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68"/>
        <w:gridCol w:w="850"/>
        <w:gridCol w:w="7260"/>
      </w:tblGrid>
      <w:tr w:rsidR="00DE394E" w14:paraId="69CA093A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69CA0938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7260" w:type="dxa"/>
            <w:shd w:val="clear" w:color="auto" w:fill="auto"/>
          </w:tcPr>
          <w:p w14:paraId="69CA0939" w14:textId="77777777" w:rsidR="00DE394E" w:rsidRPr="00320109" w:rsidRDefault="00127A0A" w:rsidP="00127A0A">
            <w:r>
              <w:t>DIAS</w:t>
            </w:r>
          </w:p>
        </w:tc>
      </w:tr>
      <w:tr w:rsidR="00127A0A" w14:paraId="69CA093D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69CA093B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7260" w:type="dxa"/>
            <w:shd w:val="clear" w:color="auto" w:fill="auto"/>
          </w:tcPr>
          <w:p w14:paraId="69CA093C" w14:textId="77777777" w:rsidR="00127A0A" w:rsidRDefault="004C544D">
            <w:r>
              <w:t>MT02</w:t>
            </w:r>
          </w:p>
        </w:tc>
      </w:tr>
      <w:tr w:rsidR="00DE394E" w14:paraId="69CA0940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69CA093E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7260" w:type="dxa"/>
            <w:shd w:val="clear" w:color="auto" w:fill="auto"/>
          </w:tcPr>
          <w:p w14:paraId="69CA093F" w14:textId="77777777" w:rsidR="00DE394E" w:rsidRPr="00320109" w:rsidRDefault="004C544D">
            <w:r w:rsidRPr="004C544D">
              <w:t>Fjernet fra sambeskatningskreds</w:t>
            </w:r>
          </w:p>
        </w:tc>
      </w:tr>
      <w:tr w:rsidR="004D0F21" w14:paraId="7DE3FE79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117F863A" w14:textId="2EA66876" w:rsidR="004D0F21" w:rsidRPr="00320109" w:rsidRDefault="004D0F2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7260" w:type="dxa"/>
            <w:shd w:val="clear" w:color="auto" w:fill="auto"/>
          </w:tcPr>
          <w:p w14:paraId="644D207B" w14:textId="41023E20" w:rsidR="004D0F21" w:rsidRPr="004C544D" w:rsidRDefault="004D0F21">
            <w:r>
              <w:t>6/3-2014</w:t>
            </w:r>
            <w:bookmarkStart w:id="0" w:name="_GoBack"/>
            <w:bookmarkEnd w:id="0"/>
          </w:p>
        </w:tc>
      </w:tr>
      <w:tr w:rsidR="00320109" w:rsidRPr="00320109" w14:paraId="69CA0942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69CA0941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69CA094C" w14:textId="77777777" w:rsidTr="00330E3E">
        <w:tc>
          <w:tcPr>
            <w:tcW w:w="9778" w:type="dxa"/>
            <w:gridSpan w:val="3"/>
          </w:tcPr>
          <w:p w14:paraId="69CA0943" w14:textId="72D9AB4E" w:rsidR="00320109" w:rsidRPr="009715B9" w:rsidRDefault="002319B6" w:rsidP="00320109">
            <w:pPr>
              <w:rPr>
                <w:b/>
              </w:rPr>
            </w:pPr>
            <w:r w:rsidRPr="009715B9">
              <w:rPr>
                <w:b/>
              </w:rPr>
              <w:t xml:space="preserve">Selskabet er ikke længere sambeskattet med </w:t>
            </w:r>
            <w:r w:rsidRPr="009715B9">
              <w:rPr>
                <w:b/>
                <w:highlight w:val="yellow"/>
              </w:rPr>
              <w:t>Hansen Holding A/S</w:t>
            </w:r>
          </w:p>
          <w:p w14:paraId="69CA0944" w14:textId="77777777" w:rsidR="00320109" w:rsidRDefault="00320109" w:rsidP="00320109"/>
          <w:p w14:paraId="69CA0945" w14:textId="2364A5FD" w:rsidR="00323043" w:rsidRDefault="00320109" w:rsidP="00E0247B">
            <w:r w:rsidRPr="00BF273E">
              <w:rPr>
                <w:highlight w:val="yellow"/>
              </w:rPr>
              <w:t>Hansen</w:t>
            </w:r>
            <w:r w:rsidR="004C544D">
              <w:rPr>
                <w:highlight w:val="yellow"/>
              </w:rPr>
              <w:t xml:space="preserve"> Holding</w:t>
            </w:r>
            <w:r w:rsidRPr="00BF273E">
              <w:rPr>
                <w:highlight w:val="yellow"/>
              </w:rPr>
              <w:t xml:space="preserve"> A/S</w:t>
            </w:r>
            <w:r w:rsidR="004B5B23">
              <w:t>,</w:t>
            </w:r>
            <w:r>
              <w:t xml:space="preserve"> </w:t>
            </w:r>
            <w:proofErr w:type="spellStart"/>
            <w:r w:rsidR="002319B6">
              <w:t>cvr</w:t>
            </w:r>
            <w:r w:rsidR="004B5B23">
              <w:t>-</w:t>
            </w:r>
            <w:proofErr w:type="spellEnd"/>
            <w:r>
              <w:t>/</w:t>
            </w:r>
            <w:r w:rsidR="002319B6">
              <w:t>se</w:t>
            </w:r>
            <w:r>
              <w:t xml:space="preserve">-nr. </w:t>
            </w:r>
            <w:r w:rsidR="004C544D">
              <w:rPr>
                <w:highlight w:val="green"/>
              </w:rPr>
              <w:t>12 11 56 45</w:t>
            </w:r>
            <w:r w:rsidR="002319B6">
              <w:t>,</w:t>
            </w:r>
            <w:r>
              <w:t xml:space="preserve"> har </w:t>
            </w:r>
            <w:r w:rsidR="004C544D">
              <w:t xml:space="preserve">fjernet </w:t>
            </w:r>
            <w:r w:rsidR="004C544D" w:rsidRPr="004C544D">
              <w:rPr>
                <w:highlight w:val="cyan"/>
              </w:rPr>
              <w:t>Sørensen Ap</w:t>
            </w:r>
            <w:r w:rsidR="002319B6" w:rsidRPr="002319B6">
              <w:rPr>
                <w:highlight w:val="cyan"/>
              </w:rPr>
              <w:t>S</w:t>
            </w:r>
            <w:r w:rsidR="002319B6">
              <w:t>,</w:t>
            </w:r>
            <w:r w:rsidR="004C544D" w:rsidRPr="004C544D">
              <w:t xml:space="preserve"> </w:t>
            </w:r>
            <w:proofErr w:type="spellStart"/>
            <w:r w:rsidR="002319B6">
              <w:t>cvr</w:t>
            </w:r>
            <w:r w:rsidR="004B5B23">
              <w:t>-</w:t>
            </w:r>
            <w:proofErr w:type="spellEnd"/>
            <w:r w:rsidR="004C544D" w:rsidRPr="004C544D">
              <w:t>/</w:t>
            </w:r>
            <w:r w:rsidR="002319B6">
              <w:t>se</w:t>
            </w:r>
            <w:r w:rsidR="004C544D" w:rsidRPr="004C544D">
              <w:t xml:space="preserve">-nr. </w:t>
            </w:r>
            <w:r w:rsidR="004C544D" w:rsidRPr="004C544D">
              <w:rPr>
                <w:highlight w:val="magenta"/>
              </w:rPr>
              <w:t>46 15 33 48</w:t>
            </w:r>
            <w:r w:rsidR="002319B6">
              <w:t>,</w:t>
            </w:r>
            <w:r w:rsidR="004C544D">
              <w:t xml:space="preserve"> fra sin sambeskatningskreds med følgende </w:t>
            </w:r>
            <w:r w:rsidR="00323043">
              <w:t xml:space="preserve">begrundelse: </w:t>
            </w:r>
          </w:p>
          <w:p w14:paraId="69CA0946" w14:textId="77777777" w:rsidR="00323043" w:rsidRDefault="00323043" w:rsidP="00E0247B"/>
          <w:p w14:paraId="69CA0947" w14:textId="7158F675" w:rsidR="004C544D" w:rsidRDefault="002319B6" w:rsidP="00E0247B">
            <w:r>
              <w:rPr>
                <w:highlight w:val="red"/>
              </w:rPr>
              <w:t>Mistet bestemmende indflydelse</w:t>
            </w:r>
          </w:p>
          <w:p w14:paraId="69CA0948" w14:textId="77777777" w:rsidR="001C10E0" w:rsidRDefault="001C10E0" w:rsidP="00E0247B"/>
          <w:p w14:paraId="69CA0949" w14:textId="2039AD41" w:rsidR="00170BE3" w:rsidRDefault="002319B6" w:rsidP="00E0247B">
            <w:r>
              <w:t xml:space="preserve">Ændringen har skatteretlig virkning fra den </w:t>
            </w:r>
            <w:r w:rsidR="00170BE3" w:rsidRPr="003D721C">
              <w:rPr>
                <w:highlight w:val="darkCyan"/>
              </w:rPr>
              <w:t>16</w:t>
            </w:r>
            <w:r>
              <w:rPr>
                <w:highlight w:val="darkCyan"/>
              </w:rPr>
              <w:t xml:space="preserve">. september </w:t>
            </w:r>
            <w:r w:rsidR="00170BE3" w:rsidRPr="003D721C">
              <w:rPr>
                <w:highlight w:val="darkCyan"/>
              </w:rPr>
              <w:t>2013</w:t>
            </w:r>
            <w:r>
              <w:t>.</w:t>
            </w:r>
            <w:r w:rsidR="00285151">
              <w:br/>
            </w:r>
            <w:r w:rsidR="00285151">
              <w:br/>
            </w:r>
            <w:r>
              <w:t>Hvis I har underskud, som kan fremføres til senere indkomstår, bliver underskuddet til et særunderskud</w:t>
            </w:r>
            <w:r w:rsidR="00285151">
              <w:t>.</w:t>
            </w:r>
          </w:p>
          <w:p w14:paraId="69CA094A" w14:textId="77777777" w:rsidR="00320109" w:rsidRDefault="00320109" w:rsidP="00320109">
            <w:pPr>
              <w:pStyle w:val="Listeafsnit"/>
              <w:ind w:left="770"/>
            </w:pPr>
          </w:p>
          <w:p w14:paraId="69CA094B" w14:textId="3984EA05" w:rsidR="00320109" w:rsidRPr="00320109" w:rsidRDefault="002319B6" w:rsidP="002319B6">
            <w:r>
              <w:t xml:space="preserve">I kan se et eventuelt nyt sambeskatningsforhold ved at logge </w:t>
            </w:r>
            <w:proofErr w:type="spellStart"/>
            <w:r>
              <w:t>TastSelv</w:t>
            </w:r>
            <w:proofErr w:type="spellEnd"/>
            <w:r>
              <w:t xml:space="preserve"> Erhverv </w:t>
            </w:r>
            <w:r>
              <w:rPr>
                <w:rFonts w:cstheme="minorHAnsi"/>
              </w:rPr>
              <w:t xml:space="preserve">→ </w:t>
            </w:r>
            <w:r w:rsidRPr="004B07D2">
              <w:rPr>
                <w:i/>
              </w:rPr>
              <w:t>Skat</w:t>
            </w:r>
            <w:r>
              <w:t xml:space="preserve"> </w:t>
            </w:r>
            <w:r>
              <w:rPr>
                <w:rFonts w:cstheme="minorHAnsi"/>
              </w:rPr>
              <w:t>→</w:t>
            </w:r>
            <w:r>
              <w:t xml:space="preserve"> </w:t>
            </w:r>
            <w:r w:rsidRPr="004B07D2">
              <w:rPr>
                <w:i/>
              </w:rPr>
              <w:t>Selskabsska</w:t>
            </w:r>
            <w:r>
              <w:rPr>
                <w:i/>
              </w:rPr>
              <w:t>t</w:t>
            </w:r>
            <w:r>
              <w:t>.</w:t>
            </w:r>
            <w:r>
              <w:br/>
            </w:r>
          </w:p>
        </w:tc>
      </w:tr>
      <w:tr w:rsidR="00320109" w:rsidRPr="00320109" w14:paraId="69CA094E" w14:textId="77777777" w:rsidTr="00BF273E">
        <w:tc>
          <w:tcPr>
            <w:tcW w:w="9778" w:type="dxa"/>
            <w:gridSpan w:val="3"/>
            <w:shd w:val="clear" w:color="auto" w:fill="4F81BD" w:themeFill="accent1"/>
          </w:tcPr>
          <w:p w14:paraId="69CA094D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69CA0951" w14:textId="77777777" w:rsidTr="00BF273E">
        <w:tc>
          <w:tcPr>
            <w:tcW w:w="1668" w:type="dxa"/>
            <w:shd w:val="clear" w:color="auto" w:fill="4F81BD" w:themeFill="accent1"/>
          </w:tcPr>
          <w:p w14:paraId="69CA094F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8110" w:type="dxa"/>
            <w:gridSpan w:val="2"/>
            <w:shd w:val="clear" w:color="auto" w:fill="4F81BD" w:themeFill="accent1"/>
          </w:tcPr>
          <w:p w14:paraId="69CA0950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BF273E" w:rsidRPr="00320109" w14:paraId="69CA0954" w14:textId="77777777" w:rsidTr="00BF273E">
        <w:tc>
          <w:tcPr>
            <w:tcW w:w="1668" w:type="dxa"/>
          </w:tcPr>
          <w:p w14:paraId="69CA0952" w14:textId="77777777" w:rsidR="00BF273E" w:rsidRDefault="00BF273E" w:rsidP="00BF273E">
            <w:pPr>
              <w:jc w:val="center"/>
            </w:pPr>
            <w:r w:rsidRPr="00BF273E">
              <w:rPr>
                <w:highlight w:val="yellow"/>
              </w:rPr>
              <w:t>Felt 1</w:t>
            </w:r>
          </w:p>
        </w:tc>
        <w:tc>
          <w:tcPr>
            <w:tcW w:w="8110" w:type="dxa"/>
            <w:gridSpan w:val="2"/>
          </w:tcPr>
          <w:p w14:paraId="69CA0953" w14:textId="77777777" w:rsidR="00BF273E" w:rsidRDefault="00BF273E" w:rsidP="00611ACD">
            <w:r>
              <w:t xml:space="preserve">Navnet på det selskab som har </w:t>
            </w:r>
            <w:r w:rsidR="00611ACD">
              <w:t>fjernet datterselskabet</w:t>
            </w:r>
          </w:p>
        </w:tc>
      </w:tr>
      <w:tr w:rsidR="00BF273E" w:rsidRPr="00320109" w14:paraId="69CA0957" w14:textId="77777777" w:rsidTr="00BF273E">
        <w:tc>
          <w:tcPr>
            <w:tcW w:w="1668" w:type="dxa"/>
          </w:tcPr>
          <w:p w14:paraId="69CA0955" w14:textId="77777777" w:rsidR="00BF273E" w:rsidRDefault="00BF273E" w:rsidP="00BF273E">
            <w:pPr>
              <w:jc w:val="center"/>
            </w:pPr>
            <w:r w:rsidRPr="00BF273E">
              <w:rPr>
                <w:highlight w:val="green"/>
              </w:rPr>
              <w:t>Felt 2</w:t>
            </w:r>
          </w:p>
        </w:tc>
        <w:tc>
          <w:tcPr>
            <w:tcW w:w="8110" w:type="dxa"/>
            <w:gridSpan w:val="2"/>
          </w:tcPr>
          <w:p w14:paraId="69CA0956" w14:textId="77777777" w:rsidR="00BF273E" w:rsidRDefault="00BF273E" w:rsidP="00320109">
            <w:r>
              <w:t xml:space="preserve">CVR/SE-nr. på det selskab som </w:t>
            </w:r>
            <w:r w:rsidR="00611ACD">
              <w:t>har fjernet datterselskabet</w:t>
            </w:r>
          </w:p>
        </w:tc>
      </w:tr>
      <w:tr w:rsidR="00BF273E" w:rsidRPr="00320109" w14:paraId="69CA095A" w14:textId="77777777" w:rsidTr="00BF273E">
        <w:tc>
          <w:tcPr>
            <w:tcW w:w="1668" w:type="dxa"/>
          </w:tcPr>
          <w:p w14:paraId="69CA0958" w14:textId="77777777" w:rsidR="00BF273E" w:rsidRDefault="00BF273E" w:rsidP="00BF273E">
            <w:pPr>
              <w:jc w:val="center"/>
            </w:pPr>
            <w:r w:rsidRPr="00BF273E">
              <w:rPr>
                <w:highlight w:val="cyan"/>
              </w:rPr>
              <w:t>Felt 3</w:t>
            </w:r>
          </w:p>
        </w:tc>
        <w:tc>
          <w:tcPr>
            <w:tcW w:w="8110" w:type="dxa"/>
            <w:gridSpan w:val="2"/>
          </w:tcPr>
          <w:p w14:paraId="69CA0959" w14:textId="77777777" w:rsidR="00BF273E" w:rsidRDefault="00611ACD" w:rsidP="00611ACD">
            <w:r>
              <w:t>Navnet på det datterselskab som er blevet fjernet</w:t>
            </w:r>
          </w:p>
        </w:tc>
      </w:tr>
      <w:tr w:rsidR="00BF273E" w:rsidRPr="00320109" w14:paraId="69CA095D" w14:textId="77777777" w:rsidTr="00BF273E">
        <w:tc>
          <w:tcPr>
            <w:tcW w:w="1668" w:type="dxa"/>
          </w:tcPr>
          <w:p w14:paraId="69CA095B" w14:textId="77777777" w:rsidR="00BF273E" w:rsidRDefault="00BF273E" w:rsidP="00BF273E">
            <w:pPr>
              <w:jc w:val="center"/>
            </w:pPr>
            <w:r w:rsidRPr="00BF273E">
              <w:rPr>
                <w:highlight w:val="magenta"/>
              </w:rPr>
              <w:t>Felt 4</w:t>
            </w:r>
          </w:p>
        </w:tc>
        <w:tc>
          <w:tcPr>
            <w:tcW w:w="8110" w:type="dxa"/>
            <w:gridSpan w:val="2"/>
          </w:tcPr>
          <w:p w14:paraId="69CA095C" w14:textId="77777777" w:rsidR="00BF273E" w:rsidRDefault="005A5B4B" w:rsidP="00320109">
            <w:r>
              <w:t xml:space="preserve">CVR/SE-nr. på det </w:t>
            </w:r>
            <w:r w:rsidR="00611ACD">
              <w:t>datterselskab som er blevet fjernet</w:t>
            </w:r>
          </w:p>
        </w:tc>
      </w:tr>
      <w:tr w:rsidR="00BF273E" w:rsidRPr="00320109" w14:paraId="69CA0960" w14:textId="77777777" w:rsidTr="00BF273E">
        <w:tc>
          <w:tcPr>
            <w:tcW w:w="1668" w:type="dxa"/>
          </w:tcPr>
          <w:p w14:paraId="69CA095E" w14:textId="77777777" w:rsidR="00BF273E" w:rsidRDefault="00E0247B" w:rsidP="00BF273E">
            <w:pPr>
              <w:jc w:val="center"/>
            </w:pPr>
            <w:r w:rsidRPr="00E0247B">
              <w:rPr>
                <w:highlight w:val="red"/>
              </w:rPr>
              <w:t>Felt 5</w:t>
            </w:r>
          </w:p>
        </w:tc>
        <w:tc>
          <w:tcPr>
            <w:tcW w:w="8110" w:type="dxa"/>
            <w:gridSpan w:val="2"/>
          </w:tcPr>
          <w:p w14:paraId="69CA095F" w14:textId="5E90C22B" w:rsidR="00BF273E" w:rsidRDefault="00611ACD" w:rsidP="008F3477">
            <w:r>
              <w:t>Begrundelse givet ved fjernelsen (</w:t>
            </w:r>
            <w:r w:rsidR="001C10E0">
              <w:t>er et fritekstfelt for A&amp;D</w:t>
            </w:r>
            <w:r w:rsidR="004B5B23">
              <w:t>)</w:t>
            </w:r>
          </w:p>
        </w:tc>
      </w:tr>
      <w:tr w:rsidR="00BF273E" w:rsidRPr="00320109" w14:paraId="69CA0963" w14:textId="77777777" w:rsidTr="00BF273E">
        <w:tc>
          <w:tcPr>
            <w:tcW w:w="1668" w:type="dxa"/>
          </w:tcPr>
          <w:p w14:paraId="69CA0961" w14:textId="77777777" w:rsidR="00BF273E" w:rsidRDefault="00170BE3" w:rsidP="00BF273E">
            <w:pPr>
              <w:jc w:val="center"/>
            </w:pPr>
            <w:r w:rsidRPr="003D721C">
              <w:rPr>
                <w:highlight w:val="darkCyan"/>
              </w:rPr>
              <w:t>Felt 6</w:t>
            </w:r>
          </w:p>
        </w:tc>
        <w:tc>
          <w:tcPr>
            <w:tcW w:w="8110" w:type="dxa"/>
            <w:gridSpan w:val="2"/>
          </w:tcPr>
          <w:p w14:paraId="69CA0962" w14:textId="77777777" w:rsidR="00BF273E" w:rsidRDefault="00170BE3" w:rsidP="00320109">
            <w:r>
              <w:t>Den dato hvor sambeskatningsændringen skal være gældende.</w:t>
            </w:r>
          </w:p>
        </w:tc>
      </w:tr>
      <w:tr w:rsidR="00BF273E" w:rsidRPr="00320109" w14:paraId="69CA0966" w14:textId="77777777" w:rsidTr="00BF273E">
        <w:tc>
          <w:tcPr>
            <w:tcW w:w="1668" w:type="dxa"/>
          </w:tcPr>
          <w:p w14:paraId="69CA0964" w14:textId="77777777" w:rsidR="00BF273E" w:rsidRDefault="00BF273E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69CA0965" w14:textId="77777777" w:rsidR="00BF273E" w:rsidRDefault="00BF273E" w:rsidP="00320109"/>
        </w:tc>
      </w:tr>
      <w:tr w:rsidR="00320109" w:rsidRPr="00320109" w14:paraId="69CA0968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69CA0967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320109" w:rsidRPr="00320109" w14:paraId="69CA096A" w14:textId="77777777" w:rsidTr="004C5094">
        <w:tc>
          <w:tcPr>
            <w:tcW w:w="9778" w:type="dxa"/>
            <w:gridSpan w:val="3"/>
          </w:tcPr>
          <w:p w14:paraId="69CA0969" w14:textId="77777777" w:rsidR="00320109" w:rsidRPr="00320109" w:rsidRDefault="00320109">
            <w:pPr>
              <w:rPr>
                <w:color w:val="000000" w:themeColor="text1"/>
              </w:rPr>
            </w:pPr>
          </w:p>
        </w:tc>
      </w:tr>
    </w:tbl>
    <w:p w14:paraId="69CA096B" w14:textId="77777777" w:rsidR="00DE394E" w:rsidRPr="00320109" w:rsidRDefault="00DE394E">
      <w:pPr>
        <w:rPr>
          <w:color w:val="FF0000"/>
        </w:rPr>
      </w:pPr>
    </w:p>
    <w:sectPr w:rsidR="00DE394E" w:rsidRPr="003201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CA096E" w14:textId="77777777" w:rsidR="000A54AF" w:rsidRDefault="000A54AF" w:rsidP="00320109">
      <w:pPr>
        <w:spacing w:after="0" w:line="240" w:lineRule="auto"/>
      </w:pPr>
      <w:r>
        <w:separator/>
      </w:r>
    </w:p>
  </w:endnote>
  <w:endnote w:type="continuationSeparator" w:id="0">
    <w:p w14:paraId="69CA096F" w14:textId="77777777" w:rsidR="000A54AF" w:rsidRDefault="000A54AF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CA096C" w14:textId="77777777" w:rsidR="000A54AF" w:rsidRDefault="000A54AF" w:rsidP="00320109">
      <w:pPr>
        <w:spacing w:after="0" w:line="240" w:lineRule="auto"/>
      </w:pPr>
      <w:r>
        <w:separator/>
      </w:r>
    </w:p>
  </w:footnote>
  <w:footnote w:type="continuationSeparator" w:id="0">
    <w:p w14:paraId="69CA096D" w14:textId="77777777" w:rsidR="000A54AF" w:rsidRDefault="000A54AF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A54AF"/>
    <w:rsid w:val="00107988"/>
    <w:rsid w:val="00127A0A"/>
    <w:rsid w:val="001302D3"/>
    <w:rsid w:val="00170BE3"/>
    <w:rsid w:val="00180D6D"/>
    <w:rsid w:val="001871BE"/>
    <w:rsid w:val="001C10E0"/>
    <w:rsid w:val="002319B6"/>
    <w:rsid w:val="00285151"/>
    <w:rsid w:val="002D0431"/>
    <w:rsid w:val="00320109"/>
    <w:rsid w:val="00323043"/>
    <w:rsid w:val="003D721C"/>
    <w:rsid w:val="004446CC"/>
    <w:rsid w:val="004B5B23"/>
    <w:rsid w:val="004C544D"/>
    <w:rsid w:val="004D0F21"/>
    <w:rsid w:val="005115E2"/>
    <w:rsid w:val="005A5B4B"/>
    <w:rsid w:val="00611ACD"/>
    <w:rsid w:val="006B4C60"/>
    <w:rsid w:val="0072252A"/>
    <w:rsid w:val="00787266"/>
    <w:rsid w:val="007C3BE3"/>
    <w:rsid w:val="00836EAF"/>
    <w:rsid w:val="008E10E7"/>
    <w:rsid w:val="008F3477"/>
    <w:rsid w:val="00904E83"/>
    <w:rsid w:val="009715B9"/>
    <w:rsid w:val="00A418E2"/>
    <w:rsid w:val="00A93B28"/>
    <w:rsid w:val="00BB785C"/>
    <w:rsid w:val="00BF273E"/>
    <w:rsid w:val="00C427E0"/>
    <w:rsid w:val="00CA1296"/>
    <w:rsid w:val="00D127AC"/>
    <w:rsid w:val="00D8723F"/>
    <w:rsid w:val="00DE394E"/>
    <w:rsid w:val="00E0247B"/>
    <w:rsid w:val="00E2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A09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30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302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30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302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YHWA6VRJYHFK-2608-400</_dlc_DocId>
    <_dlc_DocIdUrl xmlns="395286d8-4ec1-47ea-8216-7fef5b767058">
      <Url>http://skatshp.ccta.dk/1000/2200/2210/221025/dias/_layouts/DocIdRedir.aspx?ID=YHWA6VRJYHFK-2608-400</Url>
      <Description>YHWA6VRJYHFK-2608-400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8FA8B-F700-47DC-92EC-E3633F8AFDA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234CCD9-65AE-4240-9BF2-32455E975108}">
  <ds:schemaRefs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terms/"/>
    <ds:schemaRef ds:uri="http://purl.org/dc/elements/1.1/"/>
    <ds:schemaRef ds:uri="395286d8-4ec1-47ea-8216-7fef5b767058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44338C7-082A-4B3A-9E79-A5D9839FAA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EBB0EB-F907-432D-AB93-09E517BBE6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286d8-4ec1-47ea-8216-7fef5b767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57D7A1F-A174-4366-AADD-74B6575A3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 Grandvuinet</dc:creator>
  <cp:lastModifiedBy>Lasse Steven Levarett Buck</cp:lastModifiedBy>
  <cp:revision>12</cp:revision>
  <dcterms:created xsi:type="dcterms:W3CDTF">2013-11-01T08:25:00Z</dcterms:created>
  <dcterms:modified xsi:type="dcterms:W3CDTF">2014-03-06T11:22:00Z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e15431b6-970a-4a3e-a4db-6afaaf305871</vt:lpwstr>
  </property>
</Properties>
</file>