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2297F0BA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297F0B8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2297F0B9" w14:textId="77777777" w:rsidR="00DE394E" w:rsidRPr="00320109" w:rsidRDefault="00127A0A" w:rsidP="00127A0A">
            <w:r>
              <w:t>DIAS</w:t>
            </w:r>
          </w:p>
        </w:tc>
      </w:tr>
      <w:tr w:rsidR="00127A0A" w14:paraId="2297F0BD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297F0BB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2297F0BC" w14:textId="77777777" w:rsidR="00127A0A" w:rsidRDefault="005971C7">
            <w:r>
              <w:t>MT12</w:t>
            </w:r>
          </w:p>
        </w:tc>
      </w:tr>
      <w:tr w:rsidR="00DE394E" w14:paraId="2297F0C0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297F0BE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2297F0BF" w14:textId="77777777" w:rsidR="00DE394E" w:rsidRPr="00320109" w:rsidRDefault="00AB1410">
            <w:r w:rsidRPr="00AB1410">
              <w:t>Rykker for manglende selvangivelse</w:t>
            </w:r>
          </w:p>
        </w:tc>
      </w:tr>
      <w:tr w:rsidR="00016381" w14:paraId="6C0BEBEB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4A749DC4" w14:textId="20668EC8" w:rsidR="00016381" w:rsidRPr="00320109" w:rsidRDefault="0001638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76D532D4" w14:textId="1980649A" w:rsidR="00016381" w:rsidRPr="00AB1410" w:rsidRDefault="00016381">
            <w:r>
              <w:t>6/3-2014</w:t>
            </w:r>
            <w:bookmarkStart w:id="0" w:name="_GoBack"/>
            <w:bookmarkEnd w:id="0"/>
          </w:p>
        </w:tc>
      </w:tr>
      <w:tr w:rsidR="00320109" w:rsidRPr="00320109" w14:paraId="2297F0C2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2297F0C1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2297F0C9" w14:textId="77777777" w:rsidTr="00330E3E">
        <w:tc>
          <w:tcPr>
            <w:tcW w:w="9778" w:type="dxa"/>
            <w:gridSpan w:val="3"/>
          </w:tcPr>
          <w:p w14:paraId="2297F0C3" w14:textId="02D29A15" w:rsidR="00320109" w:rsidRPr="0014562B" w:rsidRDefault="00623DE1" w:rsidP="00320109">
            <w:pPr>
              <w:rPr>
                <w:b/>
              </w:rPr>
            </w:pPr>
            <w:r w:rsidRPr="0014562B">
              <w:rPr>
                <w:b/>
              </w:rPr>
              <w:t xml:space="preserve">SKAT </w:t>
            </w:r>
            <w:r w:rsidR="0014562B" w:rsidRPr="0014562B">
              <w:rPr>
                <w:b/>
              </w:rPr>
              <w:t>mangler selvangivelsen for jeres selskab</w:t>
            </w:r>
          </w:p>
          <w:p w14:paraId="2297F0C4" w14:textId="77777777" w:rsidR="00623DE1" w:rsidRDefault="00623DE1" w:rsidP="00320109"/>
          <w:p w14:paraId="2297F0C5" w14:textId="688E824E" w:rsidR="00054412" w:rsidRDefault="0014562B" w:rsidP="00320109">
            <w:r>
              <w:t xml:space="preserve">Vi kan se, at I ikke har indberettet en selvangivelse for jeres selskab </w:t>
            </w:r>
            <w:r w:rsidR="00054412" w:rsidRPr="00BF273E">
              <w:rPr>
                <w:highlight w:val="yellow"/>
              </w:rPr>
              <w:t>Hansen A/S</w:t>
            </w:r>
            <w:r>
              <w:t>,</w:t>
            </w:r>
            <w:r w:rsidR="00054412">
              <w:t xml:space="preserve"> </w:t>
            </w:r>
            <w:proofErr w:type="spellStart"/>
            <w:r>
              <w:t>cvr-</w:t>
            </w:r>
            <w:proofErr w:type="spellEnd"/>
            <w:r w:rsidR="00054412">
              <w:t>/</w:t>
            </w:r>
            <w:r>
              <w:t>se</w:t>
            </w:r>
            <w:r w:rsidR="00054412">
              <w:t xml:space="preserve">-nr. </w:t>
            </w:r>
            <w:r w:rsidR="00054412" w:rsidRPr="00BF273E">
              <w:rPr>
                <w:highlight w:val="green"/>
              </w:rPr>
              <w:t>18 15 54 48</w:t>
            </w:r>
            <w:r>
              <w:t>,</w:t>
            </w:r>
            <w:r w:rsidR="00054412">
              <w:t xml:space="preserve"> for indkomståret </w:t>
            </w:r>
            <w:r w:rsidR="00054412" w:rsidRPr="00054412">
              <w:rPr>
                <w:highlight w:val="cyan"/>
              </w:rPr>
              <w:t>2013</w:t>
            </w:r>
            <w:r w:rsidR="00054412">
              <w:t xml:space="preserve">. Fristen udløb den </w:t>
            </w:r>
            <w:r w:rsidR="00054412" w:rsidRPr="00054412">
              <w:rPr>
                <w:highlight w:val="magenta"/>
              </w:rPr>
              <w:t>1</w:t>
            </w:r>
            <w:r>
              <w:rPr>
                <w:highlight w:val="magenta"/>
              </w:rPr>
              <w:t xml:space="preserve">. december </w:t>
            </w:r>
            <w:r w:rsidR="00054412" w:rsidRPr="00054412">
              <w:rPr>
                <w:highlight w:val="magenta"/>
              </w:rPr>
              <w:t>2013</w:t>
            </w:r>
            <w:r w:rsidR="00054412">
              <w:t>.</w:t>
            </w:r>
          </w:p>
          <w:p w14:paraId="2297F0C6" w14:textId="77777777" w:rsidR="00054412" w:rsidRDefault="00054412" w:rsidP="00320109"/>
          <w:p w14:paraId="2297F0C8" w14:textId="7C7C0A14" w:rsidR="00320109" w:rsidRPr="00320109" w:rsidRDefault="0014562B" w:rsidP="0014562B">
            <w:r>
              <w:t xml:space="preserve">I kan stadig nå at indberette ved at logge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>
              <w:rPr>
                <w:i/>
              </w:rPr>
              <w:t>Selskabsskat</w:t>
            </w:r>
            <w:r>
              <w:t>. I skal dog betale et skattetillæg, fordi fristen er overskredet. Hvis I ikke indberetter selvangivelsen, fastsætter vi selskabets skattepligtige indkomst ud fra et skøn.</w:t>
            </w:r>
            <w:r>
              <w:br/>
            </w:r>
          </w:p>
        </w:tc>
      </w:tr>
      <w:tr w:rsidR="00320109" w:rsidRPr="00320109" w14:paraId="2297F0CB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2297F0CA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2297F0CE" w14:textId="77777777" w:rsidTr="00BF273E">
        <w:tc>
          <w:tcPr>
            <w:tcW w:w="1668" w:type="dxa"/>
            <w:shd w:val="clear" w:color="auto" w:fill="4F81BD" w:themeFill="accent1"/>
          </w:tcPr>
          <w:p w14:paraId="2297F0CC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2297F0CD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644379" w:rsidRPr="00320109" w14:paraId="2297F0D1" w14:textId="77777777" w:rsidTr="00BF273E">
        <w:tc>
          <w:tcPr>
            <w:tcW w:w="1668" w:type="dxa"/>
          </w:tcPr>
          <w:p w14:paraId="2297F0CF" w14:textId="77777777" w:rsidR="00644379" w:rsidRDefault="00644379" w:rsidP="009479BD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2297F0D0" w14:textId="77777777" w:rsidR="00644379" w:rsidRDefault="00644379" w:rsidP="00644379">
            <w:r>
              <w:t>Navnet på det selskab som ikke har indberettet selvangivelse</w:t>
            </w:r>
          </w:p>
        </w:tc>
      </w:tr>
      <w:tr w:rsidR="00644379" w:rsidRPr="00320109" w14:paraId="2297F0D4" w14:textId="77777777" w:rsidTr="00BF273E">
        <w:tc>
          <w:tcPr>
            <w:tcW w:w="1668" w:type="dxa"/>
          </w:tcPr>
          <w:p w14:paraId="2297F0D2" w14:textId="77777777" w:rsidR="00644379" w:rsidRDefault="00644379" w:rsidP="009479BD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2297F0D3" w14:textId="77777777" w:rsidR="00644379" w:rsidRDefault="00644379" w:rsidP="00644379">
            <w:r>
              <w:t>CVR/SE-nr. på det selskab som ikke har indberettet selvangivelse</w:t>
            </w:r>
          </w:p>
        </w:tc>
      </w:tr>
      <w:tr w:rsidR="00644379" w:rsidRPr="00320109" w14:paraId="2297F0D7" w14:textId="77777777" w:rsidTr="00BF273E">
        <w:tc>
          <w:tcPr>
            <w:tcW w:w="1668" w:type="dxa"/>
          </w:tcPr>
          <w:p w14:paraId="2297F0D5" w14:textId="77777777" w:rsidR="00644379" w:rsidRDefault="00644379" w:rsidP="009479BD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2297F0D6" w14:textId="77777777" w:rsidR="00644379" w:rsidRDefault="00644379" w:rsidP="00644379">
            <w:r>
              <w:t>Det indkomstår der ikke er indberettet selvangivelse for</w:t>
            </w:r>
          </w:p>
        </w:tc>
      </w:tr>
      <w:tr w:rsidR="00644379" w:rsidRPr="00320109" w14:paraId="2297F0DA" w14:textId="77777777" w:rsidTr="00BF273E">
        <w:tc>
          <w:tcPr>
            <w:tcW w:w="1668" w:type="dxa"/>
          </w:tcPr>
          <w:p w14:paraId="2297F0D8" w14:textId="77777777" w:rsidR="00644379" w:rsidRDefault="00644379" w:rsidP="009479BD">
            <w:pPr>
              <w:jc w:val="center"/>
            </w:pPr>
            <w:r w:rsidRPr="00BF273E">
              <w:rPr>
                <w:highlight w:val="magenta"/>
              </w:rPr>
              <w:t>Felt 4</w:t>
            </w:r>
          </w:p>
        </w:tc>
        <w:tc>
          <w:tcPr>
            <w:tcW w:w="8110" w:type="dxa"/>
            <w:gridSpan w:val="2"/>
          </w:tcPr>
          <w:p w14:paraId="2297F0D9" w14:textId="77777777" w:rsidR="00644379" w:rsidRDefault="00644379" w:rsidP="009C6261">
            <w:r>
              <w:t>Datoen for</w:t>
            </w:r>
            <w:r w:rsidR="009C6261">
              <w:t xml:space="preserve"> den overskredne selvangivelsesfrist</w:t>
            </w:r>
          </w:p>
        </w:tc>
      </w:tr>
      <w:tr w:rsidR="00644379" w:rsidRPr="00320109" w14:paraId="2297F0DD" w14:textId="77777777" w:rsidTr="00BF273E">
        <w:tc>
          <w:tcPr>
            <w:tcW w:w="1668" w:type="dxa"/>
          </w:tcPr>
          <w:p w14:paraId="2297F0DB" w14:textId="77777777" w:rsidR="00644379" w:rsidRDefault="00644379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2297F0DC" w14:textId="77777777" w:rsidR="00644379" w:rsidRDefault="00644379" w:rsidP="00E0247B"/>
        </w:tc>
      </w:tr>
      <w:tr w:rsidR="00644379" w:rsidRPr="00320109" w14:paraId="2297F0E0" w14:textId="77777777" w:rsidTr="00BF273E">
        <w:tc>
          <w:tcPr>
            <w:tcW w:w="1668" w:type="dxa"/>
          </w:tcPr>
          <w:p w14:paraId="2297F0DE" w14:textId="77777777" w:rsidR="00644379" w:rsidRDefault="00644379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2297F0DF" w14:textId="77777777" w:rsidR="00644379" w:rsidRDefault="00644379" w:rsidP="00320109"/>
        </w:tc>
      </w:tr>
      <w:tr w:rsidR="00644379" w:rsidRPr="00320109" w14:paraId="2297F0E3" w14:textId="77777777" w:rsidTr="00BF273E">
        <w:tc>
          <w:tcPr>
            <w:tcW w:w="1668" w:type="dxa"/>
          </w:tcPr>
          <w:p w14:paraId="2297F0E1" w14:textId="77777777" w:rsidR="00644379" w:rsidRDefault="00644379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2297F0E2" w14:textId="77777777" w:rsidR="00644379" w:rsidRDefault="00644379" w:rsidP="00320109"/>
        </w:tc>
      </w:tr>
      <w:tr w:rsidR="00644379" w:rsidRPr="00320109" w14:paraId="2297F0E5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2297F0E4" w14:textId="77777777" w:rsidR="00644379" w:rsidRPr="00320109" w:rsidRDefault="0064437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644379" w:rsidRPr="00320109" w14:paraId="2297F0E7" w14:textId="77777777" w:rsidTr="004C5094">
        <w:tc>
          <w:tcPr>
            <w:tcW w:w="9778" w:type="dxa"/>
            <w:gridSpan w:val="3"/>
          </w:tcPr>
          <w:p w14:paraId="2297F0E6" w14:textId="77777777" w:rsidR="00644379" w:rsidRPr="00320109" w:rsidRDefault="00644379">
            <w:pPr>
              <w:rPr>
                <w:color w:val="000000" w:themeColor="text1"/>
              </w:rPr>
            </w:pPr>
          </w:p>
        </w:tc>
      </w:tr>
    </w:tbl>
    <w:p w14:paraId="2297F0E8" w14:textId="77777777" w:rsidR="00DE394E" w:rsidRPr="00320109" w:rsidRDefault="00DE394E">
      <w:pPr>
        <w:rPr>
          <w:color w:val="FF0000"/>
        </w:rPr>
      </w:pPr>
    </w:p>
    <w:sectPr w:rsidR="00DE394E" w:rsidRPr="003201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97F0EB" w14:textId="77777777" w:rsidR="004F3046" w:rsidRDefault="004F3046" w:rsidP="00320109">
      <w:pPr>
        <w:spacing w:after="0" w:line="240" w:lineRule="auto"/>
      </w:pPr>
      <w:r>
        <w:separator/>
      </w:r>
    </w:p>
  </w:endnote>
  <w:endnote w:type="continuationSeparator" w:id="0">
    <w:p w14:paraId="2297F0EC" w14:textId="77777777" w:rsidR="004F3046" w:rsidRDefault="004F3046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7F0E9" w14:textId="77777777" w:rsidR="004F3046" w:rsidRDefault="004F3046" w:rsidP="00320109">
      <w:pPr>
        <w:spacing w:after="0" w:line="240" w:lineRule="auto"/>
      </w:pPr>
      <w:r>
        <w:separator/>
      </w:r>
    </w:p>
  </w:footnote>
  <w:footnote w:type="continuationSeparator" w:id="0">
    <w:p w14:paraId="2297F0EA" w14:textId="77777777" w:rsidR="004F3046" w:rsidRDefault="004F3046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16381"/>
    <w:rsid w:val="00054412"/>
    <w:rsid w:val="00127A0A"/>
    <w:rsid w:val="0014562B"/>
    <w:rsid w:val="00180D6D"/>
    <w:rsid w:val="00192E21"/>
    <w:rsid w:val="002B2DA6"/>
    <w:rsid w:val="002D0431"/>
    <w:rsid w:val="00320109"/>
    <w:rsid w:val="003824E7"/>
    <w:rsid w:val="004446CC"/>
    <w:rsid w:val="004F3046"/>
    <w:rsid w:val="005115E2"/>
    <w:rsid w:val="005971C7"/>
    <w:rsid w:val="005A5B4B"/>
    <w:rsid w:val="005E5E6E"/>
    <w:rsid w:val="00623DE1"/>
    <w:rsid w:val="00644379"/>
    <w:rsid w:val="00646AC5"/>
    <w:rsid w:val="006B4C60"/>
    <w:rsid w:val="006F0A1A"/>
    <w:rsid w:val="00791752"/>
    <w:rsid w:val="007C3BE3"/>
    <w:rsid w:val="00804144"/>
    <w:rsid w:val="00817ADD"/>
    <w:rsid w:val="00836EAF"/>
    <w:rsid w:val="008E10E7"/>
    <w:rsid w:val="00904E83"/>
    <w:rsid w:val="009C6261"/>
    <w:rsid w:val="00AB1410"/>
    <w:rsid w:val="00BF273E"/>
    <w:rsid w:val="00C427E0"/>
    <w:rsid w:val="00D127AC"/>
    <w:rsid w:val="00D3446F"/>
    <w:rsid w:val="00D8723F"/>
    <w:rsid w:val="00DE394E"/>
    <w:rsid w:val="00E0247B"/>
    <w:rsid w:val="00E245E7"/>
    <w:rsid w:val="00F176F0"/>
    <w:rsid w:val="00F460C7"/>
    <w:rsid w:val="00FB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7F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1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17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1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17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YHWA6VRJYHFK-2608-410</_dlc_DocId>
    <_dlc_DocIdUrl xmlns="395286d8-4ec1-47ea-8216-7fef5b767058">
      <Url>http://skatshp.ccta.dk/1000/2200/2210/221025/dias/_layouts/DocIdRedir.aspx?ID=YHWA6VRJYHFK-2608-410</Url>
      <Description>YHWA6VRJYHFK-2608-410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2F1A5-008B-4C80-A85B-ACA1DD4C61E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EF68ECC-4284-4297-AFED-AC0D2A1D12E5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395286d8-4ec1-47ea-8216-7fef5b767058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E9CC246-1821-4685-A80F-5C0E84475E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3F04EF-FF40-4C8A-B066-5A13BC35A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D38B351-81CB-4CA3-BBD5-D92B5C3D3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11</cp:revision>
  <dcterms:created xsi:type="dcterms:W3CDTF">2013-09-27T12:37:00Z</dcterms:created>
  <dcterms:modified xsi:type="dcterms:W3CDTF">2014-03-06T14:15:00Z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d1e60486-ecb1-42cd-891f-f4ef644170cd</vt:lpwstr>
  </property>
</Properties>
</file>