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33"/>
        <w:gridCol w:w="535"/>
        <w:gridCol w:w="5186"/>
      </w:tblGrid>
      <w:tr w:rsidR="00DE394E" w14:paraId="2F23247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A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F23247B" w14:textId="77777777" w:rsidR="00DE394E" w:rsidRPr="00320109" w:rsidRDefault="00127A0A" w:rsidP="00127A0A">
            <w:r>
              <w:t>DIAS</w:t>
            </w:r>
          </w:p>
        </w:tc>
      </w:tr>
      <w:tr w:rsidR="00127A0A" w14:paraId="2F2324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D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F23247E" w14:textId="77777777" w:rsidR="00127A0A" w:rsidRDefault="00203750">
            <w:r>
              <w:t>MT05</w:t>
            </w:r>
          </w:p>
        </w:tc>
      </w:tr>
      <w:tr w:rsidR="00DE394E" w14:paraId="2F23248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80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F232481" w14:textId="77777777" w:rsidR="00DE394E" w:rsidRPr="00320109" w:rsidRDefault="000667F0" w:rsidP="007A03EE">
            <w:r>
              <w:t>Angivet som indskyder i en</w:t>
            </w:r>
            <w:r w:rsidR="003D07F1">
              <w:t xml:space="preserve"> </w:t>
            </w:r>
            <w:r w:rsidRPr="000667F0">
              <w:t>omstrukturering</w:t>
            </w:r>
          </w:p>
        </w:tc>
      </w:tr>
      <w:tr w:rsidR="00230BE3" w14:paraId="478D7F0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DC25854" w14:textId="1A4E0E4D" w:rsidR="00230BE3" w:rsidRPr="00320109" w:rsidRDefault="00230BE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3C35480" w14:textId="56BE1973" w:rsidR="00230BE3" w:rsidRDefault="00C5743E" w:rsidP="00C5743E">
            <w:r>
              <w:t>1</w:t>
            </w:r>
            <w:r w:rsidR="000959F5">
              <w:t>7</w:t>
            </w:r>
            <w:bookmarkStart w:id="0" w:name="_GoBack"/>
            <w:bookmarkEnd w:id="0"/>
            <w:r w:rsidR="006715CC">
              <w:t>/</w:t>
            </w:r>
            <w:r>
              <w:t>6</w:t>
            </w:r>
            <w:r w:rsidR="00230BE3">
              <w:t>-2014</w:t>
            </w:r>
          </w:p>
        </w:tc>
      </w:tr>
      <w:tr w:rsidR="00320109" w:rsidRPr="00320109" w14:paraId="2F232484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83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F23248C" w14:textId="77777777" w:rsidTr="009E740D">
        <w:tc>
          <w:tcPr>
            <w:tcW w:w="9778" w:type="dxa"/>
            <w:gridSpan w:val="3"/>
          </w:tcPr>
          <w:p w14:paraId="2F232485" w14:textId="647B38DF" w:rsidR="00320109" w:rsidRPr="0073188D" w:rsidRDefault="007A03EE" w:rsidP="00320109">
            <w:pPr>
              <w:rPr>
                <w:b/>
              </w:rPr>
            </w:pPr>
            <w:r w:rsidRPr="0073188D">
              <w:rPr>
                <w:b/>
              </w:rPr>
              <w:t>Der er</w:t>
            </w:r>
            <w:r w:rsidR="00320109" w:rsidRPr="0073188D">
              <w:rPr>
                <w:b/>
              </w:rPr>
              <w:t xml:space="preserve"> </w:t>
            </w:r>
            <w:r w:rsidR="009452F6" w:rsidRPr="0073188D">
              <w:rPr>
                <w:b/>
              </w:rPr>
              <w:t xml:space="preserve">indberettet en </w:t>
            </w:r>
            <w:r w:rsidR="00C5743E">
              <w:rPr>
                <w:b/>
              </w:rPr>
              <w:t xml:space="preserve">skattefri </w:t>
            </w:r>
            <w:r w:rsidR="009452F6" w:rsidRPr="0073188D">
              <w:rPr>
                <w:b/>
              </w:rPr>
              <w:t>omstrukturering</w:t>
            </w:r>
          </w:p>
          <w:p w14:paraId="2F232486" w14:textId="77777777" w:rsidR="00320109" w:rsidRDefault="00320109" w:rsidP="00320109"/>
          <w:p w14:paraId="2F232487" w14:textId="6987A49E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73188D">
              <w:t>,</w:t>
            </w:r>
            <w:r>
              <w:t xml:space="preserve"> </w:t>
            </w:r>
            <w:r w:rsidR="00C5743E">
              <w:t>CVR</w:t>
            </w:r>
            <w:r w:rsidR="0073188D">
              <w:t>-</w:t>
            </w:r>
            <w:r>
              <w:t>/</w:t>
            </w:r>
            <w:r w:rsidR="00C5743E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73188D">
              <w:t>,</w:t>
            </w:r>
            <w:r>
              <w:t xml:space="preserve"> har</w:t>
            </w:r>
            <w:r w:rsidR="009452F6">
              <w:t xml:space="preserve"> indberettet en omstrukturering af typen </w:t>
            </w:r>
            <w:r w:rsidR="009452F6" w:rsidRPr="009452F6">
              <w:rPr>
                <w:highlight w:val="cyan"/>
              </w:rPr>
              <w:t>skattefri grenspaltning</w:t>
            </w:r>
            <w:r w:rsidR="00B76A81">
              <w:t>,</w:t>
            </w:r>
            <w:r w:rsidR="009452F6">
              <w:t xml:space="preserve"> hvor </w:t>
            </w:r>
            <w:r w:rsidR="009452F6" w:rsidRPr="000678B2">
              <w:rPr>
                <w:highlight w:val="magenta"/>
              </w:rPr>
              <w:t>Svendsen Ap</w:t>
            </w:r>
            <w:r w:rsidR="0073188D">
              <w:rPr>
                <w:highlight w:val="magenta"/>
              </w:rPr>
              <w:t>S</w:t>
            </w:r>
            <w:r w:rsidR="0073188D">
              <w:t>,</w:t>
            </w:r>
            <w:r w:rsidR="009452F6" w:rsidRPr="009452F6">
              <w:t xml:space="preserve"> </w:t>
            </w:r>
            <w:r w:rsidR="00C5743E">
              <w:t>CVR</w:t>
            </w:r>
            <w:r w:rsidR="0073188D">
              <w:t>-</w:t>
            </w:r>
            <w:r w:rsidR="009452F6" w:rsidRPr="009452F6">
              <w:t>/</w:t>
            </w:r>
            <w:r w:rsidR="00C5743E">
              <w:t>SE</w:t>
            </w:r>
            <w:r w:rsidR="009452F6" w:rsidRPr="009452F6">
              <w:t xml:space="preserve">-nr. </w:t>
            </w:r>
            <w:r w:rsidR="009452F6" w:rsidRPr="000678B2">
              <w:rPr>
                <w:highlight w:val="red"/>
              </w:rPr>
              <w:t>56 48 35 12</w:t>
            </w:r>
            <w:r w:rsidR="0073188D">
              <w:t xml:space="preserve">, er den modtagende part, og </w:t>
            </w:r>
            <w:r w:rsidR="009452F6" w:rsidRPr="000678B2">
              <w:rPr>
                <w:highlight w:val="darkCyan"/>
              </w:rPr>
              <w:t>Poulsen A/S</w:t>
            </w:r>
            <w:r w:rsidR="0073188D">
              <w:t>,</w:t>
            </w:r>
            <w:r w:rsidR="009452F6">
              <w:t xml:space="preserve"> </w:t>
            </w:r>
            <w:r w:rsidR="00C5743E">
              <w:t>CVR</w:t>
            </w:r>
            <w:r w:rsidR="0073188D">
              <w:t>-</w:t>
            </w:r>
            <w:r w:rsidR="009452F6">
              <w:t>/</w:t>
            </w:r>
            <w:r w:rsidR="00C5743E">
              <w:t>SE</w:t>
            </w:r>
            <w:r w:rsidR="009452F6">
              <w:t xml:space="preserve">-nr. </w:t>
            </w:r>
            <w:r w:rsidR="009452F6" w:rsidRPr="000678B2">
              <w:rPr>
                <w:highlight w:val="darkGreen"/>
              </w:rPr>
              <w:t>46 13 18 46</w:t>
            </w:r>
            <w:r w:rsidR="0073188D">
              <w:t>,</w:t>
            </w:r>
            <w:r w:rsidR="00A9744E">
              <w:t xml:space="preserve"> er </w:t>
            </w:r>
            <w:r w:rsidR="0073188D">
              <w:t>den indskydende part</w:t>
            </w:r>
            <w:r w:rsidR="009452F6">
              <w:t>.</w:t>
            </w:r>
          </w:p>
          <w:p w14:paraId="2F232488" w14:textId="77777777" w:rsidR="00D63C97" w:rsidRDefault="00D63C97" w:rsidP="00320109"/>
          <w:p w14:paraId="5E25C9E7" w14:textId="6641A16B" w:rsidR="009E740D" w:rsidRDefault="0073188D" w:rsidP="0073188D">
            <w:r>
              <w:t xml:space="preserve">Omstruktureringen har </w:t>
            </w:r>
            <w:r w:rsidR="00D63C97">
              <w:t>skatte</w:t>
            </w:r>
            <w:r w:rsidR="00C5743E">
              <w:t>mæssig</w:t>
            </w:r>
            <w:r w:rsidR="000678B2">
              <w:t xml:space="preserve"> virkning </w:t>
            </w:r>
            <w:r>
              <w:t xml:space="preserve">fra </w:t>
            </w:r>
            <w:r w:rsidR="000678B2">
              <w:t>den</w:t>
            </w:r>
            <w:r w:rsidR="00D63C97">
              <w:t xml:space="preserve"> </w:t>
            </w:r>
            <w:r>
              <w:rPr>
                <w:highlight w:val="darkMagenta"/>
              </w:rPr>
              <w:t>3. maj 201</w:t>
            </w:r>
            <w:r w:rsidR="00D63C97" w:rsidRPr="000678B2">
              <w:rPr>
                <w:highlight w:val="darkMagenta"/>
              </w:rPr>
              <w:t>3</w:t>
            </w:r>
            <w:r w:rsidR="00D63C97">
              <w:t>.</w:t>
            </w:r>
            <w:r w:rsidR="00F578C5">
              <w:br/>
            </w:r>
          </w:p>
          <w:p w14:paraId="02A5B050" w14:textId="1E74852E" w:rsidR="009E740D" w:rsidRDefault="009E740D" w:rsidP="00C60F4E">
            <w:pPr>
              <w:jc w:val="both"/>
            </w:pPr>
            <w:r w:rsidRPr="00C60F4E">
              <w:rPr>
                <w:i/>
                <w:highlight w:val="darkGray"/>
              </w:rPr>
              <w:t>{</w:t>
            </w:r>
          </w:p>
          <w:p w14:paraId="16EC4F2A" w14:textId="0D25634C" w:rsidR="009E740D" w:rsidRDefault="009E740D" w:rsidP="009E740D">
            <w:r>
              <w:rPr>
                <w:highlight w:val="yellow"/>
              </w:rPr>
              <w:t>Hansen A/S</w:t>
            </w:r>
            <w:r>
              <w:t xml:space="preserve">, </w:t>
            </w:r>
            <w:r w:rsidR="00C5743E">
              <w:t xml:space="preserve">CVR-/SE </w:t>
            </w:r>
            <w:r>
              <w:t xml:space="preserve">-nr. </w:t>
            </w:r>
            <w:r>
              <w:rPr>
                <w:highlight w:val="green"/>
              </w:rPr>
              <w:t>18 15 54 48</w:t>
            </w:r>
            <w:r>
              <w:t>, har indber</w:t>
            </w:r>
            <w:r w:rsidR="003627B2">
              <w:t>ettet</w:t>
            </w:r>
            <w:r w:rsidR="00C5743E">
              <w:t>,</w:t>
            </w:r>
            <w:r w:rsidR="003627B2">
              <w:t xml:space="preserve"> at fremført underskud i</w:t>
            </w:r>
            <w:r>
              <w:t xml:space="preserve"> </w:t>
            </w:r>
            <w:r>
              <w:rPr>
                <w:highlight w:val="darkCyan"/>
              </w:rPr>
              <w:t>Poulsen A/S</w:t>
            </w:r>
            <w:r>
              <w:t xml:space="preserve">, </w:t>
            </w:r>
            <w:r w:rsidR="00C5743E">
              <w:t xml:space="preserve">CVR-/SE </w:t>
            </w:r>
            <w:r>
              <w:t xml:space="preserve">-nr. </w:t>
            </w:r>
            <w:r>
              <w:rPr>
                <w:highlight w:val="darkGreen"/>
              </w:rPr>
              <w:t>46 13 18 46</w:t>
            </w:r>
            <w:r>
              <w:t xml:space="preserve">, skal </w:t>
            </w:r>
            <w:r w:rsidR="00C5743E">
              <w:t>tildeles</w:t>
            </w:r>
            <w:r>
              <w:t xml:space="preserve"> </w:t>
            </w:r>
            <w:r>
              <w:rPr>
                <w:highlight w:val="magenta"/>
              </w:rPr>
              <w:t>Svendsen ApS</w:t>
            </w:r>
            <w:r>
              <w:t xml:space="preserve">, </w:t>
            </w:r>
            <w:r w:rsidR="00C5743E">
              <w:t xml:space="preserve">CVR-/SE </w:t>
            </w:r>
            <w:r>
              <w:t xml:space="preserve">-nr. </w:t>
            </w:r>
            <w:r>
              <w:rPr>
                <w:highlight w:val="red"/>
              </w:rPr>
              <w:t>56 48 35 12</w:t>
            </w:r>
            <w:r w:rsidR="00C5743E">
              <w:t xml:space="preserve"> med </w:t>
            </w:r>
            <w:r w:rsidR="00C5743E" w:rsidRPr="00C60F4E">
              <w:rPr>
                <w:b/>
                <w:bCs/>
                <w:highlight w:val="darkGray"/>
                <w:u w:val="single"/>
              </w:rPr>
              <w:t>XX</w:t>
            </w:r>
            <w:r w:rsidR="00C5743E">
              <w:t xml:space="preserve"> %.</w:t>
            </w:r>
          </w:p>
          <w:p w14:paraId="67E99543" w14:textId="07100EEC" w:rsidR="009E740D" w:rsidRPr="009E740D" w:rsidRDefault="009E740D" w:rsidP="009E740D">
            <w:pPr>
              <w:rPr>
                <w:i/>
              </w:rPr>
            </w:pPr>
            <w:r w:rsidRPr="00C60F4E">
              <w:rPr>
                <w:i/>
                <w:highlight w:val="darkGray"/>
              </w:rPr>
              <w:t>}</w:t>
            </w:r>
          </w:p>
          <w:p w14:paraId="2F23248B" w14:textId="65D38FD6" w:rsidR="00320109" w:rsidRPr="00320109" w:rsidRDefault="00F578C5" w:rsidP="00C5743E">
            <w:r>
              <w:br/>
            </w:r>
            <w:r w:rsidR="00C5743E">
              <w:t>O</w:t>
            </w:r>
            <w:r w:rsidR="0073188D">
              <w:t xml:space="preserve">mstruktureringen </w:t>
            </w:r>
            <w:r w:rsidR="00C5743E">
              <w:t xml:space="preserve">skal godkendes eller afvises </w:t>
            </w:r>
            <w:r w:rsidR="0073188D">
              <w:t xml:space="preserve">ved at logge på </w:t>
            </w:r>
            <w:proofErr w:type="spellStart"/>
            <w:r w:rsidR="0073188D">
              <w:t>TastSelv</w:t>
            </w:r>
            <w:proofErr w:type="spellEnd"/>
            <w:r w:rsidR="0073188D">
              <w:t xml:space="preserve"> Erhverv </w:t>
            </w:r>
            <w:r w:rsidR="0073188D">
              <w:rPr>
                <w:rFonts w:cstheme="minorHAnsi"/>
              </w:rPr>
              <w:t xml:space="preserve">→ </w:t>
            </w:r>
            <w:r w:rsidR="0073188D" w:rsidRPr="004B07D2">
              <w:rPr>
                <w:i/>
              </w:rPr>
              <w:t>Skat</w:t>
            </w:r>
            <w:r w:rsidR="0073188D">
              <w:t xml:space="preserve"> </w:t>
            </w:r>
            <w:r w:rsidR="0073188D">
              <w:rPr>
                <w:rFonts w:cstheme="minorHAnsi"/>
              </w:rPr>
              <w:t>→</w:t>
            </w:r>
            <w:r w:rsidR="0073188D">
              <w:t xml:space="preserve"> </w:t>
            </w:r>
            <w:r w:rsidR="0073188D" w:rsidRPr="004B07D2">
              <w:rPr>
                <w:i/>
              </w:rPr>
              <w:t>Selskabsska</w:t>
            </w:r>
            <w:r w:rsidR="0073188D">
              <w:rPr>
                <w:i/>
              </w:rPr>
              <w:t>t</w:t>
            </w:r>
            <w:r w:rsidR="00C5743E">
              <w:t>.</w:t>
            </w:r>
          </w:p>
        </w:tc>
      </w:tr>
      <w:tr w:rsidR="00320109" w:rsidRPr="00320109" w14:paraId="2F23248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F23248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F232491" w14:textId="77777777" w:rsidTr="00BF273E">
        <w:tc>
          <w:tcPr>
            <w:tcW w:w="1668" w:type="dxa"/>
            <w:shd w:val="clear" w:color="auto" w:fill="4F81BD" w:themeFill="accent1"/>
          </w:tcPr>
          <w:p w14:paraId="2F23248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F23249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F232494" w14:textId="77777777" w:rsidTr="00BF273E">
        <w:tc>
          <w:tcPr>
            <w:tcW w:w="1668" w:type="dxa"/>
          </w:tcPr>
          <w:p w14:paraId="2F232492" w14:textId="7C5ECA1A" w:rsidR="00BF273E" w:rsidRPr="00C60F4E" w:rsidRDefault="00C60F4E" w:rsidP="000959F5">
            <w:pPr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yellow"/>
              </w:rPr>
              <w:t>Aktør/</w:t>
            </w:r>
            <w:proofErr w:type="spellStart"/>
            <w:r w:rsidRPr="00C60F4E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9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2F232497" w14:textId="77777777" w:rsidTr="00BF273E">
        <w:tc>
          <w:tcPr>
            <w:tcW w:w="1668" w:type="dxa"/>
          </w:tcPr>
          <w:p w14:paraId="2F232495" w14:textId="3D5C720E" w:rsidR="00BF273E" w:rsidRPr="00C60F4E" w:rsidRDefault="00C60F4E" w:rsidP="000959F5">
            <w:pPr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green"/>
              </w:rPr>
              <w:t>Aktør/</w:t>
            </w:r>
            <w:proofErr w:type="spellStart"/>
            <w:r w:rsidRPr="00C60F4E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9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2F23249A" w14:textId="77777777" w:rsidTr="00BF273E">
        <w:tc>
          <w:tcPr>
            <w:tcW w:w="1668" w:type="dxa"/>
          </w:tcPr>
          <w:p w14:paraId="2F232498" w14:textId="4BD9929A" w:rsidR="00033EA7" w:rsidRPr="009E740D" w:rsidRDefault="009E740D" w:rsidP="000959F5">
            <w:pPr>
              <w:rPr>
                <w:sz w:val="20"/>
                <w:szCs w:val="20"/>
              </w:rPr>
            </w:pPr>
            <w:proofErr w:type="spellStart"/>
            <w:r w:rsidRPr="009E740D">
              <w:rPr>
                <w:sz w:val="20"/>
                <w:szCs w:val="20"/>
                <w:highlight w:val="cyan"/>
              </w:rPr>
              <w:t>SkattefriOmstruktureringTypeKode</w:t>
            </w:r>
            <w:proofErr w:type="spellEnd"/>
          </w:p>
        </w:tc>
        <w:tc>
          <w:tcPr>
            <w:tcW w:w="8110" w:type="dxa"/>
            <w:gridSpan w:val="2"/>
          </w:tcPr>
          <w:p w14:paraId="2F232499" w14:textId="68E0E6B4" w:rsidR="00BF273E" w:rsidRDefault="003627B2" w:rsidP="00592908">
            <w:r w:rsidRPr="003627B2">
              <w:t>Kode som angiver typen af skattefri omstrukturering</w:t>
            </w:r>
            <w:r>
              <w:t>.</w:t>
            </w:r>
          </w:p>
        </w:tc>
      </w:tr>
      <w:tr w:rsidR="000678B2" w:rsidRPr="00320109" w14:paraId="2F23249D" w14:textId="77777777" w:rsidTr="00BF273E">
        <w:tc>
          <w:tcPr>
            <w:tcW w:w="1668" w:type="dxa"/>
          </w:tcPr>
          <w:p w14:paraId="2F23249B" w14:textId="409CD393" w:rsidR="000678B2" w:rsidRPr="00C60F4E" w:rsidRDefault="00C60F4E" w:rsidP="000959F5">
            <w:pPr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magenta"/>
              </w:rPr>
              <w:t>Modtager/</w:t>
            </w:r>
            <w:proofErr w:type="spellStart"/>
            <w:r w:rsidRPr="00C60F4E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9C" w14:textId="77777777" w:rsidR="000678B2" w:rsidRDefault="000678B2" w:rsidP="009E740D">
            <w:r>
              <w:t>Navnet på det selskab som er modtager i omstruktureringen</w:t>
            </w:r>
          </w:p>
        </w:tc>
      </w:tr>
      <w:tr w:rsidR="000678B2" w:rsidRPr="00320109" w14:paraId="2F2324A0" w14:textId="77777777" w:rsidTr="00BF273E">
        <w:tc>
          <w:tcPr>
            <w:tcW w:w="1668" w:type="dxa"/>
          </w:tcPr>
          <w:p w14:paraId="2F23249E" w14:textId="0F9A5E84" w:rsidR="000678B2" w:rsidRPr="003627B2" w:rsidRDefault="003627B2" w:rsidP="000959F5">
            <w:pPr>
              <w:rPr>
                <w:sz w:val="20"/>
                <w:szCs w:val="20"/>
              </w:rPr>
            </w:pPr>
            <w:r w:rsidRPr="003627B2">
              <w:rPr>
                <w:sz w:val="20"/>
                <w:szCs w:val="20"/>
                <w:highlight w:val="red"/>
              </w:rPr>
              <w:t>Modtager/</w:t>
            </w:r>
            <w:proofErr w:type="spellStart"/>
            <w:r w:rsidRPr="003627B2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9F" w14:textId="77777777" w:rsidR="000678B2" w:rsidRDefault="000678B2" w:rsidP="009E740D">
            <w:r>
              <w:t>CVR/SE-nr. på det selskab som er modtager i omstruktureringen</w:t>
            </w:r>
          </w:p>
        </w:tc>
      </w:tr>
      <w:tr w:rsidR="000678B2" w:rsidRPr="00320109" w14:paraId="2F2324A3" w14:textId="77777777" w:rsidTr="00BF273E">
        <w:tc>
          <w:tcPr>
            <w:tcW w:w="1668" w:type="dxa"/>
          </w:tcPr>
          <w:p w14:paraId="2F2324A1" w14:textId="7BEF45DC" w:rsidR="000678B2" w:rsidRPr="003627B2" w:rsidRDefault="003627B2" w:rsidP="000959F5">
            <w:pPr>
              <w:rPr>
                <w:sz w:val="20"/>
                <w:szCs w:val="20"/>
              </w:rPr>
            </w:pPr>
            <w:r w:rsidRPr="003627B2">
              <w:rPr>
                <w:sz w:val="20"/>
                <w:szCs w:val="20"/>
                <w:highlight w:val="darkCyan"/>
              </w:rPr>
              <w:t>Indskyder/</w:t>
            </w:r>
            <w:proofErr w:type="spellStart"/>
            <w:r w:rsidRPr="003627B2">
              <w:rPr>
                <w:sz w:val="20"/>
                <w:szCs w:val="20"/>
                <w:highlight w:val="dark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A2" w14:textId="77777777" w:rsidR="000678B2" w:rsidRDefault="000678B2" w:rsidP="009E740D">
            <w:r>
              <w:t>Navnet på det selskab som er indskyder i omstruktureringen</w:t>
            </w:r>
          </w:p>
        </w:tc>
      </w:tr>
      <w:tr w:rsidR="000678B2" w:rsidRPr="00320109" w14:paraId="2F2324A6" w14:textId="77777777" w:rsidTr="00BF273E">
        <w:tc>
          <w:tcPr>
            <w:tcW w:w="1668" w:type="dxa"/>
          </w:tcPr>
          <w:p w14:paraId="2F2324A4" w14:textId="63713B98" w:rsidR="000678B2" w:rsidRDefault="003627B2" w:rsidP="000959F5">
            <w:r w:rsidRPr="003627B2">
              <w:rPr>
                <w:sz w:val="20"/>
                <w:szCs w:val="20"/>
                <w:highlight w:val="darkGreen"/>
              </w:rPr>
              <w:t>Indskyder/</w:t>
            </w:r>
            <w:proofErr w:type="spellStart"/>
            <w:r w:rsidRPr="003627B2">
              <w:rPr>
                <w:sz w:val="20"/>
                <w:szCs w:val="20"/>
                <w:highlight w:val="dark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A5" w14:textId="77777777" w:rsidR="000678B2" w:rsidRDefault="000678B2" w:rsidP="009E740D">
            <w:r>
              <w:t>CVR/SE-nr. på det selskab som er indskyder i omstruktureringen</w:t>
            </w:r>
          </w:p>
        </w:tc>
      </w:tr>
      <w:tr w:rsidR="000678B2" w:rsidRPr="00320109" w14:paraId="2F2324A9" w14:textId="77777777" w:rsidTr="00BF273E">
        <w:tc>
          <w:tcPr>
            <w:tcW w:w="1668" w:type="dxa"/>
          </w:tcPr>
          <w:p w14:paraId="2F2324A7" w14:textId="05918D9C" w:rsidR="000678B2" w:rsidRPr="009E740D" w:rsidRDefault="009E740D" w:rsidP="000959F5">
            <w:pPr>
              <w:rPr>
                <w:sz w:val="20"/>
                <w:szCs w:val="20"/>
              </w:rPr>
            </w:pPr>
            <w:proofErr w:type="spellStart"/>
            <w:r w:rsidRPr="009E740D">
              <w:rPr>
                <w:sz w:val="20"/>
                <w:szCs w:val="20"/>
                <w:highlight w:val="darkMagenta"/>
              </w:rPr>
              <w:t>SkattefriOmstruktureringVirkningDato</w:t>
            </w:r>
            <w:proofErr w:type="spellEnd"/>
          </w:p>
        </w:tc>
        <w:tc>
          <w:tcPr>
            <w:tcW w:w="8110" w:type="dxa"/>
            <w:gridSpan w:val="2"/>
          </w:tcPr>
          <w:p w14:paraId="2F2324A8" w14:textId="77777777" w:rsidR="000678B2" w:rsidRDefault="000678B2" w:rsidP="000248F0">
            <w:r>
              <w:t>Den dato hvor omstruktureringen skal være gældende.</w:t>
            </w:r>
          </w:p>
        </w:tc>
      </w:tr>
      <w:tr w:rsidR="009E740D" w:rsidRPr="00320109" w14:paraId="1FD920CD" w14:textId="77777777" w:rsidTr="00BF273E">
        <w:tc>
          <w:tcPr>
            <w:tcW w:w="1668" w:type="dxa"/>
          </w:tcPr>
          <w:p w14:paraId="771B17A0" w14:textId="286E33AB" w:rsidR="009E740D" w:rsidRPr="009E740D" w:rsidRDefault="00B12409" w:rsidP="000959F5">
            <w:pPr>
              <w:rPr>
                <w:sz w:val="20"/>
                <w:szCs w:val="20"/>
                <w:highlight w:val="darkMagenta"/>
              </w:rPr>
            </w:pPr>
            <w:proofErr w:type="spellStart"/>
            <w:r>
              <w:rPr>
                <w:sz w:val="20"/>
                <w:szCs w:val="20"/>
                <w:highlight w:val="darkGray"/>
              </w:rPr>
              <w:t>RestUnderskudFordelingModtagerAndelProcent</w:t>
            </w:r>
            <w:proofErr w:type="spellEnd"/>
          </w:p>
        </w:tc>
        <w:tc>
          <w:tcPr>
            <w:tcW w:w="8110" w:type="dxa"/>
            <w:gridSpan w:val="2"/>
          </w:tcPr>
          <w:p w14:paraId="656647B0" w14:textId="0F301A41" w:rsidR="009E740D" w:rsidRDefault="00B12409" w:rsidP="000248F0">
            <w:r>
              <w:t xml:space="preserve">Den procentvise andel af restunderskuddet som tilfalder modtager (jf. </w:t>
            </w:r>
            <w:proofErr w:type="spellStart"/>
            <w:r>
              <w:t>TfS</w:t>
            </w:r>
            <w:proofErr w:type="spellEnd"/>
            <w:r>
              <w:t xml:space="preserve"> </w:t>
            </w:r>
            <w:r w:rsidRPr="00B12409">
              <w:t>2006.173</w:t>
            </w:r>
            <w:r>
              <w:t>)</w:t>
            </w:r>
          </w:p>
        </w:tc>
      </w:tr>
      <w:tr w:rsidR="000678B2" w:rsidRPr="00320109" w14:paraId="2F2324A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AA" w14:textId="77777777" w:rsidR="000678B2" w:rsidRPr="00320109" w:rsidRDefault="000678B2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0678B2" w:rsidRPr="00320109" w14:paraId="2F2324AD" w14:textId="77777777" w:rsidTr="009E740D">
        <w:tc>
          <w:tcPr>
            <w:tcW w:w="9778" w:type="dxa"/>
            <w:gridSpan w:val="3"/>
          </w:tcPr>
          <w:p w14:paraId="27D04AB8" w14:textId="79CAEF8E" w:rsidR="00033EA7" w:rsidRDefault="00033EA7" w:rsidP="009452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033EA7">
              <w:rPr>
                <w:b/>
                <w:color w:val="000000" w:themeColor="text1"/>
              </w:rPr>
              <w:t>SkattefriOmstruktureringTypeKode</w:t>
            </w:r>
            <w:proofErr w:type="spellEnd"/>
            <w:r>
              <w:rPr>
                <w:color w:val="000000" w:themeColor="text1"/>
              </w:rPr>
              <w:t xml:space="preserve"> direkte i skabelonen:</w:t>
            </w:r>
          </w:p>
          <w:p w14:paraId="236C3251" w14:textId="7C216298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FUS: Skattefri fusion </w:t>
            </w:r>
          </w:p>
          <w:p w14:paraId="08D31BF4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GREN: Skattefri grenspaltning </w:t>
            </w:r>
          </w:p>
          <w:p w14:paraId="25E420E8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OPSP: Skattefri ophørsspaltning </w:t>
            </w:r>
          </w:p>
          <w:p w14:paraId="3BCF1FC6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>TILA: Skattefri tilførsel af aktiver</w:t>
            </w:r>
          </w:p>
          <w:p w14:paraId="3352D21C" w14:textId="77777777" w:rsidR="00033EA7" w:rsidRDefault="00033EA7" w:rsidP="009452F6">
            <w:pPr>
              <w:rPr>
                <w:color w:val="000000" w:themeColor="text1"/>
              </w:rPr>
            </w:pPr>
          </w:p>
          <w:p w14:paraId="7725EA9B" w14:textId="14A8A7BE" w:rsidR="00C60F4E" w:rsidRDefault="00C60F4E" w:rsidP="009452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Afsnittet markeret med turborg-kl</w:t>
            </w:r>
            <w:r w:rsidR="00B12409">
              <w:rPr>
                <w:color w:val="000000" w:themeColor="text1"/>
              </w:rPr>
              <w:t xml:space="preserve">ammer skal kun med, hvis feltet </w:t>
            </w:r>
            <w:proofErr w:type="spellStart"/>
            <w:r w:rsidR="00B12409" w:rsidRPr="000959F5">
              <w:rPr>
                <w:color w:val="000000" w:themeColor="text1"/>
                <w:sz w:val="20"/>
                <w:szCs w:val="20"/>
                <w:highlight w:val="darkGray"/>
              </w:rPr>
              <w:t>RestUnderskudFordelingModtagerAndelProcent</w:t>
            </w:r>
            <w:proofErr w:type="spellEnd"/>
            <w:r w:rsidR="00B12409" w:rsidRPr="00B124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er med i input.</w:t>
            </w:r>
          </w:p>
          <w:p w14:paraId="04A645A8" w14:textId="77777777" w:rsidR="00C60F4E" w:rsidRDefault="00C60F4E" w:rsidP="009452F6">
            <w:pPr>
              <w:rPr>
                <w:color w:val="000000" w:themeColor="text1"/>
              </w:rPr>
            </w:pPr>
          </w:p>
          <w:p w14:paraId="0B535B09" w14:textId="77777777" w:rsidR="00033EA7" w:rsidRDefault="00033EA7" w:rsidP="00033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6715CC">
              <w:rPr>
                <w:color w:val="000000" w:themeColor="text1"/>
              </w:rPr>
              <w:t>DIASMeddelelseAngivetIndskyderOmstruktureringStruktur</w:t>
            </w:r>
            <w:proofErr w:type="spellEnd"/>
          </w:p>
          <w:p w14:paraId="2F2324AC" w14:textId="1E69A842" w:rsidR="00033EA7" w:rsidRPr="00320109" w:rsidRDefault="00033EA7" w:rsidP="009452F6">
            <w:pPr>
              <w:rPr>
                <w:color w:val="000000" w:themeColor="text1"/>
              </w:rPr>
            </w:pPr>
          </w:p>
        </w:tc>
      </w:tr>
    </w:tbl>
    <w:p w14:paraId="2F2324AE" w14:textId="77777777" w:rsidR="00DE394E" w:rsidRDefault="00DE394E">
      <w:pPr>
        <w:rPr>
          <w:color w:val="FF0000"/>
        </w:rPr>
      </w:pPr>
    </w:p>
    <w:p w14:paraId="39201409" w14:textId="77777777" w:rsidR="000959F5" w:rsidRDefault="000959F5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14:paraId="70BE855A" w14:textId="014B198E" w:rsidR="006715CC" w:rsidRPr="006715CC" w:rsidRDefault="006715CC" w:rsidP="006715CC">
      <w:pPr>
        <w:rPr>
          <w:b/>
          <w:color w:val="FF0000"/>
          <w:sz w:val="20"/>
          <w:szCs w:val="20"/>
        </w:rPr>
      </w:pPr>
      <w:proofErr w:type="spellStart"/>
      <w:r w:rsidRPr="006715CC">
        <w:rPr>
          <w:b/>
          <w:color w:val="FF0000"/>
          <w:sz w:val="20"/>
          <w:szCs w:val="20"/>
        </w:rPr>
        <w:lastRenderedPageBreak/>
        <w:t>DIASMeddelelseAngivetIndskyderOmstruktureringStruktur</w:t>
      </w:r>
      <w:proofErr w:type="spellEnd"/>
      <w:r w:rsidRPr="006715CC">
        <w:rPr>
          <w:b/>
          <w:color w:val="FF0000"/>
          <w:sz w:val="20"/>
          <w:szCs w:val="20"/>
        </w:rPr>
        <w:t>:</w:t>
      </w:r>
    </w:p>
    <w:p w14:paraId="49483DF5" w14:textId="77777777" w:rsidR="00B12409" w:rsidRDefault="006715CC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Aktør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SkattefriOmstruktureringTypeKode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Modtager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Indskyder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</w:p>
    <w:p w14:paraId="4B6AFD63" w14:textId="3FA89E00" w:rsidR="006715CC" w:rsidRPr="006715CC" w:rsidRDefault="00B12409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proofErr w:type="spellStart"/>
      <w:r w:rsidRPr="00B12409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RestUnderskudFordelingModtagerAndelProcent</w:t>
      </w:r>
      <w:proofErr w:type="spellEnd"/>
      <w:r w:rsidR="006715CC"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="006715CC"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SkattefriOmstruktureringVirkningDato</w:t>
      </w:r>
      <w:proofErr w:type="spellEnd"/>
    </w:p>
    <w:p w14:paraId="20533C60" w14:textId="77777777" w:rsidR="006715CC" w:rsidRPr="006715CC" w:rsidRDefault="006715CC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</w:p>
    <w:sectPr w:rsidR="006715CC" w:rsidRPr="006715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24B1" w14:textId="77777777" w:rsidR="00C60F4E" w:rsidRDefault="00C60F4E" w:rsidP="00320109">
      <w:pPr>
        <w:spacing w:after="0" w:line="240" w:lineRule="auto"/>
      </w:pPr>
      <w:r>
        <w:separator/>
      </w:r>
    </w:p>
  </w:endnote>
  <w:endnote w:type="continuationSeparator" w:id="0">
    <w:p w14:paraId="2F2324B2" w14:textId="77777777" w:rsidR="00C60F4E" w:rsidRDefault="00C60F4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324AF" w14:textId="77777777" w:rsidR="00C60F4E" w:rsidRDefault="00C60F4E" w:rsidP="00320109">
      <w:pPr>
        <w:spacing w:after="0" w:line="240" w:lineRule="auto"/>
      </w:pPr>
      <w:r>
        <w:separator/>
      </w:r>
    </w:p>
  </w:footnote>
  <w:footnote w:type="continuationSeparator" w:id="0">
    <w:p w14:paraId="2F2324B0" w14:textId="77777777" w:rsidR="00C60F4E" w:rsidRDefault="00C60F4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E3949BA"/>
    <w:multiLevelType w:val="hybridMultilevel"/>
    <w:tmpl w:val="7F0429BC"/>
    <w:lvl w:ilvl="0" w:tplc="4A005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48F0"/>
    <w:rsid w:val="00033EA7"/>
    <w:rsid w:val="0003515E"/>
    <w:rsid w:val="000667F0"/>
    <w:rsid w:val="000678B2"/>
    <w:rsid w:val="000959F5"/>
    <w:rsid w:val="000A2DC0"/>
    <w:rsid w:val="000D37A7"/>
    <w:rsid w:val="00127A0A"/>
    <w:rsid w:val="00143873"/>
    <w:rsid w:val="00180D6D"/>
    <w:rsid w:val="00203750"/>
    <w:rsid w:val="00230BE3"/>
    <w:rsid w:val="002D0431"/>
    <w:rsid w:val="002E03FF"/>
    <w:rsid w:val="00320109"/>
    <w:rsid w:val="003627B2"/>
    <w:rsid w:val="0036436C"/>
    <w:rsid w:val="003D07F1"/>
    <w:rsid w:val="005115E2"/>
    <w:rsid w:val="005602DC"/>
    <w:rsid w:val="00581AB4"/>
    <w:rsid w:val="00592908"/>
    <w:rsid w:val="005A5B4B"/>
    <w:rsid w:val="006670EB"/>
    <w:rsid w:val="006715CC"/>
    <w:rsid w:val="006A7666"/>
    <w:rsid w:val="006B4C60"/>
    <w:rsid w:val="0073188D"/>
    <w:rsid w:val="00777079"/>
    <w:rsid w:val="007A03EE"/>
    <w:rsid w:val="007A4DEE"/>
    <w:rsid w:val="007C3BE3"/>
    <w:rsid w:val="00836EAF"/>
    <w:rsid w:val="00881CAE"/>
    <w:rsid w:val="008A205D"/>
    <w:rsid w:val="008E10E7"/>
    <w:rsid w:val="00904E83"/>
    <w:rsid w:val="009452F6"/>
    <w:rsid w:val="009A2F61"/>
    <w:rsid w:val="009E740D"/>
    <w:rsid w:val="00A9744E"/>
    <w:rsid w:val="00B12409"/>
    <w:rsid w:val="00B62956"/>
    <w:rsid w:val="00B71434"/>
    <w:rsid w:val="00B76A81"/>
    <w:rsid w:val="00BF273E"/>
    <w:rsid w:val="00C427E0"/>
    <w:rsid w:val="00C5743E"/>
    <w:rsid w:val="00C60F4E"/>
    <w:rsid w:val="00C81F55"/>
    <w:rsid w:val="00CC68F9"/>
    <w:rsid w:val="00CE695A"/>
    <w:rsid w:val="00D63C97"/>
    <w:rsid w:val="00D8723F"/>
    <w:rsid w:val="00DE394E"/>
    <w:rsid w:val="00E245E7"/>
    <w:rsid w:val="00E40B09"/>
    <w:rsid w:val="00E62237"/>
    <w:rsid w:val="00EE168D"/>
    <w:rsid w:val="00F07F1E"/>
    <w:rsid w:val="00F578C5"/>
    <w:rsid w:val="00F95582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2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715CC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715CC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YHWA6VRJYHFK-2608-403</_dlc_DocId>
    <_dlc_DocIdUrl xmlns="395286d8-4ec1-47ea-8216-7fef5b767058">
      <Url>http://skatshp.ccta.dk/1000/2200/2210/221025/dias/_layouts/DocIdRedir.aspx?ID=YHWA6VRJYHFK-2608-403</Url>
      <Description>YHWA6VRJYHFK-2608-403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5C5F-8DC7-4135-9612-E7B2836BB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7E1850-ECEF-4E90-8898-2DDB35876259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95286d8-4ec1-47ea-8216-7fef5b76705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EC3A40E-BE2D-448F-BE81-8A4515BBC18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5C80041-AFCD-490A-A662-42E7A2EB5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D120C3-287F-4D9F-BAD6-0ACFDF85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2014-06-17T11:30:00Z</dcterms:created>
  <dcterms:modified xsi:type="dcterms:W3CDTF">2014-06-17T11:30:00Z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64f77e9f-cd50-43ff-85bf-388eb07e0e1f</vt:lpwstr>
  </property>
</Properties>
</file>