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68D5"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472B56" w:rsidTr="00472B56">
        <w:tblPrEx>
          <w:tblCellMar>
            <w:top w:w="0" w:type="dxa"/>
            <w:bottom w:w="0" w:type="dxa"/>
          </w:tblCellMar>
        </w:tblPrEx>
        <w:trPr>
          <w:trHeight w:hRule="exact" w:val="113"/>
        </w:trPr>
        <w:tc>
          <w:tcPr>
            <w:tcW w:w="10205" w:type="dxa"/>
            <w:gridSpan w:val="6"/>
            <w:shd w:val="clear" w:color="auto" w:fill="82A0F0"/>
          </w:tcPr>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72B56" w:rsidTr="00472B56">
        <w:tblPrEx>
          <w:tblCellMar>
            <w:top w:w="0" w:type="dxa"/>
            <w:bottom w:w="0" w:type="dxa"/>
          </w:tblCellMar>
        </w:tblPrEx>
        <w:trPr>
          <w:trHeight w:val="283"/>
        </w:trPr>
        <w:tc>
          <w:tcPr>
            <w:tcW w:w="10205" w:type="dxa"/>
            <w:gridSpan w:val="6"/>
            <w:tcBorders>
              <w:bottom w:val="single" w:sz="6" w:space="0" w:color="auto"/>
            </w:tcBorders>
          </w:tcPr>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472B56">
              <w:rPr>
                <w:rFonts w:ascii="Arial" w:hAnsi="Arial" w:cs="Arial"/>
                <w:b/>
                <w:sz w:val="30"/>
              </w:rPr>
              <w:t>VirksomhedStamOplysningSamlingHent</w:t>
            </w:r>
          </w:p>
        </w:tc>
      </w:tr>
      <w:tr w:rsidR="00472B56" w:rsidTr="00472B56">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472B56" w:rsidTr="00472B56">
        <w:tblPrEx>
          <w:tblCellMar>
            <w:top w:w="0" w:type="dxa"/>
            <w:bottom w:w="0" w:type="dxa"/>
          </w:tblCellMar>
        </w:tblPrEx>
        <w:trPr>
          <w:gridAfter w:val="1"/>
          <w:trHeight w:val="283"/>
        </w:trPr>
        <w:tc>
          <w:tcPr>
            <w:tcW w:w="1701" w:type="dxa"/>
            <w:tcBorders>
              <w:top w:val="nil"/>
            </w:tcBorders>
            <w:shd w:val="clear" w:color="auto" w:fill="auto"/>
            <w:vAlign w:val="center"/>
          </w:tcPr>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ES</w:t>
            </w:r>
          </w:p>
        </w:tc>
        <w:tc>
          <w:tcPr>
            <w:tcW w:w="3969" w:type="dxa"/>
            <w:tcBorders>
              <w:top w:val="nil"/>
            </w:tcBorders>
            <w:shd w:val="clear" w:color="auto" w:fill="auto"/>
            <w:vAlign w:val="center"/>
          </w:tcPr>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p>
        </w:tc>
        <w:tc>
          <w:tcPr>
            <w:tcW w:w="1699" w:type="dxa"/>
            <w:tcBorders>
              <w:top w:val="nil"/>
            </w:tcBorders>
            <w:shd w:val="clear" w:color="auto" w:fill="auto"/>
            <w:vAlign w:val="center"/>
          </w:tcPr>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2015-01-19</w:t>
            </w:r>
          </w:p>
        </w:tc>
      </w:tr>
      <w:tr w:rsidR="00472B56" w:rsidTr="00472B56">
        <w:tblPrEx>
          <w:tblCellMar>
            <w:top w:w="0" w:type="dxa"/>
            <w:bottom w:w="0" w:type="dxa"/>
          </w:tblCellMar>
        </w:tblPrEx>
        <w:trPr>
          <w:trHeight w:val="283"/>
        </w:trPr>
        <w:tc>
          <w:tcPr>
            <w:tcW w:w="10205" w:type="dxa"/>
            <w:gridSpan w:val="6"/>
            <w:shd w:val="clear" w:color="auto" w:fill="D2DCFA"/>
            <w:vAlign w:val="center"/>
          </w:tcPr>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472B56" w:rsidTr="00472B56">
        <w:tblPrEx>
          <w:tblCellMar>
            <w:top w:w="0" w:type="dxa"/>
            <w:bottom w:w="0" w:type="dxa"/>
          </w:tblCellMar>
        </w:tblPrEx>
        <w:trPr>
          <w:trHeight w:val="283"/>
        </w:trPr>
        <w:tc>
          <w:tcPr>
            <w:tcW w:w="10205" w:type="dxa"/>
            <w:gridSpan w:val="6"/>
            <w:vAlign w:val="center"/>
          </w:tcPr>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NB: Dette er Fase 2.1-udgaven.</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Formålet er at hente stamoplysninger (faktiske forhold) for en virksomhed til brug for præsentation ved forespørgsel samt eventuelle valideringer og beregninger, eksempelvis beregning af angivelses- og betalingsfrister for virksomheder med driftsformen kommune, amt og stat.</w:t>
            </w:r>
          </w:p>
        </w:tc>
      </w:tr>
      <w:tr w:rsidR="00472B56" w:rsidTr="00472B56">
        <w:tblPrEx>
          <w:tblCellMar>
            <w:top w:w="0" w:type="dxa"/>
            <w:bottom w:w="0" w:type="dxa"/>
          </w:tblCellMar>
        </w:tblPrEx>
        <w:trPr>
          <w:trHeight w:val="283"/>
        </w:trPr>
        <w:tc>
          <w:tcPr>
            <w:tcW w:w="10205" w:type="dxa"/>
            <w:gridSpan w:val="6"/>
            <w:shd w:val="clear" w:color="auto" w:fill="D2DCFA"/>
            <w:vAlign w:val="center"/>
          </w:tcPr>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472B56" w:rsidTr="00472B56">
        <w:tblPrEx>
          <w:tblCellMar>
            <w:top w:w="0" w:type="dxa"/>
            <w:bottom w:w="0" w:type="dxa"/>
          </w:tblCellMar>
        </w:tblPrEx>
        <w:trPr>
          <w:trHeight w:val="283"/>
        </w:trPr>
        <w:tc>
          <w:tcPr>
            <w:tcW w:w="10205" w:type="dxa"/>
            <w:gridSpan w:val="6"/>
          </w:tcPr>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2B56" w:rsidTr="00472B56">
        <w:tblPrEx>
          <w:tblCellMar>
            <w:top w:w="0" w:type="dxa"/>
            <w:bottom w:w="0" w:type="dxa"/>
          </w:tblCellMar>
        </w:tblPrEx>
        <w:trPr>
          <w:trHeight w:val="283"/>
        </w:trPr>
        <w:tc>
          <w:tcPr>
            <w:tcW w:w="10205" w:type="dxa"/>
            <w:gridSpan w:val="6"/>
            <w:shd w:val="clear" w:color="auto" w:fill="D2DCFA"/>
            <w:vAlign w:val="center"/>
          </w:tcPr>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472B56" w:rsidTr="00472B56">
        <w:tblPrEx>
          <w:tblCellMar>
            <w:top w:w="0" w:type="dxa"/>
            <w:bottom w:w="0" w:type="dxa"/>
          </w:tblCellMar>
        </w:tblPrEx>
        <w:trPr>
          <w:trHeight w:val="283"/>
        </w:trPr>
        <w:tc>
          <w:tcPr>
            <w:tcW w:w="10205" w:type="dxa"/>
            <w:gridSpan w:val="6"/>
            <w:shd w:val="clear" w:color="auto" w:fill="FFFFFF"/>
          </w:tcPr>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Stamoplysninger hentes med indhold pr. dags dato. Er virksomheden ophørt, leveres indhold pr. ophørsdato. Starter virksomheden ud i fremtiden, leveres indhold pr. startdato.</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Anføres ingen datoer i input medfører det, at output er gældende dagsdato., jfr. ovenfor.</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Ønskes oplysninger gældende for en specifik dato udfyldes startdato for driftsformforhold.</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Sættes RegnskabValutaMarkering til true, så vil servicen returnere blokken * RegnskabValuta *.</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benyttelse af virksomhedsadresse skal der enten slås op på vejregistret eller også skal adresserne omsættes til "klarskrift".</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Regler for output:</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typen Telefon og VirksomhedsAdresse gælder, at disse ikke får indsat slutdato ved virksomhedsophør og der kan oprettes nye forekomster med startdato efter virksomhedsophør. Telefon og VirksomhedsAdresse leveres derfor altid pr. aktuel dato, uanset at virksomheden er ophørt. </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typen Telefon gælder tillige, at hvis det findes flere gældende forkomster, benyttes altid den som har yngste startdato. Findes der flere forekomster med yngste startdato, vælges en tilfældig forekomst.</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VirksomhedMyndighedTilhørForhold gælder altid den yngste forekomst af typen "SkatteCenter" som har VirksomhedMyndighedGodkendtTilhørForhold = "J" som leveres, uanset om den har VirksomhedMyndighedTilhørForholdSlutDato eller ej. Hvis en sådan ikke findes, leveres den forekomst, som har VirksomhedMyndighedGodkendtTilhørForhold = "N".</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Oplysninger af typen VirksomhedNavn og VirksomhedStatusKode samt VirksomhedStatusKodeStartdato leveres efter reglerne for faktisk dato.</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ES anvendes et "begreb", der af en eller anden grund kaldes faktisk dato, som for en på den aktuelle dato ophørt virksomhed betyder, at der læses med ophørsdatoen. Hvis virksomheden har en fremtidig ophørsdato, er det stadig den aktuelle dato der læses med. For en fremtidig startende virksomhed, er det startdatoen der læses med. Der er kun brug for at "modificere" den aktuelle dato, hvis der ikke er "liv" i virksomheden på aktuelle dato.</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DriftsFormKode hentes for den faktiske dato, med mindre input indeholder startdato for driftsformforhold.</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skal i output kunne håndteres fortsat læs ved mange forekomster i input.</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 VirksomhedStamoplysningHent:</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driftsform og beskatningsparagraf gælder særlige regler med hensyn til for hvilken dato oplysningerne skal gælde.</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 OPMÆRKSOM PÅ, at denne service i øjeblikket kun må kaldes med max. 1200 virksomheder i input for at undgå timeout.</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elementet 'AleneStamOplysningMarkering' er udfyldt med værdien 'True' leveres der ikke oplysninger om:</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Fogedområde</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Driftsform</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Beskatningsparagraf</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Regnskabsperiode</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Virksomhedsstatus</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Myndighed</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Returneres som tre karakterer, dvs. med foranstillede nuller.</w:t>
            </w:r>
          </w:p>
        </w:tc>
      </w:tr>
      <w:tr w:rsidR="00472B56" w:rsidTr="00472B56">
        <w:tblPrEx>
          <w:tblCellMar>
            <w:top w:w="0" w:type="dxa"/>
            <w:bottom w:w="0" w:type="dxa"/>
          </w:tblCellMar>
        </w:tblPrEx>
        <w:trPr>
          <w:trHeight w:val="283"/>
        </w:trPr>
        <w:tc>
          <w:tcPr>
            <w:tcW w:w="10205" w:type="dxa"/>
            <w:gridSpan w:val="6"/>
            <w:shd w:val="clear" w:color="auto" w:fill="D2DCFA"/>
            <w:vAlign w:val="center"/>
          </w:tcPr>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472B56" w:rsidTr="00472B56">
        <w:tblPrEx>
          <w:tblCellMar>
            <w:top w:w="0" w:type="dxa"/>
            <w:bottom w:w="0" w:type="dxa"/>
          </w:tblCellMar>
        </w:tblPrEx>
        <w:trPr>
          <w:trHeight w:val="283"/>
        </w:trPr>
        <w:tc>
          <w:tcPr>
            <w:tcW w:w="10205" w:type="dxa"/>
            <w:gridSpan w:val="6"/>
            <w:shd w:val="clear" w:color="auto" w:fill="FFFFFF"/>
            <w:vAlign w:val="center"/>
          </w:tcPr>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472B56" w:rsidTr="00472B56">
        <w:tblPrEx>
          <w:tblCellMar>
            <w:top w:w="0" w:type="dxa"/>
            <w:bottom w:w="0" w:type="dxa"/>
          </w:tblCellMar>
        </w:tblPrEx>
        <w:trPr>
          <w:trHeight w:val="283"/>
        </w:trPr>
        <w:tc>
          <w:tcPr>
            <w:tcW w:w="10205" w:type="dxa"/>
            <w:gridSpan w:val="6"/>
            <w:shd w:val="clear" w:color="auto" w:fill="FFFFFF"/>
          </w:tcPr>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VirksomhedStamOplysningSamlingHent_I</w:t>
            </w:r>
          </w:p>
        </w:tc>
      </w:tr>
      <w:tr w:rsidR="00472B56" w:rsidTr="00472B56">
        <w:tblPrEx>
          <w:tblCellMar>
            <w:top w:w="0" w:type="dxa"/>
            <w:bottom w:w="0" w:type="dxa"/>
          </w:tblCellMar>
        </w:tblPrEx>
        <w:trPr>
          <w:trHeight w:val="283"/>
        </w:trPr>
        <w:tc>
          <w:tcPr>
            <w:tcW w:w="10205" w:type="dxa"/>
            <w:gridSpan w:val="6"/>
            <w:shd w:val="clear" w:color="auto" w:fill="FFFFFF"/>
          </w:tcPr>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VirksomhedStamOplysningSamling *</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VirksomhedStamOplysning *</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(DriftFormForholdStartDato)</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(BeskatningParagrafForholdStartDato)</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AleneStamOplysningMarkering</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(RegnskabValutaMarkering)</w:t>
            </w:r>
          </w:p>
        </w:tc>
      </w:tr>
      <w:tr w:rsidR="00472B56" w:rsidTr="00472B56">
        <w:tblPrEx>
          <w:tblCellMar>
            <w:top w:w="0" w:type="dxa"/>
            <w:bottom w:w="0" w:type="dxa"/>
          </w:tblCellMar>
        </w:tblPrEx>
        <w:trPr>
          <w:trHeight w:val="283"/>
        </w:trPr>
        <w:tc>
          <w:tcPr>
            <w:tcW w:w="10205" w:type="dxa"/>
            <w:gridSpan w:val="6"/>
            <w:shd w:val="clear" w:color="auto" w:fill="FFFFFF"/>
            <w:vAlign w:val="center"/>
          </w:tcPr>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472B56" w:rsidTr="00472B56">
        <w:tblPrEx>
          <w:tblCellMar>
            <w:top w:w="0" w:type="dxa"/>
            <w:bottom w:w="0" w:type="dxa"/>
          </w:tblCellMar>
        </w:tblPrEx>
        <w:trPr>
          <w:trHeight w:val="283"/>
        </w:trPr>
        <w:tc>
          <w:tcPr>
            <w:tcW w:w="10205" w:type="dxa"/>
            <w:gridSpan w:val="6"/>
            <w:shd w:val="clear" w:color="auto" w:fill="FFFFFF"/>
          </w:tcPr>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VirksomhedStamOplysningSamlingHent_O</w:t>
            </w:r>
          </w:p>
        </w:tc>
      </w:tr>
      <w:tr w:rsidR="00472B56" w:rsidTr="00472B56">
        <w:tblPrEx>
          <w:tblCellMar>
            <w:top w:w="0" w:type="dxa"/>
            <w:bottom w:w="0" w:type="dxa"/>
          </w:tblCellMar>
        </w:tblPrEx>
        <w:trPr>
          <w:trHeight w:val="283"/>
        </w:trPr>
        <w:tc>
          <w:tcPr>
            <w:tcW w:w="10205" w:type="dxa"/>
            <w:gridSpan w:val="6"/>
            <w:shd w:val="clear" w:color="auto" w:fill="FFFFFF"/>
          </w:tcPr>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VirksomhedStamOplysningSamling *</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VirksomhedStamOplysning *</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(VirksomhedCVRNummer)</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VirksomhedStartDato</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(VirksomhedOphørDato)</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VirksomhedNavn *</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VirksomhedNavnFirmaNavn</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VirksomhedNavnFirmaNavnKort</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VirksomhedNavnGyldigFra</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(VirksomhedNavnGyldigTil)</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DriftForm *</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DriftFormForholdStartDato</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(DriftFormForholdSlutDato)</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(FogedområdeNummer)</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BeskatningParagraf *</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BeskatningParagrafTypeKode</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BeskatningParagrafForholdStartDato</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(BeskatningParagrafForholdSlutDato)</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RegnskabValuta *</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SkatteRegnskabValutaKode</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SkatteRegnskabValutaCentralBankNavn</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SkatteRegnskabValutaGyldigFra</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(SkatteRegnskabValutaGyldigTil)</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BeregnetRegnskabPeriode *</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VirksomhedRegnskabPeriodeStartDato</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VirksomhedRegnskabPeriodeSlutDato</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VirksomhedStatus *</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VirksomhedStatusTypeKode</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VirksomhedStatusForholdGyldigFra</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(VirksomhedStatusForholdGyldigTil)</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Myndighed *</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MyndighedNummer</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MyndighedTilhørForholdGyldigFra</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(MyndighedTilhørForholdGyldigTil)</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PrimærAdresse *</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VirksomhedKontaktOplysningStruktur</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72B56" w:rsidTr="00472B56">
        <w:tblPrEx>
          <w:tblCellMar>
            <w:top w:w="0" w:type="dxa"/>
            <w:bottom w:w="0" w:type="dxa"/>
          </w:tblCellMar>
        </w:tblPrEx>
        <w:trPr>
          <w:trHeight w:val="283"/>
        </w:trPr>
        <w:tc>
          <w:tcPr>
            <w:tcW w:w="10205" w:type="dxa"/>
            <w:gridSpan w:val="6"/>
            <w:shd w:val="clear" w:color="auto" w:fill="FFFFFF"/>
            <w:vAlign w:val="center"/>
          </w:tcPr>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472B56" w:rsidTr="00472B56">
        <w:tblPrEx>
          <w:tblCellMar>
            <w:top w:w="0" w:type="dxa"/>
            <w:bottom w:w="0" w:type="dxa"/>
          </w:tblCellMar>
        </w:tblPrEx>
        <w:trPr>
          <w:trHeight w:val="283"/>
        </w:trPr>
        <w:tc>
          <w:tcPr>
            <w:tcW w:w="10205" w:type="dxa"/>
            <w:gridSpan w:val="6"/>
            <w:shd w:val="clear" w:color="auto" w:fill="FFFFFF"/>
          </w:tcPr>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VirksomhedStamOplysningSamlingHent_FejlId</w:t>
            </w:r>
          </w:p>
        </w:tc>
      </w:tr>
      <w:tr w:rsidR="00472B56" w:rsidTr="00472B56">
        <w:tblPrEx>
          <w:tblCellMar>
            <w:top w:w="0" w:type="dxa"/>
            <w:bottom w:w="0" w:type="dxa"/>
          </w:tblCellMar>
        </w:tblPrEx>
        <w:trPr>
          <w:trHeight w:val="283"/>
        </w:trPr>
        <w:tc>
          <w:tcPr>
            <w:tcW w:w="10205" w:type="dxa"/>
            <w:gridSpan w:val="6"/>
            <w:shd w:val="clear" w:color="auto" w:fill="FFFFFF"/>
          </w:tcPr>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(DriftFormForholdStartDato)</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(BeskatningParagrafForholdStartDato)</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(AleneStamOplysningMarkering)</w:t>
            </w:r>
          </w:p>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(RegnskabValutaMarkering)</w:t>
            </w:r>
          </w:p>
        </w:tc>
      </w:tr>
      <w:tr w:rsidR="00472B56" w:rsidTr="00472B56">
        <w:tblPrEx>
          <w:tblCellMar>
            <w:top w:w="0" w:type="dxa"/>
            <w:bottom w:w="0" w:type="dxa"/>
          </w:tblCellMar>
        </w:tblPrEx>
        <w:trPr>
          <w:trHeight w:val="283"/>
        </w:trPr>
        <w:tc>
          <w:tcPr>
            <w:tcW w:w="10205" w:type="dxa"/>
            <w:gridSpan w:val="6"/>
            <w:shd w:val="clear" w:color="auto" w:fill="D2DCFA"/>
            <w:vAlign w:val="center"/>
          </w:tcPr>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472B56" w:rsidTr="00472B56">
        <w:tblPrEx>
          <w:tblCellMar>
            <w:top w:w="0" w:type="dxa"/>
            <w:bottom w:w="0" w:type="dxa"/>
          </w:tblCellMar>
        </w:tblPrEx>
        <w:trPr>
          <w:trHeight w:val="283"/>
        </w:trPr>
        <w:tc>
          <w:tcPr>
            <w:tcW w:w="10205" w:type="dxa"/>
            <w:gridSpan w:val="6"/>
            <w:shd w:val="clear" w:color="auto" w:fill="FFFFFF"/>
          </w:tcPr>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F8049, Erhvervssystemet er lukket</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8049</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F0562, CVR-/SE-nr er ikke numerisk</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0562</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F0563, CVR-/SE-nr skal ligge i intervallet mellem 10000000 og 99999999</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0563</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F0564, Der er fejl i checkciffer i CVR-/SE-nr</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0564</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(F0640) Driftsform findes ikke</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0640</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Beskatningsparagraf findes ikke</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0622</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Hver fejlramt række skal entydigt knyttes sammen med oplysningerne fra input, ved reference til virksomhedens SEnummer.</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Eksistensen af virksomheden efterprøves ved opslag på tabellen Virksomhed.</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et SENummer ikke forekommer i tabellen "Virksomhed" gives fejlen F8056 - SENummer findes ikke. Fejlen skal i hovedoplysninger for servicen, identificeres entydigt med SENummer og alle oplysninger fra input.</w:t>
            </w:r>
          </w:p>
        </w:tc>
      </w:tr>
      <w:tr w:rsidR="00472B56" w:rsidTr="00472B56">
        <w:tblPrEx>
          <w:tblCellMar>
            <w:top w:w="0" w:type="dxa"/>
            <w:bottom w:w="0" w:type="dxa"/>
          </w:tblCellMar>
        </w:tblPrEx>
        <w:trPr>
          <w:trHeight w:val="283"/>
        </w:trPr>
        <w:tc>
          <w:tcPr>
            <w:tcW w:w="10205" w:type="dxa"/>
            <w:gridSpan w:val="6"/>
            <w:shd w:val="clear" w:color="auto" w:fill="D2DCFA"/>
            <w:vAlign w:val="center"/>
          </w:tcPr>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472B56" w:rsidTr="00472B56">
        <w:tblPrEx>
          <w:tblCellMar>
            <w:top w:w="0" w:type="dxa"/>
            <w:bottom w:w="0" w:type="dxa"/>
          </w:tblCellMar>
        </w:tblPrEx>
        <w:trPr>
          <w:trHeight w:val="283"/>
        </w:trPr>
        <w:tc>
          <w:tcPr>
            <w:tcW w:w="10205" w:type="dxa"/>
            <w:gridSpan w:val="6"/>
            <w:shd w:val="clear" w:color="auto" w:fill="FFFFFF"/>
          </w:tcPr>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2B56" w:rsidTr="00472B56">
        <w:tblPrEx>
          <w:tblCellMar>
            <w:top w:w="0" w:type="dxa"/>
            <w:bottom w:w="0" w:type="dxa"/>
          </w:tblCellMar>
        </w:tblPrEx>
        <w:trPr>
          <w:trHeight w:val="283"/>
        </w:trPr>
        <w:tc>
          <w:tcPr>
            <w:tcW w:w="10205" w:type="dxa"/>
            <w:gridSpan w:val="6"/>
            <w:shd w:val="clear" w:color="auto" w:fill="D2DCFA"/>
            <w:vAlign w:val="center"/>
          </w:tcPr>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Tekniske krav</w:t>
            </w:r>
          </w:p>
        </w:tc>
      </w:tr>
      <w:tr w:rsidR="00472B56" w:rsidTr="00472B56">
        <w:tblPrEx>
          <w:tblCellMar>
            <w:top w:w="0" w:type="dxa"/>
            <w:bottom w:w="0" w:type="dxa"/>
          </w:tblCellMar>
        </w:tblPrEx>
        <w:trPr>
          <w:trHeight w:val="283"/>
        </w:trPr>
        <w:tc>
          <w:tcPr>
            <w:tcW w:w="10205" w:type="dxa"/>
            <w:gridSpan w:val="6"/>
            <w:shd w:val="clear" w:color="auto" w:fill="FFFFFF"/>
          </w:tcPr>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Erhvervssystemet (ES)</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skal kunne håndtere, at et eller flere af de systemer, som servicen anvender, kan være ude af drift.</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cachen er lukket opsættes F8049 - Erhvervssystemet er lukket.</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skal typisk anvendes ved afvikling af tidskritiske batchkørsler, hvorfor den skal designes hertil. Der skal givet indgås en SLA-aftale, hvor bl.a. krav til svartider og brugsmønster fastlægges.</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derfor valgt ikke at udføre validering af input (udover feltvalideringen i XML og "validering" ved tabelopslag). Findes der ingen oplysninger for input, gives der en fejlmeddelelse.</w:t>
            </w:r>
          </w:p>
        </w:tc>
      </w:tr>
    </w:tbl>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472B56" w:rsidSect="00472B56">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72B56" w:rsidTr="00472B56">
        <w:tblPrEx>
          <w:tblCellMar>
            <w:top w:w="0" w:type="dxa"/>
            <w:bottom w:w="0" w:type="dxa"/>
          </w:tblCellMar>
        </w:tblPrEx>
        <w:trPr>
          <w:trHeight w:hRule="exact" w:val="113"/>
        </w:trPr>
        <w:tc>
          <w:tcPr>
            <w:tcW w:w="10205" w:type="dxa"/>
            <w:shd w:val="clear" w:color="auto" w:fill="D2DCFA"/>
          </w:tcPr>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72B56" w:rsidTr="00472B56">
        <w:tblPrEx>
          <w:tblCellMar>
            <w:top w:w="0" w:type="dxa"/>
            <w:bottom w:w="0" w:type="dxa"/>
          </w:tblCellMar>
        </w:tblPrEx>
        <w:tc>
          <w:tcPr>
            <w:tcW w:w="10205" w:type="dxa"/>
            <w:vAlign w:val="center"/>
          </w:tcPr>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VirksomhedAdresseStruktur</w:t>
            </w:r>
          </w:p>
        </w:tc>
      </w:tr>
      <w:tr w:rsidR="00472B56" w:rsidTr="00472B56">
        <w:tblPrEx>
          <w:tblCellMar>
            <w:top w:w="0" w:type="dxa"/>
            <w:bottom w:w="0" w:type="dxa"/>
          </w:tblCellMar>
        </w:tblPrEx>
        <w:tc>
          <w:tcPr>
            <w:tcW w:w="10205" w:type="dxa"/>
            <w:vAlign w:val="center"/>
          </w:tcPr>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VirksomhedAdresseTypeKode</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AdresseTypeKode</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AdresseValg *</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Adresse *</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(AdresseFortløbendeNummer)</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(AdresseVejNavn)</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(AdresseFraHusNummer)</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(AdresseFraHusBogstav)</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(AdresseTilHusNummer)</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(AdresseTilHusBogstav)</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(AdresseEtageTekst)</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(AdresseSideDørTekst)</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(AdresseCONavn)</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(AdresseByNavn)</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(AdressePostNummer)</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(AdressePostDistrikt)</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(AdresseVejKode)</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(AdressePostBox)</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(AdresseGyldigFra)</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(AdresseGyldigTil)</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(MyndighedNummer)</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AlternativAdresse *</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(AlternativAdresseFortløbendeNummer)</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(AlternativAdresseAnvendelseKode)</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(AlternativAdresseGyldigFra)</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(AlternativAdresseGyldigTil)</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72B56" w:rsidTr="00472B56">
        <w:tblPrEx>
          <w:tblCellMar>
            <w:top w:w="0" w:type="dxa"/>
            <w:bottom w:w="0" w:type="dxa"/>
          </w:tblCellMar>
        </w:tblPrEx>
        <w:trPr>
          <w:trHeight w:hRule="exact" w:val="113"/>
        </w:trPr>
        <w:tc>
          <w:tcPr>
            <w:tcW w:w="10205" w:type="dxa"/>
            <w:shd w:val="clear" w:color="auto" w:fill="D2DCFA"/>
          </w:tcPr>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72B56" w:rsidTr="00472B56">
        <w:tblPrEx>
          <w:tblCellMar>
            <w:top w:w="0" w:type="dxa"/>
            <w:bottom w:w="0" w:type="dxa"/>
          </w:tblCellMar>
        </w:tblPrEx>
        <w:tc>
          <w:tcPr>
            <w:tcW w:w="10205" w:type="dxa"/>
            <w:vAlign w:val="center"/>
          </w:tcPr>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VirksomhedKontaktOplysningStruktur</w:t>
            </w:r>
          </w:p>
        </w:tc>
      </w:tr>
      <w:tr w:rsidR="00472B56" w:rsidTr="00472B56">
        <w:tblPrEx>
          <w:tblCellMar>
            <w:top w:w="0" w:type="dxa"/>
            <w:bottom w:w="0" w:type="dxa"/>
          </w:tblCellMar>
        </w:tblPrEx>
        <w:tc>
          <w:tcPr>
            <w:tcW w:w="10205" w:type="dxa"/>
            <w:vAlign w:val="center"/>
          </w:tcPr>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VirksomhedAdresseStruktur</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TelefonListe *</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Telefon *</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TelefonNummer</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(TelefonGyldigFra)</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(TelefonGyldigTil)</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EmailAdresseListe *</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EmailAdresse *</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EmailAdresseEmail</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(EmailAdresseGyldigFra)</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(EmailAdresseGyldigTil)</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FaxListe *</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Fax *</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FaxNummer</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(FaxGyldigFra)</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(FaxGyldigTil)</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472B56" w:rsidSect="00472B56">
          <w:headerReference w:type="default" r:id="rId13"/>
          <w:pgSz w:w="11906" w:h="16838"/>
          <w:pgMar w:top="567" w:right="567" w:bottom="567" w:left="1134" w:header="283" w:footer="708" w:gutter="0"/>
          <w:cols w:space="708"/>
          <w:docGrid w:linePitch="360"/>
        </w:sectPr>
      </w:pP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472B56" w:rsidTr="00472B56">
        <w:tblPrEx>
          <w:tblCellMar>
            <w:top w:w="0" w:type="dxa"/>
            <w:bottom w:w="0" w:type="dxa"/>
          </w:tblCellMar>
        </w:tblPrEx>
        <w:trPr>
          <w:tblHeader/>
        </w:trPr>
        <w:tc>
          <w:tcPr>
            <w:tcW w:w="3401" w:type="dxa"/>
            <w:shd w:val="clear" w:color="auto" w:fill="D2DCFA"/>
            <w:vAlign w:val="center"/>
          </w:tcPr>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472B56" w:rsidTr="00472B56">
        <w:tblPrEx>
          <w:tblCellMar>
            <w:top w:w="0" w:type="dxa"/>
            <w:bottom w:w="0" w:type="dxa"/>
          </w:tblCellMar>
        </w:tblPrEx>
        <w:tc>
          <w:tcPr>
            <w:tcW w:w="3401" w:type="dxa"/>
          </w:tcPr>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AdresseByNavn</w:t>
            </w:r>
          </w:p>
        </w:tc>
        <w:tc>
          <w:tcPr>
            <w:tcW w:w="1701" w:type="dxa"/>
          </w:tcPr>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bynavn (lokalt stednavn)</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2B56" w:rsidTr="00472B56">
        <w:tblPrEx>
          <w:tblCellMar>
            <w:top w:w="0" w:type="dxa"/>
            <w:bottom w:w="0" w:type="dxa"/>
          </w:tblCellMar>
        </w:tblPrEx>
        <w:tc>
          <w:tcPr>
            <w:tcW w:w="3401" w:type="dxa"/>
          </w:tcPr>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AdresseCONavn</w:t>
            </w:r>
          </w:p>
        </w:tc>
        <w:tc>
          <w:tcPr>
            <w:tcW w:w="1701" w:type="dxa"/>
          </w:tcPr>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 for en CO-adresse (for virksomheder)</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2B56" w:rsidTr="00472B56">
        <w:tblPrEx>
          <w:tblCellMar>
            <w:top w:w="0" w:type="dxa"/>
            <w:bottom w:w="0" w:type="dxa"/>
          </w:tblCellMar>
        </w:tblPrEx>
        <w:tc>
          <w:tcPr>
            <w:tcW w:w="3401" w:type="dxa"/>
          </w:tcPr>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AdresseEtageTekst</w:t>
            </w:r>
          </w:p>
        </w:tc>
        <w:tc>
          <w:tcPr>
            <w:tcW w:w="1701" w:type="dxa"/>
          </w:tcPr>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etagen tilknyttet husnummer/husbogstav</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2B56" w:rsidTr="00472B56">
        <w:tblPrEx>
          <w:tblCellMar>
            <w:top w:w="0" w:type="dxa"/>
            <w:bottom w:w="0" w:type="dxa"/>
          </w:tblCellMar>
        </w:tblPrEx>
        <w:tc>
          <w:tcPr>
            <w:tcW w:w="3401" w:type="dxa"/>
          </w:tcPr>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AdresseFortløbendeNummer</w:t>
            </w:r>
          </w:p>
        </w:tc>
        <w:tc>
          <w:tcPr>
            <w:tcW w:w="1701" w:type="dxa"/>
          </w:tcPr>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tc>
        <w:tc>
          <w:tcPr>
            <w:tcW w:w="4671" w:type="dxa"/>
          </w:tcPr>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00000 - 99999</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2B56" w:rsidTr="00472B56">
        <w:tblPrEx>
          <w:tblCellMar>
            <w:top w:w="0" w:type="dxa"/>
            <w:bottom w:w="0" w:type="dxa"/>
          </w:tblCellMar>
        </w:tblPrEx>
        <w:tc>
          <w:tcPr>
            <w:tcW w:w="3401" w:type="dxa"/>
          </w:tcPr>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AdresseFraHusBogstav</w:t>
            </w:r>
          </w:p>
        </w:tc>
        <w:tc>
          <w:tcPr>
            <w:tcW w:w="1701" w:type="dxa"/>
          </w:tcPr>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2B56" w:rsidTr="00472B56">
        <w:tblPrEx>
          <w:tblCellMar>
            <w:top w:w="0" w:type="dxa"/>
            <w:bottom w:w="0" w:type="dxa"/>
          </w:tblCellMar>
        </w:tblPrEx>
        <w:tc>
          <w:tcPr>
            <w:tcW w:w="3401" w:type="dxa"/>
          </w:tcPr>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AdresseFraHusNummer</w:t>
            </w:r>
          </w:p>
        </w:tc>
        <w:tc>
          <w:tcPr>
            <w:tcW w:w="1701" w:type="dxa"/>
          </w:tcPr>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1. husnummer i et vejafsnit i gaden eller på vejen.</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2B56" w:rsidTr="00472B56">
        <w:tblPrEx>
          <w:tblCellMar>
            <w:top w:w="0" w:type="dxa"/>
            <w:bottom w:w="0" w:type="dxa"/>
          </w:tblCellMar>
        </w:tblPrEx>
        <w:tc>
          <w:tcPr>
            <w:tcW w:w="3401" w:type="dxa"/>
          </w:tcPr>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AdresseGyldigFra</w:t>
            </w:r>
          </w:p>
        </w:tc>
        <w:tc>
          <w:tcPr>
            <w:tcW w:w="1701" w:type="dxa"/>
          </w:tcPr>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adresse (år md dg)</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2B56" w:rsidTr="00472B56">
        <w:tblPrEx>
          <w:tblCellMar>
            <w:top w:w="0" w:type="dxa"/>
            <w:bottom w:w="0" w:type="dxa"/>
          </w:tblCellMar>
        </w:tblPrEx>
        <w:tc>
          <w:tcPr>
            <w:tcW w:w="3401" w:type="dxa"/>
          </w:tcPr>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AdresseGyldigTil</w:t>
            </w:r>
          </w:p>
        </w:tc>
        <w:tc>
          <w:tcPr>
            <w:tcW w:w="1701" w:type="dxa"/>
          </w:tcPr>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adressen (år md dg)</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2B56" w:rsidTr="00472B56">
        <w:tblPrEx>
          <w:tblCellMar>
            <w:top w:w="0" w:type="dxa"/>
            <w:bottom w:w="0" w:type="dxa"/>
          </w:tblCellMar>
        </w:tblPrEx>
        <w:tc>
          <w:tcPr>
            <w:tcW w:w="3401" w:type="dxa"/>
          </w:tcPr>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AdressePostBox</w:t>
            </w:r>
          </w:p>
        </w:tc>
        <w:tc>
          <w:tcPr>
            <w:tcW w:w="1701" w:type="dxa"/>
          </w:tcPr>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postboksnummer</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2B56" w:rsidTr="00472B56">
        <w:tblPrEx>
          <w:tblCellMar>
            <w:top w:w="0" w:type="dxa"/>
            <w:bottom w:w="0" w:type="dxa"/>
          </w:tblCellMar>
        </w:tblPrEx>
        <w:tc>
          <w:tcPr>
            <w:tcW w:w="3401" w:type="dxa"/>
          </w:tcPr>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AdressePostDistrikt</w:t>
            </w:r>
          </w:p>
        </w:tc>
        <w:tc>
          <w:tcPr>
            <w:tcW w:w="1701" w:type="dxa"/>
          </w:tcPr>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postdistriktnavn for postnummer</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2B56" w:rsidTr="00472B56">
        <w:tblPrEx>
          <w:tblCellMar>
            <w:top w:w="0" w:type="dxa"/>
            <w:bottom w:w="0" w:type="dxa"/>
          </w:tblCellMar>
        </w:tblPrEx>
        <w:tc>
          <w:tcPr>
            <w:tcW w:w="3401" w:type="dxa"/>
          </w:tcPr>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AdressePostNummer</w:t>
            </w:r>
          </w:p>
        </w:tc>
        <w:tc>
          <w:tcPr>
            <w:tcW w:w="1701" w:type="dxa"/>
          </w:tcPr>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postnummer (4-cifre)</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2B56" w:rsidTr="00472B56">
        <w:tblPrEx>
          <w:tblCellMar>
            <w:top w:w="0" w:type="dxa"/>
            <w:bottom w:w="0" w:type="dxa"/>
          </w:tblCellMar>
        </w:tblPrEx>
        <w:tc>
          <w:tcPr>
            <w:tcW w:w="3401" w:type="dxa"/>
          </w:tcPr>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AdresseSideDørTekst</w:t>
            </w:r>
          </w:p>
        </w:tc>
        <w:tc>
          <w:tcPr>
            <w:tcW w:w="1701" w:type="dxa"/>
          </w:tcPr>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side/dør tilknyttet husnummer/husbogstav</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2B56" w:rsidTr="00472B56">
        <w:tblPrEx>
          <w:tblCellMar>
            <w:top w:w="0" w:type="dxa"/>
            <w:bottom w:w="0" w:type="dxa"/>
          </w:tblCellMar>
        </w:tblPrEx>
        <w:tc>
          <w:tcPr>
            <w:tcW w:w="3401" w:type="dxa"/>
          </w:tcPr>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AdresseTilHusBogstav</w:t>
            </w:r>
          </w:p>
        </w:tc>
        <w:tc>
          <w:tcPr>
            <w:tcW w:w="1701" w:type="dxa"/>
          </w:tcPr>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2B56" w:rsidTr="00472B56">
        <w:tblPrEx>
          <w:tblCellMar>
            <w:top w:w="0" w:type="dxa"/>
            <w:bottom w:w="0" w:type="dxa"/>
          </w:tblCellMar>
        </w:tblPrEx>
        <w:tc>
          <w:tcPr>
            <w:tcW w:w="3401" w:type="dxa"/>
          </w:tcPr>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AdresseTilHusNummer</w:t>
            </w:r>
          </w:p>
        </w:tc>
        <w:tc>
          <w:tcPr>
            <w:tcW w:w="1701" w:type="dxa"/>
          </w:tcPr>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lige husnummer i et vejafsnit i gaden eller på vejen.</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2B56" w:rsidTr="00472B56">
        <w:tblPrEx>
          <w:tblCellMar>
            <w:top w:w="0" w:type="dxa"/>
            <w:bottom w:w="0" w:type="dxa"/>
          </w:tblCellMar>
        </w:tblPrEx>
        <w:tc>
          <w:tcPr>
            <w:tcW w:w="3401" w:type="dxa"/>
          </w:tcPr>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AdresseTypeKode</w:t>
            </w:r>
          </w:p>
        </w:tc>
        <w:tc>
          <w:tcPr>
            <w:tcW w:w="1701" w:type="dxa"/>
          </w:tcPr>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adressetype. Koder omfatter:</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001 - 999</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2B56" w:rsidTr="00472B56">
        <w:tblPrEx>
          <w:tblCellMar>
            <w:top w:w="0" w:type="dxa"/>
            <w:bottom w:w="0" w:type="dxa"/>
          </w:tblCellMar>
        </w:tblPrEx>
        <w:tc>
          <w:tcPr>
            <w:tcW w:w="3401" w:type="dxa"/>
          </w:tcPr>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AdresseVejKode</w:t>
            </w:r>
          </w:p>
        </w:tc>
        <w:tc>
          <w:tcPr>
            <w:tcW w:w="1701" w:type="dxa"/>
          </w:tcPr>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sammen med kommunenummer entydigt identificerer en vej eller en del af en vej i Danmark.</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2B56" w:rsidTr="00472B56">
        <w:tblPrEx>
          <w:tblCellMar>
            <w:top w:w="0" w:type="dxa"/>
            <w:bottom w:w="0" w:type="dxa"/>
          </w:tblCellMar>
        </w:tblPrEx>
        <w:tc>
          <w:tcPr>
            <w:tcW w:w="3401" w:type="dxa"/>
          </w:tcPr>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AdresseVejNavn</w:t>
            </w:r>
          </w:p>
        </w:tc>
        <w:tc>
          <w:tcPr>
            <w:tcW w:w="1701" w:type="dxa"/>
          </w:tcPr>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navnet  på en vej/gade  i Danmark</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2B56" w:rsidTr="00472B56">
        <w:tblPrEx>
          <w:tblCellMar>
            <w:top w:w="0" w:type="dxa"/>
            <w:bottom w:w="0" w:type="dxa"/>
          </w:tblCellMar>
        </w:tblPrEx>
        <w:tc>
          <w:tcPr>
            <w:tcW w:w="3401" w:type="dxa"/>
          </w:tcPr>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AleneStamOplysningMarkering</w:t>
            </w:r>
          </w:p>
        </w:tc>
        <w:tc>
          <w:tcPr>
            <w:tcW w:w="1701" w:type="dxa"/>
          </w:tcPr>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Markering af hvorvidt man KUN ønsker at hente stamoplysninger i den aktuelle service.</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2B56" w:rsidTr="00472B56">
        <w:tblPrEx>
          <w:tblCellMar>
            <w:top w:w="0" w:type="dxa"/>
            <w:bottom w:w="0" w:type="dxa"/>
          </w:tblCellMar>
        </w:tblPrEx>
        <w:tc>
          <w:tcPr>
            <w:tcW w:w="3401" w:type="dxa"/>
          </w:tcPr>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2B56" w:rsidTr="00472B56">
        <w:tblPrEx>
          <w:tblCellMar>
            <w:top w:w="0" w:type="dxa"/>
            <w:bottom w:w="0" w:type="dxa"/>
          </w:tblCellMar>
        </w:tblPrEx>
        <w:tc>
          <w:tcPr>
            <w:tcW w:w="3401" w:type="dxa"/>
          </w:tcPr>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2B56" w:rsidTr="00472B56">
        <w:tblPrEx>
          <w:tblCellMar>
            <w:top w:w="0" w:type="dxa"/>
            <w:bottom w:w="0" w:type="dxa"/>
          </w:tblCellMar>
        </w:tblPrEx>
        <w:tc>
          <w:tcPr>
            <w:tcW w:w="3401" w:type="dxa"/>
          </w:tcPr>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2B56" w:rsidTr="00472B56">
        <w:tblPrEx>
          <w:tblCellMar>
            <w:top w:w="0" w:type="dxa"/>
            <w:bottom w:w="0" w:type="dxa"/>
          </w:tblCellMar>
        </w:tblPrEx>
        <w:tc>
          <w:tcPr>
            <w:tcW w:w="3401" w:type="dxa"/>
          </w:tcPr>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2B56" w:rsidTr="00472B56">
        <w:tblPrEx>
          <w:tblCellMar>
            <w:top w:w="0" w:type="dxa"/>
            <w:bottom w:w="0" w:type="dxa"/>
          </w:tblCellMar>
        </w:tblPrEx>
        <w:tc>
          <w:tcPr>
            <w:tcW w:w="3401" w:type="dxa"/>
          </w:tcPr>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2B56" w:rsidTr="00472B56">
        <w:tblPrEx>
          <w:tblCellMar>
            <w:top w:w="0" w:type="dxa"/>
            <w:bottom w:w="0" w:type="dxa"/>
          </w:tblCellMar>
        </w:tblPrEx>
        <w:tc>
          <w:tcPr>
            <w:tcW w:w="3401" w:type="dxa"/>
          </w:tcPr>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2B56" w:rsidTr="00472B56">
        <w:tblPrEx>
          <w:tblCellMar>
            <w:top w:w="0" w:type="dxa"/>
            <w:bottom w:w="0" w:type="dxa"/>
          </w:tblCellMar>
        </w:tblPrEx>
        <w:tc>
          <w:tcPr>
            <w:tcW w:w="3401" w:type="dxa"/>
          </w:tcPr>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AlternativAdresseAdresseLinie7</w:t>
            </w:r>
          </w:p>
        </w:tc>
        <w:tc>
          <w:tcPr>
            <w:tcW w:w="1701" w:type="dxa"/>
          </w:tcPr>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2B56" w:rsidTr="00472B56">
        <w:tblPrEx>
          <w:tblCellMar>
            <w:top w:w="0" w:type="dxa"/>
            <w:bottom w:w="0" w:type="dxa"/>
          </w:tblCellMar>
        </w:tblPrEx>
        <w:tc>
          <w:tcPr>
            <w:tcW w:w="3401" w:type="dxa"/>
          </w:tcPr>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AlternativAdresseAnvendelseKode</w:t>
            </w:r>
          </w:p>
        </w:tc>
        <w:tc>
          <w:tcPr>
            <w:tcW w:w="1701" w:type="dxa"/>
          </w:tcPr>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8, 9</w:t>
            </w:r>
          </w:p>
        </w:tc>
        <w:tc>
          <w:tcPr>
            <w:tcW w:w="4671" w:type="dxa"/>
          </w:tcPr>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adresseringsmuligheder</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2B56" w:rsidTr="00472B56">
        <w:tblPrEx>
          <w:tblCellMar>
            <w:top w:w="0" w:type="dxa"/>
            <w:bottom w:w="0" w:type="dxa"/>
          </w:tblCellMar>
        </w:tblPrEx>
        <w:tc>
          <w:tcPr>
            <w:tcW w:w="3401" w:type="dxa"/>
          </w:tcPr>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AlternativAdresseFortløbendeNummer</w:t>
            </w:r>
          </w:p>
        </w:tc>
        <w:tc>
          <w:tcPr>
            <w:tcW w:w="1701" w:type="dxa"/>
          </w:tcPr>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tc>
        <w:tc>
          <w:tcPr>
            <w:tcW w:w="4671" w:type="dxa"/>
          </w:tcPr>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 Indikerer prioritet.</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2B56" w:rsidTr="00472B56">
        <w:tblPrEx>
          <w:tblCellMar>
            <w:top w:w="0" w:type="dxa"/>
            <w:bottom w:w="0" w:type="dxa"/>
          </w:tblCellMar>
        </w:tblPrEx>
        <w:tc>
          <w:tcPr>
            <w:tcW w:w="3401" w:type="dxa"/>
          </w:tcPr>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AlternativAdresseGyldigFra</w:t>
            </w:r>
          </w:p>
        </w:tc>
        <w:tc>
          <w:tcPr>
            <w:tcW w:w="1701" w:type="dxa"/>
          </w:tcPr>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2B56" w:rsidTr="00472B56">
        <w:tblPrEx>
          <w:tblCellMar>
            <w:top w:w="0" w:type="dxa"/>
            <w:bottom w:w="0" w:type="dxa"/>
          </w:tblCellMar>
        </w:tblPrEx>
        <w:tc>
          <w:tcPr>
            <w:tcW w:w="3401" w:type="dxa"/>
          </w:tcPr>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AlternativAdresseGyldigTil</w:t>
            </w:r>
          </w:p>
        </w:tc>
        <w:tc>
          <w:tcPr>
            <w:tcW w:w="1701" w:type="dxa"/>
          </w:tcPr>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2B56" w:rsidTr="00472B56">
        <w:tblPrEx>
          <w:tblCellMar>
            <w:top w:w="0" w:type="dxa"/>
            <w:bottom w:w="0" w:type="dxa"/>
          </w:tblCellMar>
        </w:tblPrEx>
        <w:tc>
          <w:tcPr>
            <w:tcW w:w="3401" w:type="dxa"/>
          </w:tcPr>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BeskatningParagrafForholdSlutDato</w:t>
            </w:r>
          </w:p>
        </w:tc>
        <w:tc>
          <w:tcPr>
            <w:tcW w:w="1701" w:type="dxa"/>
          </w:tcPr>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første dag en given beskatningsparagraf er gyldig for en given virksomhed og pligt.</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Almindeligt dato-værdisæt</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2B56" w:rsidTr="00472B56">
        <w:tblPrEx>
          <w:tblCellMar>
            <w:top w:w="0" w:type="dxa"/>
            <w:bottom w:w="0" w:type="dxa"/>
          </w:tblCellMar>
        </w:tblPrEx>
        <w:tc>
          <w:tcPr>
            <w:tcW w:w="3401" w:type="dxa"/>
          </w:tcPr>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BeskatningParagrafForholdStartDato</w:t>
            </w:r>
          </w:p>
        </w:tc>
        <w:tc>
          <w:tcPr>
            <w:tcW w:w="1701" w:type="dxa"/>
          </w:tcPr>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første dag en given beskatningsparagraf er gyldig for en given virksomhed og pligt.</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2B56" w:rsidTr="00472B56">
        <w:tblPrEx>
          <w:tblCellMar>
            <w:top w:w="0" w:type="dxa"/>
            <w:bottom w:w="0" w:type="dxa"/>
          </w:tblCellMar>
        </w:tblPrEx>
        <w:tc>
          <w:tcPr>
            <w:tcW w:w="3401" w:type="dxa"/>
          </w:tcPr>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BeskatningParagrafTypeKode</w:t>
            </w:r>
          </w:p>
        </w:tc>
        <w:tc>
          <w:tcPr>
            <w:tcW w:w="1701" w:type="dxa"/>
          </w:tcPr>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entydigt identificerer de mulige typer af beskatningsparagraf.</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Kodeværdierne kan være:</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01 02 03 04 05 06 07 08 09 10 11 12 13 14 15 17 18 19 20 21 22 23 24 25 26 27 28 29</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2B56" w:rsidTr="00472B56">
        <w:tblPrEx>
          <w:tblCellMar>
            <w:top w:w="0" w:type="dxa"/>
            <w:bottom w:w="0" w:type="dxa"/>
          </w:tblCellMar>
        </w:tblPrEx>
        <w:tc>
          <w:tcPr>
            <w:tcW w:w="3401" w:type="dxa"/>
          </w:tcPr>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DriftFormForholdSlutDato</w:t>
            </w:r>
          </w:p>
        </w:tc>
        <w:tc>
          <w:tcPr>
            <w:tcW w:w="1701" w:type="dxa"/>
          </w:tcPr>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dato for en tilegnet driftform</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2B56" w:rsidTr="00472B56">
        <w:tblPrEx>
          <w:tblCellMar>
            <w:top w:w="0" w:type="dxa"/>
            <w:bottom w:w="0" w:type="dxa"/>
          </w:tblCellMar>
        </w:tblPrEx>
        <w:tc>
          <w:tcPr>
            <w:tcW w:w="3401" w:type="dxa"/>
          </w:tcPr>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DriftFormForholdStartDato</w:t>
            </w:r>
          </w:p>
        </w:tc>
        <w:tc>
          <w:tcPr>
            <w:tcW w:w="1701" w:type="dxa"/>
          </w:tcPr>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 dato for en tilegnet driftform</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2B56" w:rsidTr="00472B56">
        <w:tblPrEx>
          <w:tblCellMar>
            <w:top w:w="0" w:type="dxa"/>
            <w:bottom w:w="0" w:type="dxa"/>
          </w:tblCellMar>
        </w:tblPrEx>
        <w:tc>
          <w:tcPr>
            <w:tcW w:w="3401" w:type="dxa"/>
          </w:tcPr>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2B56" w:rsidTr="00472B56">
        <w:tblPrEx>
          <w:tblCellMar>
            <w:top w:w="0" w:type="dxa"/>
            <w:bottom w:w="0" w:type="dxa"/>
          </w:tblCellMar>
        </w:tblPrEx>
        <w:tc>
          <w:tcPr>
            <w:tcW w:w="3401" w:type="dxa"/>
          </w:tcPr>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EmailAdresseEmail</w:t>
            </w:r>
          </w:p>
        </w:tc>
        <w:tc>
          <w:tcPr>
            <w:tcW w:w="1701" w:type="dxa"/>
          </w:tcPr>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320</w:t>
            </w:r>
          </w:p>
        </w:tc>
        <w:tc>
          <w:tcPr>
            <w:tcW w:w="4671" w:type="dxa"/>
          </w:tcPr>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generisk email adresse, som kan være indeholde en vilkårlig emailadresse, fx. en.person@skat.dk</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2B56" w:rsidTr="00472B56">
        <w:tblPrEx>
          <w:tblCellMar>
            <w:top w:w="0" w:type="dxa"/>
            <w:bottom w:w="0" w:type="dxa"/>
          </w:tblCellMar>
        </w:tblPrEx>
        <w:tc>
          <w:tcPr>
            <w:tcW w:w="3401" w:type="dxa"/>
          </w:tcPr>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EmailAdresseGyldigFra</w:t>
            </w:r>
          </w:p>
        </w:tc>
        <w:tc>
          <w:tcPr>
            <w:tcW w:w="1701" w:type="dxa"/>
          </w:tcPr>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emailadressen er gyldig</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2B56" w:rsidTr="00472B56">
        <w:tblPrEx>
          <w:tblCellMar>
            <w:top w:w="0" w:type="dxa"/>
            <w:bottom w:w="0" w:type="dxa"/>
          </w:tblCellMar>
        </w:tblPrEx>
        <w:tc>
          <w:tcPr>
            <w:tcW w:w="3401" w:type="dxa"/>
          </w:tcPr>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EmailAdresseGyldigTil</w:t>
            </w:r>
          </w:p>
        </w:tc>
        <w:tc>
          <w:tcPr>
            <w:tcW w:w="1701" w:type="dxa"/>
          </w:tcPr>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hvortil emailadressen er gyldig</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2B56" w:rsidTr="00472B56">
        <w:tblPrEx>
          <w:tblCellMar>
            <w:top w:w="0" w:type="dxa"/>
            <w:bottom w:w="0" w:type="dxa"/>
          </w:tblCellMar>
        </w:tblPrEx>
        <w:tc>
          <w:tcPr>
            <w:tcW w:w="3401" w:type="dxa"/>
          </w:tcPr>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FaxGyldigFra</w:t>
            </w:r>
          </w:p>
        </w:tc>
        <w:tc>
          <w:tcPr>
            <w:tcW w:w="1701" w:type="dxa"/>
          </w:tcPr>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faxnummeret er gyldigt</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2B56" w:rsidTr="00472B56">
        <w:tblPrEx>
          <w:tblCellMar>
            <w:top w:w="0" w:type="dxa"/>
            <w:bottom w:w="0" w:type="dxa"/>
          </w:tblCellMar>
        </w:tblPrEx>
        <w:tc>
          <w:tcPr>
            <w:tcW w:w="3401" w:type="dxa"/>
          </w:tcPr>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FaxGyldigTil</w:t>
            </w:r>
          </w:p>
        </w:tc>
        <w:tc>
          <w:tcPr>
            <w:tcW w:w="1701" w:type="dxa"/>
          </w:tcPr>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hvortil faxnummeret er gyldigt</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2B56" w:rsidTr="00472B56">
        <w:tblPrEx>
          <w:tblCellMar>
            <w:top w:w="0" w:type="dxa"/>
            <w:bottom w:w="0" w:type="dxa"/>
          </w:tblCellMar>
        </w:tblPrEx>
        <w:tc>
          <w:tcPr>
            <w:tcW w:w="3401" w:type="dxa"/>
          </w:tcPr>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FaxNummer</w:t>
            </w:r>
          </w:p>
        </w:tc>
        <w:tc>
          <w:tcPr>
            <w:tcW w:w="1701" w:type="dxa"/>
          </w:tcPr>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[0-9]{7}|[0-9]{8}|[0-9]{9}|[0-9]{10}</w:t>
            </w:r>
          </w:p>
        </w:tc>
        <w:tc>
          <w:tcPr>
            <w:tcW w:w="4671" w:type="dxa"/>
          </w:tcPr>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faxnummer som opfylder gyldige formater for danske og udenlandske telefonnumre</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2B56" w:rsidTr="00472B56">
        <w:tblPrEx>
          <w:tblCellMar>
            <w:top w:w="0" w:type="dxa"/>
            <w:bottom w:w="0" w:type="dxa"/>
          </w:tblCellMar>
        </w:tblPrEx>
        <w:tc>
          <w:tcPr>
            <w:tcW w:w="3401" w:type="dxa"/>
          </w:tcPr>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FogedområdeNummer</w:t>
            </w:r>
          </w:p>
        </w:tc>
        <w:tc>
          <w:tcPr>
            <w:tcW w:w="1701" w:type="dxa"/>
          </w:tcPr>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Fogedområdenummeret er 2 cifret og tildeles i Erhvervssystemet efter bestemte kriterier. Er et forsøg på at gruppere virksomhederne til brug for sagsbehandlingen herunder behandling af negative angivelser, hvor man kan udsøge/filtrerer  for et fogedområdenummer.</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2B56" w:rsidTr="00472B56">
        <w:tblPrEx>
          <w:tblCellMar>
            <w:top w:w="0" w:type="dxa"/>
            <w:bottom w:w="0" w:type="dxa"/>
          </w:tblCellMar>
        </w:tblPrEx>
        <w:tc>
          <w:tcPr>
            <w:tcW w:w="3401" w:type="dxa"/>
          </w:tcPr>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2B56" w:rsidTr="00472B56">
        <w:tblPrEx>
          <w:tblCellMar>
            <w:top w:w="0" w:type="dxa"/>
            <w:bottom w:w="0" w:type="dxa"/>
          </w:tblCellMar>
        </w:tblPrEx>
        <w:tc>
          <w:tcPr>
            <w:tcW w:w="3401" w:type="dxa"/>
          </w:tcPr>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MyndighedNummer</w:t>
            </w:r>
          </w:p>
        </w:tc>
        <w:tc>
          <w:tcPr>
            <w:tcW w:w="1701" w:type="dxa"/>
          </w:tcPr>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 der entydigt identificerer de for SKAT relevante myndigheder. Nummeret er 4-ciftret og tildeles af Indenrigsministeriet. </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Københavns Kommune har nummeret 0101.</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2B56" w:rsidTr="00472B56">
        <w:tblPrEx>
          <w:tblCellMar>
            <w:top w:w="0" w:type="dxa"/>
            <w:bottom w:w="0" w:type="dxa"/>
          </w:tblCellMar>
        </w:tblPrEx>
        <w:tc>
          <w:tcPr>
            <w:tcW w:w="3401" w:type="dxa"/>
          </w:tcPr>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MyndighedTilhørForholdGyldigFra</w:t>
            </w:r>
          </w:p>
        </w:tc>
        <w:tc>
          <w:tcPr>
            <w:tcW w:w="1701" w:type="dxa"/>
          </w:tcPr>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2B56" w:rsidTr="00472B56">
        <w:tblPrEx>
          <w:tblCellMar>
            <w:top w:w="0" w:type="dxa"/>
            <w:bottom w:w="0" w:type="dxa"/>
          </w:tblCellMar>
        </w:tblPrEx>
        <w:tc>
          <w:tcPr>
            <w:tcW w:w="3401" w:type="dxa"/>
          </w:tcPr>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MyndighedTilhørForholdGyldigTil</w:t>
            </w:r>
          </w:p>
        </w:tc>
        <w:tc>
          <w:tcPr>
            <w:tcW w:w="1701" w:type="dxa"/>
          </w:tcPr>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2B56" w:rsidTr="00472B56">
        <w:tblPrEx>
          <w:tblCellMar>
            <w:top w:w="0" w:type="dxa"/>
            <w:bottom w:w="0" w:type="dxa"/>
          </w:tblCellMar>
        </w:tblPrEx>
        <w:tc>
          <w:tcPr>
            <w:tcW w:w="3401" w:type="dxa"/>
          </w:tcPr>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RegnskabValutaMarkering</w:t>
            </w:r>
          </w:p>
        </w:tc>
        <w:tc>
          <w:tcPr>
            <w:tcW w:w="1701" w:type="dxa"/>
          </w:tcPr>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Sættes RegnskabValutaMarkering til true, så vil servicen returnere blokken * RegnskabValuta *.</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2B56" w:rsidTr="00472B56">
        <w:tblPrEx>
          <w:tblCellMar>
            <w:top w:w="0" w:type="dxa"/>
            <w:bottom w:w="0" w:type="dxa"/>
          </w:tblCellMar>
        </w:tblPrEx>
        <w:tc>
          <w:tcPr>
            <w:tcW w:w="3401" w:type="dxa"/>
          </w:tcPr>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SkatteRegnskabValutaCentralBankNavn</w:t>
            </w:r>
          </w:p>
        </w:tc>
        <w:tc>
          <w:tcPr>
            <w:tcW w:w="1701" w:type="dxa"/>
          </w:tcPr>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centralbanken som anvendes til kurs-ansættelse af fremmed valuta i skatteregnskabet.</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2B56" w:rsidTr="00472B56">
        <w:tblPrEx>
          <w:tblCellMar>
            <w:top w:w="0" w:type="dxa"/>
            <w:bottom w:w="0" w:type="dxa"/>
          </w:tblCellMar>
        </w:tblPrEx>
        <w:tc>
          <w:tcPr>
            <w:tcW w:w="3401" w:type="dxa"/>
          </w:tcPr>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SkatteRegnskabValutaGyldigFra</w:t>
            </w:r>
          </w:p>
        </w:tc>
        <w:tc>
          <w:tcPr>
            <w:tcW w:w="1701" w:type="dxa"/>
          </w:tcPr>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2B56" w:rsidTr="00472B56">
        <w:tblPrEx>
          <w:tblCellMar>
            <w:top w:w="0" w:type="dxa"/>
            <w:bottom w:w="0" w:type="dxa"/>
          </w:tblCellMar>
        </w:tblPrEx>
        <w:tc>
          <w:tcPr>
            <w:tcW w:w="3401" w:type="dxa"/>
          </w:tcPr>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SkatteRegnskabValutaGyldigTil</w:t>
            </w:r>
          </w:p>
        </w:tc>
        <w:tc>
          <w:tcPr>
            <w:tcW w:w="1701" w:type="dxa"/>
          </w:tcPr>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2B56" w:rsidTr="00472B56">
        <w:tblPrEx>
          <w:tblCellMar>
            <w:top w:w="0" w:type="dxa"/>
            <w:bottom w:w="0" w:type="dxa"/>
          </w:tblCellMar>
        </w:tblPrEx>
        <w:tc>
          <w:tcPr>
            <w:tcW w:w="3401" w:type="dxa"/>
          </w:tcPr>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SkatteRegnskabValutaKode</w:t>
            </w:r>
          </w:p>
        </w:tc>
        <w:tc>
          <w:tcPr>
            <w:tcW w:w="1701" w:type="dxa"/>
          </w:tcPr>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 for den valuta som skatteregnskabet er angivet i.</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2B56" w:rsidTr="00472B56">
        <w:tblPrEx>
          <w:tblCellMar>
            <w:top w:w="0" w:type="dxa"/>
            <w:bottom w:w="0" w:type="dxa"/>
          </w:tblCellMar>
        </w:tblPrEx>
        <w:tc>
          <w:tcPr>
            <w:tcW w:w="3401" w:type="dxa"/>
          </w:tcPr>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TelefonGyldigFra</w:t>
            </w:r>
          </w:p>
        </w:tc>
        <w:tc>
          <w:tcPr>
            <w:tcW w:w="1701" w:type="dxa"/>
          </w:tcPr>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2B56" w:rsidTr="00472B56">
        <w:tblPrEx>
          <w:tblCellMar>
            <w:top w:w="0" w:type="dxa"/>
            <w:bottom w:w="0" w:type="dxa"/>
          </w:tblCellMar>
        </w:tblPrEx>
        <w:tc>
          <w:tcPr>
            <w:tcW w:w="3401" w:type="dxa"/>
          </w:tcPr>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TelefonGyldigTil</w:t>
            </w:r>
          </w:p>
        </w:tc>
        <w:tc>
          <w:tcPr>
            <w:tcW w:w="1701" w:type="dxa"/>
          </w:tcPr>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2B56" w:rsidTr="00472B56">
        <w:tblPrEx>
          <w:tblCellMar>
            <w:top w:w="0" w:type="dxa"/>
            <w:bottom w:w="0" w:type="dxa"/>
          </w:tblCellMar>
        </w:tblPrEx>
        <w:tc>
          <w:tcPr>
            <w:tcW w:w="3401" w:type="dxa"/>
          </w:tcPr>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TelefonNummer</w:t>
            </w:r>
          </w:p>
        </w:tc>
        <w:tc>
          <w:tcPr>
            <w:tcW w:w="1701" w:type="dxa"/>
          </w:tcPr>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[0-9]{7}|[0-9]{8}|[0-9]{9}|[0-9]{10}</w:t>
            </w:r>
          </w:p>
        </w:tc>
        <w:tc>
          <w:tcPr>
            <w:tcW w:w="4671" w:type="dxa"/>
          </w:tcPr>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telefonnummer svarende til eks: 23232323.</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2B56" w:rsidTr="00472B56">
        <w:tblPrEx>
          <w:tblCellMar>
            <w:top w:w="0" w:type="dxa"/>
            <w:bottom w:w="0" w:type="dxa"/>
          </w:tblCellMar>
        </w:tblPrEx>
        <w:tc>
          <w:tcPr>
            <w:tcW w:w="3401" w:type="dxa"/>
          </w:tcPr>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VirksomhedAdresseTypeKode</w:t>
            </w:r>
          </w:p>
        </w:tc>
        <w:tc>
          <w:tcPr>
            <w:tcW w:w="1701" w:type="dxa"/>
          </w:tcPr>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angiver de typer af adresse, som kan oprettes for en virksomhed i forskellige situationer. VirksomhedAdresseType. VirksomhedAdresseType indeholder følgende tilladte værdier:</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w:t>
            </w:r>
            <w:r>
              <w:rPr>
                <w:rFonts w:ascii="Arial" w:hAnsi="Arial" w:cs="Arial"/>
                <w:sz w:val="18"/>
              </w:rPr>
              <w:tab/>
              <w:t>Virksomhed</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w:t>
            </w:r>
            <w:r>
              <w:rPr>
                <w:rFonts w:ascii="Arial" w:hAnsi="Arial" w:cs="Arial"/>
                <w:sz w:val="18"/>
              </w:rPr>
              <w:tab/>
              <w:t>Fors. (selsk. selvang.)</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w:t>
            </w:r>
            <w:r>
              <w:rPr>
                <w:rFonts w:ascii="Arial" w:hAnsi="Arial" w:cs="Arial"/>
                <w:sz w:val="18"/>
              </w:rPr>
              <w:tab/>
              <w:t>Hjemstedadr - selskab mfl</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w:t>
            </w:r>
            <w:r>
              <w:rPr>
                <w:rFonts w:ascii="Arial" w:hAnsi="Arial" w:cs="Arial"/>
                <w:sz w:val="18"/>
              </w:rPr>
              <w:tab/>
              <w:t>Lager for T 1 varer</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w:t>
            </w:r>
            <w:r>
              <w:rPr>
                <w:rFonts w:ascii="Arial" w:hAnsi="Arial" w:cs="Arial"/>
                <w:sz w:val="18"/>
              </w:rPr>
              <w:tab/>
              <w:t>Fjernregistrering</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w:t>
            </w:r>
            <w:r>
              <w:rPr>
                <w:rFonts w:ascii="Arial" w:hAnsi="Arial" w:cs="Arial"/>
                <w:sz w:val="18"/>
              </w:rPr>
              <w:tab/>
              <w:t>Bo</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w:t>
            </w:r>
            <w:r>
              <w:rPr>
                <w:rFonts w:ascii="Arial" w:hAnsi="Arial" w:cs="Arial"/>
                <w:sz w:val="18"/>
              </w:rPr>
              <w:tab/>
              <w:t>Postboks</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w:t>
            </w:r>
            <w:r>
              <w:rPr>
                <w:rFonts w:ascii="Arial" w:hAnsi="Arial" w:cs="Arial"/>
                <w:sz w:val="18"/>
              </w:rPr>
              <w:tab/>
              <w:t>Harpunadresse</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w:t>
            </w:r>
            <w:r>
              <w:rPr>
                <w:rFonts w:ascii="Arial" w:hAnsi="Arial" w:cs="Arial"/>
                <w:sz w:val="18"/>
              </w:rPr>
              <w:tab/>
              <w:t>Regnskab</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r>
              <w:rPr>
                <w:rFonts w:ascii="Arial" w:hAnsi="Arial" w:cs="Arial"/>
                <w:sz w:val="18"/>
              </w:rPr>
              <w:tab/>
              <w:t>Lager</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r>
              <w:rPr>
                <w:rFonts w:ascii="Arial" w:hAnsi="Arial" w:cs="Arial"/>
                <w:sz w:val="18"/>
              </w:rPr>
              <w:tab/>
              <w:t>Udenlandsk</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r>
              <w:rPr>
                <w:rFonts w:ascii="Arial" w:hAnsi="Arial" w:cs="Arial"/>
                <w:sz w:val="18"/>
              </w:rPr>
              <w:tab/>
              <w:t>Fors. (moms/lønsum)</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r>
              <w:rPr>
                <w:rFonts w:ascii="Arial" w:hAnsi="Arial" w:cs="Arial"/>
                <w:sz w:val="18"/>
              </w:rPr>
              <w:tab/>
              <w:t>Gammel virksomhedsadresse</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w:t>
            </w:r>
            <w:r>
              <w:rPr>
                <w:rFonts w:ascii="Arial" w:hAnsi="Arial" w:cs="Arial"/>
                <w:sz w:val="18"/>
              </w:rPr>
              <w:tab/>
              <w:t>Frivillig registrering</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w:t>
            </w:r>
            <w:r>
              <w:rPr>
                <w:rFonts w:ascii="Arial" w:hAnsi="Arial" w:cs="Arial"/>
                <w:sz w:val="18"/>
              </w:rPr>
              <w:tab/>
              <w:t>Spillestedsadresse</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AdresseFormType angiver altså hvilken former for adresse, der tillades oprettes, hvorimod VirksomhedAdresseType angiver de adresser, der kan oprettes for en virksomhed.</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findes i Erhvervssystemet tillige regler, som angiver tilladte kombinationer af AdresseFormType og VirksomhedAdresseType. </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 01 kan således alene oprettes for AdresseFormType = 01 osv.</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indeholder elementerne:</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VirksomhedAdresseTypeKode</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VirksomhedAdresseTypeTekst</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VirksomhedAdresseTypeBeskrivelse</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VirksomhedAdresseGyldigFra</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VirksomhedAdresseGyldigTil</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2B56" w:rsidTr="00472B56">
        <w:tblPrEx>
          <w:tblCellMar>
            <w:top w:w="0" w:type="dxa"/>
            <w:bottom w:w="0" w:type="dxa"/>
          </w:tblCellMar>
        </w:tblPrEx>
        <w:tc>
          <w:tcPr>
            <w:tcW w:w="3401" w:type="dxa"/>
          </w:tcPr>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2B56" w:rsidTr="00472B56">
        <w:tblPrEx>
          <w:tblCellMar>
            <w:top w:w="0" w:type="dxa"/>
            <w:bottom w:w="0" w:type="dxa"/>
          </w:tblCellMar>
        </w:tblPrEx>
        <w:tc>
          <w:tcPr>
            <w:tcW w:w="3401" w:type="dxa"/>
          </w:tcPr>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w:t>
            </w:r>
          </w:p>
        </w:tc>
        <w:tc>
          <w:tcPr>
            <w:tcW w:w="1701" w:type="dxa"/>
          </w:tcPr>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fulde navn.</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2B56" w:rsidTr="00472B56">
        <w:tblPrEx>
          <w:tblCellMar>
            <w:top w:w="0" w:type="dxa"/>
            <w:bottom w:w="0" w:type="dxa"/>
          </w:tblCellMar>
        </w:tblPrEx>
        <w:tc>
          <w:tcPr>
            <w:tcW w:w="3401" w:type="dxa"/>
          </w:tcPr>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VirksomhedNavnFirmaNavnKort</w:t>
            </w:r>
          </w:p>
        </w:tc>
        <w:tc>
          <w:tcPr>
            <w:tcW w:w="1701" w:type="dxa"/>
          </w:tcPr>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34</w:t>
            </w:r>
          </w:p>
        </w:tc>
        <w:tc>
          <w:tcPr>
            <w:tcW w:w="4671" w:type="dxa"/>
          </w:tcPr>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forkortede navn (max 34 karakterer)</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2B56" w:rsidTr="00472B56">
        <w:tblPrEx>
          <w:tblCellMar>
            <w:top w:w="0" w:type="dxa"/>
            <w:bottom w:w="0" w:type="dxa"/>
          </w:tblCellMar>
        </w:tblPrEx>
        <w:tc>
          <w:tcPr>
            <w:tcW w:w="3401" w:type="dxa"/>
          </w:tcPr>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VirksomhedNavnGyldigFra</w:t>
            </w:r>
          </w:p>
        </w:tc>
        <w:tc>
          <w:tcPr>
            <w:tcW w:w="1701" w:type="dxa"/>
          </w:tcPr>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virksomhedens navn (år md dg)</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2B56" w:rsidTr="00472B56">
        <w:tblPrEx>
          <w:tblCellMar>
            <w:top w:w="0" w:type="dxa"/>
            <w:bottom w:w="0" w:type="dxa"/>
          </w:tblCellMar>
        </w:tblPrEx>
        <w:tc>
          <w:tcPr>
            <w:tcW w:w="3401" w:type="dxa"/>
          </w:tcPr>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VirksomhedNavnGyldigTil</w:t>
            </w:r>
          </w:p>
        </w:tc>
        <w:tc>
          <w:tcPr>
            <w:tcW w:w="1701" w:type="dxa"/>
          </w:tcPr>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virksomhedens navn (år md dg)</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2B56" w:rsidTr="00472B56">
        <w:tblPrEx>
          <w:tblCellMar>
            <w:top w:w="0" w:type="dxa"/>
            <w:bottom w:w="0" w:type="dxa"/>
          </w:tblCellMar>
        </w:tblPrEx>
        <w:tc>
          <w:tcPr>
            <w:tcW w:w="3401" w:type="dxa"/>
          </w:tcPr>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VirksomhedOphørDato</w:t>
            </w:r>
          </w:p>
        </w:tc>
        <w:tc>
          <w:tcPr>
            <w:tcW w:w="1701" w:type="dxa"/>
          </w:tcPr>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virksomheden</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2B56" w:rsidTr="00472B56">
        <w:tblPrEx>
          <w:tblCellMar>
            <w:top w:w="0" w:type="dxa"/>
            <w:bottom w:w="0" w:type="dxa"/>
          </w:tblCellMar>
        </w:tblPrEx>
        <w:tc>
          <w:tcPr>
            <w:tcW w:w="3401" w:type="dxa"/>
          </w:tcPr>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VirksomhedRegnskabPeriodeSlutDato</w:t>
            </w:r>
          </w:p>
        </w:tc>
        <w:tc>
          <w:tcPr>
            <w:tcW w:w="1701" w:type="dxa"/>
          </w:tcPr>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2B56" w:rsidTr="00472B56">
        <w:tblPrEx>
          <w:tblCellMar>
            <w:top w:w="0" w:type="dxa"/>
            <w:bottom w:w="0" w:type="dxa"/>
          </w:tblCellMar>
        </w:tblPrEx>
        <w:tc>
          <w:tcPr>
            <w:tcW w:w="3401" w:type="dxa"/>
          </w:tcPr>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VirksomhedRegnskabPeriodeStartDato</w:t>
            </w:r>
          </w:p>
        </w:tc>
        <w:tc>
          <w:tcPr>
            <w:tcW w:w="1701" w:type="dxa"/>
          </w:tcPr>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2B56" w:rsidTr="00472B56">
        <w:tblPrEx>
          <w:tblCellMar>
            <w:top w:w="0" w:type="dxa"/>
            <w:bottom w:w="0" w:type="dxa"/>
          </w:tblCellMar>
        </w:tblPrEx>
        <w:tc>
          <w:tcPr>
            <w:tcW w:w="3401" w:type="dxa"/>
          </w:tcPr>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2B56" w:rsidTr="00472B56">
        <w:tblPrEx>
          <w:tblCellMar>
            <w:top w:w="0" w:type="dxa"/>
            <w:bottom w:w="0" w:type="dxa"/>
          </w:tblCellMar>
        </w:tblPrEx>
        <w:tc>
          <w:tcPr>
            <w:tcW w:w="3401" w:type="dxa"/>
          </w:tcPr>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VirksomhedStartDato</w:t>
            </w:r>
          </w:p>
        </w:tc>
        <w:tc>
          <w:tcPr>
            <w:tcW w:w="1701" w:type="dxa"/>
          </w:tcPr>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virksomheden</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2B56" w:rsidTr="00472B56">
        <w:tblPrEx>
          <w:tblCellMar>
            <w:top w:w="0" w:type="dxa"/>
            <w:bottom w:w="0" w:type="dxa"/>
          </w:tblCellMar>
        </w:tblPrEx>
        <w:tc>
          <w:tcPr>
            <w:tcW w:w="3401" w:type="dxa"/>
          </w:tcPr>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VirksomhedStatusForholdGyldigFra</w:t>
            </w:r>
          </w:p>
        </w:tc>
        <w:tc>
          <w:tcPr>
            <w:tcW w:w="1701" w:type="dxa"/>
          </w:tcPr>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første dag en virksomhedsstatustype er gyldig.</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2B56" w:rsidTr="00472B56">
        <w:tblPrEx>
          <w:tblCellMar>
            <w:top w:w="0" w:type="dxa"/>
            <w:bottom w:w="0" w:type="dxa"/>
          </w:tblCellMar>
        </w:tblPrEx>
        <w:tc>
          <w:tcPr>
            <w:tcW w:w="3401" w:type="dxa"/>
          </w:tcPr>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VirksomhedStatusForholdGyldigTil</w:t>
            </w:r>
          </w:p>
        </w:tc>
        <w:tc>
          <w:tcPr>
            <w:tcW w:w="1701" w:type="dxa"/>
          </w:tcPr>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sidste dag en virksomhedsstatustype er gyldig.</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2B56" w:rsidTr="00472B56">
        <w:tblPrEx>
          <w:tblCellMar>
            <w:top w:w="0" w:type="dxa"/>
            <w:bottom w:w="0" w:type="dxa"/>
          </w:tblCellMar>
        </w:tblPrEx>
        <w:tc>
          <w:tcPr>
            <w:tcW w:w="3401" w:type="dxa"/>
          </w:tcPr>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VirksomhedStatusTypeKode</w:t>
            </w:r>
          </w:p>
        </w:tc>
        <w:tc>
          <w:tcPr>
            <w:tcW w:w="1701" w:type="dxa"/>
          </w:tcPr>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koden for virksomhedsstatustypen</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Koden for virksomhedsstatustypen kan antage:</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I likvidation</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Under konkurs</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Konkurs efter likvidation</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Under tvangsopløsning</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Tvangsakkord</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Frivillig akkord</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Stiftelse nægtet</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Omdannelse nægtet</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Registrering nægtet</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I betalingsstandsning</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Brugeligt pant</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Gældssanering</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Opløst</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Under rekonstruktion</w:t>
            </w:r>
          </w:p>
          <w:p w:rsid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472B56" w:rsidRPr="00472B56" w:rsidRDefault="00472B56" w:rsidP="00472B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472B56" w:rsidRPr="00472B56" w:rsidSect="00472B56">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2B56" w:rsidRDefault="00472B56" w:rsidP="00472B56">
      <w:pPr>
        <w:spacing w:line="240" w:lineRule="auto"/>
      </w:pPr>
      <w:r>
        <w:separator/>
      </w:r>
    </w:p>
  </w:endnote>
  <w:endnote w:type="continuationSeparator" w:id="0">
    <w:p w:rsidR="00472B56" w:rsidRDefault="00472B56" w:rsidP="00472B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2B56" w:rsidRDefault="00472B56">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2B56" w:rsidRPr="00472B56" w:rsidRDefault="00472B56" w:rsidP="00472B56">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3. februar 2015</w:t>
    </w:r>
    <w:r>
      <w:rPr>
        <w:rFonts w:ascii="Arial" w:hAnsi="Arial" w:cs="Arial"/>
        <w:sz w:val="16"/>
      </w:rPr>
      <w:fldChar w:fldCharType="end"/>
    </w:r>
    <w:r>
      <w:rPr>
        <w:rFonts w:ascii="Arial" w:hAnsi="Arial" w:cs="Arial"/>
        <w:sz w:val="16"/>
      </w:rPr>
      <w:tab/>
    </w:r>
    <w:r>
      <w:rPr>
        <w:rFonts w:ascii="Arial" w:hAnsi="Arial" w:cs="Arial"/>
        <w:sz w:val="16"/>
      </w:rPr>
      <w:tab/>
      <w:t xml:space="preserve">VirksomhedStamOplysningSamlingHent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13</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13</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2B56" w:rsidRDefault="00472B56">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2B56" w:rsidRDefault="00472B56" w:rsidP="00472B56">
      <w:pPr>
        <w:spacing w:line="240" w:lineRule="auto"/>
      </w:pPr>
      <w:r>
        <w:separator/>
      </w:r>
    </w:p>
  </w:footnote>
  <w:footnote w:type="continuationSeparator" w:id="0">
    <w:p w:rsidR="00472B56" w:rsidRDefault="00472B56" w:rsidP="00472B5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2B56" w:rsidRDefault="00472B56">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2B56" w:rsidRPr="00472B56" w:rsidRDefault="00472B56" w:rsidP="00472B56">
    <w:pPr>
      <w:pStyle w:val="Sidehoved"/>
      <w:jc w:val="center"/>
      <w:rPr>
        <w:rFonts w:ascii="Arial" w:hAnsi="Arial" w:cs="Arial"/>
      </w:rPr>
    </w:pPr>
    <w:r w:rsidRPr="00472B56">
      <w:rPr>
        <w:rFonts w:ascii="Arial" w:hAnsi="Arial" w:cs="Arial"/>
      </w:rPr>
      <w:t>Servicebeskrivelse</w:t>
    </w:r>
  </w:p>
  <w:p w:rsidR="00472B56" w:rsidRPr="00472B56" w:rsidRDefault="00472B56" w:rsidP="00472B56">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2B56" w:rsidRDefault="00472B56">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2B56" w:rsidRPr="00472B56" w:rsidRDefault="00472B56" w:rsidP="00472B56">
    <w:pPr>
      <w:pStyle w:val="Sidehoved"/>
      <w:jc w:val="center"/>
      <w:rPr>
        <w:rFonts w:ascii="Arial" w:hAnsi="Arial" w:cs="Arial"/>
      </w:rPr>
    </w:pPr>
    <w:r w:rsidRPr="00472B56">
      <w:rPr>
        <w:rFonts w:ascii="Arial" w:hAnsi="Arial" w:cs="Arial"/>
      </w:rPr>
      <w:t>Datastrukturer</w:t>
    </w:r>
  </w:p>
  <w:p w:rsidR="00472B56" w:rsidRPr="00472B56" w:rsidRDefault="00472B56" w:rsidP="00472B56">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2B56" w:rsidRDefault="00472B56" w:rsidP="00472B56">
    <w:pPr>
      <w:pStyle w:val="Sidehoved"/>
      <w:jc w:val="center"/>
      <w:rPr>
        <w:rFonts w:ascii="Arial" w:hAnsi="Arial" w:cs="Arial"/>
      </w:rPr>
    </w:pPr>
    <w:r>
      <w:rPr>
        <w:rFonts w:ascii="Arial" w:hAnsi="Arial" w:cs="Arial"/>
      </w:rPr>
      <w:t>Data elementer</w:t>
    </w:r>
  </w:p>
  <w:p w:rsidR="00472B56" w:rsidRPr="00472B56" w:rsidRDefault="00472B56" w:rsidP="00472B56">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923B1F"/>
    <w:multiLevelType w:val="multilevel"/>
    <w:tmpl w:val="6046CFBA"/>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B56"/>
    <w:rsid w:val="00472B56"/>
    <w:rsid w:val="00B268D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A92C1E-649D-4028-973E-C49AF15E3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472B56"/>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472B56"/>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472B56"/>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472B56"/>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472B56"/>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472B56"/>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472B56"/>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472B56"/>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472B56"/>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472B56"/>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472B56"/>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472B56"/>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472B56"/>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472B56"/>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472B56"/>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472B56"/>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472B56"/>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472B56"/>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472B56"/>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472B56"/>
    <w:rPr>
      <w:rFonts w:ascii="Arial" w:hAnsi="Arial" w:cs="Arial"/>
      <w:b/>
      <w:sz w:val="30"/>
    </w:rPr>
  </w:style>
  <w:style w:type="paragraph" w:customStyle="1" w:styleId="Overskrift211pkt">
    <w:name w:val="Overskrift 2 + 11 pkt"/>
    <w:basedOn w:val="Normal"/>
    <w:link w:val="Overskrift211pktTegn"/>
    <w:rsid w:val="00472B56"/>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472B56"/>
    <w:rPr>
      <w:rFonts w:ascii="Arial" w:hAnsi="Arial" w:cs="Arial"/>
      <w:b/>
    </w:rPr>
  </w:style>
  <w:style w:type="paragraph" w:customStyle="1" w:styleId="Normal11">
    <w:name w:val="Normal + 11"/>
    <w:basedOn w:val="Normal"/>
    <w:link w:val="Normal11Tegn"/>
    <w:rsid w:val="00472B56"/>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472B56"/>
    <w:rPr>
      <w:rFonts w:ascii="Times New Roman" w:hAnsi="Times New Roman" w:cs="Times New Roman"/>
    </w:rPr>
  </w:style>
  <w:style w:type="paragraph" w:styleId="Sidehoved">
    <w:name w:val="header"/>
    <w:basedOn w:val="Normal"/>
    <w:link w:val="SidehovedTegn"/>
    <w:uiPriority w:val="99"/>
    <w:unhideWhenUsed/>
    <w:rsid w:val="00472B56"/>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472B56"/>
  </w:style>
  <w:style w:type="paragraph" w:styleId="Sidefod">
    <w:name w:val="footer"/>
    <w:basedOn w:val="Normal"/>
    <w:link w:val="SidefodTegn"/>
    <w:uiPriority w:val="99"/>
    <w:unhideWhenUsed/>
    <w:rsid w:val="00472B56"/>
    <w:pPr>
      <w:tabs>
        <w:tab w:val="center" w:pos="4819"/>
        <w:tab w:val="right" w:pos="9638"/>
      </w:tabs>
      <w:spacing w:line="240" w:lineRule="auto"/>
    </w:pPr>
  </w:style>
  <w:style w:type="character" w:customStyle="1" w:styleId="SidefodTegn">
    <w:name w:val="Sidefod Tegn"/>
    <w:basedOn w:val="Standardskrifttypeiafsnit"/>
    <w:link w:val="Sidefod"/>
    <w:uiPriority w:val="99"/>
    <w:rsid w:val="00472B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2850</Words>
  <Characters>17389</Characters>
  <Application>Microsoft Office Word</Application>
  <DocSecurity>0</DocSecurity>
  <Lines>144</Lines>
  <Paragraphs>40</Paragraphs>
  <ScaleCrop>false</ScaleCrop>
  <Company>skat</Company>
  <LinksUpToDate>false</LinksUpToDate>
  <CharactersWithSpaces>20199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 Stæhr</dc:creator>
  <cp:keywords/>
  <dc:description/>
  <cp:lastModifiedBy>Lone Stæhr</cp:lastModifiedBy>
  <cp:revision>1</cp:revision>
  <dcterms:created xsi:type="dcterms:W3CDTF">2015-02-03T12:16:00Z</dcterms:created>
  <dcterms:modified xsi:type="dcterms:W3CDTF">2015-02-03T12:18:00Z</dcterms:modified>
</cp:coreProperties>
</file>