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3E5351" w:rsidP="003E53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3E5351" w:rsidTr="003E535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E5351" w:rsidTr="003E53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E5351">
              <w:rPr>
                <w:rFonts w:ascii="Arial" w:hAnsi="Arial" w:cs="Arial"/>
                <w:b/>
                <w:sz w:val="30"/>
              </w:rPr>
              <w:t>VirksomhedAktieandelHistorikHent</w:t>
            </w:r>
          </w:p>
        </w:tc>
      </w:tr>
      <w:tr w:rsidR="003E5351" w:rsidTr="003E535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E5351" w:rsidTr="003E535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2013-05-23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2014-02-10</w:t>
            </w:r>
          </w:p>
        </w:tc>
      </w:tr>
      <w:tr w:rsidR="003E5351" w:rsidTr="003E53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E5351" w:rsidTr="003E53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oplysninger om ejerforhold, inkl. evt. historik, om en virksomheds aktieandele.</w:t>
            </w:r>
          </w:p>
        </w:tc>
      </w:tr>
      <w:tr w:rsidR="003E5351" w:rsidTr="003E53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E5351" w:rsidTr="003E53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man hente historik på en virksomheds aktieandele.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Markering af hvorvidt serviceoutput også skal indeholde historik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Evt. ejerforhold 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Output:</w:t>
            </w:r>
          </w:p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over aktieandele for den respektive virksomhed</w:t>
            </w:r>
          </w:p>
        </w:tc>
      </w:tr>
      <w:tr w:rsidR="003E5351" w:rsidTr="003E53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E5351" w:rsidTr="003E53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E5351" w:rsidTr="003E53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VirksomhedAktieandelHistorikHent_I</w:t>
            </w:r>
          </w:p>
        </w:tc>
      </w:tr>
      <w:tr w:rsidR="003E5351" w:rsidTr="003E53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EjerForhold *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EjerForholdGyldigFra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EjerLederTypeValgStruktur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3E5351" w:rsidTr="003E53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E5351" w:rsidTr="003E53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VirksomhedAktieandelHistorikHent_O</w:t>
            </w:r>
          </w:p>
        </w:tc>
      </w:tr>
      <w:tr w:rsidR="003E5351" w:rsidTr="003E53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AktieandeleListe *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Aktieandel *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EjerLederTypeValgStruktur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(AktieAndelBeløb)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(AktieAndelProcent)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AktieAndelGyldigFra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(AktieAndelGyldigTil)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(StemmeAndelProcent)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E5351" w:rsidTr="003E53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3E5351" w:rsidTr="003E53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VirksomhedAktieandelHistorikHent_FejlId</w:t>
            </w:r>
          </w:p>
        </w:tc>
      </w:tr>
      <w:tr w:rsidR="003E5351" w:rsidTr="003E53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(EjerRolleTypeKode)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(EjerForholdGyldigFra)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</w:tc>
      </w:tr>
      <w:tr w:rsidR="003E5351" w:rsidTr="003E53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E5351" w:rsidTr="003E53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E5351" w:rsidRDefault="003E5351" w:rsidP="003E53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E5351" w:rsidSect="003E535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E5351" w:rsidRDefault="003E5351" w:rsidP="003E53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E5351" w:rsidTr="003E535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E5351" w:rsidTr="003E535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EjerLederTypeValgStruktur</w:t>
            </w:r>
          </w:p>
        </w:tc>
      </w:tr>
      <w:tr w:rsidR="003E5351" w:rsidTr="003E535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EjerLederTypeValg *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 *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(VirksomhedNavnFirmaNavnKort)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(VirksomhedTypeKode)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UdenlandskVirksomhed *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UdenlandskVirksomhedNummer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Myndighed *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(MyndighedNavn)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(MyndighedNavnKort)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(MyndighedType)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E5351" w:rsidTr="003E535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3E5351" w:rsidTr="003E535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udvidelse (og generalisering) af VirksomhedEjerLederForholdStruktur.</w:t>
            </w:r>
          </w:p>
        </w:tc>
      </w:tr>
    </w:tbl>
    <w:p w:rsidR="003E5351" w:rsidRDefault="003E5351" w:rsidP="003E53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E5351" w:rsidTr="003E535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E5351" w:rsidTr="003E535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3E5351" w:rsidTr="003E535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3E5351" w:rsidRDefault="003E5351" w:rsidP="003E53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E5351" w:rsidRDefault="003E5351" w:rsidP="003E53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E5351" w:rsidSect="003E5351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E5351" w:rsidRDefault="003E5351" w:rsidP="003E53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E5351" w:rsidTr="003E535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E5351" w:rsidTr="003E53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AktieAndelBeløb</w:t>
            </w:r>
          </w:p>
        </w:tc>
        <w:tc>
          <w:tcPr>
            <w:tcW w:w="1701" w:type="dxa"/>
          </w:tcPr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</w:t>
            </w:r>
          </w:p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5351" w:rsidTr="003E53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AktieAndelGyldigFra</w:t>
            </w:r>
          </w:p>
        </w:tc>
        <w:tc>
          <w:tcPr>
            <w:tcW w:w="1701" w:type="dxa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5351" w:rsidTr="003E53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AktieAndelGyldigTil</w:t>
            </w:r>
          </w:p>
        </w:tc>
        <w:tc>
          <w:tcPr>
            <w:tcW w:w="1701" w:type="dxa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5351" w:rsidTr="003E53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AktieAndelProcent</w:t>
            </w:r>
          </w:p>
        </w:tc>
        <w:tc>
          <w:tcPr>
            <w:tcW w:w="1701" w:type="dxa"/>
          </w:tcPr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aktieandelen i procent.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5351" w:rsidTr="003E53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AktieKlasseTypeKode</w:t>
            </w:r>
          </w:p>
        </w:tc>
        <w:tc>
          <w:tcPr>
            <w:tcW w:w="1701" w:type="dxa"/>
          </w:tcPr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 for aktiekapital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Aktie_klasse_kod</w:t>
            </w:r>
            <w:r>
              <w:rPr>
                <w:rFonts w:ascii="Arial" w:hAnsi="Arial" w:cs="Arial"/>
                <w:sz w:val="18"/>
              </w:rPr>
              <w:tab/>
              <w:t>Aktie_klasse_txt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A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Præference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Stam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</w:t>
            </w:r>
            <w:r>
              <w:rPr>
                <w:rFonts w:ascii="Arial" w:hAnsi="Arial" w:cs="Arial"/>
                <w:sz w:val="18"/>
              </w:rPr>
              <w:tab/>
              <w:t>Ordinær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Almindelig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Konvertible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</w:t>
            </w:r>
            <w:r>
              <w:rPr>
                <w:rFonts w:ascii="Arial" w:hAnsi="Arial" w:cs="Arial"/>
                <w:sz w:val="18"/>
              </w:rPr>
              <w:tab/>
              <w:t>Konvertible-A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B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</w:t>
            </w:r>
            <w:r>
              <w:rPr>
                <w:rFonts w:ascii="Arial" w:hAnsi="Arial" w:cs="Arial"/>
                <w:sz w:val="18"/>
              </w:rPr>
              <w:tab/>
              <w:t>Konvertible_B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</w:t>
            </w:r>
            <w:r>
              <w:rPr>
                <w:rFonts w:ascii="Arial" w:hAnsi="Arial" w:cs="Arial"/>
                <w:sz w:val="18"/>
              </w:rPr>
              <w:tab/>
              <w:t>C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</w:t>
            </w:r>
            <w:r>
              <w:rPr>
                <w:rFonts w:ascii="Arial" w:hAnsi="Arial" w:cs="Arial"/>
                <w:sz w:val="18"/>
              </w:rPr>
              <w:tab/>
              <w:t>Konvertible-C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</w:t>
            </w:r>
            <w:r>
              <w:rPr>
                <w:rFonts w:ascii="Arial" w:hAnsi="Arial" w:cs="Arial"/>
                <w:sz w:val="18"/>
              </w:rPr>
              <w:tab/>
              <w:t>D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Konvertible-D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</w:t>
            </w:r>
            <w:r>
              <w:rPr>
                <w:rFonts w:ascii="Arial" w:hAnsi="Arial" w:cs="Arial"/>
                <w:sz w:val="18"/>
              </w:rPr>
              <w:tab/>
              <w:t>E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</w:t>
            </w:r>
            <w:r>
              <w:rPr>
                <w:rFonts w:ascii="Arial" w:hAnsi="Arial" w:cs="Arial"/>
                <w:sz w:val="18"/>
              </w:rPr>
              <w:tab/>
              <w:t>Konvertible-E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</w:t>
            </w:r>
            <w:r>
              <w:rPr>
                <w:rFonts w:ascii="Arial" w:hAnsi="Arial" w:cs="Arial"/>
                <w:sz w:val="18"/>
              </w:rPr>
              <w:tab/>
              <w:t>F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Konvertible-F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G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Konvertible-G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H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Konvertible-H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I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Konvertible-I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J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</w:t>
            </w:r>
            <w:r>
              <w:rPr>
                <w:rFonts w:ascii="Arial" w:hAnsi="Arial" w:cs="Arial"/>
                <w:sz w:val="18"/>
              </w:rPr>
              <w:tab/>
              <w:t>Konvertible-J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</w:t>
            </w:r>
            <w:r>
              <w:rPr>
                <w:rFonts w:ascii="Arial" w:hAnsi="Arial" w:cs="Arial"/>
                <w:sz w:val="18"/>
              </w:rPr>
              <w:tab/>
              <w:t>K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</w:t>
            </w:r>
            <w:r>
              <w:rPr>
                <w:rFonts w:ascii="Arial" w:hAnsi="Arial" w:cs="Arial"/>
                <w:sz w:val="18"/>
              </w:rPr>
              <w:tab/>
              <w:t>Konvertible-K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028</w:t>
            </w:r>
            <w:r>
              <w:rPr>
                <w:rFonts w:ascii="Arial" w:hAnsi="Arial" w:cs="Arial"/>
                <w:sz w:val="18"/>
              </w:rPr>
              <w:tab/>
              <w:t>L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>Konvertible-L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</w:t>
            </w:r>
            <w:r>
              <w:rPr>
                <w:rFonts w:ascii="Arial" w:hAnsi="Arial" w:cs="Arial"/>
                <w:sz w:val="18"/>
              </w:rPr>
              <w:tab/>
              <w:t>M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Konvertible-M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N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</w:t>
            </w:r>
            <w:r>
              <w:rPr>
                <w:rFonts w:ascii="Arial" w:hAnsi="Arial" w:cs="Arial"/>
                <w:sz w:val="18"/>
              </w:rPr>
              <w:tab/>
              <w:t>Konvertible-N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</w:t>
            </w:r>
            <w:r>
              <w:rPr>
                <w:rFonts w:ascii="Arial" w:hAnsi="Arial" w:cs="Arial"/>
                <w:sz w:val="18"/>
              </w:rPr>
              <w:tab/>
              <w:t>O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</w:t>
            </w:r>
            <w:r>
              <w:rPr>
                <w:rFonts w:ascii="Arial" w:hAnsi="Arial" w:cs="Arial"/>
                <w:sz w:val="18"/>
              </w:rPr>
              <w:tab/>
              <w:t>Konvertible-O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</w:t>
            </w:r>
            <w:r>
              <w:rPr>
                <w:rFonts w:ascii="Arial" w:hAnsi="Arial" w:cs="Arial"/>
                <w:sz w:val="18"/>
              </w:rPr>
              <w:tab/>
              <w:t>P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Konvertible-P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Q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Konvertible-Q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R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Konvertible-R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Konvertible-S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T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Konvertible-T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U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Konvertible-U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V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Konvertible-V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W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051</w:t>
            </w:r>
            <w:r>
              <w:rPr>
                <w:rFonts w:ascii="Arial" w:hAnsi="Arial" w:cs="Arial"/>
                <w:sz w:val="18"/>
              </w:rPr>
              <w:tab/>
              <w:t>Konvertible-W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X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053</w:t>
            </w:r>
            <w:r>
              <w:rPr>
                <w:rFonts w:ascii="Arial" w:hAnsi="Arial" w:cs="Arial"/>
                <w:sz w:val="18"/>
              </w:rPr>
              <w:tab/>
              <w:t>Konvertible-X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Y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Konvertible-Y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Z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Konvertible-Z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Æ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Konvertible-Æ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</w:t>
            </w:r>
            <w:r>
              <w:rPr>
                <w:rFonts w:ascii="Arial" w:hAnsi="Arial" w:cs="Arial"/>
                <w:sz w:val="18"/>
              </w:rPr>
              <w:tab/>
              <w:t>Konvertible-Ø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</w:t>
            </w:r>
            <w:r>
              <w:rPr>
                <w:rFonts w:ascii="Arial" w:hAnsi="Arial" w:cs="Arial"/>
                <w:sz w:val="18"/>
              </w:rPr>
              <w:tab/>
              <w:t>Å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</w:t>
            </w:r>
            <w:r>
              <w:rPr>
                <w:rFonts w:ascii="Arial" w:hAnsi="Arial" w:cs="Arial"/>
                <w:sz w:val="18"/>
              </w:rPr>
              <w:tab/>
              <w:t>Konvertible-Å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</w:t>
            </w:r>
            <w:r>
              <w:rPr>
                <w:rFonts w:ascii="Arial" w:hAnsi="Arial" w:cs="Arial"/>
                <w:sz w:val="18"/>
              </w:rPr>
              <w:tab/>
              <w:t>A2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065</w:t>
            </w:r>
            <w:r>
              <w:rPr>
                <w:rFonts w:ascii="Arial" w:hAnsi="Arial" w:cs="Arial"/>
                <w:sz w:val="18"/>
              </w:rPr>
              <w:tab/>
              <w:t>B2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066</w:t>
            </w:r>
            <w:r>
              <w:rPr>
                <w:rFonts w:ascii="Arial" w:hAnsi="Arial" w:cs="Arial"/>
                <w:sz w:val="18"/>
              </w:rPr>
              <w:tab/>
              <w:t>LI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067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068</w:t>
            </w:r>
            <w:r>
              <w:rPr>
                <w:rFonts w:ascii="Arial" w:hAnsi="Arial" w:cs="Arial"/>
                <w:sz w:val="18"/>
              </w:rPr>
              <w:tab/>
              <w:t>SII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069</w:t>
            </w:r>
            <w:r>
              <w:rPr>
                <w:rFonts w:ascii="Arial" w:hAnsi="Arial" w:cs="Arial"/>
                <w:sz w:val="18"/>
              </w:rPr>
              <w:tab/>
              <w:t>SIII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070</w:t>
            </w:r>
            <w:r>
              <w:rPr>
                <w:rFonts w:ascii="Arial" w:hAnsi="Arial" w:cs="Arial"/>
                <w:sz w:val="18"/>
              </w:rPr>
              <w:tab/>
              <w:t>1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071</w:t>
            </w:r>
            <w:r>
              <w:rPr>
                <w:rFonts w:ascii="Arial" w:hAnsi="Arial" w:cs="Arial"/>
                <w:sz w:val="18"/>
              </w:rPr>
              <w:tab/>
              <w:t>2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072</w:t>
            </w:r>
            <w:r>
              <w:rPr>
                <w:rFonts w:ascii="Arial" w:hAnsi="Arial" w:cs="Arial"/>
                <w:sz w:val="18"/>
              </w:rPr>
              <w:tab/>
              <w:t>Aktie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073</w:t>
            </w:r>
            <w:r>
              <w:rPr>
                <w:rFonts w:ascii="Arial" w:hAnsi="Arial" w:cs="Arial"/>
                <w:sz w:val="18"/>
              </w:rPr>
              <w:tab/>
              <w:t>Anpart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074</w:t>
            </w:r>
            <w:r>
              <w:rPr>
                <w:rFonts w:ascii="Arial" w:hAnsi="Arial" w:cs="Arial"/>
                <w:sz w:val="18"/>
              </w:rPr>
              <w:tab/>
              <w:t>Hovedaktionær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075</w:t>
            </w:r>
            <w:r>
              <w:rPr>
                <w:rFonts w:ascii="Arial" w:hAnsi="Arial" w:cs="Arial"/>
                <w:sz w:val="18"/>
              </w:rPr>
              <w:tab/>
              <w:t>Dominerende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076</w:t>
            </w:r>
            <w:r>
              <w:rPr>
                <w:rFonts w:ascii="Arial" w:hAnsi="Arial" w:cs="Arial"/>
                <w:sz w:val="18"/>
              </w:rPr>
              <w:tab/>
              <w:t>Konverteret kapital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077</w:t>
            </w:r>
            <w:r>
              <w:rPr>
                <w:rFonts w:ascii="Arial" w:hAnsi="Arial" w:cs="Arial"/>
                <w:sz w:val="18"/>
              </w:rPr>
              <w:tab/>
              <w:t>Aktiekapital i Euro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5351" w:rsidTr="003E53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EjerForholdGyldigFra</w:t>
            </w:r>
          </w:p>
        </w:tc>
        <w:tc>
          <w:tcPr>
            <w:tcW w:w="1701" w:type="dxa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5351" w:rsidTr="003E53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</w:tc>
        <w:tc>
          <w:tcPr>
            <w:tcW w:w="1701" w:type="dxa"/>
          </w:tcPr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Herboende repræsentant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Hovedaktionær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Ejer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Virksomhedsstifter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Virksomhedsdriver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Befuldmægtiget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5351" w:rsidTr="003E53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5351" w:rsidTr="003E53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</w:t>
            </w:r>
          </w:p>
        </w:tc>
        <w:tc>
          <w:tcPr>
            <w:tcW w:w="1701" w:type="dxa"/>
          </w:tcPr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myndigheden fx Skatteministeriet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5351" w:rsidTr="003E53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MyndighedNavnKort</w:t>
            </w:r>
          </w:p>
        </w:tc>
        <w:tc>
          <w:tcPr>
            <w:tcW w:w="1701" w:type="dxa"/>
          </w:tcPr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Forkortet udgave af det officielle navn.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5351" w:rsidTr="003E53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5351" w:rsidTr="003E53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MyndighedType</w:t>
            </w:r>
          </w:p>
        </w:tc>
        <w:tc>
          <w:tcPr>
            <w:tcW w:w="1701" w:type="dxa"/>
          </w:tcPr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5351" w:rsidTr="003E53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5351" w:rsidTr="003E53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5351" w:rsidTr="003E53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5351" w:rsidTr="003E53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5351" w:rsidTr="003E53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StemmeAndelProcent</w:t>
            </w:r>
          </w:p>
        </w:tc>
        <w:tc>
          <w:tcPr>
            <w:tcW w:w="1701" w:type="dxa"/>
          </w:tcPr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stemmeandel i procent.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5351" w:rsidTr="003E53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5351" w:rsidTr="003E53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5351" w:rsidTr="003E53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</w:p>
        </w:tc>
        <w:tc>
          <w:tcPr>
            <w:tcW w:w="1701" w:type="dxa"/>
          </w:tcPr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5351" w:rsidTr="003E53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5351" w:rsidTr="003E53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5351" w:rsidTr="003E53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5351" w:rsidTr="003E53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5351" w:rsidTr="003E53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5351" w:rsidTr="003E53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E5351" w:rsidTr="003E535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VirksomhedTypeKode</w:t>
            </w:r>
          </w:p>
        </w:tc>
        <w:tc>
          <w:tcPr>
            <w:tcW w:w="1701" w:type="dxa"/>
          </w:tcPr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virksomhedstype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enhed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Administrativ enhed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Ikke CVR-enhed</w:t>
            </w:r>
          </w:p>
          <w:p w:rsid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E5351" w:rsidRPr="003E5351" w:rsidRDefault="003E5351" w:rsidP="003E53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E5351" w:rsidRPr="003E5351" w:rsidRDefault="003E5351" w:rsidP="003E53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E5351" w:rsidRPr="003E5351" w:rsidSect="003E535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351" w:rsidRDefault="003E5351" w:rsidP="003E5351">
      <w:pPr>
        <w:spacing w:line="240" w:lineRule="auto"/>
      </w:pPr>
      <w:r>
        <w:separator/>
      </w:r>
    </w:p>
  </w:endnote>
  <w:endnote w:type="continuationSeparator" w:id="0">
    <w:p w:rsidR="003E5351" w:rsidRDefault="003E5351" w:rsidP="003E53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351" w:rsidRDefault="003E535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351" w:rsidRPr="003E5351" w:rsidRDefault="003E5351" w:rsidP="003E535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VirksomhedAktieandelHistorikHent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351" w:rsidRDefault="003E535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351" w:rsidRDefault="003E5351" w:rsidP="003E5351">
      <w:pPr>
        <w:spacing w:line="240" w:lineRule="auto"/>
      </w:pPr>
      <w:r>
        <w:separator/>
      </w:r>
    </w:p>
  </w:footnote>
  <w:footnote w:type="continuationSeparator" w:id="0">
    <w:p w:rsidR="003E5351" w:rsidRDefault="003E5351" w:rsidP="003E53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351" w:rsidRDefault="003E535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351" w:rsidRPr="003E5351" w:rsidRDefault="003E5351" w:rsidP="003E5351">
    <w:pPr>
      <w:pStyle w:val="Sidehoved"/>
      <w:jc w:val="center"/>
      <w:rPr>
        <w:rFonts w:ascii="Arial" w:hAnsi="Arial" w:cs="Arial"/>
      </w:rPr>
    </w:pPr>
    <w:r w:rsidRPr="003E5351">
      <w:rPr>
        <w:rFonts w:ascii="Arial" w:hAnsi="Arial" w:cs="Arial"/>
      </w:rPr>
      <w:t>Servicebeskrivelse</w:t>
    </w:r>
  </w:p>
  <w:p w:rsidR="003E5351" w:rsidRPr="003E5351" w:rsidRDefault="003E5351" w:rsidP="003E535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351" w:rsidRDefault="003E535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351" w:rsidRPr="003E5351" w:rsidRDefault="003E5351" w:rsidP="003E5351">
    <w:pPr>
      <w:pStyle w:val="Sidehoved"/>
      <w:jc w:val="center"/>
      <w:rPr>
        <w:rFonts w:ascii="Arial" w:hAnsi="Arial" w:cs="Arial"/>
      </w:rPr>
    </w:pPr>
    <w:r w:rsidRPr="003E5351">
      <w:rPr>
        <w:rFonts w:ascii="Arial" w:hAnsi="Arial" w:cs="Arial"/>
      </w:rPr>
      <w:t>Datastrukturer</w:t>
    </w:r>
  </w:p>
  <w:p w:rsidR="003E5351" w:rsidRPr="003E5351" w:rsidRDefault="003E5351" w:rsidP="003E535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351" w:rsidRDefault="003E5351" w:rsidP="003E535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E5351" w:rsidRPr="003E5351" w:rsidRDefault="003E5351" w:rsidP="003E535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A7C48"/>
    <w:multiLevelType w:val="multilevel"/>
    <w:tmpl w:val="1B58766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51"/>
    <w:rsid w:val="000E45A8"/>
    <w:rsid w:val="003E5351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6F5172-11CA-45ED-B545-6158BD73D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E535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E535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E535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E535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E535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E535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E535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E535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E535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E535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E535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E535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E53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E535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E535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E535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E53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E53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E535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E535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E535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E535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E535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E535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E535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E5351"/>
  </w:style>
  <w:style w:type="paragraph" w:styleId="Sidefod">
    <w:name w:val="footer"/>
    <w:basedOn w:val="Normal"/>
    <w:link w:val="SidefodTegn"/>
    <w:uiPriority w:val="99"/>
    <w:unhideWhenUsed/>
    <w:rsid w:val="003E535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E5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1156</Words>
  <Characters>7052</Characters>
  <Application>Microsoft Office Word</Application>
  <DocSecurity>0</DocSecurity>
  <Lines>58</Lines>
  <Paragraphs>16</Paragraphs>
  <ScaleCrop>false</ScaleCrop>
  <Company>skat</Company>
  <LinksUpToDate>false</LinksUpToDate>
  <CharactersWithSpaces>8192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2015-07-03T06:44:00Z</dcterms:created>
  <dcterms:modified xsi:type="dcterms:W3CDTF">2015-07-03T06:44:00Z</dcterms:modified>
</cp:coreProperties>
</file>