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13" w:rsidRDefault="00007313" w:rsidP="00007313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0592173" w:history="1">
        <w:r w:rsidRPr="004F60C1">
          <w:rPr>
            <w:rStyle w:val="Hyperlink"/>
            <w:noProof/>
          </w:rPr>
          <w:t>Servicebeskrivelse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74" w:history="1">
        <w:r w:rsidRPr="004F60C1">
          <w:rPr>
            <w:rStyle w:val="Hyperlink"/>
            <w:noProof/>
          </w:rPr>
          <w:t>LigningSagAfgørelseModtag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75" w:history="1">
        <w:r w:rsidRPr="004F60C1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76" w:history="1">
        <w:r w:rsidRPr="004F60C1">
          <w:rPr>
            <w:rStyle w:val="Hyperlink"/>
            <w:noProof/>
          </w:rPr>
          <w:t>DokumentNummerListeStruktur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77" w:history="1">
        <w:r w:rsidRPr="004F60C1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78" w:history="1">
        <w:r w:rsidRPr="004F60C1">
          <w:rPr>
            <w:rStyle w:val="Hyperlink"/>
            <w:noProof/>
          </w:rPr>
          <w:t>BeskatningParagrafTypeKode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79" w:history="1">
        <w:r w:rsidRPr="004F60C1">
          <w:rPr>
            <w:rStyle w:val="Hyperlink"/>
            <w:noProof/>
          </w:rPr>
          <w:t>DokumentNummer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0" w:history="1">
        <w:r w:rsidRPr="004F60C1">
          <w:rPr>
            <w:rStyle w:val="Hyperlink"/>
            <w:noProof/>
          </w:rPr>
          <w:t>LigningAfgørelseIndhold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1" w:history="1">
        <w:r w:rsidRPr="004F60C1">
          <w:rPr>
            <w:rStyle w:val="Hyperlink"/>
            <w:noProof/>
          </w:rPr>
          <w:t>LigningMyndighedKode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2" w:history="1">
        <w:r w:rsidRPr="004F60C1">
          <w:rPr>
            <w:rStyle w:val="Hyperlink"/>
            <w:noProof/>
          </w:rPr>
          <w:t>LigningSagID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3" w:history="1">
        <w:r w:rsidRPr="004F60C1">
          <w:rPr>
            <w:rStyle w:val="Hyperlink"/>
            <w:noProof/>
          </w:rPr>
          <w:t>LigningSagTypeKode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4" w:history="1">
        <w:r w:rsidRPr="004F60C1">
          <w:rPr>
            <w:rStyle w:val="Hyperlink"/>
            <w:noProof/>
          </w:rPr>
          <w:t>RegnskabPeriodeOmlægningOvergangIndkomstÅr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5" w:history="1">
        <w:r w:rsidRPr="004F60C1">
          <w:rPr>
            <w:rStyle w:val="Hyperlink"/>
            <w:noProof/>
          </w:rPr>
          <w:t>RegnskabPeriodeOmlægningOvergangSlutDato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6" w:history="1">
        <w:r w:rsidRPr="004F60C1">
          <w:rPr>
            <w:rStyle w:val="Hyperlink"/>
            <w:noProof/>
          </w:rPr>
          <w:t>RegnskabPeriodeOmlægningOvergangStartDato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7" w:history="1">
        <w:r w:rsidRPr="004F60C1">
          <w:rPr>
            <w:rStyle w:val="Hyperlink"/>
            <w:noProof/>
          </w:rPr>
          <w:t>SelskabSagAfgørelseGodkendt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8" w:history="1">
        <w:r w:rsidRPr="004F60C1">
          <w:rPr>
            <w:rStyle w:val="Hyperlink"/>
            <w:noProof/>
          </w:rPr>
          <w:t>SelskabSelvangivelseFristDato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89" w:history="1">
        <w:r w:rsidRPr="004F60C1">
          <w:rPr>
            <w:rStyle w:val="Hyperlink"/>
            <w:noProof/>
          </w:rPr>
          <w:t>SelskabSelvangivelseIndkomstÅr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0" w:history="1">
        <w:r w:rsidRPr="004F60C1">
          <w:rPr>
            <w:rStyle w:val="Hyperlink"/>
            <w:noProof/>
          </w:rPr>
          <w:t>SelskabSkattepligtTilmeldt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1" w:history="1">
        <w:r w:rsidRPr="004F60C1">
          <w:rPr>
            <w:rStyle w:val="Hyperlink"/>
            <w:noProof/>
          </w:rPr>
          <w:t>SelskabSkattepligtigIndkomstEfterAnvendtUnderskud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2" w:history="1">
        <w:r w:rsidRPr="004F60C1">
          <w:rPr>
            <w:rStyle w:val="Hyperlink"/>
            <w:noProof/>
          </w:rPr>
          <w:t>SelskabSkattepligtigIndkomstFørUnderskud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3" w:history="1">
        <w:r w:rsidRPr="004F60C1">
          <w:rPr>
            <w:rStyle w:val="Hyperlink"/>
            <w:noProof/>
          </w:rPr>
          <w:t>SkatteRegnskabValutaCentralBankNavn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4" w:history="1">
        <w:r w:rsidRPr="004F60C1">
          <w:rPr>
            <w:rStyle w:val="Hyperlink"/>
            <w:noProof/>
          </w:rPr>
          <w:t>SkatteRegnskabValutaKode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5" w:history="1">
        <w:r w:rsidRPr="004F60C1">
          <w:rPr>
            <w:rStyle w:val="Hyperlink"/>
            <w:noProof/>
          </w:rPr>
          <w:t>SkatteTillægEftergivelseAntalDage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6" w:history="1">
        <w:r w:rsidRPr="004F60C1">
          <w:rPr>
            <w:rStyle w:val="Hyperlink"/>
            <w:noProof/>
          </w:rPr>
          <w:t>UnderskudTotalAnvendt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7" w:history="1">
        <w:r w:rsidRPr="004F60C1">
          <w:rPr>
            <w:rStyle w:val="Hyperlink"/>
            <w:noProof/>
          </w:rPr>
          <w:t>VirksomhedRegnskabPeriodeIndkomstÅr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8" w:history="1">
        <w:r w:rsidRPr="004F60C1">
          <w:rPr>
            <w:rStyle w:val="Hyperlink"/>
            <w:noProof/>
          </w:rPr>
          <w:t>VirksomhedRegnskabPeriodeSlutDato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199" w:history="1">
        <w:r w:rsidRPr="004F60C1">
          <w:rPr>
            <w:rStyle w:val="Hyperlink"/>
            <w:noProof/>
          </w:rPr>
          <w:t>VirksomhedRegnskabPeriodeStartDato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0592200" w:history="1">
        <w:r w:rsidRPr="004F60C1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_Toc30592200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007313" w:rsidSect="0000731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30592173"/>
      <w:r>
        <w:rPr>
          <w:rFonts w:ascii="Arial" w:hAnsi="Arial" w:cs="Arial"/>
          <w:b/>
          <w:sz w:val="48"/>
        </w:rPr>
        <w:lastRenderedPageBreak/>
        <w:t>Servicebeskrivelse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007313" w:rsidTr="000073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0592174"/>
            <w:proofErr w:type="spellStart"/>
            <w:r w:rsidRPr="00007313">
              <w:rPr>
                <w:rFonts w:ascii="Arial" w:hAnsi="Arial" w:cs="Arial"/>
                <w:b/>
                <w:sz w:val="30"/>
              </w:rPr>
              <w:t>LigningSagAfgørelseModtag</w:t>
            </w:r>
            <w:bookmarkEnd w:id="2"/>
            <w:proofErr w:type="spellEnd"/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2020-01-10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type sag har sin egen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I det generiske felt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indsættes en </w:t>
            </w:r>
            <w:proofErr w:type="spellStart"/>
            <w:r>
              <w:rPr>
                <w:rFonts w:ascii="Arial" w:hAnsi="Arial" w:cs="Arial"/>
                <w:sz w:val="18"/>
              </w:rPr>
              <w:t>sagstruktur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detailoplysninger for den respektive sag, og tilsvarende angives </w:t>
            </w:r>
            <w:proofErr w:type="spellStart"/>
            <w:r>
              <w:rPr>
                <w:rFonts w:ascii="Arial" w:hAnsi="Arial" w:cs="Arial"/>
                <w:sz w:val="18"/>
              </w:rPr>
              <w:t>sagtypen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feltet </w:t>
            </w: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sagsbehandling for et indkomstår har ført til genoptagelse af andre indkomstår, så skal disse indkomstår angives i svaret til DIAS i </w:t>
            </w:r>
            <w:proofErr w:type="spellStart"/>
            <w:r>
              <w:rPr>
                <w:rFonts w:ascii="Arial" w:hAnsi="Arial" w:cs="Arial"/>
                <w:sz w:val="18"/>
              </w:rPr>
              <w:t>BerørteIndkomstÅrListe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MANGLER: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LigningAfgørelseTilmeldSkattepligtForholdStruktur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udfyldt.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LigningAfgørelseÆndreBeskatningsparagrafStruktur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et </w:t>
            </w:r>
            <w:proofErr w:type="spellStart"/>
            <w:r>
              <w:rPr>
                <w:rFonts w:ascii="Arial" w:hAnsi="Arial" w:cs="Arial"/>
                <w:sz w:val="18"/>
              </w:rPr>
              <w:t>optionelt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 nummer som er en reference til et andet selskab. I første omgang anvendes denne funktionalitet kun ifm. § 2 A-filialbeskatning.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proofErr w:type="spell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proofErr w:type="spell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LigningSagAfgørelseModtag_I</w:t>
            </w:r>
            <w:proofErr w:type="spellEnd"/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LigningSagID</w:t>
            </w:r>
            <w:proofErr w:type="spell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proofErr w:type="spell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SelskabSagAfgørelseGodkendt</w:t>
            </w:r>
            <w:proofErr w:type="spellEnd"/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LigningSagAfgørelseModtag_O</w:t>
            </w:r>
            <w:proofErr w:type="spellEnd"/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  <w:proofErr w:type="spellEnd"/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RP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007313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007313" w:rsidRPr="00007313" w:rsidTr="0000731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007313" w:rsidRP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007313" w:rsidRPr="00007313" w:rsidSect="00007313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30592175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07313" w:rsidTr="000073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30592176"/>
            <w:proofErr w:type="spellStart"/>
            <w:r>
              <w:rPr>
                <w:rFonts w:ascii="Arial" w:hAnsi="Arial" w:cs="Arial"/>
              </w:rPr>
              <w:t>DokumentNummerListeStruktur</w:t>
            </w:r>
            <w:bookmarkEnd w:id="4"/>
            <w:proofErr w:type="spellEnd"/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DokumentNummerListe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7313" w:rsidSect="00007313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30592177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07313" w:rsidTr="0000731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30592178"/>
            <w:proofErr w:type="spellStart"/>
            <w:r>
              <w:rPr>
                <w:rFonts w:ascii="Arial" w:hAnsi="Arial" w:cs="Arial"/>
                <w:sz w:val="18"/>
              </w:rPr>
              <w:t>BeskatningParagrafTypeKode</w:t>
            </w:r>
            <w:bookmarkEnd w:id="6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entydigt identificerer beskatningsparagraffen. 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Værdisæt: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01: § 1.1.1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02: § 1.1.2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03: § 1.1.2.a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04: § 1.1.3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05: § 1.1.3.a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06: § 1.1.4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07: § 1.1.5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08: § 1.1.5.a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09: § 1.1.5.b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10: § 1.1.6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proofErr w:type="gramStart"/>
            <w:r>
              <w:rPr>
                <w:rFonts w:ascii="Arial" w:hAnsi="Arial" w:cs="Arial"/>
                <w:sz w:val="18"/>
              </w:rPr>
              <w:t>: ?</w:t>
            </w:r>
            <w:proofErr w:type="gram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30592179"/>
            <w:proofErr w:type="spellStart"/>
            <w:r>
              <w:rPr>
                <w:rFonts w:ascii="Arial" w:hAnsi="Arial" w:cs="Arial"/>
                <w:sz w:val="18"/>
              </w:rPr>
              <w:t>DokumentNummer</w:t>
            </w:r>
            <w:bookmarkEnd w:id="7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et system.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30592180"/>
            <w:proofErr w:type="spellStart"/>
            <w:r>
              <w:rPr>
                <w:rFonts w:ascii="Arial" w:hAnsi="Arial" w:cs="Arial"/>
                <w:sz w:val="18"/>
              </w:rPr>
              <w:t>LigningAfgørelseIndhold</w:t>
            </w:r>
            <w:bookmarkEnd w:id="8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anyXML</w:t>
            </w:r>
            <w:proofErr w:type="spellEnd"/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Detailoplysninger om den </w:t>
            </w:r>
            <w:proofErr w:type="spellStart"/>
            <w:r>
              <w:rPr>
                <w:rFonts w:ascii="Arial" w:hAnsi="Arial" w:cs="Arial"/>
                <w:sz w:val="18"/>
              </w:rPr>
              <w:t>specifike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afgørelse i SKAT-Ligning.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overholde et af de respektive SKAT-Ligning afgørelse </w:t>
            </w:r>
            <w:proofErr w:type="spellStart"/>
            <w:r>
              <w:rPr>
                <w:rFonts w:ascii="Arial" w:hAnsi="Arial" w:cs="Arial"/>
                <w:sz w:val="18"/>
              </w:rPr>
              <w:t>schemaer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18"/>
              </w:rPr>
              <w:t>eksempelvis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LigningAfgørelseOmlægRegnskabsperiodeStruktur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30592181"/>
            <w:proofErr w:type="spellStart"/>
            <w:r>
              <w:rPr>
                <w:rFonts w:ascii="Arial" w:hAnsi="Arial" w:cs="Arial"/>
                <w:sz w:val="18"/>
              </w:rPr>
              <w:t>LigningMyndighedKode</w:t>
            </w:r>
            <w:bookmarkEnd w:id="9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12: Ansættelse på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initiativ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sager.Koden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30592182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  <w:bookmarkEnd w:id="10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15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30592183"/>
            <w:proofErr w:type="spellStart"/>
            <w:r>
              <w:rPr>
                <w:rFonts w:ascii="Arial" w:hAnsi="Arial" w:cs="Arial"/>
                <w:sz w:val="18"/>
              </w:rPr>
              <w:t>LigningSagTypeKode</w:t>
            </w:r>
            <w:bookmarkEnd w:id="11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FORSKUDV: Ansøgning om skattekredit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PENSEJD: Manuel skat visse pensionsinstitutter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30592184"/>
            <w:proofErr w:type="spellStart"/>
            <w:r>
              <w:rPr>
                <w:rFonts w:ascii="Arial" w:hAnsi="Arial" w:cs="Arial"/>
                <w:sz w:val="18"/>
              </w:rPr>
              <w:t>RegnskabPeriodeOmlægningOvergangIndkomstÅr</w:t>
            </w:r>
            <w:bookmarkEnd w:id="12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30592185"/>
            <w:proofErr w:type="spellStart"/>
            <w:r>
              <w:rPr>
                <w:rFonts w:ascii="Arial" w:hAnsi="Arial" w:cs="Arial"/>
                <w:sz w:val="18"/>
              </w:rPr>
              <w:t>RegnskabPeriodeOmlægningOvergangSlutDato</w:t>
            </w:r>
            <w:bookmarkEnd w:id="13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Slut-dato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30592186"/>
            <w:proofErr w:type="spellStart"/>
            <w:r>
              <w:rPr>
                <w:rFonts w:ascii="Arial" w:hAnsi="Arial" w:cs="Arial"/>
                <w:sz w:val="18"/>
              </w:rPr>
              <w:t>RegnskabPeriodeOmlægningOvergangStartDato</w:t>
            </w:r>
            <w:bookmarkEnd w:id="14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Start-dato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overgangsperioden ved omlægning af regnskabsår.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0592187"/>
            <w:proofErr w:type="spellStart"/>
            <w:r>
              <w:rPr>
                <w:rFonts w:ascii="Arial" w:hAnsi="Arial" w:cs="Arial"/>
                <w:sz w:val="18"/>
              </w:rPr>
              <w:t>SelskabSagAfgørelseGodkendt</w:t>
            </w:r>
            <w:bookmarkEnd w:id="15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0592188"/>
            <w:proofErr w:type="spellStart"/>
            <w:r>
              <w:rPr>
                <w:rFonts w:ascii="Arial" w:hAnsi="Arial" w:cs="Arial"/>
                <w:sz w:val="18"/>
              </w:rPr>
              <w:t>SelskabSelvangivelseFristDato</w:t>
            </w:r>
            <w:bookmarkEnd w:id="16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0592189"/>
            <w:proofErr w:type="spellStart"/>
            <w:r>
              <w:rPr>
                <w:rFonts w:ascii="Arial" w:hAnsi="Arial" w:cs="Arial"/>
                <w:sz w:val="18"/>
              </w:rPr>
              <w:t>SelskabSelvangivelseIndkomstÅr</w:t>
            </w:r>
            <w:bookmarkEnd w:id="17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0592190"/>
            <w:proofErr w:type="spellStart"/>
            <w:r>
              <w:rPr>
                <w:rFonts w:ascii="Arial" w:hAnsi="Arial" w:cs="Arial"/>
                <w:sz w:val="18"/>
              </w:rPr>
              <w:t>SelskabSkattepligtTilmeldt</w:t>
            </w:r>
            <w:bookmarkEnd w:id="18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0592191"/>
            <w:proofErr w:type="spellStart"/>
            <w:r>
              <w:rPr>
                <w:rFonts w:ascii="Arial" w:hAnsi="Arial" w:cs="Arial"/>
                <w:sz w:val="18"/>
              </w:rPr>
              <w:t>SelskabSkattepligtigIndkomstEfterAnvendtUnderskud</w:t>
            </w:r>
            <w:bookmarkEnd w:id="19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0592192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  <w:bookmarkEnd w:id="20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0592193"/>
            <w:proofErr w:type="spellStart"/>
            <w:r>
              <w:rPr>
                <w:rFonts w:ascii="Arial" w:hAnsi="Arial" w:cs="Arial"/>
                <w:sz w:val="18"/>
              </w:rPr>
              <w:t>SkatteRegnskabValutaCentralBankNavn</w:t>
            </w:r>
            <w:bookmarkEnd w:id="21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0592194"/>
            <w:proofErr w:type="spellStart"/>
            <w:r>
              <w:rPr>
                <w:rFonts w:ascii="Arial" w:hAnsi="Arial" w:cs="Arial"/>
                <w:sz w:val="18"/>
              </w:rPr>
              <w:t>SkatteRegnskabValutaKode</w:t>
            </w:r>
            <w:bookmarkEnd w:id="22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pattern: [A-Z]{3}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0592195"/>
            <w:proofErr w:type="spellStart"/>
            <w:r>
              <w:rPr>
                <w:rFonts w:ascii="Arial" w:hAnsi="Arial" w:cs="Arial"/>
                <w:sz w:val="18"/>
              </w:rPr>
              <w:t>SkatteTillægEftergivelseAntalDage</w:t>
            </w:r>
            <w:bookmarkEnd w:id="23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totalDigits: 3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maxExclusive: 999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minExclusive: 0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0592196"/>
            <w:proofErr w:type="spellStart"/>
            <w:r>
              <w:rPr>
                <w:rFonts w:ascii="Arial" w:hAnsi="Arial" w:cs="Arial"/>
                <w:sz w:val="18"/>
              </w:rPr>
              <w:t>UnderskudTotalAnvendt</w:t>
            </w:r>
            <w:bookmarkEnd w:id="24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totalDigits: 13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fractionDigits: 2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0592197"/>
            <w:proofErr w:type="spellStart"/>
            <w:r>
              <w:rPr>
                <w:rFonts w:ascii="Arial" w:hAnsi="Arial" w:cs="Arial"/>
                <w:sz w:val="18"/>
              </w:rPr>
              <w:t>VirksomhedRegnskabPeriodeIndkomstÅr</w:t>
            </w:r>
            <w:bookmarkEnd w:id="25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007313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0592198"/>
            <w:proofErr w:type="spellStart"/>
            <w:r>
              <w:rPr>
                <w:rFonts w:ascii="Arial" w:hAnsi="Arial" w:cs="Arial"/>
                <w:sz w:val="18"/>
              </w:rPr>
              <w:t>VirksomhedRegnskabPeriodeSlutDato</w:t>
            </w:r>
            <w:bookmarkEnd w:id="26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0592199"/>
            <w:proofErr w:type="spellStart"/>
            <w:r>
              <w:rPr>
                <w:rFonts w:ascii="Arial" w:hAnsi="Arial" w:cs="Arial"/>
                <w:sz w:val="18"/>
              </w:rPr>
              <w:t>VirksomhedRegnskabPeriodeStartDato</w:t>
            </w:r>
            <w:bookmarkEnd w:id="27"/>
            <w:proofErr w:type="spellEnd"/>
          </w:p>
        </w:tc>
        <w:tc>
          <w:tcPr>
            <w:tcW w:w="17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7313" w:rsidTr="0000731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0592200"/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bookmarkEnd w:id="28"/>
            <w:proofErr w:type="spellEnd"/>
          </w:p>
        </w:tc>
        <w:tc>
          <w:tcPr>
            <w:tcW w:w="170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:rsid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7313" w:rsidRPr="00007313" w:rsidRDefault="00007313" w:rsidP="0000731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7313" w:rsidRPr="00007313" w:rsidRDefault="00007313" w:rsidP="0000731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07313" w:rsidRPr="00007313" w:rsidSect="0000731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51A" w:rsidRDefault="004B451A" w:rsidP="00007313">
      <w:pPr>
        <w:spacing w:line="240" w:lineRule="auto"/>
      </w:pPr>
      <w:r>
        <w:separator/>
      </w:r>
    </w:p>
  </w:endnote>
  <w:endnote w:type="continuationSeparator" w:id="0">
    <w:p w:rsidR="004B451A" w:rsidRDefault="004B451A" w:rsidP="000073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Default="00007313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Pr="00007313" w:rsidRDefault="00007313" w:rsidP="00007313">
    <w:pPr>
      <w:pStyle w:val="Sidefod"/>
      <w:rPr>
        <w:rFonts w:ascii="Arial" w:hAnsi="Arial" w:cs="Arial"/>
        <w:sz w:val="16"/>
      </w:rPr>
    </w:pPr>
    <w:r w:rsidRPr="00007313">
      <w:rPr>
        <w:rFonts w:ascii="Arial" w:hAnsi="Arial" w:cs="Arial"/>
        <w:sz w:val="16"/>
      </w:rPr>
      <w:fldChar w:fldCharType="begin"/>
    </w:r>
    <w:r w:rsidRPr="00007313">
      <w:rPr>
        <w:rFonts w:ascii="Arial" w:hAnsi="Arial" w:cs="Arial"/>
        <w:sz w:val="16"/>
      </w:rPr>
      <w:instrText xml:space="preserve"> CREATEDATE  \@ "d. MMMM yyyy"  \* MERGEFORMAT </w:instrText>
    </w:r>
    <w:r w:rsidRPr="00007313">
      <w:rPr>
        <w:rFonts w:ascii="Arial" w:hAnsi="Arial" w:cs="Arial"/>
        <w:sz w:val="16"/>
      </w:rPr>
      <w:fldChar w:fldCharType="separate"/>
    </w:r>
    <w:r w:rsidRPr="00007313">
      <w:rPr>
        <w:rFonts w:ascii="Arial" w:hAnsi="Arial" w:cs="Arial"/>
        <w:noProof/>
        <w:sz w:val="16"/>
      </w:rPr>
      <w:t>22. januar 2020</w:t>
    </w:r>
    <w:r w:rsidRPr="00007313">
      <w:rPr>
        <w:rFonts w:ascii="Arial" w:hAnsi="Arial" w:cs="Arial"/>
        <w:sz w:val="16"/>
      </w:rPr>
      <w:fldChar w:fldCharType="end"/>
    </w:r>
    <w:r w:rsidRPr="00007313">
      <w:rPr>
        <w:rFonts w:ascii="Arial" w:hAnsi="Arial" w:cs="Arial"/>
        <w:sz w:val="16"/>
      </w:rPr>
      <w:tab/>
    </w:r>
    <w:r w:rsidRPr="00007313">
      <w:rPr>
        <w:rFonts w:ascii="Arial" w:hAnsi="Arial" w:cs="Arial"/>
        <w:sz w:val="16"/>
      </w:rPr>
      <w:tab/>
    </w:r>
    <w:proofErr w:type="spellStart"/>
    <w:r w:rsidRPr="00007313">
      <w:rPr>
        <w:rFonts w:ascii="Arial" w:hAnsi="Arial" w:cs="Arial"/>
        <w:sz w:val="16"/>
      </w:rPr>
      <w:t>LigningSagAfgørelseModtag</w:t>
    </w:r>
    <w:proofErr w:type="spellEnd"/>
    <w:r w:rsidRPr="00007313">
      <w:rPr>
        <w:rFonts w:ascii="Arial" w:hAnsi="Arial" w:cs="Arial"/>
        <w:sz w:val="16"/>
      </w:rPr>
      <w:t xml:space="preserve"> Side </w:t>
    </w:r>
    <w:r w:rsidRPr="00007313">
      <w:rPr>
        <w:rFonts w:ascii="Arial" w:hAnsi="Arial" w:cs="Arial"/>
        <w:sz w:val="16"/>
      </w:rPr>
      <w:fldChar w:fldCharType="begin"/>
    </w:r>
    <w:r w:rsidRPr="00007313">
      <w:rPr>
        <w:rFonts w:ascii="Arial" w:hAnsi="Arial" w:cs="Arial"/>
        <w:sz w:val="16"/>
      </w:rPr>
      <w:instrText xml:space="preserve"> PAGE  \* MERGEFORMAT </w:instrText>
    </w:r>
    <w:r w:rsidRPr="00007313">
      <w:rPr>
        <w:rFonts w:ascii="Arial" w:hAnsi="Arial" w:cs="Arial"/>
        <w:sz w:val="16"/>
      </w:rPr>
      <w:fldChar w:fldCharType="separate"/>
    </w:r>
    <w:r w:rsidRPr="00007313">
      <w:rPr>
        <w:rFonts w:ascii="Arial" w:hAnsi="Arial" w:cs="Arial"/>
        <w:noProof/>
        <w:sz w:val="16"/>
      </w:rPr>
      <w:t>1</w:t>
    </w:r>
    <w:r w:rsidRPr="00007313">
      <w:rPr>
        <w:rFonts w:ascii="Arial" w:hAnsi="Arial" w:cs="Arial"/>
        <w:sz w:val="16"/>
      </w:rPr>
      <w:fldChar w:fldCharType="end"/>
    </w:r>
    <w:r w:rsidRPr="00007313">
      <w:rPr>
        <w:rFonts w:ascii="Arial" w:hAnsi="Arial" w:cs="Arial"/>
        <w:sz w:val="16"/>
      </w:rPr>
      <w:t xml:space="preserve"> af </w:t>
    </w:r>
    <w:r w:rsidRPr="00007313">
      <w:rPr>
        <w:rFonts w:ascii="Arial" w:hAnsi="Arial" w:cs="Arial"/>
        <w:sz w:val="16"/>
      </w:rPr>
      <w:fldChar w:fldCharType="begin"/>
    </w:r>
    <w:r w:rsidRPr="00007313">
      <w:rPr>
        <w:rFonts w:ascii="Arial" w:hAnsi="Arial" w:cs="Arial"/>
        <w:sz w:val="16"/>
      </w:rPr>
      <w:instrText xml:space="preserve"> NUMPAGES  \* MERGEFORMAT </w:instrText>
    </w:r>
    <w:r w:rsidRPr="00007313">
      <w:rPr>
        <w:rFonts w:ascii="Arial" w:hAnsi="Arial" w:cs="Arial"/>
        <w:sz w:val="16"/>
      </w:rPr>
      <w:fldChar w:fldCharType="separate"/>
    </w:r>
    <w:r w:rsidRPr="00007313">
      <w:rPr>
        <w:rFonts w:ascii="Arial" w:hAnsi="Arial" w:cs="Arial"/>
        <w:noProof/>
        <w:sz w:val="16"/>
      </w:rPr>
      <w:t>1</w:t>
    </w:r>
    <w:r w:rsidRPr="00007313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Default="00007313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Pr="00007313" w:rsidRDefault="00007313" w:rsidP="0000731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januar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51A" w:rsidRDefault="004B451A" w:rsidP="00007313">
      <w:pPr>
        <w:spacing w:line="240" w:lineRule="auto"/>
      </w:pPr>
      <w:r>
        <w:separator/>
      </w:r>
    </w:p>
  </w:footnote>
  <w:footnote w:type="continuationSeparator" w:id="0">
    <w:p w:rsidR="004B451A" w:rsidRDefault="004B451A" w:rsidP="000073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Default="0000731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Pr="00007313" w:rsidRDefault="00007313" w:rsidP="00007313">
    <w:pPr>
      <w:pStyle w:val="Sidehoved"/>
      <w:jc w:val="center"/>
      <w:rPr>
        <w:rFonts w:ascii="Arial" w:hAnsi="Arial" w:cs="Arial"/>
      </w:rPr>
    </w:pPr>
    <w:r w:rsidRPr="00007313">
      <w:rPr>
        <w:rFonts w:ascii="Arial" w:hAnsi="Arial" w:cs="Arial"/>
      </w:rPr>
      <w:t>Servicebeskrivelse</w:t>
    </w:r>
  </w:p>
  <w:p w:rsidR="00007313" w:rsidRPr="00007313" w:rsidRDefault="00007313" w:rsidP="0000731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Default="00007313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Pr="00007313" w:rsidRDefault="00007313" w:rsidP="00007313">
    <w:pPr>
      <w:pStyle w:val="Sidehoved"/>
      <w:jc w:val="center"/>
      <w:rPr>
        <w:rFonts w:ascii="Arial" w:hAnsi="Arial" w:cs="Arial"/>
      </w:rPr>
    </w:pPr>
    <w:r w:rsidRPr="00007313">
      <w:rPr>
        <w:rFonts w:ascii="Arial" w:hAnsi="Arial" w:cs="Arial"/>
      </w:rPr>
      <w:t>Datastrukturer</w:t>
    </w:r>
  </w:p>
  <w:p w:rsidR="00007313" w:rsidRPr="00007313" w:rsidRDefault="00007313" w:rsidP="0000731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313" w:rsidRDefault="00007313" w:rsidP="0000731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07313" w:rsidRPr="00007313" w:rsidRDefault="00007313" w:rsidP="0000731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0D34"/>
    <w:multiLevelType w:val="multilevel"/>
    <w:tmpl w:val="8C4827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13"/>
    <w:rsid w:val="00007313"/>
    <w:rsid w:val="004B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842FB-F5E1-4C4F-9886-F1F1C36F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0731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731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0731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731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731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731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731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731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73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731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731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731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7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73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73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73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73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73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0731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0731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0731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0731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0731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0731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0731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7313"/>
  </w:style>
  <w:style w:type="paragraph" w:styleId="Sidefod">
    <w:name w:val="footer"/>
    <w:basedOn w:val="Normal"/>
    <w:link w:val="SidefodTegn"/>
    <w:uiPriority w:val="99"/>
    <w:unhideWhenUsed/>
    <w:rsid w:val="0000731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7313"/>
  </w:style>
  <w:style w:type="paragraph" w:styleId="Indholdsfortegnelse1">
    <w:name w:val="toc 1"/>
    <w:basedOn w:val="Normal"/>
    <w:next w:val="Normal"/>
    <w:autoRedefine/>
    <w:uiPriority w:val="39"/>
    <w:unhideWhenUsed/>
    <w:rsid w:val="00007313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07313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007313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07313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07313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07313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07313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07313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07313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0731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1331</Words>
  <Characters>8123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Helene Kjeldsen</dc:creator>
  <cp:keywords/>
  <dc:description/>
  <cp:lastModifiedBy>Pernille Helene Kjeldsen</cp:lastModifiedBy>
  <cp:revision>1</cp:revision>
  <dcterms:created xsi:type="dcterms:W3CDTF">2020-01-22T12:29:00Z</dcterms:created>
  <dcterms:modified xsi:type="dcterms:W3CDTF">2020-01-22T12:30:00Z</dcterms:modified>
</cp:coreProperties>
</file>