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8CDA" w14:textId="77777777" w:rsidR="003A47FF" w:rsidRPr="002E5919" w:rsidRDefault="003A47FF" w:rsidP="003A47FF">
      <w:pPr>
        <w:jc w:val="center"/>
        <w:rPr>
          <w:b/>
          <w:bCs/>
          <w:sz w:val="28"/>
        </w:rPr>
      </w:pPr>
      <w:r w:rsidRPr="002E5919">
        <w:rPr>
          <w:b/>
          <w:bCs/>
          <w:sz w:val="28"/>
        </w:rPr>
        <w:t>Практическое занятие 1</w:t>
      </w:r>
    </w:p>
    <w:p w14:paraId="7147563E" w14:textId="77777777" w:rsidR="003A47FF" w:rsidRPr="002E5919" w:rsidRDefault="003A47FF" w:rsidP="003A47FF">
      <w:pPr>
        <w:rPr>
          <w:b/>
          <w:i/>
        </w:rPr>
      </w:pPr>
      <w:r w:rsidRPr="002E5919">
        <w:rPr>
          <w:i/>
        </w:rPr>
        <w:t xml:space="preserve">     </w:t>
      </w:r>
    </w:p>
    <w:p w14:paraId="58C47A90" w14:textId="77777777" w:rsidR="003A47FF" w:rsidRPr="002E5919" w:rsidRDefault="003A47FF" w:rsidP="003A47FF">
      <w:pPr>
        <w:jc w:val="center"/>
        <w:rPr>
          <w:b/>
        </w:rPr>
      </w:pPr>
      <w:r w:rsidRPr="002E5919">
        <w:rPr>
          <w:b/>
        </w:rPr>
        <w:t xml:space="preserve">«Составление технического задания на разработку </w:t>
      </w:r>
      <w:proofErr w:type="spellStart"/>
      <w:r w:rsidRPr="002E5919">
        <w:rPr>
          <w:b/>
        </w:rPr>
        <w:t>web</w:t>
      </w:r>
      <w:proofErr w:type="spellEnd"/>
      <w:r w:rsidRPr="002E5919">
        <w:rPr>
          <w:b/>
        </w:rPr>
        <w:t>-сайта»</w:t>
      </w:r>
    </w:p>
    <w:p w14:paraId="049ED1D7" w14:textId="77777777" w:rsidR="003A47FF" w:rsidRPr="002E5919" w:rsidRDefault="003A47FF" w:rsidP="003A47FF">
      <w:pPr>
        <w:rPr>
          <w:bCs/>
          <w:szCs w:val="24"/>
        </w:rPr>
      </w:pPr>
    </w:p>
    <w:p w14:paraId="5BE4CB51" w14:textId="77777777" w:rsidR="003A47FF" w:rsidRPr="002E5919" w:rsidRDefault="003A47FF" w:rsidP="003A47FF">
      <w:pPr>
        <w:rPr>
          <w:b/>
          <w:bCs/>
          <w:szCs w:val="24"/>
        </w:rPr>
      </w:pPr>
      <w:r w:rsidRPr="002E5919">
        <w:rPr>
          <w:b/>
          <w:bCs/>
          <w:szCs w:val="24"/>
        </w:rPr>
        <w:t xml:space="preserve">1 Цель работы </w:t>
      </w:r>
    </w:p>
    <w:p w14:paraId="7358D4B0" w14:textId="77777777" w:rsidR="003A47FF" w:rsidRPr="002E5919" w:rsidRDefault="003A47FF" w:rsidP="003A47FF">
      <w:pPr>
        <w:rPr>
          <w:bCs/>
          <w:szCs w:val="24"/>
        </w:rPr>
      </w:pPr>
      <w:r w:rsidRPr="002E5919">
        <w:rPr>
          <w:bCs/>
          <w:szCs w:val="24"/>
        </w:rPr>
        <w:t xml:space="preserve">1.1 Научиться правильно составлять техническое задание на разработку </w:t>
      </w:r>
      <w:r w:rsidRPr="002E5919">
        <w:rPr>
          <w:bCs/>
          <w:szCs w:val="24"/>
          <w:lang w:val="en-US"/>
        </w:rPr>
        <w:t>web</w:t>
      </w:r>
      <w:r w:rsidRPr="002E5919">
        <w:rPr>
          <w:bCs/>
          <w:szCs w:val="24"/>
        </w:rPr>
        <w:t>-сайта</w:t>
      </w:r>
    </w:p>
    <w:p w14:paraId="31E46437" w14:textId="77777777" w:rsidR="003A47FF" w:rsidRPr="002E5919" w:rsidRDefault="003A47FF" w:rsidP="003A47FF">
      <w:pPr>
        <w:rPr>
          <w:i/>
        </w:rPr>
      </w:pPr>
      <w:r w:rsidRPr="002E5919">
        <w:rPr>
          <w:b/>
          <w:i/>
          <w:szCs w:val="24"/>
        </w:rPr>
        <w:t xml:space="preserve">     </w:t>
      </w:r>
    </w:p>
    <w:p w14:paraId="21E56A9F" w14:textId="77777777" w:rsidR="003A47FF" w:rsidRPr="002E5919" w:rsidRDefault="003A47FF" w:rsidP="003A47FF">
      <w:pPr>
        <w:rPr>
          <w:b/>
          <w:szCs w:val="24"/>
        </w:rPr>
      </w:pPr>
      <w:r w:rsidRPr="002E5919">
        <w:rPr>
          <w:b/>
          <w:szCs w:val="24"/>
        </w:rPr>
        <w:t>2 Пояснение к работе</w:t>
      </w:r>
    </w:p>
    <w:p w14:paraId="79382B07" w14:textId="77777777" w:rsidR="003A47FF" w:rsidRPr="002E5919" w:rsidRDefault="003A47FF" w:rsidP="003A47FF">
      <w:pPr>
        <w:rPr>
          <w:szCs w:val="24"/>
        </w:rPr>
      </w:pPr>
      <w:r w:rsidRPr="002E5919">
        <w:rPr>
          <w:szCs w:val="24"/>
        </w:rPr>
        <w:t>2.1 Краткие теоретические сведения</w:t>
      </w:r>
    </w:p>
    <w:p w14:paraId="7AD7A081" w14:textId="77777777" w:rsidR="003A47FF" w:rsidRPr="002E5919" w:rsidRDefault="003A47FF" w:rsidP="003A47FF">
      <w:pPr>
        <w:shd w:val="clear" w:color="auto" w:fill="FFFFFF"/>
        <w:spacing w:before="96" w:line="245" w:lineRule="exact"/>
        <w:ind w:right="34" w:firstLine="360"/>
        <w:jc w:val="both"/>
        <w:rPr>
          <w:szCs w:val="24"/>
        </w:rPr>
      </w:pPr>
      <w:r w:rsidRPr="002E5919">
        <w:rPr>
          <w:szCs w:val="24"/>
        </w:rPr>
        <w:t xml:space="preserve">Техническое задание – первый и самый важный шаг на пути создания сайта. Это документ на основе которого Исполнитель разрабатывает сайт, а Заказчик оценивает качество готового продукта. </w:t>
      </w:r>
    </w:p>
    <w:p w14:paraId="3D356388" w14:textId="77777777" w:rsidR="003A47FF" w:rsidRPr="002E5919" w:rsidRDefault="003A47FF" w:rsidP="003A47FF">
      <w:pPr>
        <w:shd w:val="clear" w:color="auto" w:fill="FFFFFF"/>
        <w:spacing w:before="96" w:line="245" w:lineRule="exact"/>
        <w:ind w:right="34" w:firstLine="360"/>
        <w:jc w:val="both"/>
        <w:rPr>
          <w:szCs w:val="24"/>
        </w:rPr>
      </w:pPr>
      <w:r w:rsidRPr="002E5919">
        <w:rPr>
          <w:szCs w:val="24"/>
        </w:rPr>
        <w:t xml:space="preserve">Техническое задание является неотъемлемой частью договора на разработку сайта и не может быть подправлено в течение всего периода создания </w:t>
      </w:r>
      <w:r w:rsidRPr="002E5919">
        <w:rPr>
          <w:szCs w:val="24"/>
          <w:lang w:val="en-US"/>
        </w:rPr>
        <w:t>web</w:t>
      </w:r>
      <w:r w:rsidRPr="002E5919">
        <w:rPr>
          <w:szCs w:val="24"/>
        </w:rPr>
        <w:t>-сайта.</w:t>
      </w:r>
    </w:p>
    <w:p w14:paraId="44383D2F" w14:textId="77777777" w:rsidR="003A47FF" w:rsidRPr="002E5919" w:rsidRDefault="003A47FF" w:rsidP="003A47FF">
      <w:pPr>
        <w:shd w:val="clear" w:color="auto" w:fill="FFFFFF"/>
        <w:spacing w:before="96" w:line="245" w:lineRule="exact"/>
        <w:ind w:right="34" w:firstLine="360"/>
        <w:jc w:val="both"/>
        <w:rPr>
          <w:szCs w:val="24"/>
        </w:rPr>
      </w:pPr>
      <w:r w:rsidRPr="002E5919">
        <w:rPr>
          <w:szCs w:val="24"/>
        </w:rPr>
        <w:t xml:space="preserve">Техническое задание разделяется на три части: </w:t>
      </w:r>
    </w:p>
    <w:p w14:paraId="3C9019AD" w14:textId="77777777" w:rsidR="003A47FF" w:rsidRPr="002E5919" w:rsidRDefault="003A47FF" w:rsidP="003A47FF">
      <w:pPr>
        <w:numPr>
          <w:ilvl w:val="0"/>
          <w:numId w:val="2"/>
        </w:numPr>
        <w:shd w:val="clear" w:color="auto" w:fill="FFFFFF"/>
        <w:spacing w:before="96" w:line="245" w:lineRule="exact"/>
        <w:ind w:right="34"/>
        <w:jc w:val="both"/>
        <w:rPr>
          <w:szCs w:val="24"/>
        </w:rPr>
      </w:pPr>
      <w:r w:rsidRPr="002E5919">
        <w:rPr>
          <w:szCs w:val="24"/>
        </w:rPr>
        <w:t>Назначение и цели создания сайта</w:t>
      </w:r>
    </w:p>
    <w:p w14:paraId="7F35E75F" w14:textId="77777777" w:rsidR="003A47FF" w:rsidRPr="002E5919" w:rsidRDefault="003A47FF" w:rsidP="003A47FF">
      <w:pPr>
        <w:numPr>
          <w:ilvl w:val="0"/>
          <w:numId w:val="2"/>
        </w:numPr>
        <w:shd w:val="clear" w:color="auto" w:fill="FFFFFF"/>
        <w:spacing w:before="96" w:line="245" w:lineRule="exact"/>
        <w:ind w:right="34"/>
        <w:jc w:val="both"/>
        <w:rPr>
          <w:szCs w:val="24"/>
        </w:rPr>
      </w:pPr>
      <w:r w:rsidRPr="002E5919">
        <w:rPr>
          <w:szCs w:val="24"/>
        </w:rPr>
        <w:t>Содержание сайта</w:t>
      </w:r>
    </w:p>
    <w:p w14:paraId="51FA2C6F" w14:textId="77777777" w:rsidR="003A47FF" w:rsidRPr="002E5919" w:rsidRDefault="003A47FF" w:rsidP="003A47FF">
      <w:pPr>
        <w:numPr>
          <w:ilvl w:val="0"/>
          <w:numId w:val="2"/>
        </w:numPr>
        <w:shd w:val="clear" w:color="auto" w:fill="FFFFFF"/>
        <w:spacing w:before="96" w:line="245" w:lineRule="exact"/>
        <w:ind w:right="34"/>
        <w:jc w:val="both"/>
        <w:rPr>
          <w:szCs w:val="24"/>
        </w:rPr>
      </w:pPr>
      <w:r w:rsidRPr="002E5919">
        <w:rPr>
          <w:szCs w:val="24"/>
        </w:rPr>
        <w:t>Структура сайта</w:t>
      </w:r>
    </w:p>
    <w:p w14:paraId="05878129" w14:textId="77777777" w:rsidR="003A47FF" w:rsidRPr="002E5919" w:rsidRDefault="003A47FF" w:rsidP="003A47FF">
      <w:pPr>
        <w:spacing w:before="100" w:beforeAutospacing="1" w:after="100" w:afterAutospacing="1"/>
        <w:jc w:val="center"/>
        <w:outlineLvl w:val="1"/>
        <w:rPr>
          <w:b/>
          <w:bCs/>
          <w:szCs w:val="24"/>
        </w:rPr>
      </w:pPr>
      <w:r w:rsidRPr="002E5919">
        <w:rPr>
          <w:b/>
          <w:bCs/>
          <w:szCs w:val="24"/>
        </w:rPr>
        <w:t>ОБРАЗЕЦ ТЕХНИЧЕСКОГО ЗАДАНИЯ НА РАЗРАБОТКУ WEB-САЙТА</w:t>
      </w:r>
    </w:p>
    <w:p w14:paraId="3A72A569" w14:textId="77777777" w:rsidR="003A47FF" w:rsidRPr="002E5919" w:rsidRDefault="003A47FF" w:rsidP="003A47FF">
      <w:pPr>
        <w:spacing w:before="100" w:beforeAutospacing="1" w:after="100" w:afterAutospacing="1"/>
        <w:jc w:val="center"/>
        <w:rPr>
          <w:szCs w:val="24"/>
        </w:rPr>
      </w:pPr>
      <w:r w:rsidRPr="002E5919">
        <w:rPr>
          <w:b/>
          <w:bCs/>
          <w:szCs w:val="24"/>
        </w:rPr>
        <w:br/>
        <w:t>Техническое задание на разработку Веб-сайта</w:t>
      </w:r>
    </w:p>
    <w:p w14:paraId="5B408ABB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1. Имя сайта (название домена)</w:t>
      </w:r>
      <w:r w:rsidRPr="002E5919">
        <w:rPr>
          <w:szCs w:val="24"/>
        </w:rPr>
        <w:t>.</w:t>
      </w:r>
      <w:r w:rsidRPr="002E5919">
        <w:rPr>
          <w:szCs w:val="24"/>
        </w:rPr>
        <w:br/>
        <w:t>www._______.ru</w:t>
      </w:r>
      <w:r w:rsidRPr="002E5919">
        <w:rPr>
          <w:b/>
          <w:bCs/>
          <w:szCs w:val="24"/>
        </w:rPr>
        <w:t xml:space="preserve"> </w:t>
      </w:r>
      <w:r w:rsidRPr="002E5919">
        <w:rPr>
          <w:szCs w:val="24"/>
        </w:rPr>
        <w:br/>
        <w:t>Если домен www._____.ru будет занят, возможна замена имени.</w:t>
      </w:r>
    </w:p>
    <w:p w14:paraId="5616FCC0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2. Название сайта</w:t>
      </w:r>
      <w:r w:rsidRPr="002E5919">
        <w:rPr>
          <w:szCs w:val="24"/>
        </w:rPr>
        <w:t xml:space="preserve">. </w:t>
      </w:r>
      <w:r w:rsidRPr="002E5919">
        <w:rPr>
          <w:szCs w:val="24"/>
        </w:rPr>
        <w:br/>
        <w:t>Сайт ООО "______________". Далее - Фирма.</w:t>
      </w:r>
    </w:p>
    <w:p w14:paraId="4AEB4344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3. Назначение сайта (цель создания сайта)</w:t>
      </w:r>
      <w:r w:rsidRPr="002E5919">
        <w:rPr>
          <w:szCs w:val="24"/>
        </w:rPr>
        <w:t xml:space="preserve">. </w:t>
      </w:r>
      <w:r w:rsidRPr="002E5919">
        <w:rPr>
          <w:szCs w:val="24"/>
        </w:rPr>
        <w:br/>
        <w:t xml:space="preserve">Представление Фирмы в Интернет: информация о Фирме, история Фирмы, партнёры Фирмы, Заказчики Фирмы, цены на оказываемые услуги, справочная техническая и юридическая информация, советы клиентам, сопроводительные графические рисунки, юридический адрес, почтовый адрес, схема проезда, контактная информация, банковские реквизиты, сведения об имеющихся вакансиях. Сайт должен способствовать привлечению клиентов и нахождению деловых партнеров. </w:t>
      </w:r>
      <w:r w:rsidRPr="002E5919">
        <w:rPr>
          <w:szCs w:val="24"/>
        </w:rPr>
        <w:br/>
        <w:t> 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4. Язык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 xml:space="preserve">Русский </w:t>
      </w:r>
      <w:r w:rsidRPr="002E5919">
        <w:rPr>
          <w:szCs w:val="24"/>
        </w:rPr>
        <w:br/>
        <w:t>  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5. Основные ключевые слова, по которым сайт должны находить по запросам в поисковых системах и Интернет - каталогах</w:t>
      </w:r>
      <w:r w:rsidRPr="002E5919">
        <w:rPr>
          <w:szCs w:val="24"/>
        </w:rPr>
        <w:t>.</w:t>
      </w:r>
      <w:r w:rsidRPr="002E5919">
        <w:rPr>
          <w:szCs w:val="24"/>
        </w:rPr>
        <w:br/>
        <w:t>Согласно материалам Заказчика.</w:t>
      </w:r>
      <w:r w:rsidRPr="002E5919">
        <w:rPr>
          <w:szCs w:val="24"/>
        </w:rPr>
        <w:br/>
      </w:r>
      <w:r w:rsidRPr="002E5919">
        <w:rPr>
          <w:b/>
          <w:bCs/>
          <w:szCs w:val="24"/>
        </w:rPr>
        <w:t>Примечание:</w:t>
      </w:r>
      <w:r w:rsidRPr="002E5919">
        <w:rPr>
          <w:szCs w:val="24"/>
        </w:rPr>
        <w:br/>
        <w:t>Перечень ключевых слов для Веб-дизайнера сайта носит справочный характер и не входит в число обязательных параметров, подлежащих проверке при приемке сайта. Занимаемые сайтом позиции в рейтингах, каталогах и поисковых системах не оговариваются.</w:t>
      </w:r>
      <w:r w:rsidRPr="002E5919">
        <w:rPr>
          <w:szCs w:val="24"/>
        </w:rPr>
        <w:br/>
      </w:r>
      <w:r w:rsidRPr="002E5919">
        <w:rPr>
          <w:szCs w:val="24"/>
        </w:rPr>
        <w:br/>
      </w:r>
      <w:r w:rsidRPr="002E5919">
        <w:rPr>
          <w:szCs w:val="24"/>
        </w:rPr>
        <w:lastRenderedPageBreak/>
        <w:t>•</w:t>
      </w:r>
      <w:r w:rsidRPr="002E5919">
        <w:rPr>
          <w:b/>
          <w:bCs/>
          <w:szCs w:val="24"/>
        </w:rPr>
        <w:t>  6. Объём и состав текстовой и графической информации в электронном виде</w:t>
      </w:r>
      <w:r w:rsidRPr="002E5919">
        <w:rPr>
          <w:szCs w:val="24"/>
        </w:rPr>
        <w:t>.</w:t>
      </w:r>
      <w:r w:rsidRPr="002E5919">
        <w:rPr>
          <w:szCs w:val="24"/>
        </w:rPr>
        <w:br/>
        <w:t>Согласно материалам Заказчика.</w:t>
      </w:r>
    </w:p>
    <w:p w14:paraId="3E8068A9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7. Предполагаемая возрастная аудитория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>От 30 лет и старше.</w:t>
      </w:r>
      <w:r w:rsidRPr="002E5919">
        <w:rPr>
          <w:szCs w:val="24"/>
        </w:rPr>
        <w:br/>
      </w:r>
      <w:r w:rsidRPr="002E5919">
        <w:rPr>
          <w:b/>
          <w:bCs/>
          <w:szCs w:val="24"/>
        </w:rPr>
        <w:t>7.1.</w:t>
      </w:r>
      <w:r w:rsidRPr="002E5919">
        <w:rPr>
          <w:szCs w:val="24"/>
        </w:rPr>
        <w:t xml:space="preserve"> Предполагаемое возрастное ядро аудитории от 35 до 50 лет.</w:t>
      </w:r>
      <w:r w:rsidRPr="002E5919">
        <w:rPr>
          <w:szCs w:val="24"/>
        </w:rPr>
        <w:br/>
      </w:r>
      <w:r w:rsidRPr="002E5919">
        <w:rPr>
          <w:b/>
          <w:bCs/>
          <w:szCs w:val="24"/>
        </w:rPr>
        <w:t>7.2.</w:t>
      </w:r>
      <w:r w:rsidRPr="002E5919">
        <w:rPr>
          <w:szCs w:val="24"/>
        </w:rPr>
        <w:t xml:space="preserve"> Данная информация носит рекомендательный характер. Цифровые показатели контролю и проверке при приёмке сайта не подлежат.</w:t>
      </w:r>
    </w:p>
    <w:p w14:paraId="5F3BF6E1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8. Количество страниц сайта</w:t>
      </w:r>
      <w:r w:rsidRPr="002E5919">
        <w:rPr>
          <w:szCs w:val="24"/>
        </w:rPr>
        <w:t xml:space="preserve">. </w:t>
      </w:r>
      <w:r w:rsidRPr="002E5919">
        <w:rPr>
          <w:szCs w:val="24"/>
        </w:rPr>
        <w:br/>
        <w:t xml:space="preserve">Сайт должен содержать следующие </w:t>
      </w:r>
      <w:proofErr w:type="spellStart"/>
      <w:r w:rsidRPr="002E5919">
        <w:rPr>
          <w:szCs w:val="24"/>
        </w:rPr>
        <w:t>html</w:t>
      </w:r>
      <w:proofErr w:type="spellEnd"/>
      <w:r w:rsidRPr="002E5919">
        <w:rPr>
          <w:szCs w:val="24"/>
        </w:rPr>
        <w:t xml:space="preserve"> страницы: 1 - Главная (домашняя) страница; 2 - Прайс-лист; 3 - Фото (каталог) товаров; 4,5,6,7,8,9,10 - Справочная информация; 11 - О Фирме; 12 - Офис; 13 - Партнёры; 14 - Вакансии; 15 - Потребности; 16 - Сервисы. </w:t>
      </w:r>
      <w:r w:rsidRPr="002E5919">
        <w:rPr>
          <w:szCs w:val="24"/>
        </w:rPr>
        <w:br/>
        <w:t xml:space="preserve">Количество </w:t>
      </w:r>
      <w:proofErr w:type="spellStart"/>
      <w:r w:rsidRPr="002E5919">
        <w:rPr>
          <w:szCs w:val="24"/>
        </w:rPr>
        <w:t>html</w:t>
      </w:r>
      <w:proofErr w:type="spellEnd"/>
      <w:r w:rsidRPr="002E5919">
        <w:rPr>
          <w:szCs w:val="24"/>
        </w:rPr>
        <w:t xml:space="preserve"> страниц сайта определяется Веб-дизайнером самостоятельно, исходя из объёма предоставленных материалов Заказчика.</w:t>
      </w:r>
      <w:r w:rsidRPr="002E5919">
        <w:rPr>
          <w:szCs w:val="24"/>
        </w:rPr>
        <w:br/>
        <w:t xml:space="preserve">  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9. Кнопки управления (навигация сайта)</w:t>
      </w:r>
      <w:r w:rsidRPr="002E5919">
        <w:rPr>
          <w:szCs w:val="24"/>
        </w:rPr>
        <w:t>.</w:t>
      </w:r>
      <w:r w:rsidRPr="002E5919">
        <w:rPr>
          <w:szCs w:val="24"/>
        </w:rPr>
        <w:br/>
        <w:t>Определяются Веб-дизайнером самостоятельно.</w:t>
      </w:r>
      <w:r w:rsidRPr="002E5919">
        <w:rPr>
          <w:szCs w:val="24"/>
        </w:rPr>
        <w:br/>
        <w:t>С каждой страницы сайта должен быть обеспечен переход (установлена гиперссылка) на главную страницу сайта. Сайт должен содержать страницу "Содержание" (карта сайта).</w:t>
      </w:r>
      <w:r w:rsidRPr="002E5919">
        <w:rPr>
          <w:szCs w:val="24"/>
        </w:rPr>
        <w:br/>
      </w:r>
      <w:r w:rsidRPr="002E5919">
        <w:rPr>
          <w:szCs w:val="24"/>
        </w:rPr>
        <w:br/>
        <w:t>  •</w:t>
      </w:r>
      <w:r w:rsidRPr="002E5919">
        <w:rPr>
          <w:b/>
          <w:bCs/>
          <w:szCs w:val="24"/>
        </w:rPr>
        <w:t>  10. Блок схема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>Определяется Веб-дизайнером самостоятельно.</w:t>
      </w:r>
      <w:r w:rsidRPr="002E5919">
        <w:rPr>
          <w:szCs w:val="24"/>
        </w:rPr>
        <w:br/>
        <w:t>Головная (начальная) страница сайта должна содержать гиперссылки, обеспечивающие переход с нее на не менее чем 95% страниц сайта, но не более чем 160 гиперссылок.</w:t>
      </w:r>
      <w:r w:rsidRPr="002E5919">
        <w:rPr>
          <w:szCs w:val="24"/>
        </w:rPr>
        <w:br/>
        <w:t>   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11. Объём сайта, Мб</w:t>
      </w:r>
      <w:r w:rsidRPr="002E5919">
        <w:rPr>
          <w:szCs w:val="24"/>
        </w:rPr>
        <w:t>. </w:t>
      </w:r>
      <w:r w:rsidRPr="002E5919">
        <w:rPr>
          <w:szCs w:val="24"/>
        </w:rPr>
        <w:br/>
        <w:t>Не оговаривается.</w:t>
      </w:r>
    </w:p>
    <w:p w14:paraId="1A7B0DA0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12. Оформление рисунков</w:t>
      </w:r>
      <w:r w:rsidRPr="002E5919">
        <w:rPr>
          <w:szCs w:val="24"/>
        </w:rPr>
        <w:t>.</w:t>
      </w:r>
      <w:r w:rsidRPr="002E5919">
        <w:rPr>
          <w:szCs w:val="24"/>
        </w:rPr>
        <w:br/>
        <w:t xml:space="preserve">Все рисунки объемом более 1 Кб должны быть выполнены с замещающим текстом. Рисунки размером более 15 Кб должны быть выполнены с предпросмотром. Формат всех рисунков </w:t>
      </w:r>
      <w:proofErr w:type="spellStart"/>
      <w:r w:rsidRPr="002E5919">
        <w:rPr>
          <w:szCs w:val="24"/>
        </w:rPr>
        <w:t>gif</w:t>
      </w:r>
      <w:proofErr w:type="spellEnd"/>
      <w:r w:rsidRPr="002E5919">
        <w:rPr>
          <w:szCs w:val="24"/>
        </w:rPr>
        <w:t xml:space="preserve"> или </w:t>
      </w:r>
      <w:proofErr w:type="spellStart"/>
      <w:r w:rsidRPr="002E5919">
        <w:rPr>
          <w:szCs w:val="24"/>
        </w:rPr>
        <w:t>jpg</w:t>
      </w:r>
      <w:proofErr w:type="spellEnd"/>
      <w:r w:rsidRPr="002E5919">
        <w:rPr>
          <w:szCs w:val="24"/>
        </w:rPr>
        <w:t xml:space="preserve"> (</w:t>
      </w:r>
      <w:proofErr w:type="spellStart"/>
      <w:r w:rsidRPr="002E5919">
        <w:rPr>
          <w:szCs w:val="24"/>
        </w:rPr>
        <w:t>jpeg</w:t>
      </w:r>
      <w:proofErr w:type="spellEnd"/>
      <w:r w:rsidRPr="002E5919">
        <w:rPr>
          <w:szCs w:val="24"/>
        </w:rPr>
        <w:t>).</w:t>
      </w:r>
    </w:p>
    <w:p w14:paraId="7DC67E93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13. Пропускная способность линии связи</w:t>
      </w:r>
      <w:r w:rsidRPr="002E5919">
        <w:rPr>
          <w:szCs w:val="24"/>
        </w:rPr>
        <w:t>.</w:t>
      </w:r>
      <w:r w:rsidRPr="002E5919">
        <w:rPr>
          <w:szCs w:val="24"/>
        </w:rPr>
        <w:br/>
        <w:t>Среднее время загрузки страниц не должно превышать 28 секунд при скорости соединения 28.8 Кбит/сек. Допускается увеличение времени загрузки отдельных страниц до 36 секунд, но не более чем на 30% числа страниц сайта. Головная (начальная) страница должна иметь время загрузки не более 40 секунд.</w:t>
      </w:r>
      <w:r w:rsidRPr="002E5919">
        <w:rPr>
          <w:szCs w:val="24"/>
        </w:rPr>
        <w:br/>
      </w:r>
      <w:r w:rsidRPr="002E5919">
        <w:rPr>
          <w:b/>
          <w:bCs/>
          <w:szCs w:val="24"/>
        </w:rPr>
        <w:t>Примечание</w:t>
      </w:r>
      <w:r w:rsidRPr="002E5919">
        <w:rPr>
          <w:szCs w:val="24"/>
        </w:rPr>
        <w:t>:</w:t>
      </w:r>
      <w:r w:rsidRPr="002E5919">
        <w:rPr>
          <w:szCs w:val="24"/>
        </w:rPr>
        <w:br/>
        <w:t xml:space="preserve">Во всех случаях не учитывается время загрузки подгружаемых элементов (счетчики, баннеры, </w:t>
      </w:r>
      <w:proofErr w:type="spellStart"/>
      <w:r w:rsidRPr="002E5919">
        <w:rPr>
          <w:szCs w:val="24"/>
        </w:rPr>
        <w:t>информеры</w:t>
      </w:r>
      <w:proofErr w:type="spellEnd"/>
      <w:r w:rsidRPr="002E5919">
        <w:rPr>
          <w:szCs w:val="24"/>
        </w:rPr>
        <w:t xml:space="preserve"> и т.д.).</w:t>
      </w:r>
      <w:r w:rsidRPr="002E5919">
        <w:rPr>
          <w:szCs w:val="24"/>
        </w:rPr>
        <w:br/>
        <w:t>   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14. Основной диапазон разрешения мониторов, на  которых будет просматриваться сайт</w:t>
      </w:r>
      <w:r w:rsidRPr="002E5919">
        <w:rPr>
          <w:szCs w:val="24"/>
        </w:rPr>
        <w:t>.</w:t>
      </w:r>
      <w:r w:rsidRPr="002E5919">
        <w:rPr>
          <w:szCs w:val="24"/>
        </w:rPr>
        <w:br/>
        <w:t>От 600х800 до 1240х1024 пикселей.</w:t>
      </w:r>
      <w:r w:rsidRPr="002E5919">
        <w:rPr>
          <w:szCs w:val="24"/>
        </w:rPr>
        <w:br/>
        <w:t xml:space="preserve">Основное разрешение, на которое оптимизируется сайт: 1024х768 пикселей. 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15. Минимальное разрешение монитора, на котором будет просматриваться сайт</w:t>
      </w:r>
      <w:r w:rsidRPr="002E5919">
        <w:rPr>
          <w:szCs w:val="24"/>
        </w:rPr>
        <w:t>.</w:t>
      </w:r>
      <w:r w:rsidRPr="002E5919">
        <w:rPr>
          <w:szCs w:val="24"/>
        </w:rPr>
        <w:br/>
        <w:t>600 х 800 пикселей. При указанном разрешении возможность просмотра страниц сайта без горизонтальной прокрутки браузера не предусматривается.</w:t>
      </w:r>
    </w:p>
    <w:p w14:paraId="42F2CA3C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lastRenderedPageBreak/>
        <w:t>•</w:t>
      </w:r>
      <w:r w:rsidRPr="002E5919">
        <w:rPr>
          <w:b/>
          <w:bCs/>
          <w:szCs w:val="24"/>
        </w:rPr>
        <w:t>  16. Основной браузер, которым будет просматриваться сайт, и его минимальная версия</w:t>
      </w:r>
      <w:r w:rsidRPr="002E5919">
        <w:rPr>
          <w:szCs w:val="24"/>
        </w:rPr>
        <w:t>.</w:t>
      </w:r>
      <w:r w:rsidRPr="002E5919">
        <w:rPr>
          <w:szCs w:val="24"/>
        </w:rPr>
        <w:br/>
        <w:t>IE 5.5 и выше.</w:t>
      </w:r>
    </w:p>
    <w:p w14:paraId="77452AF2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17. Цветовая палитра</w:t>
      </w:r>
      <w:r w:rsidRPr="002E5919">
        <w:rPr>
          <w:szCs w:val="24"/>
        </w:rPr>
        <w:t>.</w:t>
      </w:r>
      <w:r w:rsidRPr="002E5919">
        <w:rPr>
          <w:szCs w:val="24"/>
        </w:rPr>
        <w:br/>
        <w:t>Основной режим мониторов, на которых будет просматриваться сайт: 15 разрядов цветов и выше (число цветов 65536 и выше).</w:t>
      </w:r>
      <w:r w:rsidRPr="002E5919">
        <w:rPr>
          <w:szCs w:val="24"/>
        </w:rPr>
        <w:br/>
        <w:t>При разработке сайта должен быть обеспечена возможность его просмотра при использовании безопасной цветовой палитры (разрядность цветов 8). Изменения оттенков цветов, при просмотре сайта с использованием безопасной цветовой палитры, не оговариваются.</w:t>
      </w:r>
    </w:p>
    <w:p w14:paraId="338D8D3C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18. Общий фон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>Общий фон сайта светлый (белый). Допускается использование светлого фонового рисунка.</w:t>
      </w:r>
    </w:p>
    <w:p w14:paraId="5870126F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19. Размер и вид шрифта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>Размер шрифта сайта должен быть в пределах 10-12 для оформления текста. Размер шрифта для оформления заголовков, названия страниц и т.д. не оговаривается. Вид (название) шрифта не оговаривается.</w:t>
      </w:r>
    </w:p>
    <w:p w14:paraId="5E800BC8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20. Регистрация сайта в каталогах, рейтингах, топах и пр</w:t>
      </w:r>
      <w:r w:rsidRPr="002E5919">
        <w:rPr>
          <w:szCs w:val="24"/>
        </w:rPr>
        <w:t>.</w:t>
      </w:r>
      <w:r w:rsidRPr="002E5919">
        <w:rPr>
          <w:szCs w:val="24"/>
        </w:rPr>
        <w:br/>
        <w:t>Оговаривается дополнительно.</w:t>
      </w:r>
    </w:p>
    <w:p w14:paraId="7150E13A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21. Проведение рекламной кампании по раскрутке сайта.</w:t>
      </w:r>
      <w:r w:rsidRPr="002E5919">
        <w:rPr>
          <w:szCs w:val="24"/>
        </w:rPr>
        <w:br/>
        <w:t>Раскрутка сайта определяется отдельным техническим заданием.</w:t>
      </w:r>
      <w:r w:rsidRPr="002E5919">
        <w:rPr>
          <w:b/>
          <w:bCs/>
          <w:szCs w:val="24"/>
        </w:rPr>
        <w:t xml:space="preserve"> </w:t>
      </w:r>
      <w:r w:rsidRPr="002E5919">
        <w:rPr>
          <w:szCs w:val="24"/>
        </w:rPr>
        <w:t>В настоящем техническом задании раскрутка сайта не оговаривается и не входит в состав выполняемых работ (услуг).</w:t>
      </w:r>
    </w:p>
    <w:p w14:paraId="46DD6BA6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22. Срок разработки сайта</w:t>
      </w:r>
      <w:r w:rsidRPr="002E5919">
        <w:rPr>
          <w:szCs w:val="24"/>
        </w:rPr>
        <w:t xml:space="preserve">.  </w:t>
      </w:r>
      <w:r w:rsidRPr="002E5919">
        <w:rPr>
          <w:szCs w:val="24"/>
        </w:rPr>
        <w:br/>
        <w:t>Три недели со дня зачисления 70% предоплаты на расчётный счёт Веб-студии.</w:t>
      </w:r>
      <w:r w:rsidRPr="002E5919">
        <w:rPr>
          <w:szCs w:val="24"/>
        </w:rPr>
        <w:br/>
        <w:t>  </w:t>
      </w:r>
      <w:r w:rsidRPr="002E5919">
        <w:rPr>
          <w:szCs w:val="24"/>
        </w:rPr>
        <w:br/>
        <w:t>•</w:t>
      </w:r>
      <w:r w:rsidRPr="002E5919">
        <w:rPr>
          <w:b/>
          <w:bCs/>
          <w:szCs w:val="24"/>
        </w:rPr>
        <w:t>  23. Порядок передачи сайта</w:t>
      </w:r>
      <w:r w:rsidRPr="002E5919">
        <w:rPr>
          <w:szCs w:val="24"/>
        </w:rPr>
        <w:t>.</w:t>
      </w:r>
      <w:r w:rsidRPr="002E5919">
        <w:rPr>
          <w:szCs w:val="24"/>
        </w:rPr>
        <w:br/>
        <w:t xml:space="preserve">Веб-дизайнер передает сайт на CD ROM, а также логин, пароль и название (код передачи данных) по протоколу </w:t>
      </w:r>
      <w:proofErr w:type="spellStart"/>
      <w:r w:rsidRPr="002E5919">
        <w:rPr>
          <w:szCs w:val="24"/>
        </w:rPr>
        <w:t>ftp</w:t>
      </w:r>
      <w:proofErr w:type="spellEnd"/>
      <w:r w:rsidRPr="002E5919">
        <w:rPr>
          <w:szCs w:val="24"/>
        </w:rPr>
        <w:t>.</w:t>
      </w:r>
      <w:r w:rsidRPr="002E5919">
        <w:rPr>
          <w:szCs w:val="24"/>
        </w:rPr>
        <w:br/>
        <w:t>Заказчик обязан проверить наличие грамматических и орфографических ошибок на сайте в течение трех рабочих дней. Обнаруженные ошибки Веб-дизайнер обязан устранить в течение трех рабочих дней.</w:t>
      </w:r>
    </w:p>
    <w:p w14:paraId="3777A9A1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24. Сопровождение сайта</w:t>
      </w:r>
      <w:r w:rsidRPr="002E5919">
        <w:rPr>
          <w:szCs w:val="24"/>
        </w:rPr>
        <w:t xml:space="preserve">. </w:t>
      </w:r>
      <w:r w:rsidRPr="002E5919">
        <w:rPr>
          <w:szCs w:val="24"/>
        </w:rPr>
        <w:br/>
        <w:t>Сопровождение сайта определяется отдельным техническим заданием.</w:t>
      </w:r>
      <w:r w:rsidRPr="002E5919">
        <w:rPr>
          <w:b/>
          <w:bCs/>
          <w:szCs w:val="24"/>
        </w:rPr>
        <w:t xml:space="preserve"> </w:t>
      </w:r>
      <w:r w:rsidRPr="002E5919">
        <w:rPr>
          <w:szCs w:val="24"/>
        </w:rPr>
        <w:t>В настоящем техническом задании сопровождение сайта не оговаривается и не входит в состав выполняемых работ (услуг).</w:t>
      </w:r>
    </w:p>
    <w:p w14:paraId="04B355AA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•</w:t>
      </w:r>
      <w:r w:rsidRPr="002E5919">
        <w:rPr>
          <w:b/>
          <w:bCs/>
          <w:szCs w:val="24"/>
        </w:rPr>
        <w:t>  25. Дополнительные условия</w:t>
      </w:r>
      <w:r w:rsidRPr="002E5919">
        <w:rPr>
          <w:szCs w:val="24"/>
        </w:rPr>
        <w:t xml:space="preserve">. </w:t>
      </w:r>
      <w:r w:rsidRPr="002E5919">
        <w:rPr>
          <w:szCs w:val="24"/>
        </w:rPr>
        <w:br/>
        <w:t xml:space="preserve">Каждая страница сайта должна содержать логотип и название Фирмы.  </w:t>
      </w:r>
      <w:r w:rsidRPr="002E5919">
        <w:rPr>
          <w:szCs w:val="24"/>
        </w:rPr>
        <w:br/>
        <w:t xml:space="preserve">Внизу на каждой странице сайта должна быть указана контактная информация. </w:t>
      </w:r>
      <w:r w:rsidRPr="002E5919">
        <w:rPr>
          <w:szCs w:val="24"/>
        </w:rPr>
        <w:br/>
        <w:t xml:space="preserve">Сайт должен содержать не менее двух счетчиков подсчета посетителей. </w:t>
      </w:r>
      <w:r w:rsidRPr="002E5919">
        <w:rPr>
          <w:szCs w:val="24"/>
        </w:rPr>
        <w:br/>
        <w:t xml:space="preserve">   </w:t>
      </w:r>
      <w:r w:rsidRPr="002E5919">
        <w:rPr>
          <w:szCs w:val="24"/>
        </w:rPr>
        <w:br/>
      </w:r>
      <w:r w:rsidRPr="002E5919">
        <w:rPr>
          <w:b/>
          <w:bCs/>
          <w:szCs w:val="24"/>
        </w:rPr>
        <w:t>Материалы предоставляемые Заказчиком:</w:t>
      </w:r>
      <w:r w:rsidRPr="002E5919">
        <w:rPr>
          <w:szCs w:val="24"/>
        </w:rPr>
        <w:t xml:space="preserve"> </w:t>
      </w:r>
    </w:p>
    <w:p w14:paraId="6EEA1BDE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lastRenderedPageBreak/>
        <w:t xml:space="preserve">Текстовая (формат </w:t>
      </w:r>
      <w:proofErr w:type="spellStart"/>
      <w:r w:rsidRPr="002E5919">
        <w:rPr>
          <w:szCs w:val="24"/>
        </w:rPr>
        <w:t>Word</w:t>
      </w:r>
      <w:proofErr w:type="spellEnd"/>
      <w:r w:rsidRPr="002E5919">
        <w:rPr>
          <w:szCs w:val="24"/>
        </w:rPr>
        <w:t xml:space="preserve">) и графическая информация (формат </w:t>
      </w:r>
      <w:proofErr w:type="spellStart"/>
      <w:r w:rsidRPr="002E5919">
        <w:rPr>
          <w:szCs w:val="24"/>
        </w:rPr>
        <w:t>jpeg</w:t>
      </w:r>
      <w:proofErr w:type="spellEnd"/>
      <w:r w:rsidRPr="002E5919">
        <w:rPr>
          <w:szCs w:val="24"/>
        </w:rPr>
        <w:t xml:space="preserve"> и </w:t>
      </w:r>
      <w:proofErr w:type="spellStart"/>
      <w:r w:rsidRPr="002E5919">
        <w:rPr>
          <w:szCs w:val="24"/>
        </w:rPr>
        <w:t>gif</w:t>
      </w:r>
      <w:proofErr w:type="spellEnd"/>
      <w:r w:rsidRPr="002E5919">
        <w:rPr>
          <w:szCs w:val="24"/>
        </w:rPr>
        <w:t xml:space="preserve">),           представленные на CD ROM. </w:t>
      </w:r>
    </w:p>
    <w:p w14:paraId="263C0DEF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> </w:t>
      </w:r>
      <w:r w:rsidRPr="002E5919">
        <w:rPr>
          <w:b/>
          <w:bCs/>
          <w:szCs w:val="24"/>
        </w:rPr>
        <w:t>Примечание</w:t>
      </w:r>
      <w:r w:rsidRPr="002E5919">
        <w:rPr>
          <w:szCs w:val="24"/>
        </w:rPr>
        <w:t>:</w:t>
      </w:r>
    </w:p>
    <w:p w14:paraId="68EF4E15" w14:textId="77777777" w:rsidR="003A47FF" w:rsidRPr="002E5919" w:rsidRDefault="003A47FF" w:rsidP="003A47FF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 xml:space="preserve">Задание на сайт может быть изменено с учетом конкретных требований. </w:t>
      </w:r>
    </w:p>
    <w:p w14:paraId="3F9367AD" w14:textId="77777777" w:rsidR="003A47FF" w:rsidRPr="002E5919" w:rsidRDefault="003A47FF" w:rsidP="003A47FF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 xml:space="preserve">Задание на сайт предназначено для русскоязычных сайтов, объемом не более 50 </w:t>
      </w:r>
      <w:proofErr w:type="spellStart"/>
      <w:r w:rsidRPr="002E5919">
        <w:rPr>
          <w:szCs w:val="24"/>
        </w:rPr>
        <w:t>html</w:t>
      </w:r>
      <w:proofErr w:type="spellEnd"/>
      <w:r w:rsidRPr="002E5919">
        <w:rPr>
          <w:szCs w:val="24"/>
        </w:rPr>
        <w:t xml:space="preserve"> страниц. Если сайт имеет версию на иностранном языке или версию для просмотра на мобильных устройствах, задание на сайт должно быть дополнено соответствующими пунктами. </w:t>
      </w:r>
    </w:p>
    <w:p w14:paraId="14FD2ED8" w14:textId="77777777" w:rsidR="003A47FF" w:rsidRPr="002E5919" w:rsidRDefault="003A47FF" w:rsidP="003A47FF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2E5919">
        <w:rPr>
          <w:szCs w:val="24"/>
        </w:rPr>
        <w:t xml:space="preserve">Веб-дизайнер не несет ответственности за несоответствие сайта эстетическим ожиданиям Заказчика при условии выполнения технического задания на сайт. </w:t>
      </w:r>
    </w:p>
    <w:p w14:paraId="4FFAC386" w14:textId="77777777" w:rsidR="003A47FF" w:rsidRPr="002E5919" w:rsidRDefault="003A47FF" w:rsidP="003A47FF">
      <w:pPr>
        <w:spacing w:before="100" w:beforeAutospacing="1" w:after="100" w:afterAutospacing="1"/>
        <w:jc w:val="center"/>
        <w:rPr>
          <w:szCs w:val="24"/>
        </w:rPr>
      </w:pPr>
      <w:r w:rsidRPr="002E5919">
        <w:rPr>
          <w:b/>
          <w:bCs/>
          <w:szCs w:val="24"/>
        </w:rPr>
        <w:t>Подписи Сторон:</w:t>
      </w:r>
    </w:p>
    <w:p w14:paraId="622BC837" w14:textId="77777777" w:rsidR="003A47FF" w:rsidRPr="002E5919" w:rsidRDefault="003A47FF" w:rsidP="003A47FF">
      <w:pPr>
        <w:spacing w:before="100" w:beforeAutospacing="1" w:after="100" w:afterAutospacing="1"/>
        <w:rPr>
          <w:szCs w:val="24"/>
        </w:rPr>
      </w:pPr>
      <w:r w:rsidRPr="002E5919">
        <w:rPr>
          <w:b/>
          <w:bCs/>
          <w:szCs w:val="24"/>
        </w:rPr>
        <w:t> Веб-студия                                         </w:t>
      </w:r>
      <w:r w:rsidRPr="002E5919">
        <w:rPr>
          <w:b/>
          <w:bCs/>
          <w:szCs w:val="24"/>
        </w:rPr>
        <w:tab/>
      </w:r>
      <w:r w:rsidRPr="002E5919">
        <w:rPr>
          <w:b/>
          <w:bCs/>
          <w:szCs w:val="24"/>
        </w:rPr>
        <w:tab/>
      </w:r>
      <w:r w:rsidRPr="002E5919">
        <w:rPr>
          <w:b/>
          <w:bCs/>
          <w:szCs w:val="24"/>
        </w:rPr>
        <w:tab/>
      </w:r>
      <w:r w:rsidRPr="002E5919">
        <w:rPr>
          <w:b/>
          <w:bCs/>
          <w:szCs w:val="24"/>
        </w:rPr>
        <w:tab/>
        <w:t>               Заказчик</w:t>
      </w:r>
    </w:p>
    <w:p w14:paraId="44ACCC55" w14:textId="77777777" w:rsidR="003A47FF" w:rsidRPr="002E5919" w:rsidRDefault="003A47FF" w:rsidP="003A47FF">
      <w:pPr>
        <w:rPr>
          <w:b/>
          <w:szCs w:val="24"/>
        </w:rPr>
      </w:pPr>
      <w:r w:rsidRPr="002E5919">
        <w:rPr>
          <w:b/>
          <w:szCs w:val="24"/>
        </w:rPr>
        <w:t>2.2 Перечень используемого оборудования</w:t>
      </w:r>
    </w:p>
    <w:p w14:paraId="3427B75D" w14:textId="77777777" w:rsidR="003A47FF" w:rsidRPr="002E5919" w:rsidRDefault="003A47FF" w:rsidP="003A47FF">
      <w:pPr>
        <w:rPr>
          <w:b/>
          <w:szCs w:val="24"/>
        </w:rPr>
      </w:pPr>
    </w:p>
    <w:p w14:paraId="72B2467F" w14:textId="77777777" w:rsidR="003A47FF" w:rsidRPr="002E5919" w:rsidRDefault="003A47FF" w:rsidP="003A47FF">
      <w:pPr>
        <w:rPr>
          <w:szCs w:val="24"/>
        </w:rPr>
      </w:pPr>
      <w:r w:rsidRPr="002E5919">
        <w:rPr>
          <w:szCs w:val="24"/>
        </w:rPr>
        <w:t>2.2.1 Персональный компьютер</w:t>
      </w:r>
    </w:p>
    <w:p w14:paraId="3C475C90" w14:textId="77777777" w:rsidR="003A47FF" w:rsidRPr="002E5919" w:rsidRDefault="003A47FF" w:rsidP="003A47FF">
      <w:pPr>
        <w:rPr>
          <w:szCs w:val="24"/>
        </w:rPr>
      </w:pPr>
      <w:r w:rsidRPr="002E5919">
        <w:rPr>
          <w:szCs w:val="24"/>
        </w:rPr>
        <w:t>2.2.2 Описание практической работы</w:t>
      </w:r>
    </w:p>
    <w:p w14:paraId="18B6E5D8" w14:textId="77777777" w:rsidR="003A47FF" w:rsidRPr="002E5919" w:rsidRDefault="003A47FF" w:rsidP="003A47FF"/>
    <w:p w14:paraId="3B9C47AA" w14:textId="77777777" w:rsidR="003A47FF" w:rsidRPr="002E5919" w:rsidRDefault="003A47FF" w:rsidP="003A47FF">
      <w:pPr>
        <w:rPr>
          <w:b/>
        </w:rPr>
      </w:pPr>
      <w:r w:rsidRPr="002E5919">
        <w:rPr>
          <w:b/>
        </w:rPr>
        <w:t>3 Задание</w:t>
      </w:r>
    </w:p>
    <w:p w14:paraId="7576276F" w14:textId="77777777" w:rsidR="003A47FF" w:rsidRPr="002E5919" w:rsidRDefault="003A47FF" w:rsidP="003A47FF">
      <w:pPr>
        <w:ind w:firstLine="708"/>
        <w:rPr>
          <w:b/>
        </w:rPr>
      </w:pPr>
    </w:p>
    <w:p w14:paraId="50D3D5FE" w14:textId="77777777" w:rsidR="003A47FF" w:rsidRPr="002E5919" w:rsidRDefault="003A47FF" w:rsidP="003A47FF">
      <w:pPr>
        <w:widowControl w:val="0"/>
        <w:shd w:val="clear" w:color="auto" w:fill="FFFFFF"/>
        <w:autoSpaceDE w:val="0"/>
        <w:autoSpaceDN w:val="0"/>
        <w:adjustRightInd w:val="0"/>
        <w:spacing w:before="24"/>
        <w:rPr>
          <w:szCs w:val="24"/>
        </w:rPr>
      </w:pPr>
      <w:r w:rsidRPr="002E5919">
        <w:t>3.1</w:t>
      </w:r>
      <w:r w:rsidRPr="002E5919">
        <w:rPr>
          <w:b/>
        </w:rPr>
        <w:t xml:space="preserve"> </w:t>
      </w:r>
      <w:r w:rsidRPr="002E5919">
        <w:rPr>
          <w:szCs w:val="24"/>
        </w:rPr>
        <w:t xml:space="preserve">Составьте техническое задание на разработку </w:t>
      </w:r>
      <w:r w:rsidRPr="002E5919">
        <w:rPr>
          <w:szCs w:val="24"/>
          <w:lang w:val="en-US"/>
        </w:rPr>
        <w:t>web</w:t>
      </w:r>
      <w:r w:rsidRPr="002E5919">
        <w:rPr>
          <w:szCs w:val="24"/>
        </w:rPr>
        <w:t xml:space="preserve">-сайта по вариантам: </w:t>
      </w:r>
    </w:p>
    <w:tbl>
      <w:tblPr>
        <w:tblStyle w:val="a5"/>
        <w:tblW w:w="16182" w:type="dxa"/>
        <w:tblLook w:val="01E0" w:firstRow="1" w:lastRow="1" w:firstColumn="1" w:lastColumn="1" w:noHBand="0" w:noVBand="0"/>
      </w:tblPr>
      <w:tblGrid>
        <w:gridCol w:w="1234"/>
        <w:gridCol w:w="2219"/>
        <w:gridCol w:w="6444"/>
        <w:gridCol w:w="508"/>
        <w:gridCol w:w="11"/>
        <w:gridCol w:w="496"/>
        <w:gridCol w:w="23"/>
        <w:gridCol w:w="485"/>
        <w:gridCol w:w="35"/>
        <w:gridCol w:w="474"/>
        <w:gridCol w:w="46"/>
        <w:gridCol w:w="463"/>
        <w:gridCol w:w="57"/>
        <w:gridCol w:w="453"/>
        <w:gridCol w:w="68"/>
        <w:gridCol w:w="442"/>
        <w:gridCol w:w="79"/>
        <w:gridCol w:w="431"/>
        <w:gridCol w:w="90"/>
        <w:gridCol w:w="420"/>
        <w:gridCol w:w="96"/>
        <w:gridCol w:w="5"/>
        <w:gridCol w:w="409"/>
        <w:gridCol w:w="102"/>
        <w:gridCol w:w="10"/>
        <w:gridCol w:w="398"/>
        <w:gridCol w:w="108"/>
        <w:gridCol w:w="15"/>
        <w:gridCol w:w="387"/>
        <w:gridCol w:w="114"/>
        <w:gridCol w:w="60"/>
      </w:tblGrid>
      <w:tr w:rsidR="00730BF0" w:rsidRPr="002E5919" w14:paraId="11D61E27" w14:textId="6E33BA48" w:rsidTr="00327384">
        <w:trPr>
          <w:gridAfter w:val="28"/>
          <w:wAfter w:w="6279" w:type="dxa"/>
        </w:trPr>
        <w:tc>
          <w:tcPr>
            <w:tcW w:w="1234" w:type="dxa"/>
          </w:tcPr>
          <w:p w14:paraId="69C55719" w14:textId="77777777" w:rsidR="00730BF0" w:rsidRPr="002E5919" w:rsidRDefault="00730BF0" w:rsidP="00580B52">
            <w:pPr>
              <w:jc w:val="center"/>
              <w:rPr>
                <w:b/>
              </w:rPr>
            </w:pPr>
            <w:r w:rsidRPr="002E5919">
              <w:rPr>
                <w:b/>
              </w:rPr>
              <w:t xml:space="preserve">№ варианта </w:t>
            </w:r>
          </w:p>
        </w:tc>
        <w:tc>
          <w:tcPr>
            <w:tcW w:w="2219" w:type="dxa"/>
          </w:tcPr>
          <w:p w14:paraId="52AB5484" w14:textId="77777777" w:rsidR="00730BF0" w:rsidRPr="002E5919" w:rsidRDefault="00730BF0" w:rsidP="00580B52">
            <w:pPr>
              <w:rPr>
                <w:b/>
              </w:rPr>
            </w:pPr>
            <w:r w:rsidRPr="002E5919">
              <w:rPr>
                <w:b/>
              </w:rPr>
              <w:t>Название сайта (тематика)</w:t>
            </w:r>
            <w:r>
              <w:rPr>
                <w:b/>
              </w:rPr>
              <w:t xml:space="preserve"> </w:t>
            </w:r>
          </w:p>
        </w:tc>
        <w:tc>
          <w:tcPr>
            <w:tcW w:w="6450" w:type="dxa"/>
          </w:tcPr>
          <w:p w14:paraId="517E5E02" w14:textId="77777777" w:rsidR="00730BF0" w:rsidRPr="00730BF0" w:rsidRDefault="00730BF0" w:rsidP="00580B52">
            <w:pPr>
              <w:rPr>
                <w:b/>
              </w:rPr>
            </w:pPr>
          </w:p>
        </w:tc>
      </w:tr>
      <w:tr w:rsidR="00327384" w:rsidRPr="002E5919" w14:paraId="56CB9BE2" w14:textId="7E1F3D0C" w:rsidTr="00327384">
        <w:tc>
          <w:tcPr>
            <w:tcW w:w="1234" w:type="dxa"/>
          </w:tcPr>
          <w:p w14:paraId="5E4F7B9C" w14:textId="77777777" w:rsidR="00327384" w:rsidRPr="002E5919" w:rsidRDefault="00327384" w:rsidP="00327384">
            <w:pPr>
              <w:jc w:val="center"/>
            </w:pPr>
            <w:r w:rsidRPr="002E5919">
              <w:t>1</w:t>
            </w:r>
          </w:p>
        </w:tc>
        <w:tc>
          <w:tcPr>
            <w:tcW w:w="2219" w:type="dxa"/>
          </w:tcPr>
          <w:p w14:paraId="2A45E76A" w14:textId="77777777" w:rsidR="00327384" w:rsidRPr="002E5919" w:rsidRDefault="00327384" w:rsidP="00327384">
            <w:r w:rsidRPr="002E5919">
              <w:t>Личный сайт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AEEF693" w14:textId="7F1040B5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Василенко Данила Сергеевич</w:t>
            </w: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F75E5E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901A22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EB6F78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C42E0D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CB7858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78B1A9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E88A8D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BC2159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FC3722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7FF781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AF0B7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5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C576025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44A41951" w14:textId="2D8F54B8" w:rsidTr="00327384">
        <w:tc>
          <w:tcPr>
            <w:tcW w:w="1234" w:type="dxa"/>
          </w:tcPr>
          <w:p w14:paraId="5C2806CA" w14:textId="77777777" w:rsidR="00327384" w:rsidRPr="002E5919" w:rsidRDefault="00327384" w:rsidP="00327384">
            <w:pPr>
              <w:jc w:val="center"/>
            </w:pPr>
            <w:r w:rsidRPr="002E5919">
              <w:t>2</w:t>
            </w:r>
          </w:p>
        </w:tc>
        <w:tc>
          <w:tcPr>
            <w:tcW w:w="2219" w:type="dxa"/>
          </w:tcPr>
          <w:p w14:paraId="06995D7C" w14:textId="77777777" w:rsidR="00327384" w:rsidRPr="002E5919" w:rsidRDefault="00327384" w:rsidP="00327384">
            <w:r w:rsidRPr="002E5919">
              <w:t>Сайт туристической фирмы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6E458C20" w14:textId="1AA98F13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Глань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Артём Сергеевич</w:t>
            </w: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EB1DF2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8CA998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F6FEED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42B579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DCB5A3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D5122E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CB5153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9FADCC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7F3BDC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CC4DAE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70DC42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5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62BD57A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6B84D84D" w14:textId="75E29900" w:rsidTr="00327384">
        <w:tc>
          <w:tcPr>
            <w:tcW w:w="1234" w:type="dxa"/>
          </w:tcPr>
          <w:p w14:paraId="666C05E6" w14:textId="77777777" w:rsidR="00327384" w:rsidRPr="002E5919" w:rsidRDefault="00327384" w:rsidP="00327384">
            <w:pPr>
              <w:jc w:val="center"/>
            </w:pPr>
            <w:r w:rsidRPr="002E5919">
              <w:t>3</w:t>
            </w:r>
          </w:p>
        </w:tc>
        <w:tc>
          <w:tcPr>
            <w:tcW w:w="2219" w:type="dxa"/>
          </w:tcPr>
          <w:p w14:paraId="592B41B6" w14:textId="77777777" w:rsidR="00327384" w:rsidRPr="002E5919" w:rsidRDefault="00327384" w:rsidP="00327384">
            <w:r w:rsidRPr="002E5919">
              <w:t>Сайт Интернет магазина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42F939B" w14:textId="272BBE36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Григорьев Сергей Вячеславович</w:t>
            </w: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11491A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D25A3A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803A5D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EFE0C1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3227FC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D8DFD8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B44931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CAB74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BE649B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CA6649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66DEBC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5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1FAA229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11248E45" w14:textId="542CE3C0" w:rsidTr="00327384">
        <w:tc>
          <w:tcPr>
            <w:tcW w:w="1234" w:type="dxa"/>
          </w:tcPr>
          <w:p w14:paraId="626B0578" w14:textId="77777777" w:rsidR="00327384" w:rsidRPr="002E5919" w:rsidRDefault="00327384" w:rsidP="00327384">
            <w:pPr>
              <w:jc w:val="center"/>
            </w:pPr>
            <w:r w:rsidRPr="002E5919">
              <w:t>4</w:t>
            </w:r>
          </w:p>
        </w:tc>
        <w:tc>
          <w:tcPr>
            <w:tcW w:w="2219" w:type="dxa"/>
          </w:tcPr>
          <w:p w14:paraId="3EBDC468" w14:textId="77777777" w:rsidR="00327384" w:rsidRPr="002E5919" w:rsidRDefault="00327384" w:rsidP="00327384">
            <w:r w:rsidRPr="002E5919">
              <w:t>Сайт библиотеки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DC13098" w14:textId="6309FCE1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Гумеров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Артур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Раушанович</w:t>
            </w:r>
            <w:proofErr w:type="spellEnd"/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92A173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EC86F7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A6A138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27D262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62E3BE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6BDDA0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C62EE3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A5A082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AF88FC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CB0684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69D8BC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51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507B07A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6FD05BEA" w14:textId="1137254C" w:rsidTr="00327384">
        <w:tc>
          <w:tcPr>
            <w:tcW w:w="1234" w:type="dxa"/>
          </w:tcPr>
          <w:p w14:paraId="4272A14B" w14:textId="77777777" w:rsidR="00327384" w:rsidRPr="002E5919" w:rsidRDefault="00327384" w:rsidP="00327384">
            <w:pPr>
              <w:jc w:val="center"/>
            </w:pPr>
            <w:r w:rsidRPr="002E5919">
              <w:t>5</w:t>
            </w:r>
          </w:p>
        </w:tc>
        <w:tc>
          <w:tcPr>
            <w:tcW w:w="2219" w:type="dxa"/>
          </w:tcPr>
          <w:p w14:paraId="42A284E0" w14:textId="77777777" w:rsidR="00327384" w:rsidRPr="002E5919" w:rsidRDefault="00327384" w:rsidP="00327384">
            <w:r w:rsidRPr="002E5919">
              <w:t>Сайт новостей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03B84A5" w14:textId="5CCF3F91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Иванов Алексей Вадимович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0B9E9B1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5EB1A4D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600CB46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6270A78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16D7F26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757A7B9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76E4D9A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447DB3C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2565CAD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4D2401E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796B078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1A0C16B1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4CDF067E" w14:textId="3A83DA78" w:rsidTr="00327384">
        <w:trPr>
          <w:gridAfter w:val="1"/>
          <w:wAfter w:w="60" w:type="dxa"/>
        </w:trPr>
        <w:tc>
          <w:tcPr>
            <w:tcW w:w="1234" w:type="dxa"/>
          </w:tcPr>
          <w:p w14:paraId="27631858" w14:textId="77777777" w:rsidR="00327384" w:rsidRPr="002E5919" w:rsidRDefault="00327384" w:rsidP="00327384">
            <w:pPr>
              <w:jc w:val="center"/>
            </w:pPr>
            <w:r w:rsidRPr="002E5919">
              <w:t>6</w:t>
            </w:r>
          </w:p>
        </w:tc>
        <w:tc>
          <w:tcPr>
            <w:tcW w:w="2219" w:type="dxa"/>
          </w:tcPr>
          <w:p w14:paraId="1FA9B705" w14:textId="77777777" w:rsidR="00327384" w:rsidRPr="002E5919" w:rsidRDefault="00327384" w:rsidP="00327384">
            <w:r w:rsidRPr="002E5919">
              <w:t>Сайт погоды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5D200D6" w14:textId="489D0C37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Кудашкин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Никита Евгеньевич</w:t>
            </w: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F610F1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98C31C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25F86E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5C60D8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A01B8D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F1C6D4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9891C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81D9BD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2EF8BE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AD7C54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2B75DB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F937FDD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15CCAC90" w14:textId="4BEA6608" w:rsidTr="00327384">
        <w:trPr>
          <w:gridAfter w:val="1"/>
          <w:wAfter w:w="60" w:type="dxa"/>
        </w:trPr>
        <w:tc>
          <w:tcPr>
            <w:tcW w:w="1234" w:type="dxa"/>
          </w:tcPr>
          <w:p w14:paraId="2308FB26" w14:textId="77777777" w:rsidR="00327384" w:rsidRPr="002E5919" w:rsidRDefault="00327384" w:rsidP="00327384">
            <w:pPr>
              <w:jc w:val="center"/>
            </w:pPr>
            <w:r w:rsidRPr="002E5919">
              <w:t>7</w:t>
            </w:r>
          </w:p>
        </w:tc>
        <w:tc>
          <w:tcPr>
            <w:tcW w:w="2219" w:type="dxa"/>
          </w:tcPr>
          <w:p w14:paraId="2A979F72" w14:textId="77777777" w:rsidR="00327384" w:rsidRPr="002E5919" w:rsidRDefault="00327384" w:rsidP="00327384">
            <w:r w:rsidRPr="002E5919">
              <w:t>Сайт спортивного клуба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34604076" w14:textId="32BDB94B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Куприн Дмитрий Владимирович</w:t>
            </w: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A5928C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97D6AE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B79E97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EFE6F1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1F9B98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21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44F2B8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C46092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5D9E39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2FD5AE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C94D5D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4DC59F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6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4754AA7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2B5AAF76" w14:textId="337A36CE" w:rsidTr="00327384">
        <w:trPr>
          <w:gridAfter w:val="1"/>
          <w:wAfter w:w="60" w:type="dxa"/>
        </w:trPr>
        <w:tc>
          <w:tcPr>
            <w:tcW w:w="1234" w:type="dxa"/>
          </w:tcPr>
          <w:p w14:paraId="6804C31D" w14:textId="77777777" w:rsidR="00327384" w:rsidRPr="002E5919" w:rsidRDefault="00327384" w:rsidP="00327384">
            <w:pPr>
              <w:jc w:val="center"/>
            </w:pPr>
            <w:r w:rsidRPr="002E5919">
              <w:t>8</w:t>
            </w:r>
          </w:p>
        </w:tc>
        <w:tc>
          <w:tcPr>
            <w:tcW w:w="2219" w:type="dxa"/>
          </w:tcPr>
          <w:p w14:paraId="19BE0F39" w14:textId="77777777" w:rsidR="00327384" w:rsidRPr="002E5919" w:rsidRDefault="00327384" w:rsidP="00327384">
            <w:r w:rsidRPr="002E5919">
              <w:t>Сайт выставочного комплекса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6B1F467C" w14:textId="2A5D4E29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Ладонин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Андрей Сергеевич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72955E6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67530F3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787AEE8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1F1D39B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3F3CBDD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184B7AB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22B0366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5D24829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5F5F5"/>
            <w:vAlign w:val="center"/>
          </w:tcPr>
          <w:p w14:paraId="5CB2748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452E510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1CE7C43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5F5F5"/>
            <w:vAlign w:val="center"/>
          </w:tcPr>
          <w:p w14:paraId="025FA583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7B4134DA" w14:textId="550C0D18" w:rsidTr="00327384">
        <w:trPr>
          <w:gridAfter w:val="2"/>
          <w:wAfter w:w="164" w:type="dxa"/>
        </w:trPr>
        <w:tc>
          <w:tcPr>
            <w:tcW w:w="1234" w:type="dxa"/>
          </w:tcPr>
          <w:p w14:paraId="510A0CB8" w14:textId="77777777" w:rsidR="00327384" w:rsidRPr="002E5919" w:rsidRDefault="00327384" w:rsidP="00327384">
            <w:pPr>
              <w:jc w:val="center"/>
            </w:pPr>
            <w:r w:rsidRPr="002E5919">
              <w:t>9</w:t>
            </w:r>
          </w:p>
        </w:tc>
        <w:tc>
          <w:tcPr>
            <w:tcW w:w="2219" w:type="dxa"/>
          </w:tcPr>
          <w:p w14:paraId="0996DA4B" w14:textId="77777777" w:rsidR="00327384" w:rsidRPr="002E5919" w:rsidRDefault="00327384" w:rsidP="00327384">
            <w:r w:rsidRPr="002E5919">
              <w:t>Сайт концертного зала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10FDCA9B" w14:textId="66D74726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Лукьянов Александр Викторович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A5F454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3F0D24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8BF33A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A2D42F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56DF70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6A9F14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9AEE3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2B091C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AD4B60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D57789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FB9269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D0A7FD8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0A324249" w14:textId="6BD17A28" w:rsidTr="00327384">
        <w:trPr>
          <w:gridAfter w:val="2"/>
          <w:wAfter w:w="164" w:type="dxa"/>
        </w:trPr>
        <w:tc>
          <w:tcPr>
            <w:tcW w:w="1234" w:type="dxa"/>
          </w:tcPr>
          <w:p w14:paraId="0F958596" w14:textId="77777777" w:rsidR="00327384" w:rsidRPr="002E5919" w:rsidRDefault="00327384" w:rsidP="00327384">
            <w:pPr>
              <w:jc w:val="center"/>
            </w:pPr>
            <w:r w:rsidRPr="002E5919">
              <w:t>10</w:t>
            </w:r>
          </w:p>
        </w:tc>
        <w:tc>
          <w:tcPr>
            <w:tcW w:w="2219" w:type="dxa"/>
          </w:tcPr>
          <w:p w14:paraId="76327EAA" w14:textId="77777777" w:rsidR="00327384" w:rsidRPr="002E5919" w:rsidRDefault="00327384" w:rsidP="00327384">
            <w:r w:rsidRPr="002E5919">
              <w:t>Сайт инструментального ансамбля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37AC051D" w14:textId="1EA4FD34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Мусаев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Узеир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Зубахирович</w:t>
            </w:r>
            <w:proofErr w:type="spellEnd"/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E484C5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6A4759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E4054E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507334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48396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DCF579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65F617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42BF65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597349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4C9406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7B958A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C8B14AD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4DAD3579" w14:textId="3A926AE3" w:rsidTr="00327384">
        <w:trPr>
          <w:gridAfter w:val="2"/>
          <w:wAfter w:w="164" w:type="dxa"/>
        </w:trPr>
        <w:tc>
          <w:tcPr>
            <w:tcW w:w="1234" w:type="dxa"/>
          </w:tcPr>
          <w:p w14:paraId="4525AE2E" w14:textId="77777777" w:rsidR="00327384" w:rsidRPr="002E5919" w:rsidRDefault="00327384" w:rsidP="00327384">
            <w:pPr>
              <w:jc w:val="center"/>
            </w:pPr>
            <w:r w:rsidRPr="002E5919">
              <w:t>11</w:t>
            </w:r>
          </w:p>
        </w:tc>
        <w:tc>
          <w:tcPr>
            <w:tcW w:w="2219" w:type="dxa"/>
          </w:tcPr>
          <w:p w14:paraId="5197F560" w14:textId="77777777" w:rsidR="00327384" w:rsidRPr="002E5919" w:rsidRDefault="00327384" w:rsidP="00327384">
            <w:r w:rsidRPr="002E5919">
              <w:t>Сайт железнодорожного вокзала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6F84402A" w14:textId="1CC42462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Нечаева Татьяна Николаевна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1B6CB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D278C8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14769F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BB90EC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578F7A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CC0C7C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ABC495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457B0E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32B781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5AC190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649CEC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88DA371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39D0F1DF" w14:textId="2BB48085" w:rsidTr="00327384">
        <w:trPr>
          <w:gridAfter w:val="2"/>
          <w:wAfter w:w="164" w:type="dxa"/>
        </w:trPr>
        <w:tc>
          <w:tcPr>
            <w:tcW w:w="1234" w:type="dxa"/>
          </w:tcPr>
          <w:p w14:paraId="08E93562" w14:textId="77777777" w:rsidR="00327384" w:rsidRPr="002E5919" w:rsidRDefault="00327384" w:rsidP="00327384">
            <w:pPr>
              <w:jc w:val="center"/>
            </w:pPr>
            <w:r w:rsidRPr="002E5919">
              <w:lastRenderedPageBreak/>
              <w:t>12</w:t>
            </w:r>
          </w:p>
        </w:tc>
        <w:tc>
          <w:tcPr>
            <w:tcW w:w="2219" w:type="dxa"/>
          </w:tcPr>
          <w:p w14:paraId="75B19C95" w14:textId="77777777" w:rsidR="00327384" w:rsidRPr="002E5919" w:rsidRDefault="00327384" w:rsidP="00327384">
            <w:r w:rsidRPr="002E5919">
              <w:t>Сайт телеграфа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3DACDE65" w14:textId="45ED816B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Осоргин Виктор Анатольевич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46B33BA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6503EDC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62C6A88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7A3C928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00CDD0B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72CD7CA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50343A5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7EAFAE1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34B5A96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3831A02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62D8CA2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</w:tcPr>
          <w:p w14:paraId="31D14FC2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619801E8" w14:textId="438ACBB3" w:rsidTr="00327384">
        <w:trPr>
          <w:gridAfter w:val="2"/>
          <w:wAfter w:w="164" w:type="dxa"/>
        </w:trPr>
        <w:tc>
          <w:tcPr>
            <w:tcW w:w="1234" w:type="dxa"/>
          </w:tcPr>
          <w:p w14:paraId="1FDBC7AA" w14:textId="77777777" w:rsidR="00327384" w:rsidRPr="002E5919" w:rsidRDefault="00327384" w:rsidP="00327384">
            <w:pPr>
              <w:jc w:val="center"/>
            </w:pPr>
            <w:r w:rsidRPr="002E5919">
              <w:t>13</w:t>
            </w:r>
          </w:p>
        </w:tc>
        <w:tc>
          <w:tcPr>
            <w:tcW w:w="2219" w:type="dxa"/>
          </w:tcPr>
          <w:p w14:paraId="4D877B74" w14:textId="77777777" w:rsidR="00327384" w:rsidRPr="002E5919" w:rsidRDefault="00327384" w:rsidP="00327384">
            <w:r w:rsidRPr="002E5919">
              <w:t>Сайт фотоателье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48CFFE89" w14:textId="69603AFD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Попов Максим Валерьевич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EB5661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01A9F4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85D4A9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03A75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D36E98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EA9B9B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047250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464858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F63CC9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2AD4F7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DCE7D7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5B12EE1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4FD1C88C" w14:textId="2BC3E02A" w:rsidTr="00327384">
        <w:trPr>
          <w:gridAfter w:val="2"/>
          <w:wAfter w:w="164" w:type="dxa"/>
        </w:trPr>
        <w:tc>
          <w:tcPr>
            <w:tcW w:w="1234" w:type="dxa"/>
          </w:tcPr>
          <w:p w14:paraId="1F8E0949" w14:textId="77777777" w:rsidR="00327384" w:rsidRPr="002E5919" w:rsidRDefault="00327384" w:rsidP="00327384">
            <w:pPr>
              <w:jc w:val="center"/>
            </w:pPr>
            <w:r w:rsidRPr="002E5919">
              <w:t>14</w:t>
            </w:r>
          </w:p>
        </w:tc>
        <w:tc>
          <w:tcPr>
            <w:tcW w:w="2219" w:type="dxa"/>
          </w:tcPr>
          <w:p w14:paraId="2706ED7E" w14:textId="77777777" w:rsidR="00327384" w:rsidRPr="002E5919" w:rsidRDefault="00327384" w:rsidP="00327384">
            <w:r w:rsidRPr="002E5919">
              <w:t>Сайт транспортной компании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29505CE2" w14:textId="5B38AA42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Сергеев Никита Андреевич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47B867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1E19F6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7ADF48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78B00B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AA82BC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0A33D7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179DA7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ABEF82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B42996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502F47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D69EF2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4083DD3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59C99A05" w14:textId="27E88151" w:rsidTr="00327384">
        <w:trPr>
          <w:gridAfter w:val="2"/>
          <w:wAfter w:w="164" w:type="dxa"/>
        </w:trPr>
        <w:tc>
          <w:tcPr>
            <w:tcW w:w="1234" w:type="dxa"/>
          </w:tcPr>
          <w:p w14:paraId="3E079187" w14:textId="77777777" w:rsidR="00327384" w:rsidRPr="002E5919" w:rsidRDefault="00327384" w:rsidP="00327384">
            <w:pPr>
              <w:jc w:val="center"/>
            </w:pPr>
            <w:r w:rsidRPr="002E5919">
              <w:t>15</w:t>
            </w:r>
          </w:p>
        </w:tc>
        <w:tc>
          <w:tcPr>
            <w:tcW w:w="2219" w:type="dxa"/>
          </w:tcPr>
          <w:p w14:paraId="4366CCBF" w14:textId="77777777" w:rsidR="00327384" w:rsidRPr="002E5919" w:rsidRDefault="00327384" w:rsidP="00327384">
            <w:r w:rsidRPr="002E5919">
              <w:t>Сайт поликлиники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527FE469" w14:textId="4E14B3BC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Смолин Григорий Сергеевич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DB5C40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12D7AC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8CC46B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FC292B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682FFA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A9556C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2DAB0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90672D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76FCF3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76E0EA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43619E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A8C93F4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1D9482B6" w14:textId="0B4000B4" w:rsidTr="00327384">
        <w:trPr>
          <w:gridAfter w:val="2"/>
          <w:wAfter w:w="164" w:type="dxa"/>
        </w:trPr>
        <w:tc>
          <w:tcPr>
            <w:tcW w:w="1234" w:type="dxa"/>
          </w:tcPr>
          <w:p w14:paraId="26269B78" w14:textId="77777777" w:rsidR="00327384" w:rsidRPr="002E5919" w:rsidRDefault="00327384" w:rsidP="00327384">
            <w:pPr>
              <w:jc w:val="center"/>
            </w:pPr>
            <w:r w:rsidRPr="002E5919">
              <w:t>16</w:t>
            </w:r>
          </w:p>
        </w:tc>
        <w:tc>
          <w:tcPr>
            <w:tcW w:w="2219" w:type="dxa"/>
          </w:tcPr>
          <w:p w14:paraId="3227026B" w14:textId="77777777" w:rsidR="00327384" w:rsidRPr="002E5919" w:rsidRDefault="00327384" w:rsidP="00327384">
            <w:r w:rsidRPr="002E5919">
              <w:t>Сайт института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03399A26" w14:textId="2432AE87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Тепайкин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Николай Юрьевич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1679ED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F460A8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D0DD39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67C762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FCE2FC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40ADAA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F73F75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E48BF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0D94D0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B6CF36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DC201B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6C9BBB4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3E13C4CC" w14:textId="475E251E" w:rsidTr="00327384">
        <w:trPr>
          <w:gridAfter w:val="2"/>
          <w:wAfter w:w="164" w:type="dxa"/>
        </w:trPr>
        <w:tc>
          <w:tcPr>
            <w:tcW w:w="1234" w:type="dxa"/>
          </w:tcPr>
          <w:p w14:paraId="656750AA" w14:textId="77777777" w:rsidR="00327384" w:rsidRPr="002E5919" w:rsidRDefault="00327384" w:rsidP="00327384">
            <w:pPr>
              <w:jc w:val="center"/>
            </w:pPr>
            <w:r w:rsidRPr="002E5919">
              <w:t>17</w:t>
            </w:r>
          </w:p>
        </w:tc>
        <w:tc>
          <w:tcPr>
            <w:tcW w:w="2219" w:type="dxa"/>
          </w:tcPr>
          <w:p w14:paraId="478E6DB6" w14:textId="77777777" w:rsidR="00327384" w:rsidRPr="002E5919" w:rsidRDefault="00327384" w:rsidP="00327384">
            <w:r w:rsidRPr="002E5919">
              <w:t>Сайт центрального рынка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22AFDFD0" w14:textId="72FD0704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Тимофеев Сергей Константинович</w:t>
            </w:r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01C2D2F5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A23B96D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78D5BD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508743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05FFFAE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DE0A6E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E6FCCF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21668B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0BCC1B2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45FBBD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37B6938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245989F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6C17C06C" w14:textId="70031D03" w:rsidTr="00327384">
        <w:trPr>
          <w:gridAfter w:val="2"/>
          <w:wAfter w:w="164" w:type="dxa"/>
        </w:trPr>
        <w:tc>
          <w:tcPr>
            <w:tcW w:w="1234" w:type="dxa"/>
          </w:tcPr>
          <w:p w14:paraId="17718C3F" w14:textId="77777777" w:rsidR="00327384" w:rsidRPr="002E5919" w:rsidRDefault="00327384" w:rsidP="00327384">
            <w:pPr>
              <w:jc w:val="center"/>
            </w:pPr>
            <w:r w:rsidRPr="002E5919">
              <w:t>18</w:t>
            </w:r>
          </w:p>
        </w:tc>
        <w:tc>
          <w:tcPr>
            <w:tcW w:w="2219" w:type="dxa"/>
          </w:tcPr>
          <w:p w14:paraId="7A1E00F5" w14:textId="77777777" w:rsidR="00327384" w:rsidRPr="002E5919" w:rsidRDefault="00327384" w:rsidP="00327384">
            <w:r w:rsidRPr="002E5919">
              <w:t>Сайт ресторана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4806C65" w14:textId="674B17E8" w:rsidR="00327384" w:rsidRPr="00730BF0" w:rsidRDefault="00327384" w:rsidP="00327384"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Тукмарзиев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/>
              </w:rPr>
              <w:t xml:space="preserve"> Тимур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</w:rPr>
              <w:t>Жубанович</w:t>
            </w:r>
            <w:proofErr w:type="spellEnd"/>
          </w:p>
        </w:tc>
        <w:tc>
          <w:tcPr>
            <w:tcW w:w="50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27CDFF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BA90BE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F3987F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D21BE4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09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28EC3A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9F4A72C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19BE241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2E7B6FC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507C14E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433C0764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70F456C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510" w:type="dxa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14:paraId="68B0F244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68AE743A" w14:textId="46E10D20" w:rsidTr="00327384">
        <w:trPr>
          <w:gridAfter w:val="2"/>
          <w:wAfter w:w="164" w:type="dxa"/>
        </w:trPr>
        <w:tc>
          <w:tcPr>
            <w:tcW w:w="1234" w:type="dxa"/>
          </w:tcPr>
          <w:p w14:paraId="663DCE2B" w14:textId="77777777" w:rsidR="00327384" w:rsidRPr="002E5919" w:rsidRDefault="00327384" w:rsidP="00327384">
            <w:pPr>
              <w:jc w:val="center"/>
            </w:pPr>
            <w:r w:rsidRPr="002E5919">
              <w:t>19</w:t>
            </w:r>
          </w:p>
        </w:tc>
        <w:tc>
          <w:tcPr>
            <w:tcW w:w="2219" w:type="dxa"/>
          </w:tcPr>
          <w:p w14:paraId="6C1B26DA" w14:textId="77777777" w:rsidR="00327384" w:rsidRPr="002E5919" w:rsidRDefault="00327384" w:rsidP="00327384">
            <w:r w:rsidRPr="002E5919">
              <w:t>Сайт парка культуры и отдыха</w:t>
            </w:r>
          </w:p>
        </w:tc>
        <w:tc>
          <w:tcPr>
            <w:tcW w:w="64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14:paraId="7A135641" w14:textId="3D078792" w:rsidR="00327384" w:rsidRPr="00730BF0" w:rsidRDefault="00327384" w:rsidP="00327384">
            <w:r>
              <w:rPr>
                <w:rFonts w:ascii="Open Sans" w:hAnsi="Open Sans" w:cs="Open Sans"/>
                <w:b/>
                <w:bCs/>
                <w:color w:val="000000"/>
              </w:rPr>
              <w:t>Турчанинов Евгений Сергеевич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C16967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10F57A06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3456F75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075BC988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674F22B9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61F3F583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671E886A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196444F1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36B5A3BF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7157BA30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4D8EC18B" w14:textId="77777777" w:rsidR="00327384" w:rsidRPr="002E5919" w:rsidRDefault="00327384" w:rsidP="00327384">
            <w:pPr>
              <w:spacing w:after="160" w:line="259" w:lineRule="auto"/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78A3BFF1" w14:textId="77777777" w:rsidR="00327384" w:rsidRPr="002E5919" w:rsidRDefault="00327384" w:rsidP="00327384">
            <w:pPr>
              <w:spacing w:after="160" w:line="259" w:lineRule="auto"/>
            </w:pPr>
          </w:p>
        </w:tc>
      </w:tr>
      <w:tr w:rsidR="00327384" w:rsidRPr="002E5919" w14:paraId="007A8063" w14:textId="1332DB74" w:rsidTr="00327384">
        <w:trPr>
          <w:gridAfter w:val="28"/>
          <w:wAfter w:w="6279" w:type="dxa"/>
        </w:trPr>
        <w:tc>
          <w:tcPr>
            <w:tcW w:w="1234" w:type="dxa"/>
          </w:tcPr>
          <w:p w14:paraId="07ADB8CE" w14:textId="77777777" w:rsidR="00327384" w:rsidRPr="002E5919" w:rsidRDefault="00327384" w:rsidP="00327384">
            <w:pPr>
              <w:jc w:val="center"/>
            </w:pPr>
            <w:r w:rsidRPr="002E5919">
              <w:t>20</w:t>
            </w:r>
          </w:p>
        </w:tc>
        <w:tc>
          <w:tcPr>
            <w:tcW w:w="2219" w:type="dxa"/>
          </w:tcPr>
          <w:p w14:paraId="2E97613F" w14:textId="77777777" w:rsidR="00327384" w:rsidRPr="002E5919" w:rsidRDefault="00327384" w:rsidP="00327384">
            <w:r w:rsidRPr="002E5919">
              <w:t>Сайт журнала</w:t>
            </w:r>
          </w:p>
        </w:tc>
        <w:tc>
          <w:tcPr>
            <w:tcW w:w="6450" w:type="dxa"/>
            <w:shd w:val="clear" w:color="auto" w:fill="F9F9F9"/>
          </w:tcPr>
          <w:p w14:paraId="1D1A60AA" w14:textId="77777777" w:rsidR="00327384" w:rsidRDefault="00327384" w:rsidP="00327384">
            <w:r>
              <w:t>Чернышев Артем Дмитриевич</w:t>
            </w:r>
          </w:p>
          <w:p w14:paraId="1A68E6DA" w14:textId="11E912FE" w:rsidR="00327384" w:rsidRPr="00730BF0" w:rsidRDefault="00327384" w:rsidP="00327384"/>
        </w:tc>
      </w:tr>
      <w:tr w:rsidR="00327384" w:rsidRPr="002E5919" w14:paraId="65B289F9" w14:textId="3A80F144" w:rsidTr="00327384">
        <w:trPr>
          <w:gridAfter w:val="28"/>
          <w:wAfter w:w="6279" w:type="dxa"/>
        </w:trPr>
        <w:tc>
          <w:tcPr>
            <w:tcW w:w="1234" w:type="dxa"/>
          </w:tcPr>
          <w:p w14:paraId="769C08EA" w14:textId="77777777" w:rsidR="00327384" w:rsidRPr="002E5919" w:rsidRDefault="00327384" w:rsidP="00327384">
            <w:pPr>
              <w:jc w:val="center"/>
              <w:rPr>
                <w:lang w:val="en-US"/>
              </w:rPr>
            </w:pPr>
            <w:r w:rsidRPr="002E5919">
              <w:t>2</w:t>
            </w:r>
            <w:r w:rsidRPr="002E5919">
              <w:rPr>
                <w:lang w:val="en-US"/>
              </w:rPr>
              <w:t>1</w:t>
            </w:r>
          </w:p>
        </w:tc>
        <w:tc>
          <w:tcPr>
            <w:tcW w:w="2219" w:type="dxa"/>
          </w:tcPr>
          <w:p w14:paraId="5B0EE6A1" w14:textId="77777777" w:rsidR="00327384" w:rsidRPr="002E5919" w:rsidRDefault="00327384" w:rsidP="00327384">
            <w:r w:rsidRPr="002E5919">
              <w:t>Сайт коммерческой фирмы</w:t>
            </w:r>
          </w:p>
        </w:tc>
        <w:tc>
          <w:tcPr>
            <w:tcW w:w="6450" w:type="dxa"/>
            <w:shd w:val="clear" w:color="auto" w:fill="F9F9F9"/>
          </w:tcPr>
          <w:p w14:paraId="7E55F8F0" w14:textId="358A5791" w:rsidR="00327384" w:rsidRPr="00730BF0" w:rsidRDefault="00327384" w:rsidP="00327384">
            <w:r>
              <w:t xml:space="preserve">Якубов </w:t>
            </w:r>
            <w:proofErr w:type="spellStart"/>
            <w:r>
              <w:t>Мехродж</w:t>
            </w:r>
            <w:proofErr w:type="spellEnd"/>
            <w:r>
              <w:t xml:space="preserve"> </w:t>
            </w:r>
            <w:proofErr w:type="spellStart"/>
            <w:r>
              <w:t>Хилолидинович</w:t>
            </w:r>
            <w:proofErr w:type="spellEnd"/>
          </w:p>
        </w:tc>
      </w:tr>
    </w:tbl>
    <w:p w14:paraId="365E3372" w14:textId="77777777" w:rsidR="003A47FF" w:rsidRPr="002E5919" w:rsidRDefault="003A47FF" w:rsidP="003A47FF">
      <w:pPr>
        <w:ind w:right="-22"/>
        <w:rPr>
          <w:b/>
        </w:rPr>
      </w:pPr>
    </w:p>
    <w:p w14:paraId="56E85C1A" w14:textId="77777777" w:rsidR="003A47FF" w:rsidRPr="002E5919" w:rsidRDefault="003A47FF" w:rsidP="003A47FF">
      <w:pPr>
        <w:ind w:right="-22"/>
        <w:rPr>
          <w:b/>
        </w:rPr>
      </w:pPr>
      <w:r w:rsidRPr="002E5919">
        <w:rPr>
          <w:b/>
        </w:rPr>
        <w:t>4 Контрольные вопросы</w:t>
      </w:r>
    </w:p>
    <w:p w14:paraId="2B223A6C" w14:textId="77777777" w:rsidR="003A47FF" w:rsidRPr="002E5919" w:rsidRDefault="003A47FF" w:rsidP="003A47FF">
      <w:pPr>
        <w:ind w:right="-22"/>
        <w:jc w:val="center"/>
      </w:pPr>
    </w:p>
    <w:p w14:paraId="5B280711" w14:textId="77777777" w:rsidR="003A47FF" w:rsidRPr="002E5919" w:rsidRDefault="003A47FF" w:rsidP="003A47FF">
      <w:pPr>
        <w:ind w:right="-22"/>
      </w:pPr>
      <w:r w:rsidRPr="002E5919">
        <w:t xml:space="preserve">4.1 </w:t>
      </w:r>
      <w:r w:rsidRPr="002E5919">
        <w:rPr>
          <w:szCs w:val="24"/>
        </w:rPr>
        <w:t>Ч</w:t>
      </w:r>
      <w:r w:rsidRPr="002E5919">
        <w:rPr>
          <w:szCs w:val="24"/>
          <w:lang w:val="en-US"/>
        </w:rPr>
        <w:t>n</w:t>
      </w:r>
      <w:r w:rsidRPr="002E5919">
        <w:rPr>
          <w:szCs w:val="24"/>
        </w:rPr>
        <w:t>о такое техническое задание?</w:t>
      </w:r>
    </w:p>
    <w:p w14:paraId="29A3FC1B" w14:textId="77777777" w:rsidR="003A47FF" w:rsidRPr="002E5919" w:rsidRDefault="003A47FF" w:rsidP="003A47FF">
      <w:pPr>
        <w:widowControl w:val="0"/>
        <w:shd w:val="clear" w:color="auto" w:fill="FFFFFF"/>
        <w:autoSpaceDE w:val="0"/>
        <w:autoSpaceDN w:val="0"/>
        <w:adjustRightInd w:val="0"/>
        <w:spacing w:before="24"/>
        <w:rPr>
          <w:szCs w:val="24"/>
        </w:rPr>
      </w:pPr>
      <w:r w:rsidRPr="002E5919">
        <w:t xml:space="preserve">4.2 </w:t>
      </w:r>
      <w:r w:rsidRPr="002E5919">
        <w:rPr>
          <w:szCs w:val="24"/>
        </w:rPr>
        <w:t xml:space="preserve">Как выглядит в общем виде техническое задание на разработку </w:t>
      </w:r>
      <w:r w:rsidRPr="002E5919">
        <w:rPr>
          <w:szCs w:val="24"/>
          <w:lang w:val="en-US"/>
        </w:rPr>
        <w:t>web</w:t>
      </w:r>
      <w:r w:rsidRPr="002E5919">
        <w:rPr>
          <w:szCs w:val="24"/>
        </w:rPr>
        <w:t>-сайта</w:t>
      </w:r>
    </w:p>
    <w:p w14:paraId="130B64FD" w14:textId="77777777" w:rsidR="003A47FF" w:rsidRPr="002E5919" w:rsidRDefault="003A47FF" w:rsidP="003A47FF">
      <w:pPr>
        <w:rPr>
          <w:b/>
          <w:bCs/>
          <w:szCs w:val="24"/>
        </w:rPr>
      </w:pPr>
    </w:p>
    <w:p w14:paraId="372DF4D5" w14:textId="77777777" w:rsidR="003A47FF" w:rsidRPr="002E5919" w:rsidRDefault="003A47FF" w:rsidP="003A47FF">
      <w:pPr>
        <w:rPr>
          <w:b/>
          <w:bCs/>
          <w:szCs w:val="24"/>
        </w:rPr>
      </w:pPr>
      <w:r w:rsidRPr="002E5919">
        <w:rPr>
          <w:b/>
          <w:bCs/>
          <w:szCs w:val="24"/>
        </w:rPr>
        <w:t>5 Содержание отчета</w:t>
      </w:r>
    </w:p>
    <w:p w14:paraId="79166EAF" w14:textId="77777777" w:rsidR="003A47FF" w:rsidRPr="002E5919" w:rsidRDefault="003A47FF" w:rsidP="003A47FF">
      <w:pPr>
        <w:pStyle w:val="a3"/>
        <w:jc w:val="left"/>
        <w:rPr>
          <w:b w:val="0"/>
          <w:i/>
          <w:sz w:val="24"/>
          <w:szCs w:val="24"/>
        </w:rPr>
      </w:pPr>
    </w:p>
    <w:p w14:paraId="6CA13193" w14:textId="77777777" w:rsidR="003A47FF" w:rsidRPr="002E5919" w:rsidRDefault="003A47FF" w:rsidP="003A47FF">
      <w:pPr>
        <w:rPr>
          <w:bCs/>
          <w:szCs w:val="24"/>
        </w:rPr>
      </w:pPr>
      <w:r w:rsidRPr="002E5919">
        <w:rPr>
          <w:bCs/>
          <w:szCs w:val="24"/>
        </w:rPr>
        <w:t>5.1 Наименование работы</w:t>
      </w:r>
    </w:p>
    <w:p w14:paraId="7EF7B3EF" w14:textId="77777777" w:rsidR="003A47FF" w:rsidRPr="002E5919" w:rsidRDefault="003A47FF" w:rsidP="003A47FF">
      <w:pPr>
        <w:rPr>
          <w:bCs/>
          <w:szCs w:val="24"/>
        </w:rPr>
      </w:pPr>
      <w:r w:rsidRPr="002E5919">
        <w:rPr>
          <w:bCs/>
          <w:szCs w:val="24"/>
        </w:rPr>
        <w:t xml:space="preserve">5.2 </w:t>
      </w:r>
      <w:r w:rsidRPr="002E5919">
        <w:t>Цель работы</w:t>
      </w:r>
    </w:p>
    <w:p w14:paraId="7FBEC870" w14:textId="77777777" w:rsidR="003A47FF" w:rsidRPr="002E5919" w:rsidRDefault="003A47FF" w:rsidP="003A47FF">
      <w:r w:rsidRPr="002E5919">
        <w:rPr>
          <w:bCs/>
          <w:szCs w:val="24"/>
        </w:rPr>
        <w:t xml:space="preserve">5.3 </w:t>
      </w:r>
      <w:r w:rsidRPr="002E5919">
        <w:t>Задание</w:t>
      </w:r>
    </w:p>
    <w:p w14:paraId="551C7130" w14:textId="77777777" w:rsidR="003A47FF" w:rsidRPr="002E5919" w:rsidRDefault="003A47FF" w:rsidP="003A47FF">
      <w:pPr>
        <w:rPr>
          <w:bCs/>
          <w:szCs w:val="24"/>
        </w:rPr>
      </w:pPr>
      <w:r w:rsidRPr="002E5919">
        <w:rPr>
          <w:bCs/>
          <w:szCs w:val="24"/>
        </w:rPr>
        <w:t>5.4 Выводы по работе</w:t>
      </w:r>
    </w:p>
    <w:p w14:paraId="3F2F2C0F" w14:textId="77777777" w:rsidR="003A47FF" w:rsidRPr="002E5919" w:rsidRDefault="003A47FF" w:rsidP="003A47FF">
      <w:pPr>
        <w:rPr>
          <w:bCs/>
          <w:szCs w:val="24"/>
        </w:rPr>
      </w:pPr>
      <w:r w:rsidRPr="002E5919">
        <w:rPr>
          <w:bCs/>
          <w:szCs w:val="24"/>
        </w:rPr>
        <w:t>5.5 Ответы на контрольные вопросы</w:t>
      </w:r>
    </w:p>
    <w:p w14:paraId="0FBA0B53" w14:textId="77777777" w:rsidR="003A47FF" w:rsidRPr="002E5919" w:rsidRDefault="003A47FF" w:rsidP="003A47FF">
      <w:pPr>
        <w:rPr>
          <w:bCs/>
          <w:szCs w:val="24"/>
        </w:rPr>
      </w:pPr>
    </w:p>
    <w:p w14:paraId="6F513AC1" w14:textId="77777777" w:rsidR="003A47FF" w:rsidRPr="002E5919" w:rsidRDefault="003A47FF" w:rsidP="003A47FF">
      <w:pPr>
        <w:rPr>
          <w:b/>
          <w:szCs w:val="24"/>
        </w:rPr>
      </w:pPr>
      <w:r w:rsidRPr="002E5919">
        <w:rPr>
          <w:b/>
          <w:bCs/>
          <w:szCs w:val="24"/>
        </w:rPr>
        <w:t>6 Список л</w:t>
      </w:r>
      <w:r w:rsidRPr="002E5919">
        <w:rPr>
          <w:b/>
          <w:szCs w:val="24"/>
        </w:rPr>
        <w:t>итературы</w:t>
      </w:r>
    </w:p>
    <w:p w14:paraId="1A47E285" w14:textId="77777777" w:rsidR="003A47FF" w:rsidRPr="002E5919" w:rsidRDefault="003A47FF" w:rsidP="003A47FF">
      <w:pPr>
        <w:rPr>
          <w:b/>
          <w:sz w:val="28"/>
          <w:szCs w:val="28"/>
        </w:rPr>
      </w:pPr>
    </w:p>
    <w:p w14:paraId="52C9CB14" w14:textId="77777777" w:rsidR="003A47FF" w:rsidRPr="002E5919" w:rsidRDefault="003A47FF" w:rsidP="003A47FF">
      <w:r w:rsidRPr="002E5919">
        <w:t xml:space="preserve">6.1 Дунаев В.В. Сам себе </w:t>
      </w:r>
      <w:proofErr w:type="spellStart"/>
      <w:r w:rsidRPr="002E5919">
        <w:t>Web</w:t>
      </w:r>
      <w:proofErr w:type="spellEnd"/>
      <w:r w:rsidRPr="002E5919">
        <w:t xml:space="preserve">-дизайнер. – СПб.: БХВ – Петербург; </w:t>
      </w:r>
      <w:proofErr w:type="spellStart"/>
      <w:r w:rsidRPr="002E5919">
        <w:t>Арлит</w:t>
      </w:r>
      <w:proofErr w:type="spellEnd"/>
      <w:r w:rsidRPr="002E5919">
        <w:t>, 2002</w:t>
      </w:r>
    </w:p>
    <w:p w14:paraId="2280920A" w14:textId="77777777" w:rsidR="003A47FF" w:rsidRPr="002E5919" w:rsidRDefault="003A47FF" w:rsidP="003A47FF">
      <w:r w:rsidRPr="002E5919">
        <w:t xml:space="preserve">6.2 Кирсанов Д. Веб-дизайн: книга Дмитрия Кирсанова. – СПб: Символ-Плюс, 2004. </w:t>
      </w:r>
    </w:p>
    <w:p w14:paraId="396F3FF5" w14:textId="77777777" w:rsidR="003A47FF" w:rsidRPr="002E5919" w:rsidRDefault="003A47FF" w:rsidP="003A47FF">
      <w:r w:rsidRPr="002E5919">
        <w:t xml:space="preserve">6.3 </w:t>
      </w:r>
      <w:proofErr w:type="spellStart"/>
      <w:r w:rsidRPr="002E5919">
        <w:t>Клонингер</w:t>
      </w:r>
      <w:proofErr w:type="spellEnd"/>
      <w:r w:rsidRPr="002E5919">
        <w:t xml:space="preserve"> К. Свежие стили </w:t>
      </w:r>
      <w:r w:rsidRPr="002E5919">
        <w:rPr>
          <w:lang w:val="en-US"/>
        </w:rPr>
        <w:t>Web</w:t>
      </w:r>
      <w:r w:rsidRPr="002E5919">
        <w:t>-дизайна: как сделать из вашего сайта «конфетку»: Пер с англ. – М.: ДМК Пресс, 2005</w:t>
      </w:r>
    </w:p>
    <w:p w14:paraId="7BF567ED" w14:textId="77777777" w:rsidR="003A47FF" w:rsidRPr="002E5919" w:rsidRDefault="003A47FF" w:rsidP="003A47FF"/>
    <w:p w14:paraId="10A0EBB5" w14:textId="77777777" w:rsidR="003A47FF" w:rsidRPr="002E5919" w:rsidRDefault="003A47FF" w:rsidP="003A47FF">
      <w:pPr>
        <w:jc w:val="center"/>
        <w:rPr>
          <w:b/>
          <w:bCs/>
          <w:sz w:val="28"/>
        </w:rPr>
      </w:pPr>
    </w:p>
    <w:p w14:paraId="087F34EE" w14:textId="77777777" w:rsidR="003A47FF" w:rsidRPr="002E5919" w:rsidRDefault="003A47FF" w:rsidP="003A47FF">
      <w:pPr>
        <w:jc w:val="center"/>
        <w:rPr>
          <w:b/>
          <w:bCs/>
          <w:sz w:val="28"/>
        </w:rPr>
      </w:pPr>
    </w:p>
    <w:p w14:paraId="131E4E74" w14:textId="77777777" w:rsidR="003A47FF" w:rsidRPr="002E5919" w:rsidRDefault="003A47FF" w:rsidP="003A47FF">
      <w:pPr>
        <w:jc w:val="center"/>
        <w:rPr>
          <w:b/>
          <w:bCs/>
          <w:sz w:val="28"/>
        </w:rPr>
      </w:pPr>
    </w:p>
    <w:p w14:paraId="46BE2A46" w14:textId="77777777" w:rsidR="009717F5" w:rsidRPr="003A47FF" w:rsidRDefault="00327384"/>
    <w:sectPr w:rsidR="009717F5" w:rsidRPr="003A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7EE"/>
    <w:multiLevelType w:val="multilevel"/>
    <w:tmpl w:val="AFA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92CCB"/>
    <w:multiLevelType w:val="hybridMultilevel"/>
    <w:tmpl w:val="33D2538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9E"/>
    <w:rsid w:val="00327384"/>
    <w:rsid w:val="003A47FF"/>
    <w:rsid w:val="00682D9E"/>
    <w:rsid w:val="00730BF0"/>
    <w:rsid w:val="009133FE"/>
    <w:rsid w:val="00A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B3711-494E-402A-BF2C-B58E6A1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7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47FF"/>
    <w:pPr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3A47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73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2021-04-02T04:23:00Z</dcterms:created>
  <dcterms:modified xsi:type="dcterms:W3CDTF">2021-04-29T04:40:00Z</dcterms:modified>
</cp:coreProperties>
</file>