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6D75" w14:textId="77777777" w:rsidR="00F8685A" w:rsidRPr="00F8685A" w:rsidRDefault="00F8685A" w:rsidP="00F8685A">
      <w:r w:rsidRPr="00F8685A">
        <w:t xml:space="preserve">Einstein’s primary struggle with the </w:t>
      </w:r>
      <w:r w:rsidRPr="00F8685A">
        <w:rPr>
          <w:b/>
          <w:bCs/>
        </w:rPr>
        <w:t>Geometric Coupling Constant ($G$)</w:t>
      </w:r>
      <w:r w:rsidRPr="00F8685A">
        <w:t xml:space="preserve"> was that it remained an "Input" rather than an "Output."</w:t>
      </w:r>
    </w:p>
    <w:p w14:paraId="0BA41B57" w14:textId="77777777" w:rsidR="00F8685A" w:rsidRPr="00F8685A" w:rsidRDefault="00F8685A" w:rsidP="00F8685A">
      <w:r w:rsidRPr="00F8685A">
        <w:t xml:space="preserve">In his later years, he was deeply dissatisfied with the fact that General Relativity was a </w:t>
      </w:r>
      <w:r w:rsidRPr="00F8685A">
        <w:rPr>
          <w:b/>
          <w:bCs/>
        </w:rPr>
        <w:t>non-unified theory</w:t>
      </w:r>
      <w:r w:rsidRPr="00F8685A">
        <w:t>. Specifically, he identified two major flaws in his reconciliation of $G$:</w:t>
      </w:r>
    </w:p>
    <w:p w14:paraId="31B99992" w14:textId="77777777" w:rsidR="00F8685A" w:rsidRPr="00F8685A" w:rsidRDefault="00F8685A" w:rsidP="00F8685A">
      <w:pPr>
        <w:numPr>
          <w:ilvl w:val="0"/>
          <w:numId w:val="1"/>
        </w:numPr>
      </w:pPr>
      <w:r w:rsidRPr="00F8685A">
        <w:rPr>
          <w:b/>
          <w:bCs/>
        </w:rPr>
        <w:t>The "Ad Hoc" Nature of G:</w:t>
      </w:r>
      <w:r w:rsidRPr="00F8685A">
        <w:t xml:space="preserve"> He could not explain </w:t>
      </w:r>
      <w:r w:rsidRPr="00F8685A">
        <w:rPr>
          <w:i/>
          <w:iCs/>
        </w:rPr>
        <w:t>why</w:t>
      </w:r>
      <w:r w:rsidRPr="00F8685A">
        <w:t xml:space="preserve"> $G$ has the value it does. It had to be measured in a lab and "plugged in" to his equations. He believed a truly complete theory should derive $G$ from the fundamental properties of the field itself.</w:t>
      </w:r>
    </w:p>
    <w:p w14:paraId="38453C06" w14:textId="77777777" w:rsidR="00F8685A" w:rsidRPr="00F8685A" w:rsidRDefault="00F8685A" w:rsidP="00F8685A">
      <w:pPr>
        <w:numPr>
          <w:ilvl w:val="0"/>
          <w:numId w:val="1"/>
        </w:numPr>
      </w:pPr>
      <w:r w:rsidRPr="00F8685A">
        <w:rPr>
          <w:b/>
          <w:bCs/>
        </w:rPr>
        <w:t>The Dualism of Matter and Space:</w:t>
      </w:r>
      <w:r w:rsidRPr="00F8685A">
        <w:t xml:space="preserve"> His equations treated matter ($</w:t>
      </w:r>
      <w:proofErr w:type="gramStart"/>
      <w:r w:rsidRPr="00F8685A">
        <w:t>T_{\mu\nu}$</w:t>
      </w:r>
      <w:proofErr w:type="gramEnd"/>
      <w:r w:rsidRPr="00F8685A">
        <w:t>) and geometry ($</w:t>
      </w:r>
      <w:proofErr w:type="gramStart"/>
      <w:r w:rsidRPr="00F8685A">
        <w:t>G_{\mu\nu}$</w:t>
      </w:r>
      <w:proofErr w:type="gramEnd"/>
      <w:r w:rsidRPr="00F8685A">
        <w:t xml:space="preserve">) as two fundamentally different things. He famously said that his equation was like a house with one wing made of "fine marble" (geometry) and the other made of "low-grade wood" (matter). He wanted to prove that </w:t>
      </w:r>
      <w:r w:rsidRPr="00F8685A">
        <w:rPr>
          <w:b/>
          <w:bCs/>
        </w:rPr>
        <w:t>matter itself was just a localized, intense state of the field.</w:t>
      </w:r>
    </w:p>
    <w:p w14:paraId="12DB44AE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A4AA1"/>
    <w:multiLevelType w:val="multilevel"/>
    <w:tmpl w:val="7BDE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85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24"/>
    <w:rsid w:val="0016412C"/>
    <w:rsid w:val="00512912"/>
    <w:rsid w:val="00A456BC"/>
    <w:rsid w:val="00C74AEE"/>
    <w:rsid w:val="00C956AD"/>
    <w:rsid w:val="00E62824"/>
    <w:rsid w:val="00F8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0EB43"/>
  <w15:chartTrackingRefBased/>
  <w15:docId w15:val="{03848263-616C-4391-AEF1-C4887591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530807a-40d9-47ea-ad58-8e093f2f9f49}" enabled="0" method="" siteId="{a530807a-40d9-47ea-ad58-8e093f2f9f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158</Words>
  <Characters>787</Characters>
  <Application>Microsoft Office Word</Application>
  <DocSecurity>0</DocSecurity>
  <Lines>13</Lines>
  <Paragraphs>4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4</cp:revision>
  <dcterms:created xsi:type="dcterms:W3CDTF">2026-01-15T16:40:00Z</dcterms:created>
  <dcterms:modified xsi:type="dcterms:W3CDTF">2026-01-15T16:42:00Z</dcterms:modified>
</cp:coreProperties>
</file>