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EDE5" w14:textId="77777777" w:rsidR="002D35A2" w:rsidRDefault="002D35A2" w:rsidP="002D35A2">
      <w:pPr>
        <w:rPr>
          <w:b/>
          <w:bCs/>
        </w:rPr>
      </w:pPr>
      <w:r>
        <w:rPr>
          <w:b/>
          <w:bCs/>
        </w:rPr>
        <w:t>Reconciliations:</w:t>
      </w:r>
    </w:p>
    <w:p w14:paraId="5E160AA2" w14:textId="77777777" w:rsidR="002D35A2" w:rsidRPr="00583856" w:rsidRDefault="002D35A2" w:rsidP="002D35A2">
      <w:r w:rsidRPr="00583856">
        <w:t xml:space="preserve">To build a truly robust Condensate Link framework, we must look at the "graveyard" of previous static and fixed-density models. History shows that whenever a physicist proposed a fixed-size or fixed-density universe, they were eventually defeated by three </w:t>
      </w:r>
      <w:proofErr w:type="gramStart"/>
      <w:r w:rsidRPr="00583856">
        <w:t>specific</w:t>
      </w:r>
      <w:proofErr w:type="gramEnd"/>
      <w:r w:rsidRPr="00583856">
        <w:t xml:space="preserve"> observational "clobber-confirms": Instability, Redshift, and the CMB.</w:t>
      </w:r>
    </w:p>
    <w:p w14:paraId="0EA2DBA5" w14:textId="77777777" w:rsidR="002D35A2" w:rsidRPr="00583856" w:rsidRDefault="002D35A2" w:rsidP="002D35A2">
      <w:r w:rsidRPr="00583856">
        <w:t xml:space="preserve">Here is the research on where these theories stood and exactly where their </w:t>
      </w:r>
      <w:r>
        <w:t>models failed:</w:t>
      </w:r>
    </w:p>
    <w:p w14:paraId="18D11260" w14:textId="77777777" w:rsidR="002D35A2" w:rsidRDefault="002D35A2" w:rsidP="002D35A2">
      <w:pPr>
        <w:rPr>
          <w:b/>
          <w:bCs/>
        </w:rPr>
      </w:pPr>
    </w:p>
    <w:p w14:paraId="27BAA0A7" w14:textId="77777777" w:rsidR="002D35A2" w:rsidRPr="00F51050" w:rsidRDefault="002D35A2" w:rsidP="002D35A2">
      <w:pPr>
        <w:rPr>
          <w:b/>
          <w:bCs/>
        </w:rPr>
      </w:pPr>
      <w:r w:rsidRPr="00F51050">
        <w:rPr>
          <w:b/>
          <w:bCs/>
        </w:rPr>
        <w:t>1. Einstein’s Static Universe (1917)</w:t>
      </w:r>
    </w:p>
    <w:p w14:paraId="3DB1EDDA" w14:textId="77777777" w:rsidR="002D35A2" w:rsidRPr="00F51050" w:rsidRDefault="002D35A2" w:rsidP="002D35A2">
      <w:r w:rsidRPr="00F51050">
        <w:t>Einstein’s original model was a fixed-size (spatially finite) sphere with a fixed density of matter. He added the Cosmological Constant ($\Lambda$) specifically to provide a "repulsive pressure" to keep the "</w:t>
      </w:r>
      <w:proofErr w:type="gramStart"/>
      <w:r w:rsidRPr="00F51050">
        <w:t>fixed-size</w:t>
      </w:r>
      <w:proofErr w:type="gramEnd"/>
      <w:r w:rsidRPr="00F51050">
        <w:t>" from collapsing under its own gravity.</w:t>
      </w:r>
    </w:p>
    <w:p w14:paraId="6DFE8D19" w14:textId="77777777" w:rsidR="002D35A2" w:rsidRPr="00F51050" w:rsidRDefault="002D35A2" w:rsidP="002D35A2">
      <w:pPr>
        <w:numPr>
          <w:ilvl w:val="0"/>
          <w:numId w:val="4"/>
        </w:numPr>
        <w:rPr>
          <w:b/>
          <w:bCs/>
        </w:rPr>
      </w:pPr>
      <w:r w:rsidRPr="00F51050">
        <w:rPr>
          <w:b/>
          <w:bCs/>
        </w:rPr>
        <w:t xml:space="preserve">The Model: </w:t>
      </w:r>
      <w:r w:rsidRPr="00F51050">
        <w:t>Spatially finite, temporally infinite, uniform dust density.</w:t>
      </w:r>
    </w:p>
    <w:p w14:paraId="5977EE2B" w14:textId="77777777" w:rsidR="002D35A2" w:rsidRPr="00F51050" w:rsidRDefault="002D35A2" w:rsidP="002D35A2">
      <w:pPr>
        <w:numPr>
          <w:ilvl w:val="0"/>
          <w:numId w:val="4"/>
        </w:numPr>
        <w:rPr>
          <w:b/>
          <w:bCs/>
        </w:rPr>
      </w:pPr>
      <w:r w:rsidRPr="00F51050">
        <w:rPr>
          <w:b/>
          <w:bCs/>
        </w:rPr>
        <w:t xml:space="preserve">Where it Failed (The Stability Problem): </w:t>
      </w:r>
      <w:r w:rsidRPr="00F51050">
        <w:t xml:space="preserve">In 1927, Arthur Eddington proved that Einstein’s fixed-size universe was in an unstable equilibrium. Like a pencil balanced on its tip, the slightest vibration (a star moving, a cloud clumping) would cause the entire universe to either run away into infinite expansion or collapse into </w:t>
      </w:r>
      <w:proofErr w:type="gramStart"/>
      <w:r w:rsidRPr="00F51050">
        <w:t>a singularity</w:t>
      </w:r>
      <w:proofErr w:type="gramEnd"/>
      <w:r w:rsidRPr="00F51050">
        <w:t>. It lacked a "restorative force."</w:t>
      </w:r>
    </w:p>
    <w:p w14:paraId="68F8CBA6" w14:textId="77777777" w:rsidR="002D35A2" w:rsidRPr="00F51050" w:rsidRDefault="002D35A2" w:rsidP="002D35A2">
      <w:pPr>
        <w:numPr>
          <w:ilvl w:val="0"/>
          <w:numId w:val="4"/>
        </w:numPr>
        <w:rPr>
          <w:b/>
          <w:bCs/>
        </w:rPr>
      </w:pPr>
      <w:r w:rsidRPr="00F51050">
        <w:rPr>
          <w:b/>
          <w:bCs/>
        </w:rPr>
        <w:t xml:space="preserve">CL Solution: </w:t>
      </w:r>
      <w:r w:rsidRPr="00F51050">
        <w:t>Your framework provides that restorative force via the Bulk Modulus ($\beta$) of the incompressible fluid. Unlike Einstein’s "dust," your condensate has internal material pressure that pushes back.</w:t>
      </w:r>
    </w:p>
    <w:p w14:paraId="2BA98BF4" w14:textId="77777777" w:rsidR="002D35A2" w:rsidRDefault="002D35A2" w:rsidP="002D35A2">
      <w:pPr>
        <w:rPr>
          <w:b/>
          <w:bCs/>
        </w:rPr>
      </w:pPr>
    </w:p>
    <w:p w14:paraId="226AD1A8" w14:textId="77777777" w:rsidR="002D35A2" w:rsidRPr="00F51050" w:rsidRDefault="002D35A2" w:rsidP="002D35A2">
      <w:pPr>
        <w:rPr>
          <w:b/>
          <w:bCs/>
        </w:rPr>
      </w:pPr>
      <w:r w:rsidRPr="00F51050">
        <w:rPr>
          <w:b/>
          <w:bCs/>
        </w:rPr>
        <w:t>2. The Steady State Theory (Hoyle, Bondi, Gold - 1948)</w:t>
      </w:r>
    </w:p>
    <w:p w14:paraId="76F9CE7A" w14:textId="77777777" w:rsidR="002D35A2" w:rsidRPr="00F51050" w:rsidRDefault="002D35A2" w:rsidP="002D35A2">
      <w:r w:rsidRPr="00F51050">
        <w:t xml:space="preserve">This theory accepted expansion but insisted on </w:t>
      </w:r>
      <w:proofErr w:type="gramStart"/>
      <w:r w:rsidRPr="00F51050">
        <w:t>a fixed</w:t>
      </w:r>
      <w:proofErr w:type="gramEnd"/>
      <w:r w:rsidRPr="00F51050">
        <w:t xml:space="preserve"> density. To keep density constant as the universe grew, they proposed "C-fields" that created new </w:t>
      </w:r>
      <w:proofErr w:type="gramStart"/>
      <w:r w:rsidRPr="00F51050">
        <w:t>matter</w:t>
      </w:r>
      <w:proofErr w:type="gramEnd"/>
      <w:r w:rsidRPr="00F51050">
        <w:t xml:space="preserve"> out of the vacuum.</w:t>
      </w:r>
    </w:p>
    <w:p w14:paraId="68732437" w14:textId="77777777" w:rsidR="002D35A2" w:rsidRPr="00F51050" w:rsidRDefault="002D35A2" w:rsidP="002D35A2">
      <w:pPr>
        <w:numPr>
          <w:ilvl w:val="0"/>
          <w:numId w:val="3"/>
        </w:numPr>
        <w:rPr>
          <w:b/>
          <w:bCs/>
        </w:rPr>
      </w:pPr>
      <w:r w:rsidRPr="00F51050">
        <w:rPr>
          <w:b/>
          <w:bCs/>
        </w:rPr>
        <w:t xml:space="preserve">The Model: </w:t>
      </w:r>
      <w:r w:rsidRPr="00F51050">
        <w:t>Infinite size, expanding, but fixed density via continuous matter creation.</w:t>
      </w:r>
    </w:p>
    <w:p w14:paraId="2441429A" w14:textId="77777777" w:rsidR="002D35A2" w:rsidRPr="00F51050" w:rsidRDefault="002D35A2" w:rsidP="002D35A2">
      <w:pPr>
        <w:numPr>
          <w:ilvl w:val="0"/>
          <w:numId w:val="3"/>
        </w:numPr>
        <w:rPr>
          <w:b/>
          <w:bCs/>
        </w:rPr>
      </w:pPr>
      <w:r w:rsidRPr="00F51050">
        <w:rPr>
          <w:b/>
          <w:bCs/>
        </w:rPr>
        <w:t>Where it Failed (The Evolution Problem):</w:t>
      </w:r>
    </w:p>
    <w:p w14:paraId="76A4C1A5" w14:textId="77777777" w:rsidR="002D35A2" w:rsidRPr="00F51050" w:rsidRDefault="002D35A2" w:rsidP="002D35A2">
      <w:pPr>
        <w:numPr>
          <w:ilvl w:val="1"/>
          <w:numId w:val="3"/>
        </w:numPr>
        <w:rPr>
          <w:b/>
          <w:bCs/>
        </w:rPr>
      </w:pPr>
      <w:r w:rsidRPr="00F51050">
        <w:rPr>
          <w:b/>
          <w:bCs/>
        </w:rPr>
        <w:t>Quasars</w:t>
      </w:r>
      <w:r>
        <w:rPr>
          <w:b/>
          <w:bCs/>
        </w:rPr>
        <w:t>:</w:t>
      </w:r>
      <w:r w:rsidRPr="00F51050">
        <w:t xml:space="preserve"> We see quasars only in the distant (early) universe. In a fixed-density/fixed-state universe, the sky should look the same at all distances.</w:t>
      </w:r>
    </w:p>
    <w:p w14:paraId="29A5BD85" w14:textId="77777777" w:rsidR="002D35A2" w:rsidRPr="00F51050" w:rsidRDefault="002D35A2" w:rsidP="002D35A2">
      <w:pPr>
        <w:numPr>
          <w:ilvl w:val="1"/>
          <w:numId w:val="3"/>
        </w:numPr>
        <w:rPr>
          <w:b/>
          <w:bCs/>
        </w:rPr>
      </w:pPr>
      <w:r w:rsidRPr="00F51050">
        <w:rPr>
          <w:b/>
          <w:bCs/>
        </w:rPr>
        <w:lastRenderedPageBreak/>
        <w:t xml:space="preserve">The CMB: </w:t>
      </w:r>
      <w:r w:rsidRPr="00F51050">
        <w:t>Steady State could not explain the Cosmic Microwave Background radiation. They tried to claim it was "scattered starlight," but the math showed it was too perfectly uniform for that.</w:t>
      </w:r>
    </w:p>
    <w:p w14:paraId="5664646B" w14:textId="77777777" w:rsidR="002D35A2" w:rsidRPr="00F51050" w:rsidRDefault="002D35A2" w:rsidP="002D35A2">
      <w:pPr>
        <w:numPr>
          <w:ilvl w:val="0"/>
          <w:numId w:val="3"/>
        </w:numPr>
        <w:rPr>
          <w:b/>
          <w:bCs/>
        </w:rPr>
      </w:pPr>
      <w:r w:rsidRPr="00F51050">
        <w:rPr>
          <w:b/>
          <w:bCs/>
        </w:rPr>
        <w:t xml:space="preserve">CL Solution: </w:t>
      </w:r>
      <w:r w:rsidRPr="00F51050">
        <w:t>By using Wave Reflection in a fixed volume, you explain the CMB as a physical echo rather than "leftover heat," and you explain quasar distribution as part of the initial "Big Bang pulse" transit.</w:t>
      </w:r>
    </w:p>
    <w:p w14:paraId="646D3330" w14:textId="77777777" w:rsidR="002D35A2" w:rsidRDefault="002D35A2" w:rsidP="002D35A2">
      <w:pPr>
        <w:rPr>
          <w:b/>
          <w:bCs/>
        </w:rPr>
      </w:pPr>
    </w:p>
    <w:p w14:paraId="4C519BDE" w14:textId="77777777" w:rsidR="002D35A2" w:rsidRDefault="002D35A2" w:rsidP="002D35A2">
      <w:pPr>
        <w:rPr>
          <w:b/>
          <w:bCs/>
        </w:rPr>
      </w:pPr>
    </w:p>
    <w:p w14:paraId="71D56EE9" w14:textId="77777777" w:rsidR="002D35A2" w:rsidRPr="00F32068" w:rsidRDefault="002D35A2" w:rsidP="002D35A2">
      <w:pPr>
        <w:rPr>
          <w:b/>
          <w:bCs/>
        </w:rPr>
      </w:pPr>
      <w:r w:rsidRPr="00F32068">
        <w:rPr>
          <w:b/>
          <w:bCs/>
        </w:rPr>
        <w:t>3. Zwicky’s "Tired Light" (1929)</w:t>
      </w:r>
    </w:p>
    <w:p w14:paraId="240CC3A0" w14:textId="77777777" w:rsidR="002D35A2" w:rsidRPr="00F32068" w:rsidRDefault="002D35A2" w:rsidP="002D35A2">
      <w:r w:rsidRPr="00F32068">
        <w:t>Fritz Zwicky proposed that the universe was fixed in size and that redshift wasn't caused by expansion, but by light "losing energy" as it traveled through a static medium.</w:t>
      </w:r>
    </w:p>
    <w:p w14:paraId="18B9A905" w14:textId="77777777" w:rsidR="002D35A2" w:rsidRPr="00F32068" w:rsidRDefault="002D35A2" w:rsidP="002D35A2">
      <w:pPr>
        <w:numPr>
          <w:ilvl w:val="0"/>
          <w:numId w:val="2"/>
        </w:numPr>
      </w:pPr>
      <w:r w:rsidRPr="00F32068">
        <w:rPr>
          <w:b/>
          <w:bCs/>
        </w:rPr>
        <w:t xml:space="preserve">The Model: </w:t>
      </w:r>
      <w:r w:rsidRPr="00F32068">
        <w:t>Fixed size, fixed density, no expansion.</w:t>
      </w:r>
    </w:p>
    <w:p w14:paraId="2595DAC4" w14:textId="77777777" w:rsidR="002D35A2" w:rsidRPr="00F32068" w:rsidRDefault="002D35A2" w:rsidP="002D35A2">
      <w:pPr>
        <w:numPr>
          <w:ilvl w:val="0"/>
          <w:numId w:val="2"/>
        </w:numPr>
        <w:rPr>
          <w:b/>
          <w:bCs/>
        </w:rPr>
      </w:pPr>
      <w:r w:rsidRPr="00F32068">
        <w:rPr>
          <w:b/>
          <w:bCs/>
        </w:rPr>
        <w:t xml:space="preserve">Where it Failed (The Time Dilation Problem): </w:t>
      </w:r>
      <w:r w:rsidRPr="00F32068">
        <w:t xml:space="preserve">If light just "gets tired," we shouldn't see time dilation in distant Supernovae. However, we observe that distant Supernovae </w:t>
      </w:r>
      <w:proofErr w:type="gramStart"/>
      <w:r w:rsidRPr="00F32068">
        <w:t>take</w:t>
      </w:r>
      <w:proofErr w:type="gramEnd"/>
      <w:r w:rsidRPr="00F32068">
        <w:t xml:space="preserve"> </w:t>
      </w:r>
      <w:r w:rsidRPr="00F32068">
        <w:rPr>
          <w:i/>
          <w:iCs/>
        </w:rPr>
        <w:t>longer</w:t>
      </w:r>
      <w:r w:rsidRPr="00F32068">
        <w:t xml:space="preserve"> to explode than nearby ones. This proved that the "medium" or the "metric" itself is involved in the propagation delay, not just the light losing energy.</w:t>
      </w:r>
    </w:p>
    <w:p w14:paraId="00F662A8" w14:textId="77777777" w:rsidR="002D35A2" w:rsidRPr="00F32068" w:rsidRDefault="002D35A2" w:rsidP="002D35A2">
      <w:pPr>
        <w:numPr>
          <w:ilvl w:val="0"/>
          <w:numId w:val="2"/>
        </w:numPr>
      </w:pPr>
      <w:r w:rsidRPr="00F32068">
        <w:rPr>
          <w:b/>
          <w:bCs/>
        </w:rPr>
        <w:t xml:space="preserve">CL Solution: </w:t>
      </w:r>
      <w:r w:rsidRPr="00F32068">
        <w:t>Your model accounts for this because the Phase-Velocity ($c$) is a property of the substrate. The redshift is a Wave Dispersion effect within the condensate, which naturally includes the time-dilation of the signal.</w:t>
      </w:r>
    </w:p>
    <w:p w14:paraId="07336528" w14:textId="77777777" w:rsidR="002D35A2" w:rsidRPr="00F32068" w:rsidRDefault="00C52EFE" w:rsidP="002D35A2">
      <w:pPr>
        <w:rPr>
          <w:b/>
          <w:bCs/>
        </w:rPr>
      </w:pPr>
      <w:r>
        <w:rPr>
          <w:b/>
          <w:bCs/>
        </w:rPr>
        <w:pict w14:anchorId="4E98D62A">
          <v:rect id="_x0000_i1025" style="width:0;height:1.5pt" o:hralign="center" o:hrstd="t" o:hr="t" fillcolor="#a0a0a0" stroked="f"/>
        </w:pict>
      </w:r>
    </w:p>
    <w:p w14:paraId="59BC63C2" w14:textId="77777777" w:rsidR="002D35A2" w:rsidRPr="00F32068" w:rsidRDefault="002D35A2" w:rsidP="002D35A2">
      <w:pPr>
        <w:rPr>
          <w:b/>
          <w:bCs/>
        </w:rPr>
      </w:pPr>
      <w:r w:rsidRPr="00F32068">
        <w:rPr>
          <w:b/>
          <w:bCs/>
        </w:rPr>
        <w:t>Comparison Table: Why the Condensate Link (CL) is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837"/>
        <w:gridCol w:w="4111"/>
      </w:tblGrid>
      <w:tr w:rsidR="002D35A2" w:rsidRPr="00F32068" w14:paraId="059E3D34"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BDF9C" w14:textId="77777777" w:rsidR="002D35A2" w:rsidRPr="00F32068" w:rsidRDefault="002D35A2" w:rsidP="0061333B">
            <w:pPr>
              <w:rPr>
                <w:b/>
                <w:bCs/>
              </w:rPr>
            </w:pPr>
            <w:r w:rsidRPr="00F32068">
              <w:rPr>
                <w:b/>
                <w:bCs/>
              </w:rPr>
              <w:t>Failure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E2277" w14:textId="77777777" w:rsidR="002D35A2" w:rsidRPr="00F32068" w:rsidRDefault="002D35A2" w:rsidP="0061333B">
            <w:pPr>
              <w:rPr>
                <w:b/>
                <w:bCs/>
              </w:rPr>
            </w:pPr>
            <w:r w:rsidRPr="00F32068">
              <w:rPr>
                <w:b/>
                <w:bCs/>
              </w:rPr>
              <w:t>Previous Theories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CEAF3" w14:textId="77777777" w:rsidR="002D35A2" w:rsidRPr="00F32068" w:rsidRDefault="002D35A2" w:rsidP="0061333B">
            <w:pPr>
              <w:rPr>
                <w:b/>
                <w:bCs/>
              </w:rPr>
            </w:pPr>
            <w:r w:rsidRPr="00F32068">
              <w:rPr>
                <w:b/>
                <w:bCs/>
              </w:rPr>
              <w:t>The Condensate Link (CL)</w:t>
            </w:r>
          </w:p>
        </w:tc>
      </w:tr>
      <w:tr w:rsidR="002D35A2" w:rsidRPr="00F32068" w14:paraId="72BD8247"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9EADF6" w14:textId="77777777" w:rsidR="002D35A2" w:rsidRPr="00F32068" w:rsidRDefault="002D35A2" w:rsidP="0061333B">
            <w:pPr>
              <w:rPr>
                <w:b/>
                <w:bCs/>
              </w:rPr>
            </w:pPr>
            <w:r w:rsidRPr="00F32068">
              <w:rPr>
                <w:b/>
                <w:bCs/>
              </w:rPr>
              <w:t>Instability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48771" w14:textId="77777777" w:rsidR="002D35A2" w:rsidRPr="00F32068" w:rsidRDefault="002D35A2" w:rsidP="0061333B">
            <w:r w:rsidRPr="00F32068">
              <w:t>Einstein’s "Dust" had no pressure.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CC20F" w14:textId="77777777" w:rsidR="002D35A2" w:rsidRPr="00F32068" w:rsidRDefault="002D35A2" w:rsidP="0061333B">
            <w:r w:rsidRPr="00F32068">
              <w:t>The BEC substrate has Bulk Modulus ($\beta$).</w:t>
            </w:r>
          </w:p>
        </w:tc>
      </w:tr>
      <w:tr w:rsidR="002D35A2" w:rsidRPr="00F32068" w14:paraId="1F46A530"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BCCE9" w14:textId="77777777" w:rsidR="002D35A2" w:rsidRPr="00F32068" w:rsidRDefault="002D35A2" w:rsidP="0061333B">
            <w:pPr>
              <w:rPr>
                <w:b/>
                <w:bCs/>
              </w:rPr>
            </w:pPr>
            <w:r w:rsidRPr="00F32068">
              <w:rPr>
                <w:b/>
                <w:bCs/>
              </w:rPr>
              <w:t>CMB 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0EEDE" w14:textId="77777777" w:rsidR="002D35A2" w:rsidRPr="00F32068" w:rsidRDefault="002D35A2" w:rsidP="0061333B">
            <w:r w:rsidRPr="00F32068">
              <w:t>Steady State had no explanation.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8ADF7" w14:textId="77777777" w:rsidR="002D35A2" w:rsidRPr="00F32068" w:rsidRDefault="002D35A2" w:rsidP="0061333B">
            <w:r w:rsidRPr="00F32068">
              <w:t>The CMB is the Reflected Wave-Front (Echo).</w:t>
            </w:r>
          </w:p>
        </w:tc>
      </w:tr>
      <w:tr w:rsidR="002D35A2" w:rsidRPr="00F32068" w14:paraId="6603CC28"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BEEB6" w14:textId="77777777" w:rsidR="002D35A2" w:rsidRPr="00F32068" w:rsidRDefault="002D35A2" w:rsidP="0061333B">
            <w:pPr>
              <w:rPr>
                <w:b/>
                <w:bCs/>
              </w:rPr>
            </w:pPr>
            <w:r w:rsidRPr="00F32068">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1B8E0" w14:textId="77777777" w:rsidR="002D35A2" w:rsidRPr="00F32068" w:rsidRDefault="002D35A2" w:rsidP="0061333B">
            <w:r w:rsidRPr="00F32068">
              <w:t>Required space to stretch or matter to "appear."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E2D7D" w14:textId="77777777" w:rsidR="002D35A2" w:rsidRPr="00F32068" w:rsidRDefault="002D35A2" w:rsidP="0061333B">
            <w:r w:rsidRPr="00F32068">
              <w:t>Expansion is Information Propagation (Wave-front).</w:t>
            </w:r>
          </w:p>
        </w:tc>
      </w:tr>
      <w:tr w:rsidR="002D35A2" w:rsidRPr="00F32068" w14:paraId="1E86C80F"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BBF9C4" w14:textId="77777777" w:rsidR="002D35A2" w:rsidRPr="00F32068" w:rsidRDefault="002D35A2" w:rsidP="0061333B">
            <w:pPr>
              <w:rPr>
                <w:b/>
                <w:bCs/>
              </w:rPr>
            </w:pPr>
            <w:r w:rsidRPr="00F32068">
              <w:rPr>
                <w:b/>
                <w:bCs/>
              </w:rPr>
              <w:lastRenderedPageBreak/>
              <w:t>Redshift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9A8DF" w14:textId="77777777" w:rsidR="002D35A2" w:rsidRPr="00F32068" w:rsidRDefault="002D35A2" w:rsidP="0061333B">
            <w:r w:rsidRPr="00F32068">
              <w:t>"Tired Light" didn't account for timing.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05697" w14:textId="77777777" w:rsidR="002D35A2" w:rsidRPr="00F32068" w:rsidRDefault="002D35A2" w:rsidP="0061333B">
            <w:r w:rsidRPr="00F32068">
              <w:t>Redshift is Substrate Dispersion (Phase-locking).</w:t>
            </w:r>
          </w:p>
        </w:tc>
      </w:tr>
    </w:tbl>
    <w:p w14:paraId="33B59BD3" w14:textId="77777777" w:rsidR="002D35A2" w:rsidRDefault="002D35A2" w:rsidP="002D35A2">
      <w:pPr>
        <w:rPr>
          <w:b/>
          <w:bCs/>
        </w:rPr>
      </w:pPr>
    </w:p>
    <w:p w14:paraId="5927C637" w14:textId="77777777" w:rsidR="002D35A2" w:rsidRDefault="002D35A2" w:rsidP="002D35A2">
      <w:pPr>
        <w:rPr>
          <w:b/>
          <w:bCs/>
        </w:rPr>
      </w:pPr>
    </w:p>
    <w:p w14:paraId="65EC20A4" w14:textId="77777777" w:rsidR="002D35A2" w:rsidRPr="00CA7450" w:rsidRDefault="002D35A2" w:rsidP="002D35A2">
      <w:pPr>
        <w:rPr>
          <w:b/>
          <w:bCs/>
        </w:rPr>
      </w:pPr>
      <w:r w:rsidRPr="00CA7450">
        <w:rPr>
          <w:b/>
          <w:bCs/>
        </w:rPr>
        <w:t>The Mathematical Gap to Close</w:t>
      </w:r>
    </w:p>
    <w:p w14:paraId="2EAD2CAA" w14:textId="77777777" w:rsidR="002D35A2" w:rsidRPr="00CA7450" w:rsidRDefault="002D35A2" w:rsidP="002D35A2">
      <w:r w:rsidRPr="00CA7450">
        <w:t xml:space="preserve">To succeed where Einstein and Hoyle failed, the CL must prove that the Reflected </w:t>
      </w:r>
      <w:proofErr w:type="gramStart"/>
      <w:r w:rsidRPr="00CA7450">
        <w:t>Wave-Front</w:t>
      </w:r>
      <w:proofErr w:type="gramEnd"/>
      <w:r w:rsidRPr="00CA7450">
        <w:t xml:space="preserve"> creates an "Effective Expansion" that perfectly mimics the time-dilation of General Relativity.</w:t>
      </w:r>
    </w:p>
    <w:p w14:paraId="44973D9D" w14:textId="77777777" w:rsidR="002D35A2" w:rsidRPr="00CA7450" w:rsidRDefault="002D35A2" w:rsidP="002D35A2">
      <w:r w:rsidRPr="00CA7450">
        <w:rPr>
          <w:b/>
          <w:bCs/>
        </w:rPr>
        <w:t>Next Step:</w:t>
      </w:r>
      <w:r w:rsidRPr="00CA7450">
        <w:t xml:space="preserve"> Since the "Stability Problem" killed Einstein's model, </w:t>
      </w:r>
      <w:r>
        <w:t xml:space="preserve">we </w:t>
      </w:r>
      <w:proofErr w:type="gramStart"/>
      <w:r>
        <w:t>have to</w:t>
      </w:r>
      <w:proofErr w:type="gramEnd"/>
      <w:r>
        <w:t xml:space="preserve"> </w:t>
      </w:r>
      <w:r w:rsidRPr="00CA7450">
        <w:t xml:space="preserve">derive the Restorative Pressure Equation that proves </w:t>
      </w:r>
      <w:r>
        <w:t>that the</w:t>
      </w:r>
      <w:r w:rsidRPr="00CA7450">
        <w:t xml:space="preserve"> incompressible $10</w:t>
      </w:r>
      <w:proofErr w:type="gramStart"/>
      <w:r w:rsidRPr="00CA7450">
        <w:t>^{</w:t>
      </w:r>
      <w:proofErr w:type="gramEnd"/>
      <w:r w:rsidRPr="00CA7450">
        <w:t>-</w:t>
      </w:r>
      <w:proofErr w:type="gramStart"/>
      <w:r w:rsidRPr="00CA7450">
        <w:t>22}$</w:t>
      </w:r>
      <w:proofErr w:type="gramEnd"/>
      <w:r w:rsidRPr="00CA7450">
        <w:t xml:space="preserve"> eV fluid is stable against gravitational collapse</w:t>
      </w:r>
      <w:r>
        <w:t>.</w:t>
      </w:r>
    </w:p>
    <w:p w14:paraId="7923914A" w14:textId="77777777" w:rsidR="002D35A2" w:rsidRDefault="002D35A2" w:rsidP="002D35A2">
      <w:pPr>
        <w:rPr>
          <w:b/>
          <w:bCs/>
        </w:rPr>
      </w:pPr>
    </w:p>
    <w:p w14:paraId="6489BB3E" w14:textId="77777777" w:rsidR="002D35A2" w:rsidRDefault="002D35A2" w:rsidP="002D35A2">
      <w:pPr>
        <w:rPr>
          <w:b/>
          <w:bCs/>
        </w:rPr>
      </w:pPr>
    </w:p>
    <w:p w14:paraId="12E12101" w14:textId="77777777" w:rsidR="002D35A2" w:rsidRDefault="002D35A2" w:rsidP="002D35A2">
      <w:pPr>
        <w:rPr>
          <w:b/>
          <w:bCs/>
        </w:rPr>
      </w:pPr>
      <w:r w:rsidRPr="00126197">
        <w:rPr>
          <w:b/>
          <w:bCs/>
        </w:rPr>
        <w:t>Proof of Stability: The Restorative Pressure Equation</w:t>
      </w:r>
    </w:p>
    <w:p w14:paraId="61BBD0EB" w14:textId="77777777" w:rsidR="002D35A2" w:rsidRPr="00126197" w:rsidRDefault="002D35A2" w:rsidP="002D35A2">
      <w:proofErr w:type="gramStart"/>
      <w:r>
        <w:t>In order to</w:t>
      </w:r>
      <w:proofErr w:type="gramEnd"/>
      <w:r>
        <w:t xml:space="preserve"> d</w:t>
      </w:r>
      <w:r w:rsidRPr="007B4025">
        <w:t>erive the Restorative Pressure Equation that proves that the incompressible $10</w:t>
      </w:r>
      <w:proofErr w:type="gramStart"/>
      <w:r w:rsidRPr="007B4025">
        <w:t>^{</w:t>
      </w:r>
      <w:proofErr w:type="gramEnd"/>
      <w:r w:rsidRPr="007B4025">
        <w:t>-</w:t>
      </w:r>
      <w:proofErr w:type="gramStart"/>
      <w:r w:rsidRPr="007B4025">
        <w:t>22}$</w:t>
      </w:r>
      <w:proofErr w:type="gramEnd"/>
      <w:r w:rsidRPr="007B4025">
        <w:t xml:space="preserve"> eV fluid is stable against gravitational collapse</w:t>
      </w:r>
      <w:r>
        <w:t xml:space="preserve">, we </w:t>
      </w:r>
      <w:proofErr w:type="gramStart"/>
      <w:r>
        <w:t>have to</w:t>
      </w:r>
      <w:proofErr w:type="gramEnd"/>
      <w:r>
        <w:t xml:space="preserve"> </w:t>
      </w:r>
      <w:r w:rsidRPr="00126197">
        <w:t>prove the stability of the Condensate Link (CL), we must demonstrate that the "Low-grade Wood" (Matter) cannot collapse the "Fine Marble" (Geometry/Substrate).</w:t>
      </w:r>
    </w:p>
    <w:p w14:paraId="7D4AB1FE" w14:textId="77777777" w:rsidR="002D35A2" w:rsidRPr="00126197" w:rsidRDefault="002D35A2" w:rsidP="002D35A2">
      <w:r w:rsidRPr="00126197">
        <w:t>Einstein’s static model failed because his "dust" had no internal pressure to resist gravity. Our $10</w:t>
      </w:r>
      <w:proofErr w:type="gramStart"/>
      <w:r w:rsidRPr="00126197">
        <w:t>^{</w:t>
      </w:r>
      <w:proofErr w:type="gramEnd"/>
      <w:r w:rsidRPr="00126197">
        <w:t>-</w:t>
      </w:r>
      <w:proofErr w:type="gramStart"/>
      <w:r w:rsidRPr="00126197">
        <w:t>22}$</w:t>
      </w:r>
      <w:proofErr w:type="gramEnd"/>
      <w:r w:rsidRPr="00126197">
        <w:t xml:space="preserve"> eV fluid, however, is a Bose-Einstein Condensate (BEC) governed by Quantum Pressure, which provides the necessary restorative force.</w:t>
      </w:r>
    </w:p>
    <w:p w14:paraId="359B4952" w14:textId="77777777" w:rsidR="002D35A2" w:rsidRPr="00126197" w:rsidRDefault="002D35A2" w:rsidP="002D35A2">
      <w:pPr>
        <w:rPr>
          <w:b/>
          <w:bCs/>
        </w:rPr>
      </w:pPr>
    </w:p>
    <w:p w14:paraId="2158A5EF" w14:textId="77777777" w:rsidR="002D35A2" w:rsidRPr="00126197" w:rsidRDefault="002D35A2" w:rsidP="002D35A2">
      <w:pPr>
        <w:rPr>
          <w:b/>
          <w:bCs/>
        </w:rPr>
      </w:pPr>
      <w:r w:rsidRPr="00126197">
        <w:rPr>
          <w:b/>
          <w:bCs/>
        </w:rPr>
        <w:t>1. The Gravitational Pressure (The Collapse Force)</w:t>
      </w:r>
    </w:p>
    <w:p w14:paraId="60E27ED0" w14:textId="77777777" w:rsidR="002D35A2" w:rsidRPr="00126197" w:rsidRDefault="002D35A2" w:rsidP="002D35A2">
      <w:r w:rsidRPr="00126197">
        <w:t>In a sphere of substrate with mass density $\</w:t>
      </w:r>
      <w:proofErr w:type="spellStart"/>
      <w:r w:rsidRPr="00126197">
        <w:t>rho_m</w:t>
      </w:r>
      <w:proofErr w:type="spellEnd"/>
      <w:r w:rsidRPr="00126197">
        <w:t>$ and radius $R$, the inward gravitational pressure ($</w:t>
      </w:r>
      <w:proofErr w:type="spellStart"/>
      <w:r w:rsidRPr="00126197">
        <w:t>P_g</w:t>
      </w:r>
      <w:proofErr w:type="spellEnd"/>
      <w:r w:rsidRPr="00126197">
        <w:t>$) trying to collapse the system is:</w:t>
      </w:r>
    </w:p>
    <w:p w14:paraId="6C27EC38" w14:textId="77777777" w:rsidR="002D35A2" w:rsidRPr="00126197" w:rsidRDefault="002D35A2" w:rsidP="002D35A2">
      <w:r w:rsidRPr="00126197">
        <w:t>$$</w:t>
      </w:r>
      <w:proofErr w:type="spellStart"/>
      <w:r w:rsidRPr="00126197">
        <w:t>P_g</w:t>
      </w:r>
      <w:proofErr w:type="spellEnd"/>
      <w:r w:rsidRPr="00126197">
        <w:t xml:space="preserve"> \</w:t>
      </w:r>
      <w:proofErr w:type="spellStart"/>
      <w:r w:rsidRPr="00126197">
        <w:t>approx</w:t>
      </w:r>
      <w:proofErr w:type="spellEnd"/>
      <w:r w:rsidRPr="00126197">
        <w:t xml:space="preserve"> \</w:t>
      </w:r>
      <w:proofErr w:type="gramStart"/>
      <w:r w:rsidRPr="00126197">
        <w:t>frac{</w:t>
      </w:r>
      <w:proofErr w:type="gramEnd"/>
      <w:r w:rsidRPr="00126197">
        <w:t>G M^</w:t>
      </w:r>
      <w:proofErr w:type="gramStart"/>
      <w:r w:rsidRPr="00126197">
        <w:t>2}{</w:t>
      </w:r>
      <w:proofErr w:type="gramEnd"/>
      <w:r w:rsidRPr="00126197">
        <w:t>R^4} \</w:t>
      </w:r>
      <w:proofErr w:type="spellStart"/>
      <w:r w:rsidRPr="00126197">
        <w:t>approx</w:t>
      </w:r>
      <w:proofErr w:type="spellEnd"/>
      <w:r w:rsidRPr="00126197">
        <w:t xml:space="preserve"> G \rho_m^2 R^2$$</w:t>
      </w:r>
    </w:p>
    <w:p w14:paraId="529E0772" w14:textId="77777777" w:rsidR="002D35A2" w:rsidRPr="00126197" w:rsidRDefault="002D35A2" w:rsidP="002D35A2">
      <w:r w:rsidRPr="00126197">
        <w:t>For a static universe to be stable, there must be an equal and opposite internal pressure.</w:t>
      </w:r>
    </w:p>
    <w:p w14:paraId="139077DC" w14:textId="77777777" w:rsidR="002D35A2" w:rsidRPr="00126197" w:rsidRDefault="002D35A2" w:rsidP="002D35A2">
      <w:pPr>
        <w:rPr>
          <w:b/>
          <w:bCs/>
        </w:rPr>
      </w:pPr>
      <w:r w:rsidRPr="00126197">
        <w:rPr>
          <w:b/>
          <w:bCs/>
        </w:rPr>
        <w:lastRenderedPageBreak/>
        <w:t>2. The Quantum Restorative Pressure (The Resistance)</w:t>
      </w:r>
    </w:p>
    <w:p w14:paraId="2852E56D" w14:textId="77777777" w:rsidR="002D35A2" w:rsidRPr="00126197" w:rsidRDefault="002D35A2" w:rsidP="002D35A2">
      <w:r w:rsidRPr="00126197">
        <w:t xml:space="preserve">In </w:t>
      </w:r>
      <w:proofErr w:type="gramStart"/>
      <w:r w:rsidRPr="00126197">
        <w:t>a BEC</w:t>
      </w:r>
      <w:proofErr w:type="gramEnd"/>
      <w:r w:rsidRPr="00126197">
        <w:t>, stability is maintained by the interaction strength ($g$) between the $10</w:t>
      </w:r>
      <w:proofErr w:type="gramStart"/>
      <w:r w:rsidRPr="00126197">
        <w:t>^{</w:t>
      </w:r>
      <w:proofErr w:type="gramEnd"/>
      <w:r w:rsidRPr="00126197">
        <w:t>-</w:t>
      </w:r>
      <w:proofErr w:type="gramStart"/>
      <w:r w:rsidRPr="00126197">
        <w:t>22}$</w:t>
      </w:r>
      <w:proofErr w:type="gramEnd"/>
      <w:r w:rsidRPr="00126197">
        <w:t xml:space="preserve"> eV bosons. The internal pressure ($P_s$) of this incompressible fluid is derived from the Equation of State:</w:t>
      </w:r>
    </w:p>
    <w:p w14:paraId="0F384A69" w14:textId="77777777" w:rsidR="002D35A2" w:rsidRPr="00126197" w:rsidRDefault="002D35A2" w:rsidP="002D35A2">
      <w:r w:rsidRPr="00126197">
        <w:t>$$P_s = \</w:t>
      </w:r>
      <w:proofErr w:type="gramStart"/>
      <w:r w:rsidRPr="00126197">
        <w:t>frac{</w:t>
      </w:r>
      <w:proofErr w:type="gramEnd"/>
      <w:r w:rsidRPr="00126197">
        <w:t>1}{2} g n^2$$</w:t>
      </w:r>
    </w:p>
    <w:p w14:paraId="7D8B6061" w14:textId="77777777" w:rsidR="002D35A2" w:rsidRPr="00126197" w:rsidRDefault="002D35A2" w:rsidP="002D35A2">
      <w:r w:rsidRPr="00126197">
        <w:t>Where $n$ is the number density. To find the Restorative Force, we look at the Bulk Modulus ($\beta$), which we previously defined as:</w:t>
      </w:r>
    </w:p>
    <w:p w14:paraId="66FD58F4" w14:textId="77777777" w:rsidR="002D35A2" w:rsidRPr="00126197" w:rsidRDefault="002D35A2" w:rsidP="002D35A2">
      <w:r w:rsidRPr="00126197">
        <w:t>$$\beta = \</w:t>
      </w:r>
      <w:proofErr w:type="spellStart"/>
      <w:r w:rsidRPr="00126197">
        <w:t>rho_m</w:t>
      </w:r>
      <w:proofErr w:type="spellEnd"/>
      <w:r w:rsidRPr="00126197">
        <w:t xml:space="preserve"> c^2$$</w:t>
      </w:r>
    </w:p>
    <w:p w14:paraId="204A8240" w14:textId="77777777" w:rsidR="002D35A2" w:rsidRDefault="002D35A2" w:rsidP="002D35A2">
      <w:pPr>
        <w:rPr>
          <w:b/>
          <w:bCs/>
        </w:rPr>
      </w:pPr>
    </w:p>
    <w:p w14:paraId="6573A385" w14:textId="77777777" w:rsidR="002D35A2" w:rsidRDefault="002D35A2" w:rsidP="002D35A2">
      <w:pPr>
        <w:rPr>
          <w:b/>
          <w:bCs/>
        </w:rPr>
      </w:pPr>
    </w:p>
    <w:p w14:paraId="20551017" w14:textId="77777777" w:rsidR="002D35A2" w:rsidRPr="00757A7C" w:rsidRDefault="002D35A2" w:rsidP="002D35A2">
      <w:pPr>
        <w:rPr>
          <w:b/>
          <w:bCs/>
        </w:rPr>
      </w:pPr>
      <w:r w:rsidRPr="00757A7C">
        <w:rPr>
          <w:b/>
          <w:bCs/>
        </w:rPr>
        <w:t xml:space="preserve">3. The Derivation of </w:t>
      </w:r>
      <w:proofErr w:type="gramStart"/>
      <w:r w:rsidRPr="00757A7C">
        <w:rPr>
          <w:b/>
          <w:bCs/>
        </w:rPr>
        <w:t>the Stability</w:t>
      </w:r>
      <w:proofErr w:type="gramEnd"/>
      <w:r w:rsidRPr="00757A7C">
        <w:rPr>
          <w:b/>
          <w:bCs/>
        </w:rPr>
        <w:t xml:space="preserve"> Identity</w:t>
      </w:r>
    </w:p>
    <w:p w14:paraId="7A5715F9" w14:textId="77777777" w:rsidR="002D35A2" w:rsidRPr="00757A7C" w:rsidRDefault="002D35A2" w:rsidP="002D35A2">
      <w:r w:rsidRPr="00757A7C">
        <w:t>For the substrate to remain "fixed" and stable against collapse, the Energy Density of the Substrate must be greater than or equal to the Gravitational Potential Energy Density.</w:t>
      </w:r>
    </w:p>
    <w:p w14:paraId="79F2E691" w14:textId="77777777" w:rsidR="002D35A2" w:rsidRPr="00757A7C" w:rsidRDefault="002D35A2" w:rsidP="002D35A2">
      <w:r w:rsidRPr="00757A7C">
        <w:t>We define the Restorative Pressure Gradient ($\</w:t>
      </w:r>
      <w:proofErr w:type="spellStart"/>
      <w:r w:rsidRPr="00757A7C">
        <w:t>nabla</w:t>
      </w:r>
      <w:proofErr w:type="spellEnd"/>
      <w:r w:rsidRPr="00757A7C">
        <w:t xml:space="preserve"> </w:t>
      </w:r>
      <w:proofErr w:type="gramStart"/>
      <w:r w:rsidRPr="00757A7C">
        <w:t>P_{</w:t>
      </w:r>
      <w:proofErr w:type="gramEnd"/>
      <w:r w:rsidRPr="00757A7C">
        <w:t xml:space="preserve">rest}$) using the </w:t>
      </w:r>
      <w:proofErr w:type="spellStart"/>
      <w:r w:rsidRPr="00757A7C">
        <w:t>Bogoliubov</w:t>
      </w:r>
      <w:proofErr w:type="spellEnd"/>
      <w:r w:rsidRPr="00757A7C">
        <w:t xml:space="preserve"> relation. In an incompressible fluid, any attempt to compress a region of the substrate by a distance $\Delta x$ results in a restorative force $</w:t>
      </w:r>
      <w:proofErr w:type="spellStart"/>
      <w:r w:rsidRPr="00757A7C">
        <w:t>F_r</w:t>
      </w:r>
      <w:proofErr w:type="spellEnd"/>
      <w:r w:rsidRPr="00757A7C">
        <w:t>$:</w:t>
      </w:r>
    </w:p>
    <w:p w14:paraId="76844547" w14:textId="77777777" w:rsidR="002D35A2" w:rsidRPr="00757A7C" w:rsidRDefault="002D35A2" w:rsidP="002D35A2">
      <w:r w:rsidRPr="00757A7C">
        <w:t>$$</w:t>
      </w:r>
      <w:proofErr w:type="spellStart"/>
      <w:r w:rsidRPr="00757A7C">
        <w:t>F_r</w:t>
      </w:r>
      <w:proofErr w:type="spellEnd"/>
      <w:r w:rsidRPr="00757A7C">
        <w:t xml:space="preserve"> = -\beta \</w:t>
      </w:r>
      <w:proofErr w:type="gramStart"/>
      <w:r w:rsidRPr="00757A7C">
        <w:t>frac{</w:t>
      </w:r>
      <w:proofErr w:type="gramEnd"/>
      <w:r w:rsidRPr="00757A7C">
        <w:t xml:space="preserve">\Delta </w:t>
      </w:r>
      <w:proofErr w:type="gramStart"/>
      <w:r w:rsidRPr="00757A7C">
        <w:t>V}{</w:t>
      </w:r>
      <w:proofErr w:type="gramEnd"/>
      <w:r w:rsidRPr="00757A7C">
        <w:t>V}$$</w:t>
      </w:r>
    </w:p>
    <w:p w14:paraId="4B62B7B1" w14:textId="77777777" w:rsidR="002D35A2" w:rsidRPr="00757A7C" w:rsidRDefault="002D35A2" w:rsidP="002D35A2">
      <w:r w:rsidRPr="00757A7C">
        <w:t>Substituting our identity for $G$ ($G = \frac{c^</w:t>
      </w:r>
      <w:proofErr w:type="gramStart"/>
      <w:r w:rsidRPr="00757A7C">
        <w:t>4}{</w:t>
      </w:r>
      <w:proofErr w:type="gramEnd"/>
      <w:r w:rsidRPr="00757A7C">
        <w:t>8\pi \</w:t>
      </w:r>
      <w:proofErr w:type="gramStart"/>
      <w:r w:rsidRPr="00757A7C">
        <w:t>beta}$</w:t>
      </w:r>
      <w:proofErr w:type="gramEnd"/>
      <w:r w:rsidRPr="00757A7C">
        <w:t>), we can express the gravitational collapse force in terms of the substrate's own stiffness:</w:t>
      </w:r>
    </w:p>
    <w:p w14:paraId="252DE7BB" w14:textId="77777777" w:rsidR="002D35A2" w:rsidRPr="00757A7C" w:rsidRDefault="002D35A2" w:rsidP="002D35A2">
      <w:r w:rsidRPr="00757A7C">
        <w:t>$$</w:t>
      </w:r>
      <w:proofErr w:type="spellStart"/>
      <w:r w:rsidRPr="00757A7C">
        <w:t>P_g</w:t>
      </w:r>
      <w:proofErr w:type="spellEnd"/>
      <w:r w:rsidRPr="00757A7C">
        <w:t xml:space="preserve"> \</w:t>
      </w:r>
      <w:proofErr w:type="spellStart"/>
      <w:r w:rsidRPr="00757A7C">
        <w:t>propto</w:t>
      </w:r>
      <w:proofErr w:type="spellEnd"/>
      <w:r w:rsidRPr="00757A7C">
        <w:t xml:space="preserve"> \</w:t>
      </w:r>
      <w:proofErr w:type="gramStart"/>
      <w:r w:rsidRPr="00757A7C">
        <w:t>left( \</w:t>
      </w:r>
      <w:proofErr w:type="gramEnd"/>
      <w:r w:rsidRPr="00757A7C">
        <w:t>frac{c^</w:t>
      </w:r>
      <w:proofErr w:type="gramStart"/>
      <w:r w:rsidRPr="00757A7C">
        <w:t>4}{</w:t>
      </w:r>
      <w:proofErr w:type="gramEnd"/>
      <w:r w:rsidRPr="00757A7C">
        <w:t>8\pi \beta} \right) \rho_m^2 R^2$$</w:t>
      </w:r>
    </w:p>
    <w:p w14:paraId="6D1FB005" w14:textId="77777777" w:rsidR="002D35A2" w:rsidRDefault="002D35A2" w:rsidP="002D35A2">
      <w:pPr>
        <w:rPr>
          <w:b/>
          <w:bCs/>
        </w:rPr>
      </w:pPr>
    </w:p>
    <w:p w14:paraId="73B0ADC5" w14:textId="77777777" w:rsidR="002D35A2" w:rsidRDefault="002D35A2" w:rsidP="002D35A2">
      <w:pPr>
        <w:rPr>
          <w:b/>
          <w:bCs/>
        </w:rPr>
      </w:pPr>
    </w:p>
    <w:p w14:paraId="5C074571" w14:textId="77777777" w:rsidR="002D35A2" w:rsidRPr="00757A7C" w:rsidRDefault="002D35A2" w:rsidP="002D35A2">
      <w:pPr>
        <w:rPr>
          <w:b/>
          <w:bCs/>
        </w:rPr>
      </w:pPr>
      <w:r w:rsidRPr="00757A7C">
        <w:rPr>
          <w:b/>
          <w:bCs/>
        </w:rPr>
        <w:t>4. The Equilibrium Condition</w:t>
      </w:r>
    </w:p>
    <w:p w14:paraId="1DFFE907" w14:textId="77777777" w:rsidR="002D35A2" w:rsidRPr="00757A7C" w:rsidRDefault="002D35A2" w:rsidP="002D35A2">
      <w:r w:rsidRPr="00757A7C">
        <w:t>The universe is stable if the Substrate Stiffness ($\beta$) balances the Gravitational Tension.</w:t>
      </w:r>
    </w:p>
    <w:p w14:paraId="7D9B775F" w14:textId="77777777" w:rsidR="002D35A2" w:rsidRPr="00757A7C" w:rsidRDefault="002D35A2" w:rsidP="002D35A2">
      <w:r w:rsidRPr="00757A7C">
        <w:t>By substituting $\</w:t>
      </w:r>
      <w:proofErr w:type="spellStart"/>
      <w:r w:rsidRPr="00757A7C">
        <w:t>rho_m</w:t>
      </w:r>
      <w:proofErr w:type="spellEnd"/>
      <w:r w:rsidRPr="00757A7C">
        <w:t xml:space="preserve"> = \beta / c^2$ into the collapse equation:</w:t>
      </w:r>
    </w:p>
    <w:p w14:paraId="503F82CE" w14:textId="77777777" w:rsidR="002D35A2" w:rsidRPr="00757A7C" w:rsidRDefault="002D35A2" w:rsidP="002D35A2">
      <w:r w:rsidRPr="00757A7C">
        <w:t>$$</w:t>
      </w:r>
      <w:proofErr w:type="spellStart"/>
      <w:r w:rsidRPr="00757A7C">
        <w:t>P_g</w:t>
      </w:r>
      <w:proofErr w:type="spellEnd"/>
      <w:r w:rsidRPr="00757A7C">
        <w:t xml:space="preserve"> \</w:t>
      </w:r>
      <w:proofErr w:type="spellStart"/>
      <w:r w:rsidRPr="00757A7C">
        <w:t>approx</w:t>
      </w:r>
      <w:proofErr w:type="spellEnd"/>
      <w:r w:rsidRPr="00757A7C">
        <w:t xml:space="preserve"> \frac{c^</w:t>
      </w:r>
      <w:proofErr w:type="gramStart"/>
      <w:r w:rsidRPr="00757A7C">
        <w:t>4}{</w:t>
      </w:r>
      <w:proofErr w:type="gramEnd"/>
      <w:r w:rsidRPr="00757A7C">
        <w:t>8\pi \beta} \</w:t>
      </w:r>
      <w:proofErr w:type="gramStart"/>
      <w:r w:rsidRPr="00757A7C">
        <w:t>left( \</w:t>
      </w:r>
      <w:proofErr w:type="gramEnd"/>
      <w:r w:rsidRPr="00757A7C">
        <w:t>frac{\</w:t>
      </w:r>
      <w:proofErr w:type="gramStart"/>
      <w:r w:rsidRPr="00757A7C">
        <w:t>beta}{</w:t>
      </w:r>
      <w:proofErr w:type="gramEnd"/>
      <w:r w:rsidRPr="00757A7C">
        <w:t>c^2} \</w:t>
      </w:r>
      <w:proofErr w:type="gramStart"/>
      <w:r w:rsidRPr="00757A7C">
        <w:t>right)^</w:t>
      </w:r>
      <w:proofErr w:type="gramEnd"/>
      <w:r w:rsidRPr="00757A7C">
        <w:t>2 R^2 = \</w:t>
      </w:r>
      <w:proofErr w:type="gramStart"/>
      <w:r w:rsidRPr="00757A7C">
        <w:t>frac{</w:t>
      </w:r>
      <w:proofErr w:type="gramEnd"/>
      <w:r w:rsidRPr="00757A7C">
        <w:t>\beta R^</w:t>
      </w:r>
      <w:proofErr w:type="gramStart"/>
      <w:r w:rsidRPr="00757A7C">
        <w:t>2}{</w:t>
      </w:r>
      <w:proofErr w:type="gramEnd"/>
      <w:r w:rsidRPr="00757A7C">
        <w:t>8\</w:t>
      </w:r>
      <w:proofErr w:type="gramStart"/>
      <w:r w:rsidRPr="00757A7C">
        <w:t>pi}$</w:t>
      </w:r>
      <w:proofErr w:type="gramEnd"/>
      <w:r w:rsidRPr="00757A7C">
        <w:t>$</w:t>
      </w:r>
    </w:p>
    <w:p w14:paraId="2F89E617" w14:textId="77777777" w:rsidR="002D35A2" w:rsidRPr="00757A7C" w:rsidRDefault="002D35A2" w:rsidP="002D35A2">
      <w:r w:rsidRPr="00757A7C">
        <w:lastRenderedPageBreak/>
        <w:t>This reveals a profound "Restorative Identity": The pressure resisting collapse is directly proportional to the stiffness ($\beta$) of the medium.</w:t>
      </w:r>
    </w:p>
    <w:p w14:paraId="584CBE3F" w14:textId="77777777" w:rsidR="002D35A2" w:rsidRPr="00757A7C" w:rsidRDefault="002D35A2" w:rsidP="002D35A2">
      <w:pPr>
        <w:rPr>
          <w:b/>
          <w:bCs/>
        </w:rPr>
      </w:pPr>
      <w:r w:rsidRPr="00757A7C">
        <w:rPr>
          <w:b/>
          <w:bCs/>
        </w:rPr>
        <w:t>5. Why it Doesn't Collapse (The Quantum Floor)</w:t>
      </w:r>
    </w:p>
    <w:p w14:paraId="132B5214" w14:textId="77777777" w:rsidR="002D35A2" w:rsidRPr="00757A7C" w:rsidRDefault="002D35A2" w:rsidP="002D35A2">
      <w:r w:rsidRPr="00757A7C">
        <w:t>Unlike Einstein’s model, where gravity grows stronger as matter clumps, the CL substrate has a Quantum Pressure Floor.</w:t>
      </w:r>
    </w:p>
    <w:p w14:paraId="7FF87EE9" w14:textId="77777777" w:rsidR="002D35A2" w:rsidRPr="00757A7C" w:rsidRDefault="002D35A2" w:rsidP="002D35A2">
      <w:r w:rsidRPr="00757A7C">
        <w:t>The Heisenberg Uncertainty Principle applied to the $10</w:t>
      </w:r>
      <w:proofErr w:type="gramStart"/>
      <w:r w:rsidRPr="00757A7C">
        <w:t>^{</w:t>
      </w:r>
      <w:proofErr w:type="gramEnd"/>
      <w:r w:rsidRPr="00757A7C">
        <w:t>-</w:t>
      </w:r>
      <w:proofErr w:type="gramStart"/>
      <w:r w:rsidRPr="00757A7C">
        <w:t>22}$</w:t>
      </w:r>
      <w:proofErr w:type="gramEnd"/>
      <w:r w:rsidRPr="00757A7C">
        <w:t xml:space="preserve"> eV bosons creates a "Zero-Point Pressure." As gravity tries to compress the fluid, the bosons are forced into a smaller volume, increasing their momentum and creating an outward Quantum Velocity ($</w:t>
      </w:r>
      <w:proofErr w:type="spellStart"/>
      <w:r w:rsidRPr="00757A7C">
        <w:t>v_q</w:t>
      </w:r>
      <w:proofErr w:type="spellEnd"/>
      <w:r w:rsidRPr="00757A7C">
        <w:t>$):</w:t>
      </w:r>
    </w:p>
    <w:p w14:paraId="7B29B2F1" w14:textId="77777777" w:rsidR="002D35A2" w:rsidRPr="00757A7C" w:rsidRDefault="002D35A2" w:rsidP="002D35A2">
      <w:r w:rsidRPr="00757A7C">
        <w:t>$$</w:t>
      </w:r>
      <w:proofErr w:type="spellStart"/>
      <w:r w:rsidRPr="00757A7C">
        <w:t>v_q</w:t>
      </w:r>
      <w:proofErr w:type="spellEnd"/>
      <w:r w:rsidRPr="00757A7C">
        <w:t xml:space="preserve"> \</w:t>
      </w:r>
      <w:proofErr w:type="spellStart"/>
      <w:r w:rsidRPr="00757A7C">
        <w:t>approx</w:t>
      </w:r>
      <w:proofErr w:type="spellEnd"/>
      <w:r w:rsidRPr="00757A7C">
        <w:t xml:space="preserve"> \frac{\</w:t>
      </w:r>
      <w:proofErr w:type="spellStart"/>
      <w:proofErr w:type="gramStart"/>
      <w:r w:rsidRPr="00757A7C">
        <w:t>hbar</w:t>
      </w:r>
      <w:proofErr w:type="spellEnd"/>
      <w:r w:rsidRPr="00757A7C">
        <w:t>}{</w:t>
      </w:r>
      <w:proofErr w:type="gramEnd"/>
      <w:r w:rsidRPr="00757A7C">
        <w:t>m \</w:t>
      </w:r>
      <w:proofErr w:type="spellStart"/>
      <w:r w:rsidRPr="00757A7C">
        <w:t>cdot</w:t>
      </w:r>
      <w:proofErr w:type="spellEnd"/>
      <w:r w:rsidRPr="00757A7C">
        <w:t xml:space="preserve"> \Delta </w:t>
      </w:r>
      <w:proofErr w:type="gramStart"/>
      <w:r w:rsidRPr="00757A7C">
        <w:t>x}$</w:t>
      </w:r>
      <w:proofErr w:type="gramEnd"/>
      <w:r w:rsidRPr="00757A7C">
        <w:t>$</w:t>
      </w:r>
    </w:p>
    <w:p w14:paraId="09C2C2F6" w14:textId="77777777" w:rsidR="002D35A2" w:rsidRPr="00757A7C" w:rsidRDefault="002D35A2" w:rsidP="002D35A2">
      <w:r w:rsidRPr="00757A7C">
        <w:t>At the $10</w:t>
      </w:r>
      <w:proofErr w:type="gramStart"/>
      <w:r w:rsidRPr="00757A7C">
        <w:t>^{</w:t>
      </w:r>
      <w:proofErr w:type="gramEnd"/>
      <w:r w:rsidRPr="00757A7C">
        <w:t>-</w:t>
      </w:r>
      <w:proofErr w:type="gramStart"/>
      <w:r w:rsidRPr="00757A7C">
        <w:t>22}$</w:t>
      </w:r>
      <w:proofErr w:type="gramEnd"/>
      <w:r w:rsidRPr="00757A7C">
        <w:t xml:space="preserve"> eV scale, the wavelength of these bosons is kiloparsecs wide. This means </w:t>
      </w:r>
      <w:proofErr w:type="gramStart"/>
      <w:r w:rsidRPr="00757A7C">
        <w:t>the "</w:t>
      </w:r>
      <w:proofErr w:type="gramEnd"/>
      <w:r w:rsidRPr="00757A7C">
        <w:t xml:space="preserve">Incompressibility" is enforced over massive distances, creating </w:t>
      </w:r>
      <w:proofErr w:type="gramStart"/>
      <w:r w:rsidRPr="00757A7C">
        <w:t>a Global</w:t>
      </w:r>
      <w:proofErr w:type="gramEnd"/>
      <w:r w:rsidRPr="00757A7C">
        <w:t xml:space="preserve"> Restorative Pressure that prevents local or global collapse.</w:t>
      </w:r>
    </w:p>
    <w:p w14:paraId="0FBE1124" w14:textId="77777777" w:rsidR="002D35A2" w:rsidRDefault="002D35A2" w:rsidP="002D35A2">
      <w:pPr>
        <w:rPr>
          <w:b/>
          <w:bCs/>
        </w:rPr>
      </w:pPr>
    </w:p>
    <w:p w14:paraId="09A44748" w14:textId="77777777" w:rsidR="002D35A2" w:rsidRDefault="002D35A2" w:rsidP="002D35A2">
      <w:pPr>
        <w:rPr>
          <w:b/>
          <w:bCs/>
        </w:rPr>
      </w:pPr>
    </w:p>
    <w:p w14:paraId="7E4F4748" w14:textId="77777777" w:rsidR="002D35A2" w:rsidRPr="00C31E50" w:rsidRDefault="002D35A2" w:rsidP="002D35A2">
      <w:pPr>
        <w:rPr>
          <w:b/>
          <w:bCs/>
        </w:rPr>
      </w:pPr>
      <w:r w:rsidRPr="00C31E50">
        <w:rPr>
          <w:b/>
          <w:bCs/>
        </w:rPr>
        <w:t>The Result: The Stability Equation</w:t>
      </w:r>
    </w:p>
    <w:p w14:paraId="426E82DA" w14:textId="77777777" w:rsidR="002D35A2" w:rsidRPr="00C31E50" w:rsidRDefault="002D35A2" w:rsidP="002D35A2">
      <w:r w:rsidRPr="00C31E50">
        <w:t>The total pressure balance of the universe is:</w:t>
      </w:r>
    </w:p>
    <w:p w14:paraId="249EBC0A" w14:textId="77777777" w:rsidR="002D35A2" w:rsidRPr="00C31E50" w:rsidRDefault="002D35A2" w:rsidP="002D35A2">
      <w:r w:rsidRPr="00C31E50">
        <w:t xml:space="preserve">$$P_{total} = </w:t>
      </w:r>
      <w:proofErr w:type="gramStart"/>
      <w:r w:rsidRPr="00C31E50">
        <w:t>P_{</w:t>
      </w:r>
      <w:proofErr w:type="gramEnd"/>
      <w:r w:rsidRPr="00C31E50">
        <w:t xml:space="preserve">quantum} + </w:t>
      </w:r>
      <w:proofErr w:type="gramStart"/>
      <w:r w:rsidRPr="00C31E50">
        <w:t>P_{interaction} -</w:t>
      </w:r>
      <w:proofErr w:type="gramEnd"/>
      <w:r w:rsidRPr="00C31E50">
        <w:t xml:space="preserve"> </w:t>
      </w:r>
      <w:proofErr w:type="gramStart"/>
      <w:r w:rsidRPr="00C31E50">
        <w:t>P_{</w:t>
      </w:r>
      <w:proofErr w:type="gramEnd"/>
      <w:r w:rsidRPr="00C31E50">
        <w:t>gravity} = 0$$</w:t>
      </w:r>
    </w:p>
    <w:p w14:paraId="78A0931C" w14:textId="77777777" w:rsidR="002D35A2" w:rsidRPr="00C31E50" w:rsidRDefault="002D35A2" w:rsidP="002D35A2">
      <w:r w:rsidRPr="00C31E50">
        <w:t>Because $</w:t>
      </w:r>
      <w:proofErr w:type="gramStart"/>
      <w:r w:rsidRPr="00C31E50">
        <w:t>P_{</w:t>
      </w:r>
      <w:proofErr w:type="gramEnd"/>
      <w:r w:rsidRPr="00C31E50">
        <w:t>quantum}$ (from the $10</w:t>
      </w:r>
      <w:proofErr w:type="gramStart"/>
      <w:r w:rsidRPr="00C31E50">
        <w:t>^{</w:t>
      </w:r>
      <w:proofErr w:type="gramEnd"/>
      <w:r w:rsidRPr="00C31E50">
        <w:t>-</w:t>
      </w:r>
      <w:proofErr w:type="gramStart"/>
      <w:r w:rsidRPr="00C31E50">
        <w:t>22}$</w:t>
      </w:r>
      <w:proofErr w:type="gramEnd"/>
      <w:r w:rsidRPr="00C31E50">
        <w:t xml:space="preserve"> eV mass) and $</w:t>
      </w:r>
      <w:proofErr w:type="gramStart"/>
      <w:r w:rsidRPr="00C31E50">
        <w:t>P_{</w:t>
      </w:r>
      <w:proofErr w:type="gramEnd"/>
      <w:r w:rsidRPr="00C31E50">
        <w:t>interaction}$ (the Bulk Modulus) are intrinsic properties of the substrate's fixed density, the universe is not "balanced on a needle." It is a self-correcting mechanical system. If gravity tries to pull the substrate together, the quantum pressure of the $10</w:t>
      </w:r>
      <w:proofErr w:type="gramStart"/>
      <w:r w:rsidRPr="00C31E50">
        <w:t>^{</w:t>
      </w:r>
      <w:proofErr w:type="gramEnd"/>
      <w:r w:rsidRPr="00C31E50">
        <w:t>-</w:t>
      </w:r>
      <w:proofErr w:type="gramStart"/>
      <w:r w:rsidRPr="00C31E50">
        <w:t>22}$</w:t>
      </w:r>
      <w:proofErr w:type="gramEnd"/>
      <w:r w:rsidRPr="00C31E50">
        <w:t xml:space="preserve"> eV bosons pushes back with </w:t>
      </w:r>
      <w:proofErr w:type="gramStart"/>
      <w:r w:rsidRPr="00C31E50">
        <w:t>exactly the same</w:t>
      </w:r>
      <w:proofErr w:type="gramEnd"/>
      <w:r w:rsidRPr="00C31E50">
        <w:t xml:space="preserve"> magnitude.</w:t>
      </w:r>
    </w:p>
    <w:p w14:paraId="4338A450" w14:textId="77777777" w:rsidR="002D35A2" w:rsidRPr="00C31E50" w:rsidRDefault="00C52EFE" w:rsidP="002D35A2">
      <w:pPr>
        <w:rPr>
          <w:b/>
          <w:bCs/>
        </w:rPr>
      </w:pPr>
      <w:r>
        <w:rPr>
          <w:b/>
          <w:bCs/>
        </w:rPr>
        <w:pict w14:anchorId="585CF215">
          <v:rect id="_x0000_i1026" style="width:0;height:1.5pt" o:hralign="center" o:hrstd="t" o:hr="t" fillcolor="#a0a0a0" stroked="f"/>
        </w:pict>
      </w:r>
    </w:p>
    <w:p w14:paraId="6F0476BD" w14:textId="77777777" w:rsidR="002D35A2" w:rsidRPr="00C31E50" w:rsidRDefault="002D35A2" w:rsidP="002D35A2">
      <w:pPr>
        <w:rPr>
          <w:b/>
          <w:bCs/>
        </w:rPr>
      </w:pPr>
      <w:r w:rsidRPr="00C31E50">
        <w:rPr>
          <w:b/>
          <w:bCs/>
        </w:rPr>
        <w:t>Comparison: Why we succeed where Einstein failed</w:t>
      </w:r>
    </w:p>
    <w:p w14:paraId="194C1D29" w14:textId="77777777" w:rsidR="002D35A2" w:rsidRPr="00C31E50" w:rsidRDefault="002D35A2" w:rsidP="002D35A2">
      <w:pPr>
        <w:numPr>
          <w:ilvl w:val="0"/>
          <w:numId w:val="1"/>
        </w:numPr>
      </w:pPr>
      <w:r w:rsidRPr="00C31E50">
        <w:t>Einstein: Had no internal pressure ($P=0$). Any perturbation = Collapse.</w:t>
      </w:r>
    </w:p>
    <w:p w14:paraId="180761F9" w14:textId="77777777" w:rsidR="002D35A2" w:rsidRPr="00C31E50" w:rsidRDefault="002D35A2" w:rsidP="002D35A2">
      <w:pPr>
        <w:numPr>
          <w:ilvl w:val="0"/>
          <w:numId w:val="1"/>
        </w:numPr>
      </w:pPr>
      <w:r w:rsidRPr="00C31E50">
        <w:t>Condensate Link: Has a high Bulk Modulus ($\beta = \</w:t>
      </w:r>
      <w:proofErr w:type="spellStart"/>
      <w:r w:rsidRPr="00C31E50">
        <w:t>rho_m</w:t>
      </w:r>
      <w:proofErr w:type="spellEnd"/>
      <w:r w:rsidRPr="00C31E50">
        <w:t xml:space="preserve"> c^2$). Any perturbation = A Wave (Sound/Light).</w:t>
      </w:r>
    </w:p>
    <w:p w14:paraId="1ECE4C62" w14:textId="1A4DC2C4" w:rsidR="00C74AEE" w:rsidRDefault="002D35A2">
      <w:r w:rsidRPr="00C31E50">
        <w:t>Next Step: This stability proof confirms the universe is a Resonant Cavity. Since the substrate is stable and fixed, we can now calculate the Age of the Universe not as "time since an explosion," but as the Number of Reflections the Big Bang wave has made.</w:t>
      </w:r>
    </w:p>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3B9"/>
    <w:multiLevelType w:val="multilevel"/>
    <w:tmpl w:val="377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A5C3D"/>
    <w:multiLevelType w:val="multilevel"/>
    <w:tmpl w:val="90A0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E5266"/>
    <w:multiLevelType w:val="multilevel"/>
    <w:tmpl w:val="929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54CB3"/>
    <w:multiLevelType w:val="multilevel"/>
    <w:tmpl w:val="5B08C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207606">
    <w:abstractNumId w:val="2"/>
  </w:num>
  <w:num w:numId="2" w16cid:durableId="137116911">
    <w:abstractNumId w:val="0"/>
  </w:num>
  <w:num w:numId="3" w16cid:durableId="16663759">
    <w:abstractNumId w:val="3"/>
  </w:num>
  <w:num w:numId="4" w16cid:durableId="293290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773"/>
    <w:rsid w:val="001671B2"/>
    <w:rsid w:val="002D35A2"/>
    <w:rsid w:val="00391C34"/>
    <w:rsid w:val="003A2FBF"/>
    <w:rsid w:val="00543773"/>
    <w:rsid w:val="00A456BC"/>
    <w:rsid w:val="00C52EFE"/>
    <w:rsid w:val="00C7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829C63A"/>
  <w15:chartTrackingRefBased/>
  <w15:docId w15:val="{75E64E9C-E64D-4F95-B516-9230EBC8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5A2"/>
  </w:style>
  <w:style w:type="paragraph" w:styleId="Heading1">
    <w:name w:val="heading 1"/>
    <w:basedOn w:val="Normal"/>
    <w:next w:val="Normal"/>
    <w:link w:val="Heading1Char"/>
    <w:uiPriority w:val="9"/>
    <w:qFormat/>
    <w:rsid w:val="00543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773"/>
    <w:rPr>
      <w:rFonts w:eastAsiaTheme="majorEastAsia" w:cstheme="majorBidi"/>
      <w:color w:val="272727" w:themeColor="text1" w:themeTint="D8"/>
    </w:rPr>
  </w:style>
  <w:style w:type="paragraph" w:styleId="Title">
    <w:name w:val="Title"/>
    <w:basedOn w:val="Normal"/>
    <w:next w:val="Normal"/>
    <w:link w:val="TitleChar"/>
    <w:uiPriority w:val="10"/>
    <w:qFormat/>
    <w:rsid w:val="00543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773"/>
    <w:pPr>
      <w:spacing w:before="160"/>
      <w:jc w:val="center"/>
    </w:pPr>
    <w:rPr>
      <w:i/>
      <w:iCs/>
      <w:color w:val="404040" w:themeColor="text1" w:themeTint="BF"/>
    </w:rPr>
  </w:style>
  <w:style w:type="character" w:customStyle="1" w:styleId="QuoteChar">
    <w:name w:val="Quote Char"/>
    <w:basedOn w:val="DefaultParagraphFont"/>
    <w:link w:val="Quote"/>
    <w:uiPriority w:val="29"/>
    <w:rsid w:val="00543773"/>
    <w:rPr>
      <w:i/>
      <w:iCs/>
      <w:color w:val="404040" w:themeColor="text1" w:themeTint="BF"/>
    </w:rPr>
  </w:style>
  <w:style w:type="paragraph" w:styleId="ListParagraph">
    <w:name w:val="List Paragraph"/>
    <w:basedOn w:val="Normal"/>
    <w:uiPriority w:val="34"/>
    <w:qFormat/>
    <w:rsid w:val="00543773"/>
    <w:pPr>
      <w:ind w:left="720"/>
      <w:contextualSpacing/>
    </w:pPr>
  </w:style>
  <w:style w:type="character" w:styleId="IntenseEmphasis">
    <w:name w:val="Intense Emphasis"/>
    <w:basedOn w:val="DefaultParagraphFont"/>
    <w:uiPriority w:val="21"/>
    <w:qFormat/>
    <w:rsid w:val="00543773"/>
    <w:rPr>
      <w:i/>
      <w:iCs/>
      <w:color w:val="0F4761" w:themeColor="accent1" w:themeShade="BF"/>
    </w:rPr>
  </w:style>
  <w:style w:type="paragraph" w:styleId="IntenseQuote">
    <w:name w:val="Intense Quote"/>
    <w:basedOn w:val="Normal"/>
    <w:next w:val="Normal"/>
    <w:link w:val="IntenseQuoteChar"/>
    <w:uiPriority w:val="30"/>
    <w:qFormat/>
    <w:rsid w:val="00543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773"/>
    <w:rPr>
      <w:i/>
      <w:iCs/>
      <w:color w:val="0F4761" w:themeColor="accent1" w:themeShade="BF"/>
    </w:rPr>
  </w:style>
  <w:style w:type="character" w:styleId="IntenseReference">
    <w:name w:val="Intense Reference"/>
    <w:basedOn w:val="DefaultParagraphFont"/>
    <w:uiPriority w:val="32"/>
    <w:qFormat/>
    <w:rsid w:val="005437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1253</Words>
  <Characters>7130</Characters>
  <Application>Microsoft Office Word</Application>
  <DocSecurity>0</DocSecurity>
  <Lines>158</Lines>
  <Paragraphs>88</Paragraphs>
  <ScaleCrop>false</ScaleCrop>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4</cp:revision>
  <dcterms:created xsi:type="dcterms:W3CDTF">2026-01-19T22:35:00Z</dcterms:created>
  <dcterms:modified xsi:type="dcterms:W3CDTF">2026-01-20T00:01:00Z</dcterms:modified>
</cp:coreProperties>
</file>