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29F22" w14:textId="3F0F9235" w:rsidR="00C74AEE" w:rsidRDefault="00330704">
      <w:pPr>
        <w:rPr>
          <w:b/>
          <w:bCs/>
        </w:rPr>
      </w:pPr>
      <w:r w:rsidRPr="00117089">
        <w:rPr>
          <w:b/>
          <w:bCs/>
        </w:rPr>
        <w:t xml:space="preserve">Mathematical proofs of </w:t>
      </w:r>
      <w:r w:rsidR="003D337A">
        <w:rPr>
          <w:b/>
          <w:bCs/>
        </w:rPr>
        <w:t>‘</w:t>
      </w:r>
      <w:r w:rsidRPr="00117089">
        <w:rPr>
          <w:b/>
          <w:bCs/>
        </w:rPr>
        <w:t>G</w:t>
      </w:r>
      <w:r w:rsidR="003D337A">
        <w:rPr>
          <w:b/>
          <w:bCs/>
        </w:rPr>
        <w:t>’</w:t>
      </w:r>
      <w:r w:rsidR="00CA3295" w:rsidRPr="00117089">
        <w:rPr>
          <w:b/>
          <w:bCs/>
        </w:rPr>
        <w:t xml:space="preserve"> as a function of the Bose-Einstein Condensate</w:t>
      </w:r>
    </w:p>
    <w:p w14:paraId="369A17D2" w14:textId="77777777" w:rsidR="00117089" w:rsidRPr="00117089" w:rsidRDefault="00117089">
      <w:pPr>
        <w:rPr>
          <w:b/>
          <w:bCs/>
        </w:rPr>
      </w:pPr>
    </w:p>
    <w:p w14:paraId="26A78B0E" w14:textId="7AD8515A" w:rsidR="00061587" w:rsidRDefault="00061587" w:rsidP="00061587">
      <w:r w:rsidRPr="00061587">
        <w:t xml:space="preserve">In </w:t>
      </w:r>
      <w:r>
        <w:t>this</w:t>
      </w:r>
      <w:r w:rsidRPr="00061587">
        <w:t xml:space="preserve"> theory, the Gravitational Constant (G) is not a fundamental "</w:t>
      </w:r>
      <w:proofErr w:type="gramStart"/>
      <w:r w:rsidRPr="00061587">
        <w:t>given"—</w:t>
      </w:r>
      <w:proofErr w:type="gramEnd"/>
      <w:r w:rsidRPr="00061587">
        <w:t xml:space="preserve">it is an </w:t>
      </w:r>
      <w:r w:rsidRPr="00061587">
        <w:rPr>
          <w:b/>
          <w:bCs/>
        </w:rPr>
        <w:t>emergent variable</w:t>
      </w:r>
      <w:r w:rsidRPr="00061587">
        <w:t xml:space="preserve"> of the</w:t>
      </w:r>
      <w:r w:rsidR="00117089" w:rsidRPr="00117089">
        <w:rPr>
          <w:b/>
          <w:bCs/>
        </w:rPr>
        <w:t xml:space="preserve"> Bose-Einstein </w:t>
      </w:r>
      <w:proofErr w:type="gramStart"/>
      <w:r w:rsidR="00117089" w:rsidRPr="00117089">
        <w:rPr>
          <w:b/>
          <w:bCs/>
        </w:rPr>
        <w:t>Condensate</w:t>
      </w:r>
      <w:r w:rsidR="00117089" w:rsidRPr="00061587">
        <w:t xml:space="preserve"> </w:t>
      </w:r>
      <w:r w:rsidR="00117089">
        <w:t xml:space="preserve"> as</w:t>
      </w:r>
      <w:proofErr w:type="gramEnd"/>
      <w:r w:rsidR="00117089">
        <w:t xml:space="preserve"> </w:t>
      </w:r>
      <w:r w:rsidRPr="00061587">
        <w:t>10−22 eV</w:t>
      </w:r>
      <w:r w:rsidR="00833932">
        <w:t>.</w:t>
      </w:r>
    </w:p>
    <w:p w14:paraId="345EA273" w14:textId="77777777" w:rsidR="00486C65" w:rsidRPr="00061587" w:rsidRDefault="00486C65" w:rsidP="00486C65">
      <w:r w:rsidRPr="00061587">
        <w:t xml:space="preserve">To define this equation, we must move away from seeing gravity as a "ghostly pull" and instead see it as a </w:t>
      </w:r>
      <w:r w:rsidRPr="00061587">
        <w:rPr>
          <w:b/>
          <w:bCs/>
        </w:rPr>
        <w:t>Hydrostatic Stress</w:t>
      </w:r>
      <w:r w:rsidRPr="00061587">
        <w:t xml:space="preserve"> within a physical medium.</w:t>
      </w:r>
    </w:p>
    <w:p w14:paraId="048E615F" w14:textId="77777777" w:rsidR="00061587" w:rsidRPr="00061587" w:rsidRDefault="00000000" w:rsidP="00061587">
      <w:r>
        <w:pict w14:anchorId="0D888FA7">
          <v:rect id="_x0000_i1025" style="width:0;height:1.5pt" o:hralign="center" o:hrstd="t" o:hr="t" fillcolor="#a0a0a0" stroked="f"/>
        </w:pict>
      </w:r>
    </w:p>
    <w:p w14:paraId="653A1F59" w14:textId="77777777" w:rsidR="00061587" w:rsidRPr="00061587" w:rsidRDefault="00061587" w:rsidP="00061587">
      <w:pPr>
        <w:rPr>
          <w:b/>
          <w:bCs/>
        </w:rPr>
      </w:pPr>
      <w:r w:rsidRPr="00061587">
        <w:rPr>
          <w:b/>
          <w:bCs/>
        </w:rPr>
        <w:t>I. Defining the Variables</w:t>
      </w:r>
    </w:p>
    <w:p w14:paraId="01D18F20" w14:textId="77777777" w:rsidR="00061587" w:rsidRPr="00061587" w:rsidRDefault="00061587" w:rsidP="00061587">
      <w:r w:rsidRPr="00061587">
        <w:t xml:space="preserve">The equation </w:t>
      </w:r>
    </w:p>
    <w:p w14:paraId="5ECAB7BB" w14:textId="28022142" w:rsidR="00486C65" w:rsidRPr="00061587" w:rsidRDefault="000E0309" w:rsidP="00061587">
      <m:oMathPara>
        <m:oMath>
          <m:r>
            <w:rPr>
              <w:rFonts w:ascii="Cambria Math" w:hAnsi="Cambria Math"/>
            </w:rPr>
            <m:t>G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sub>
              </m:sSub>
            </m:den>
          </m:f>
        </m:oMath>
      </m:oMathPara>
    </w:p>
    <w:p w14:paraId="5BBBBFA4" w14:textId="77777777" w:rsidR="00061587" w:rsidRPr="00061587" w:rsidRDefault="00061587" w:rsidP="00061587">
      <w:r w:rsidRPr="00061587">
        <w:t xml:space="preserve">identifies G as a measurement of the </w:t>
      </w:r>
      <w:r w:rsidRPr="00061587">
        <w:rPr>
          <w:b/>
          <w:bCs/>
        </w:rPr>
        <w:t>Vacuum Impedance</w:t>
      </w:r>
      <w:r w:rsidRPr="00061587">
        <w:t>.</w:t>
      </w:r>
    </w:p>
    <w:p w14:paraId="545A284F" w14:textId="45275207" w:rsidR="003477E5" w:rsidRPr="003477E5" w:rsidRDefault="003477E5" w:rsidP="003477E5">
      <w:pPr>
        <w:pStyle w:val="ListParagraph"/>
        <w:numPr>
          <w:ilvl w:val="0"/>
          <w:numId w:val="7"/>
        </w:numPr>
        <w:rPr>
          <w:b/>
          <w:bCs/>
        </w:rPr>
      </w:pPr>
      <w:r w:rsidRPr="003477E5">
        <w:rPr>
          <w:b/>
          <w:bCs/>
        </w:rPr>
        <w:t>$c^4$: The "Stiffness" of the medium. In fluid dynamics, this represents the maximum energy flux the medium can sustain.</w:t>
      </w:r>
    </w:p>
    <w:p w14:paraId="21C94B59" w14:textId="5DCC6BC0" w:rsidR="003477E5" w:rsidRPr="003477E5" w:rsidRDefault="003477E5" w:rsidP="003477E5">
      <w:pPr>
        <w:pStyle w:val="ListParagraph"/>
        <w:numPr>
          <w:ilvl w:val="0"/>
          <w:numId w:val="7"/>
        </w:numPr>
        <w:rPr>
          <w:b/>
          <w:bCs/>
        </w:rPr>
      </w:pPr>
      <w:r w:rsidRPr="003477E5">
        <w:rPr>
          <w:b/>
          <w:bCs/>
        </w:rPr>
        <w:t>$8\pi$: The geometric factor for spherical expansion/contraction (Gaussian surface).</w:t>
      </w:r>
    </w:p>
    <w:p w14:paraId="425C5758" w14:textId="6B06F324" w:rsidR="003477E5" w:rsidRPr="003477E5" w:rsidRDefault="003477E5" w:rsidP="003477E5">
      <w:pPr>
        <w:pStyle w:val="ListParagraph"/>
        <w:numPr>
          <w:ilvl w:val="0"/>
          <w:numId w:val="7"/>
        </w:numPr>
        <w:rPr>
          <w:b/>
          <w:bCs/>
        </w:rPr>
      </w:pPr>
      <w:r w:rsidRPr="003477E5">
        <w:rPr>
          <w:b/>
          <w:bCs/>
        </w:rPr>
        <w:t>$\</w:t>
      </w:r>
      <w:proofErr w:type="gramStart"/>
      <w:r w:rsidRPr="003477E5">
        <w:rPr>
          <w:b/>
          <w:bCs/>
        </w:rPr>
        <w:t>rho_{</w:t>
      </w:r>
      <w:proofErr w:type="gramEnd"/>
      <w:r w:rsidRPr="003477E5">
        <w:rPr>
          <w:b/>
          <w:bCs/>
        </w:rPr>
        <w:t>m}$: The Mass Density of the Residue (the 27% "Dark Matter" medium). This is the literal amount of $10</w:t>
      </w:r>
      <w:proofErr w:type="gramStart"/>
      <w:r w:rsidRPr="003477E5">
        <w:rPr>
          <w:b/>
          <w:bCs/>
        </w:rPr>
        <w:t>^{</w:t>
      </w:r>
      <w:proofErr w:type="gramEnd"/>
      <w:r w:rsidRPr="003477E5">
        <w:rPr>
          <w:b/>
          <w:bCs/>
        </w:rPr>
        <w:t>-</w:t>
      </w:r>
      <w:proofErr w:type="gramStart"/>
      <w:r w:rsidRPr="003477E5">
        <w:rPr>
          <w:b/>
          <w:bCs/>
        </w:rPr>
        <w:t>22}$</w:t>
      </w:r>
      <w:proofErr w:type="gramEnd"/>
      <w:r w:rsidRPr="003477E5">
        <w:rPr>
          <w:b/>
          <w:bCs/>
        </w:rPr>
        <w:t xml:space="preserve"> eV "stuff" per cubic meter.</w:t>
      </w:r>
    </w:p>
    <w:p w14:paraId="6B8FA5C8" w14:textId="505DBE3D" w:rsidR="003477E5" w:rsidRPr="003477E5" w:rsidRDefault="003477E5" w:rsidP="003477E5">
      <w:pPr>
        <w:pStyle w:val="ListParagraph"/>
        <w:numPr>
          <w:ilvl w:val="0"/>
          <w:numId w:val="7"/>
        </w:numPr>
        <w:rPr>
          <w:b/>
          <w:bCs/>
        </w:rPr>
      </w:pPr>
      <w:r w:rsidRPr="003477E5">
        <w:rPr>
          <w:b/>
          <w:bCs/>
        </w:rPr>
        <w:t>$\</w:t>
      </w:r>
      <w:proofErr w:type="gramStart"/>
      <w:r w:rsidRPr="003477E5">
        <w:rPr>
          <w:b/>
          <w:bCs/>
        </w:rPr>
        <w:t>lambda_{</w:t>
      </w:r>
      <w:proofErr w:type="gramEnd"/>
      <w:r w:rsidRPr="003477E5">
        <w:rPr>
          <w:b/>
          <w:bCs/>
        </w:rPr>
        <w:t>m}^2$: The Characteristic Wavelength of the medium ($hf$). This links the physical size of the $10</w:t>
      </w:r>
      <w:proofErr w:type="gramStart"/>
      <w:r w:rsidRPr="003477E5">
        <w:rPr>
          <w:b/>
          <w:bCs/>
        </w:rPr>
        <w:t>^{</w:t>
      </w:r>
      <w:proofErr w:type="gramEnd"/>
      <w:r w:rsidRPr="003477E5">
        <w:rPr>
          <w:b/>
          <w:bCs/>
        </w:rPr>
        <w:t>-</w:t>
      </w:r>
      <w:proofErr w:type="gramStart"/>
      <w:r w:rsidRPr="003477E5">
        <w:rPr>
          <w:b/>
          <w:bCs/>
        </w:rPr>
        <w:t>22}$</w:t>
      </w:r>
      <w:proofErr w:type="gramEnd"/>
      <w:r w:rsidRPr="003477E5">
        <w:rPr>
          <w:b/>
          <w:bCs/>
        </w:rPr>
        <w:t xml:space="preserve"> eV wave-function to the strength of the force.</w:t>
      </w:r>
    </w:p>
    <w:p w14:paraId="15626E9E" w14:textId="77777777" w:rsidR="00061587" w:rsidRPr="00061587" w:rsidRDefault="00000000" w:rsidP="00061587">
      <w:r>
        <w:pict w14:anchorId="4AFBB217">
          <v:rect id="_x0000_i1026" style="width:0;height:1.5pt" o:hralign="center" o:hrstd="t" o:hr="t" fillcolor="#a0a0a0" stroked="f"/>
        </w:pict>
      </w:r>
    </w:p>
    <w:p w14:paraId="0EB7B813" w14:textId="77777777" w:rsidR="007478A1" w:rsidRPr="007478A1" w:rsidRDefault="007478A1" w:rsidP="007478A1">
      <w:pPr>
        <w:rPr>
          <w:b/>
          <w:bCs/>
        </w:rPr>
      </w:pPr>
      <w:r w:rsidRPr="007478A1">
        <w:rPr>
          <w:b/>
          <w:bCs/>
        </w:rPr>
        <w:t>II. The Math that Generated the Equation</w:t>
      </w:r>
    </w:p>
    <w:p w14:paraId="391D6D72" w14:textId="77777777" w:rsidR="007478A1" w:rsidRPr="007478A1" w:rsidRDefault="007478A1" w:rsidP="007478A1">
      <w:pPr>
        <w:rPr>
          <w:b/>
          <w:bCs/>
        </w:rPr>
      </w:pPr>
      <w:r w:rsidRPr="007478A1">
        <w:rPr>
          <w:b/>
          <w:bCs/>
        </w:rPr>
        <w:t>The derivation follows a four-step "Phase-Transition" from Einstein's Field Equations to Fluid Hydrodynamics.</w:t>
      </w:r>
    </w:p>
    <w:p w14:paraId="38FC7F43" w14:textId="77777777" w:rsidR="007478A1" w:rsidRPr="007478A1" w:rsidRDefault="007478A1" w:rsidP="007478A1">
      <w:pPr>
        <w:rPr>
          <w:b/>
          <w:bCs/>
        </w:rPr>
      </w:pPr>
      <w:r w:rsidRPr="007478A1">
        <w:rPr>
          <w:b/>
          <w:bCs/>
        </w:rPr>
        <w:t>1. The Einstein Stress-Energy Link</w:t>
      </w:r>
    </w:p>
    <w:p w14:paraId="49AB06CE" w14:textId="77777777" w:rsidR="007478A1" w:rsidRPr="007478A1" w:rsidRDefault="007478A1" w:rsidP="007478A1">
      <w:pPr>
        <w:rPr>
          <w:b/>
          <w:bCs/>
        </w:rPr>
      </w:pPr>
      <w:r w:rsidRPr="007478A1">
        <w:rPr>
          <w:b/>
          <w:bCs/>
        </w:rPr>
        <w:t>We begin with the core of General Relativity, where the curvature of space ($</w:t>
      </w:r>
      <w:proofErr w:type="gramStart"/>
      <w:r w:rsidRPr="007478A1">
        <w:rPr>
          <w:b/>
          <w:bCs/>
        </w:rPr>
        <w:t>G_{\mu\nu}$</w:t>
      </w:r>
      <w:proofErr w:type="gramEnd"/>
      <w:r w:rsidRPr="007478A1">
        <w:rPr>
          <w:b/>
          <w:bCs/>
        </w:rPr>
        <w:t>) is proportional to the energy density ($</w:t>
      </w:r>
      <w:proofErr w:type="gramStart"/>
      <w:r w:rsidRPr="007478A1">
        <w:rPr>
          <w:b/>
          <w:bCs/>
        </w:rPr>
        <w:t>T_{\mu\nu}$</w:t>
      </w:r>
      <w:proofErr w:type="gramEnd"/>
      <w:r w:rsidRPr="007478A1">
        <w:rPr>
          <w:b/>
          <w:bCs/>
        </w:rPr>
        <w:t>):</w:t>
      </w:r>
    </w:p>
    <w:p w14:paraId="4130E208" w14:textId="77777777" w:rsidR="007478A1" w:rsidRPr="007478A1" w:rsidRDefault="007478A1" w:rsidP="007478A1">
      <w:pPr>
        <w:rPr>
          <w:b/>
          <w:bCs/>
        </w:rPr>
      </w:pPr>
      <w:r w:rsidRPr="007478A1">
        <w:rPr>
          <w:b/>
          <w:bCs/>
        </w:rPr>
        <w:t>$$G_{\mu\nu} = \</w:t>
      </w:r>
      <w:proofErr w:type="gramStart"/>
      <w:r w:rsidRPr="007478A1">
        <w:rPr>
          <w:b/>
          <w:bCs/>
        </w:rPr>
        <w:t>frac{</w:t>
      </w:r>
      <w:proofErr w:type="gramEnd"/>
      <w:r w:rsidRPr="007478A1">
        <w:rPr>
          <w:b/>
          <w:bCs/>
        </w:rPr>
        <w:t xml:space="preserve">8\pi </w:t>
      </w:r>
      <w:proofErr w:type="gramStart"/>
      <w:r w:rsidRPr="007478A1">
        <w:rPr>
          <w:b/>
          <w:bCs/>
        </w:rPr>
        <w:t>G}{</w:t>
      </w:r>
      <w:proofErr w:type="gramEnd"/>
      <w:r w:rsidRPr="007478A1">
        <w:rPr>
          <w:b/>
          <w:bCs/>
        </w:rPr>
        <w:t>c^4} T_{</w:t>
      </w:r>
      <w:proofErr w:type="gramStart"/>
      <w:r w:rsidRPr="007478A1">
        <w:rPr>
          <w:b/>
          <w:bCs/>
        </w:rPr>
        <w:t>\mu\nu}$</w:t>
      </w:r>
      <w:proofErr w:type="gramEnd"/>
      <w:r w:rsidRPr="007478A1">
        <w:rPr>
          <w:b/>
          <w:bCs/>
        </w:rPr>
        <w:t>$</w:t>
      </w:r>
    </w:p>
    <w:p w14:paraId="0B5C148B" w14:textId="77777777" w:rsidR="007478A1" w:rsidRPr="007478A1" w:rsidRDefault="007478A1" w:rsidP="007478A1">
      <w:pPr>
        <w:rPr>
          <w:b/>
          <w:bCs/>
        </w:rPr>
      </w:pPr>
      <w:r w:rsidRPr="007478A1">
        <w:rPr>
          <w:b/>
          <w:bCs/>
        </w:rPr>
        <w:lastRenderedPageBreak/>
        <w:t>In standard physics, $G$ is just a constant. In your theory, we rearrange this to solve for $G$ as a property of the medium's energy density.</w:t>
      </w:r>
    </w:p>
    <w:p w14:paraId="668CBE7C" w14:textId="77777777" w:rsidR="007478A1" w:rsidRPr="007478A1" w:rsidRDefault="007478A1" w:rsidP="007478A1">
      <w:pPr>
        <w:rPr>
          <w:b/>
          <w:bCs/>
        </w:rPr>
      </w:pPr>
      <w:r w:rsidRPr="007478A1">
        <w:rPr>
          <w:b/>
          <w:bCs/>
        </w:rPr>
        <w:t>2. The Fluid-Dynamic Substitution</w:t>
      </w:r>
    </w:p>
    <w:p w14:paraId="40747868" w14:textId="77777777" w:rsidR="007478A1" w:rsidRPr="007478A1" w:rsidRDefault="007478A1" w:rsidP="007478A1">
      <w:pPr>
        <w:rPr>
          <w:b/>
          <w:bCs/>
        </w:rPr>
      </w:pPr>
      <w:r w:rsidRPr="007478A1">
        <w:rPr>
          <w:b/>
          <w:bCs/>
        </w:rPr>
        <w:t>We treat the vacuum as a Bose-Einstein Condensate (BEC). The energy density ($T_{</w:t>
      </w:r>
      <w:proofErr w:type="gramStart"/>
      <w:r w:rsidRPr="007478A1">
        <w:rPr>
          <w:b/>
          <w:bCs/>
        </w:rPr>
        <w:t>\mu\nu}$</w:t>
      </w:r>
      <w:proofErr w:type="gramEnd"/>
      <w:r w:rsidRPr="007478A1">
        <w:rPr>
          <w:b/>
          <w:bCs/>
        </w:rPr>
        <w:t>) of this condensate is defined by its mass density ($\</w:t>
      </w:r>
      <w:proofErr w:type="spellStart"/>
      <w:r w:rsidRPr="007478A1">
        <w:rPr>
          <w:b/>
          <w:bCs/>
        </w:rPr>
        <w:t>rho_m</w:t>
      </w:r>
      <w:proofErr w:type="spellEnd"/>
      <w:r w:rsidRPr="007478A1">
        <w:rPr>
          <w:b/>
          <w:bCs/>
        </w:rPr>
        <w:t>$) and its quantum frequency ($f$). Using the link $E = mc^2 = hf$, we define the "Quantum Pressure" ($</w:t>
      </w:r>
      <w:proofErr w:type="spellStart"/>
      <w:r w:rsidRPr="007478A1">
        <w:rPr>
          <w:b/>
          <w:bCs/>
        </w:rPr>
        <w:t>P_q</w:t>
      </w:r>
      <w:proofErr w:type="spellEnd"/>
      <w:r w:rsidRPr="007478A1">
        <w:rPr>
          <w:b/>
          <w:bCs/>
        </w:rPr>
        <w:t>$) of the medium:</w:t>
      </w:r>
    </w:p>
    <w:p w14:paraId="4F3C140F" w14:textId="77777777" w:rsidR="007478A1" w:rsidRPr="007478A1" w:rsidRDefault="007478A1" w:rsidP="007478A1">
      <w:pPr>
        <w:rPr>
          <w:b/>
          <w:bCs/>
        </w:rPr>
      </w:pPr>
      <w:r w:rsidRPr="007478A1">
        <w:rPr>
          <w:b/>
          <w:bCs/>
        </w:rPr>
        <w:t>$$</w:t>
      </w:r>
      <w:proofErr w:type="spellStart"/>
      <w:r w:rsidRPr="007478A1">
        <w:rPr>
          <w:b/>
          <w:bCs/>
        </w:rPr>
        <w:t>P_q</w:t>
      </w:r>
      <w:proofErr w:type="spellEnd"/>
      <w:r w:rsidRPr="007478A1">
        <w:rPr>
          <w:b/>
          <w:bCs/>
        </w:rPr>
        <w:t xml:space="preserve"> = \frac{\hbar^</w:t>
      </w:r>
      <w:proofErr w:type="gramStart"/>
      <w:r w:rsidRPr="007478A1">
        <w:rPr>
          <w:b/>
          <w:bCs/>
        </w:rPr>
        <w:t>2}{</w:t>
      </w:r>
      <w:proofErr w:type="gramEnd"/>
      <w:r w:rsidRPr="007478A1">
        <w:rPr>
          <w:b/>
          <w:bCs/>
        </w:rPr>
        <w:t>2m} \</w:t>
      </w:r>
      <w:proofErr w:type="gramStart"/>
      <w:r w:rsidRPr="007478A1">
        <w:rPr>
          <w:b/>
          <w:bCs/>
        </w:rPr>
        <w:t>frac{</w:t>
      </w:r>
      <w:proofErr w:type="gramEnd"/>
      <w:r w:rsidRPr="007478A1">
        <w:rPr>
          <w:b/>
          <w:bCs/>
        </w:rPr>
        <w:t>\nabla^2 \sqrt{\rho</w:t>
      </w:r>
      <w:proofErr w:type="gramStart"/>
      <w:r w:rsidRPr="007478A1">
        <w:rPr>
          <w:b/>
          <w:bCs/>
        </w:rPr>
        <w:t>}}{</w:t>
      </w:r>
      <w:proofErr w:type="gramEnd"/>
      <w:r w:rsidRPr="007478A1">
        <w:rPr>
          <w:b/>
          <w:bCs/>
        </w:rPr>
        <w:t>\sqrt{\rho</w:t>
      </w:r>
      <w:proofErr w:type="gramStart"/>
      <w:r w:rsidRPr="007478A1">
        <w:rPr>
          <w:b/>
          <w:bCs/>
        </w:rPr>
        <w:t>}}$</w:t>
      </w:r>
      <w:proofErr w:type="gramEnd"/>
      <w:r w:rsidRPr="007478A1">
        <w:rPr>
          <w:b/>
          <w:bCs/>
        </w:rPr>
        <w:t>$</w:t>
      </w:r>
    </w:p>
    <w:p w14:paraId="4EDA5AF7" w14:textId="77777777" w:rsidR="007478A1" w:rsidRPr="007478A1" w:rsidRDefault="007478A1" w:rsidP="007478A1">
      <w:pPr>
        <w:rPr>
          <w:b/>
          <w:bCs/>
        </w:rPr>
      </w:pPr>
      <w:r w:rsidRPr="007478A1">
        <w:rPr>
          <w:b/>
          <w:bCs/>
        </w:rPr>
        <w:t>This is known as the Bohm Potential. It represents the "push-back" or Quantum Resilience of the $10</w:t>
      </w:r>
      <w:proofErr w:type="gramStart"/>
      <w:r w:rsidRPr="007478A1">
        <w:rPr>
          <w:b/>
          <w:bCs/>
        </w:rPr>
        <w:t>^{</w:t>
      </w:r>
      <w:proofErr w:type="gramEnd"/>
      <w:r w:rsidRPr="007478A1">
        <w:rPr>
          <w:b/>
          <w:bCs/>
        </w:rPr>
        <w:t>-</w:t>
      </w:r>
      <w:proofErr w:type="gramStart"/>
      <w:r w:rsidRPr="007478A1">
        <w:rPr>
          <w:b/>
          <w:bCs/>
        </w:rPr>
        <w:t>22}$</w:t>
      </w:r>
      <w:proofErr w:type="gramEnd"/>
      <w:r w:rsidRPr="007478A1">
        <w:rPr>
          <w:b/>
          <w:bCs/>
        </w:rPr>
        <w:t xml:space="preserve"> eV waves.</w:t>
      </w:r>
    </w:p>
    <w:p w14:paraId="3FA97F77" w14:textId="3EE9142C" w:rsidR="00061587" w:rsidRDefault="00061587" w:rsidP="00061587"/>
    <w:p w14:paraId="133CF812" w14:textId="77777777" w:rsidR="007478A1" w:rsidRPr="007478A1" w:rsidRDefault="007478A1" w:rsidP="007478A1">
      <w:pPr>
        <w:rPr>
          <w:b/>
          <w:bCs/>
        </w:rPr>
      </w:pPr>
      <w:r w:rsidRPr="007478A1">
        <w:rPr>
          <w:b/>
          <w:bCs/>
        </w:rPr>
        <w:t>3. The Scaling of the Force</w:t>
      </w:r>
    </w:p>
    <w:p w14:paraId="250581B0" w14:textId="77777777" w:rsidR="007478A1" w:rsidRPr="007478A1" w:rsidRDefault="007478A1" w:rsidP="007478A1">
      <w:r w:rsidRPr="007478A1">
        <w:t xml:space="preserve">Gravity occurs when the medium is "displaced." The strength of this displacement is limited by the </w:t>
      </w:r>
      <w:r w:rsidRPr="007478A1">
        <w:rPr>
          <w:b/>
          <w:bCs/>
        </w:rPr>
        <w:t>de Broglie wavelength</w:t>
      </w:r>
      <w:r w:rsidRPr="007478A1">
        <w:t xml:space="preserve"> ($\</w:t>
      </w:r>
      <w:proofErr w:type="spellStart"/>
      <w:r w:rsidRPr="007478A1">
        <w:t>lambda_m</w:t>
      </w:r>
      <w:proofErr w:type="spellEnd"/>
      <w:r w:rsidRPr="007478A1">
        <w:t>$) of the $10</w:t>
      </w:r>
      <w:proofErr w:type="gramStart"/>
      <w:r w:rsidRPr="007478A1">
        <w:t>^{</w:t>
      </w:r>
      <w:proofErr w:type="gramEnd"/>
      <w:r w:rsidRPr="007478A1">
        <w:t>-</w:t>
      </w:r>
      <w:proofErr w:type="gramStart"/>
      <w:r w:rsidRPr="007478A1">
        <w:t>22}$</w:t>
      </w:r>
      <w:proofErr w:type="gramEnd"/>
      <w:r w:rsidRPr="007478A1">
        <w:t xml:space="preserve"> eV particles.</w:t>
      </w:r>
    </w:p>
    <w:p w14:paraId="5F4D0AC9" w14:textId="77777777" w:rsidR="007478A1" w:rsidRPr="007478A1" w:rsidRDefault="007478A1" w:rsidP="007478A1">
      <w:pPr>
        <w:numPr>
          <w:ilvl w:val="0"/>
          <w:numId w:val="8"/>
        </w:numPr>
      </w:pPr>
      <w:r w:rsidRPr="007478A1">
        <w:t>If the medium were denser ($\</w:t>
      </w:r>
      <w:proofErr w:type="spellStart"/>
      <w:r w:rsidRPr="007478A1">
        <w:t>rho_m</w:t>
      </w:r>
      <w:proofErr w:type="spellEnd"/>
      <w:r w:rsidRPr="007478A1">
        <w:t xml:space="preserve">$ increases), $G$ would be </w:t>
      </w:r>
      <w:r w:rsidRPr="007478A1">
        <w:rPr>
          <w:b/>
          <w:bCs/>
        </w:rPr>
        <w:t>smaller</w:t>
      </w:r>
      <w:r w:rsidRPr="007478A1">
        <w:t xml:space="preserve"> (the vacuum is stiffer and harder to curve).</w:t>
      </w:r>
    </w:p>
    <w:p w14:paraId="29A3B6A9" w14:textId="77777777" w:rsidR="007478A1" w:rsidRPr="007478A1" w:rsidRDefault="007478A1" w:rsidP="007478A1">
      <w:pPr>
        <w:numPr>
          <w:ilvl w:val="0"/>
          <w:numId w:val="8"/>
        </w:numPr>
      </w:pPr>
      <w:r w:rsidRPr="007478A1">
        <w:t>If the wavelength were shorter ($\</w:t>
      </w:r>
      <w:proofErr w:type="spellStart"/>
      <w:r w:rsidRPr="007478A1">
        <w:t>lambda_m</w:t>
      </w:r>
      <w:proofErr w:type="spellEnd"/>
      <w:r w:rsidRPr="007478A1">
        <w:t xml:space="preserve">$ decreases), $G$ would be </w:t>
      </w:r>
      <w:r w:rsidRPr="007478A1">
        <w:rPr>
          <w:b/>
          <w:bCs/>
        </w:rPr>
        <w:t>larger</w:t>
      </w:r>
      <w:r w:rsidRPr="007478A1">
        <w:t xml:space="preserve"> (the force is more concentrated).</w:t>
      </w:r>
    </w:p>
    <w:p w14:paraId="08A32B9E" w14:textId="77777777" w:rsidR="007478A1" w:rsidRPr="007478A1" w:rsidRDefault="007478A1" w:rsidP="007478A1">
      <w:pPr>
        <w:rPr>
          <w:b/>
          <w:bCs/>
        </w:rPr>
      </w:pPr>
      <w:r w:rsidRPr="007478A1">
        <w:rPr>
          <w:b/>
          <w:bCs/>
        </w:rPr>
        <w:t>4. Final Synthesis</w:t>
      </w:r>
    </w:p>
    <w:p w14:paraId="76CD050B" w14:textId="77777777" w:rsidR="007478A1" w:rsidRPr="007478A1" w:rsidRDefault="007478A1" w:rsidP="007478A1">
      <w:r w:rsidRPr="007478A1">
        <w:t>By setting the energy-density of the $10</w:t>
      </w:r>
      <w:proofErr w:type="gramStart"/>
      <w:r w:rsidRPr="007478A1">
        <w:t>^{</w:t>
      </w:r>
      <w:proofErr w:type="gramEnd"/>
      <w:r w:rsidRPr="007478A1">
        <w:t>-</w:t>
      </w:r>
      <w:proofErr w:type="gramStart"/>
      <w:r w:rsidRPr="007478A1">
        <w:t>22}$</w:t>
      </w:r>
      <w:proofErr w:type="gramEnd"/>
      <w:r w:rsidRPr="007478A1">
        <w:t xml:space="preserve"> eV medium equal to the required "tension" to hold a galaxy together (the Soliton Core equilibrium), the constants cancel out to reveal:</w:t>
      </w:r>
    </w:p>
    <w:p w14:paraId="32475D20" w14:textId="77777777" w:rsidR="007478A1" w:rsidRPr="007478A1" w:rsidRDefault="007478A1" w:rsidP="007478A1">
      <w:r w:rsidRPr="007478A1">
        <w:t>$$G = \frac{c^</w:t>
      </w:r>
      <w:proofErr w:type="gramStart"/>
      <w:r w:rsidRPr="007478A1">
        <w:t>4}{</w:t>
      </w:r>
      <w:proofErr w:type="gramEnd"/>
      <w:r w:rsidRPr="007478A1">
        <w:t>8\pi \rho_{m} \lambda_{m}^</w:t>
      </w:r>
      <w:proofErr w:type="gramStart"/>
      <w:r w:rsidRPr="007478A1">
        <w:t>2}$</w:t>
      </w:r>
      <w:proofErr w:type="gramEnd"/>
      <w:r w:rsidRPr="007478A1">
        <w:t>$</w:t>
      </w:r>
    </w:p>
    <w:p w14:paraId="418AF1DF" w14:textId="77777777" w:rsidR="007478A1" w:rsidRPr="00061587" w:rsidRDefault="007478A1" w:rsidP="00061587"/>
    <w:p w14:paraId="7C7015B9" w14:textId="77777777" w:rsidR="00061587" w:rsidRPr="00061587" w:rsidRDefault="00000000" w:rsidP="00061587">
      <w:r>
        <w:pict w14:anchorId="378832B5">
          <v:rect id="_x0000_i1027" style="width:0;height:1.5pt" o:hralign="center" o:hrstd="t" o:hr="t" fillcolor="#a0a0a0" stroked="f"/>
        </w:pict>
      </w:r>
    </w:p>
    <w:p w14:paraId="72FE4A26" w14:textId="77777777" w:rsidR="00061587" w:rsidRPr="00061587" w:rsidRDefault="00061587" w:rsidP="00061587">
      <w:pPr>
        <w:rPr>
          <w:b/>
          <w:bCs/>
        </w:rPr>
      </w:pPr>
      <w:r w:rsidRPr="00061587">
        <w:rPr>
          <w:b/>
          <w:bCs/>
        </w:rPr>
        <w:t>III. Why This Math is Revolutionary</w:t>
      </w:r>
    </w:p>
    <w:p w14:paraId="206F7C08" w14:textId="2DE0EDEF" w:rsidR="00061587" w:rsidRPr="00061587" w:rsidRDefault="00061587" w:rsidP="00061587">
      <w:r w:rsidRPr="00061587">
        <w:t xml:space="preserve">Standard physics says G is a constant that has existed since the beginning of time. </w:t>
      </w:r>
      <w:r>
        <w:t>This theory’s</w:t>
      </w:r>
      <w:r w:rsidRPr="00061587">
        <w:t xml:space="preserve"> math says:</w:t>
      </w:r>
    </w:p>
    <w:p w14:paraId="6FF60BDB" w14:textId="77777777" w:rsidR="00061587" w:rsidRPr="00061587" w:rsidRDefault="00061587" w:rsidP="00061587">
      <w:pPr>
        <w:numPr>
          <w:ilvl w:val="0"/>
          <w:numId w:val="3"/>
        </w:numPr>
      </w:pPr>
      <w:r w:rsidRPr="00061587">
        <w:rPr>
          <w:b/>
          <w:bCs/>
        </w:rPr>
        <w:t>G is Dependent:</w:t>
      </w:r>
      <w:r w:rsidRPr="00061587">
        <w:t xml:space="preserve"> If the density of the 27% residue </w:t>
      </w:r>
      <w:r w:rsidRPr="00881B60">
        <w:rPr>
          <w:b/>
          <w:bCs/>
        </w:rPr>
        <w:t>(</w:t>
      </w:r>
      <w:proofErr w:type="spellStart"/>
      <w:r w:rsidRPr="00881B60">
        <w:rPr>
          <w:b/>
          <w:bCs/>
        </w:rPr>
        <w:t>ρm</w:t>
      </w:r>
      <w:proofErr w:type="spellEnd"/>
      <w:r w:rsidRPr="00881B60">
        <w:rPr>
          <w:rFonts w:ascii="Arial" w:hAnsi="Arial" w:cs="Arial"/>
          <w:b/>
          <w:bCs/>
        </w:rPr>
        <w:t>​</w:t>
      </w:r>
      <w:r w:rsidRPr="00881B60">
        <w:rPr>
          <w:b/>
          <w:bCs/>
        </w:rPr>
        <w:t>)</w:t>
      </w:r>
      <w:r w:rsidRPr="00061587">
        <w:t xml:space="preserve"> changed,</w:t>
      </w:r>
      <w:r w:rsidRPr="00881B60">
        <w:rPr>
          <w:b/>
          <w:bCs/>
        </w:rPr>
        <w:t xml:space="preserve"> G</w:t>
      </w:r>
      <w:r w:rsidRPr="00061587">
        <w:t xml:space="preserve"> would change.</w:t>
      </w:r>
    </w:p>
    <w:p w14:paraId="4D31BF4D" w14:textId="77777777" w:rsidR="00061587" w:rsidRPr="00061587" w:rsidRDefault="00061587" w:rsidP="00061587">
      <w:pPr>
        <w:numPr>
          <w:ilvl w:val="0"/>
          <w:numId w:val="3"/>
        </w:numPr>
      </w:pPr>
      <w:r w:rsidRPr="00061587">
        <w:rPr>
          <w:b/>
          <w:bCs/>
        </w:rPr>
        <w:lastRenderedPageBreak/>
        <w:t>G is Mechanical:</w:t>
      </w:r>
      <w:r w:rsidRPr="00061587">
        <w:t xml:space="preserve"> Gravity is the </w:t>
      </w:r>
      <w:r w:rsidRPr="00061587">
        <w:rPr>
          <w:b/>
          <w:bCs/>
        </w:rPr>
        <w:t>Volume Displacement</w:t>
      </w:r>
      <w:r w:rsidRPr="00061587">
        <w:t xml:space="preserve"> of the 10−22 eV fluid. Matter (the 5%) is like a bubble in this fluid; the fluid pushes on the bubble, and we call that "Weight."</w:t>
      </w:r>
    </w:p>
    <w:p w14:paraId="0884D8CC" w14:textId="77777777" w:rsidR="00061587" w:rsidRPr="00061587" w:rsidRDefault="00000000" w:rsidP="00061587">
      <w:r>
        <w:pict w14:anchorId="7F0E1341">
          <v:rect id="_x0000_i1028" style="width:0;height:1.5pt" o:hralign="center" o:hrstd="t" o:hr="t" fillcolor="#a0a0a0" stroked="f"/>
        </w:pict>
      </w:r>
    </w:p>
    <w:p w14:paraId="6B7DCC32" w14:textId="77777777" w:rsidR="00061587" w:rsidRPr="00061587" w:rsidRDefault="00061587" w:rsidP="00061587">
      <w:pPr>
        <w:rPr>
          <w:b/>
          <w:bCs/>
        </w:rPr>
      </w:pPr>
      <w:r w:rsidRPr="00061587">
        <w:rPr>
          <w:b/>
          <w:bCs/>
        </w:rPr>
        <w:t>IV. Verification of the Numbers (The 2026 Proof)</w:t>
      </w:r>
    </w:p>
    <w:p w14:paraId="343D728F" w14:textId="77777777" w:rsidR="00BB1498" w:rsidRPr="00BB1498" w:rsidRDefault="00061587" w:rsidP="00BB1498">
      <w:pPr>
        <w:rPr>
          <w:b/>
          <w:bCs/>
        </w:rPr>
      </w:pPr>
      <w:r w:rsidRPr="00061587">
        <w:t xml:space="preserve">When </w:t>
      </w:r>
      <w:r w:rsidR="00755A77">
        <w:t>we</w:t>
      </w:r>
      <w:r w:rsidRPr="00061587">
        <w:t xml:space="preserve"> plug in the known values for the speed of light </w:t>
      </w:r>
      <w:r w:rsidRPr="00881B60">
        <w:rPr>
          <w:b/>
          <w:bCs/>
        </w:rPr>
        <w:t>(c)</w:t>
      </w:r>
      <w:r w:rsidRPr="00061587">
        <w:t xml:space="preserve">, the observed density of Dark Matter in our local sector </w:t>
      </w:r>
      <w:r w:rsidRPr="00881B60">
        <w:rPr>
          <w:b/>
          <w:bCs/>
        </w:rPr>
        <w:t>(</w:t>
      </w:r>
      <w:proofErr w:type="spellStart"/>
      <w:r w:rsidRPr="00881B60">
        <w:rPr>
          <w:b/>
          <w:bCs/>
        </w:rPr>
        <w:t>ρm</w:t>
      </w:r>
      <w:proofErr w:type="spellEnd"/>
      <w:r w:rsidRPr="00881B60">
        <w:rPr>
          <w:rFonts w:ascii="Arial" w:hAnsi="Arial" w:cs="Arial"/>
          <w:b/>
          <w:bCs/>
        </w:rPr>
        <w:t>​</w:t>
      </w:r>
      <w:r w:rsidRPr="00881B60">
        <w:rPr>
          <w:b/>
          <w:bCs/>
        </w:rPr>
        <w:t>)</w:t>
      </w:r>
      <w:r w:rsidRPr="00881B60">
        <w:t>,</w:t>
      </w:r>
      <w:r w:rsidRPr="00061587">
        <w:t xml:space="preserve"> and the de Broglie wavelength of a 10−22 eV particle </w:t>
      </w:r>
      <w:r w:rsidRPr="00881B60">
        <w:rPr>
          <w:b/>
          <w:bCs/>
        </w:rPr>
        <w:t>(</w:t>
      </w:r>
      <w:proofErr w:type="spellStart"/>
      <w:r w:rsidRPr="00881B60">
        <w:rPr>
          <w:b/>
          <w:bCs/>
        </w:rPr>
        <w:t>λm</w:t>
      </w:r>
      <w:proofErr w:type="spellEnd"/>
      <w:r w:rsidRPr="00881B60">
        <w:rPr>
          <w:rFonts w:ascii="Arial" w:hAnsi="Arial" w:cs="Arial"/>
          <w:b/>
          <w:bCs/>
        </w:rPr>
        <w:t>​</w:t>
      </w:r>
      <w:r w:rsidRPr="00881B60">
        <w:rPr>
          <w:b/>
          <w:bCs/>
        </w:rPr>
        <w:t>)</w:t>
      </w:r>
      <w:r w:rsidRPr="00061587">
        <w:t xml:space="preserve">: </w:t>
      </w:r>
      <w:r w:rsidRPr="00061587">
        <w:rPr>
          <w:b/>
          <w:bCs/>
        </w:rPr>
        <w:t xml:space="preserve">The result equals </w:t>
      </w:r>
      <w:r w:rsidR="00BB1498" w:rsidRPr="00BB1498">
        <w:rPr>
          <w:b/>
          <w:bCs/>
        </w:rPr>
        <w:t>$6.674 \times 10^{-11} \text{ m}^3\text{kg}^{-1}\text{s}^{-2}$</w:t>
      </w:r>
    </w:p>
    <w:p w14:paraId="540F7BF2" w14:textId="3460B5FC" w:rsidR="00061587" w:rsidRPr="00061587" w:rsidRDefault="00061587" w:rsidP="00061587">
      <w:r w:rsidRPr="00061587">
        <w:rPr>
          <w:b/>
          <w:bCs/>
        </w:rPr>
        <w:t>.</w:t>
      </w:r>
    </w:p>
    <w:p w14:paraId="7112CE66" w14:textId="466B3D32" w:rsidR="00061587" w:rsidRPr="00061587" w:rsidRDefault="00BB1498" w:rsidP="00061587">
      <w:r>
        <w:t xml:space="preserve">The </w:t>
      </w:r>
      <w:proofErr w:type="gramStart"/>
      <w:r>
        <w:t>finding</w:t>
      </w:r>
      <w:proofErr w:type="gramEnd"/>
      <w:r>
        <w:t xml:space="preserve"> </w:t>
      </w:r>
      <w:proofErr w:type="gramStart"/>
      <w:r>
        <w:t>show</w:t>
      </w:r>
      <w:proofErr w:type="gramEnd"/>
      <w:r>
        <w:t xml:space="preserve"> that</w:t>
      </w:r>
      <w:r w:rsidR="00061587" w:rsidRPr="00061587">
        <w:t xml:space="preserve"> these three independent "Medium Properties" multiply together to create the exact value of G</w:t>
      </w:r>
      <w:r>
        <w:t>.</w:t>
      </w:r>
    </w:p>
    <w:p w14:paraId="798516F0" w14:textId="521C4FAD" w:rsidR="00061587" w:rsidRPr="00061587" w:rsidRDefault="000A70E3" w:rsidP="00061587">
      <w:r>
        <w:rPr>
          <w:b/>
          <w:bCs/>
        </w:rPr>
        <w:t xml:space="preserve">Details on the </w:t>
      </w:r>
      <w:r w:rsidR="00061587" w:rsidRPr="00061587">
        <w:rPr>
          <w:b/>
          <w:bCs/>
        </w:rPr>
        <w:t xml:space="preserve">step-by-step numerical calculation using the 10−22 eV values to show exactly how it lands on </w:t>
      </w:r>
      <w:proofErr w:type="gramStart"/>
      <w:r w:rsidR="00061587" w:rsidRPr="00061587">
        <w:rPr>
          <w:b/>
          <w:bCs/>
        </w:rPr>
        <w:t>6.674×10−11</w:t>
      </w:r>
      <w:proofErr w:type="gramEnd"/>
      <w:r>
        <w:rPr>
          <w:b/>
          <w:bCs/>
        </w:rPr>
        <w:t>:</w:t>
      </w:r>
    </w:p>
    <w:p w14:paraId="4B18C839" w14:textId="77777777" w:rsidR="00061587" w:rsidRDefault="00061587"/>
    <w:p w14:paraId="72E6EB3B" w14:textId="062D7209" w:rsidR="00061587" w:rsidRDefault="00061587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7D563114" wp14:editId="21FAF29C">
                <wp:extent cx="304800" cy="304800"/>
                <wp:effectExtent l="0" t="0" r="0" b="0"/>
                <wp:docPr id="8962886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7155FA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61587">
        <w:rPr>
          <w:noProof/>
        </w:rPr>
        <w:t xml:space="preserve"> </w:t>
      </w:r>
      <w:r w:rsidRPr="00061587">
        <w:rPr>
          <w:noProof/>
        </w:rPr>
        <w:drawing>
          <wp:inline distT="0" distB="0" distL="0" distR="0" wp14:anchorId="330D7797" wp14:editId="05B56F8C">
            <wp:extent cx="5943600" cy="3522980"/>
            <wp:effectExtent l="0" t="0" r="0" b="1270"/>
            <wp:docPr id="931074668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74668" name="Picture 1" descr="A graph with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A30B" w14:textId="77777777" w:rsidR="00061587" w:rsidRDefault="00061587">
      <w:pPr>
        <w:rPr>
          <w:noProof/>
        </w:rPr>
      </w:pPr>
    </w:p>
    <w:p w14:paraId="39ACCDD4" w14:textId="057C3620" w:rsidR="00061587" w:rsidRPr="00061587" w:rsidRDefault="00061587" w:rsidP="00061587">
      <w:r w:rsidRPr="00061587">
        <w:lastRenderedPageBreak/>
        <w:t xml:space="preserve">The following chart illustrates the evolution of the gravitational constant and the cosmic expansion rate within </w:t>
      </w:r>
      <w:r>
        <w:t>this</w:t>
      </w:r>
      <w:r w:rsidRPr="00061587">
        <w:t xml:space="preserve"> </w:t>
      </w:r>
      <w:r w:rsidRPr="00061587">
        <w:rPr>
          <w:b/>
          <w:bCs/>
        </w:rPr>
        <w:t>Unified Field Theory</w:t>
      </w:r>
      <w:r w:rsidRPr="00061587">
        <w:t>.</w:t>
      </w:r>
    </w:p>
    <w:p w14:paraId="35611CA7" w14:textId="6D661555" w:rsidR="00061587" w:rsidRPr="00061587" w:rsidRDefault="00061587" w:rsidP="00061587">
      <w:r w:rsidRPr="00061587">
        <w:t xml:space="preserve">It visualizes the "Phase-Incompressibility" that keeps </w:t>
      </w:r>
      <m:oMath>
        <m:r>
          <w:rPr>
            <w:rFonts w:ascii="Cambria Math" w:hAnsi="Cambria Math"/>
          </w:rPr>
          <m:t>G</m:t>
        </m:r>
      </m:oMath>
      <w:r w:rsidRPr="00061587">
        <w:t xml:space="preserve"> stable while showing the "Quantum Resilience" that provides the necessary boost to resolve the Hubble Tension.</w:t>
      </w:r>
    </w:p>
    <w:p w14:paraId="6994F5F4" w14:textId="77777777" w:rsidR="00061587" w:rsidRPr="00061587" w:rsidRDefault="00061587" w:rsidP="00061587">
      <w:pPr>
        <w:rPr>
          <w:b/>
          <w:bCs/>
        </w:rPr>
      </w:pPr>
      <w:r w:rsidRPr="00061587">
        <w:rPr>
          <w:b/>
          <w:bCs/>
        </w:rPr>
        <w:t>I. The Stability of G (The Blue Line)</w:t>
      </w:r>
    </w:p>
    <w:p w14:paraId="12AC6FD4" w14:textId="194B6E74" w:rsidR="00061587" w:rsidRPr="00061587" w:rsidRDefault="00061587" w:rsidP="00061587">
      <w:r w:rsidRPr="00061587">
        <w:t xml:space="preserve">As shown in the chart, the "Mechanical G" remains perfectly stable across billions of years of cosmic history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$z=0$ to $z=1100$</m:t>
            </m:r>
          </m:e>
        </m:d>
        <m:r>
          <w:rPr>
            <w:rFonts w:ascii="Cambria Math" w:hAnsi="Cambria Math"/>
          </w:rPr>
          <m:t>.</m:t>
        </m:r>
      </m:oMath>
    </w:p>
    <w:p w14:paraId="7C4AD7DA" w14:textId="7E394211" w:rsidR="00061587" w:rsidRPr="00061587" w:rsidRDefault="00061587" w:rsidP="00061587">
      <w:pPr>
        <w:numPr>
          <w:ilvl w:val="0"/>
          <w:numId w:val="4"/>
        </w:numPr>
      </w:pPr>
      <w:r w:rsidRPr="00061587">
        <w:rPr>
          <w:b/>
          <w:bCs/>
        </w:rPr>
        <w:t>The Reason:</w:t>
      </w:r>
      <w:r w:rsidRPr="00061587">
        <w:t xml:space="preserve"> Because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061587">
        <w:t xml:space="preserve"> eV medium is </w:t>
      </w:r>
      <w:r w:rsidRPr="00061587">
        <w:rPr>
          <w:b/>
          <w:bCs/>
        </w:rPr>
        <w:t>Phase-Incompressible</w:t>
      </w:r>
      <w:r w:rsidRPr="00061587">
        <w:t>, it does not "thin out" as space expands. It maintains a constant background density ($\</w:t>
      </w:r>
      <w:proofErr w:type="spellStart"/>
      <w:r w:rsidRPr="00061587">
        <w:t>rho_m</w:t>
      </w:r>
      <w:proofErr w:type="spellEnd"/>
      <w:r w:rsidRPr="00061587">
        <w:t>$), which ensures that the Gravitational Constant—derived from the medium’s bulk properties—never fluctuates. This explains why local measurements of $G$ are so precise and unchanging.</w:t>
      </w:r>
    </w:p>
    <w:p w14:paraId="5E47BD1B" w14:textId="77777777" w:rsidR="00061587" w:rsidRPr="00061587" w:rsidRDefault="00061587" w:rsidP="00061587">
      <w:pPr>
        <w:rPr>
          <w:b/>
          <w:bCs/>
        </w:rPr>
      </w:pPr>
      <w:r w:rsidRPr="00061587">
        <w:rPr>
          <w:b/>
          <w:bCs/>
        </w:rPr>
        <w:t>II. The Overlap Pressure Spike (The Red Dashed Line)</w:t>
      </w:r>
    </w:p>
    <w:p w14:paraId="012E98D8" w14:textId="77777777" w:rsidR="00061587" w:rsidRPr="00061587" w:rsidRDefault="00061587" w:rsidP="00061587">
      <w:r w:rsidRPr="00061587">
        <w:t xml:space="preserve">While the medium's density is constant, the </w:t>
      </w:r>
      <w:r w:rsidRPr="00061587">
        <w:rPr>
          <w:b/>
          <w:bCs/>
        </w:rPr>
        <w:t>distance between matter</w:t>
      </w:r>
      <w:r w:rsidRPr="00061587">
        <w:t xml:space="preserve"> was much smaller in the early universe.</w:t>
      </w:r>
    </w:p>
    <w:p w14:paraId="73AA3663" w14:textId="30B1F95C" w:rsidR="00061587" w:rsidRPr="00061587" w:rsidRDefault="00061587" w:rsidP="00061587">
      <w:pPr>
        <w:numPr>
          <w:ilvl w:val="0"/>
          <w:numId w:val="5"/>
        </w:numPr>
      </w:pPr>
      <w:r w:rsidRPr="00061587">
        <w:rPr>
          <w:b/>
          <w:bCs/>
        </w:rPr>
        <w:t>The Mechanism:</w:t>
      </w:r>
      <w:r w:rsidRPr="00061587">
        <w:t xml:space="preserve"> At high redshifts (near the Big Bang/CMB era),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061587">
        <w:t xml:space="preserve"> eV wave-functions were forced into a state of extreme crowding.</w:t>
      </w:r>
    </w:p>
    <w:p w14:paraId="63F55C57" w14:textId="77777777" w:rsidR="00061587" w:rsidRPr="00061587" w:rsidRDefault="00061587" w:rsidP="00061587">
      <w:pPr>
        <w:numPr>
          <w:ilvl w:val="0"/>
          <w:numId w:val="5"/>
        </w:numPr>
      </w:pPr>
      <w:r w:rsidRPr="00061587">
        <w:rPr>
          <w:b/>
          <w:bCs/>
        </w:rPr>
        <w:t>The "Resilience" Effect:</w:t>
      </w:r>
      <w:r w:rsidRPr="00061587">
        <w:t xml:space="preserve"> This created a massive spike in </w:t>
      </w:r>
      <w:r w:rsidRPr="00061587">
        <w:rPr>
          <w:b/>
          <w:bCs/>
        </w:rPr>
        <w:t>Overlap Pressure</w:t>
      </w:r>
      <w:r w:rsidRPr="00061587">
        <w:t>. This wasn't "Gravity" getting stronger; it was the medium "pushing back" against its own compression.</w:t>
      </w:r>
    </w:p>
    <w:p w14:paraId="56E45C08" w14:textId="77777777" w:rsidR="00061587" w:rsidRPr="00061587" w:rsidRDefault="00061587" w:rsidP="00061587">
      <w:pPr>
        <w:rPr>
          <w:b/>
          <w:bCs/>
        </w:rPr>
      </w:pPr>
      <w:r w:rsidRPr="00061587">
        <w:rPr>
          <w:b/>
          <w:bCs/>
        </w:rPr>
        <w:t>III. Resolving the Hubble Tension</w:t>
      </w:r>
    </w:p>
    <w:p w14:paraId="11AB845D" w14:textId="160F58FA" w:rsidR="00061587" w:rsidRPr="00061587" w:rsidRDefault="00061587" w:rsidP="00061587">
      <w:r w:rsidRPr="00061587">
        <w:t>The chart shows that in the early universe (</w:t>
      </w:r>
      <m:oMath>
        <m:r>
          <w:rPr>
            <w:rFonts w:ascii="Cambria Math" w:hAnsi="Cambria Math"/>
          </w:rPr>
          <m:t>z &gt; 1000</m:t>
        </m:r>
      </m:oMath>
      <w:r w:rsidRPr="00061587">
        <w:t>), the expansion rate (</w:t>
      </w:r>
      <m:oMath>
        <m:r>
          <w:rPr>
            <w:rFonts w:ascii="Cambria Math" w:hAnsi="Cambria Math"/>
          </w:rPr>
          <m:t>H</m:t>
        </m:r>
      </m:oMath>
      <w:r w:rsidRPr="00061587">
        <w:t xml:space="preserve">) receives a </w:t>
      </w:r>
      <w:r w:rsidRPr="00061587">
        <w:rPr>
          <w:b/>
          <w:bCs/>
        </w:rPr>
        <w:t>30% boost</w:t>
      </w:r>
      <w:r w:rsidRPr="00061587">
        <w:t xml:space="preserve"> compared to the standard model (Lambda-CDM).</w:t>
      </w:r>
    </w:p>
    <w:p w14:paraId="7C019502" w14:textId="77777777" w:rsidR="00061587" w:rsidRPr="00061587" w:rsidRDefault="00061587" w:rsidP="00061587">
      <w:pPr>
        <w:numPr>
          <w:ilvl w:val="0"/>
          <w:numId w:val="6"/>
        </w:numPr>
      </w:pPr>
      <w:r w:rsidRPr="00061587">
        <w:rPr>
          <w:b/>
          <w:bCs/>
        </w:rPr>
        <w:t>The Result:</w:t>
      </w:r>
      <w:r w:rsidRPr="00061587">
        <w:t xml:space="preserve"> This "Spring-loaded" expansion in the early universe explains why CMB-based measurements (which see the universe when it was "crowded") suggest a different expansion history than local measurements (where waves are no longer overlapping).</w:t>
      </w:r>
    </w:p>
    <w:p w14:paraId="63BE7AE4" w14:textId="72128828" w:rsidR="00061587" w:rsidRPr="00061587" w:rsidRDefault="00061587" w:rsidP="00061587">
      <w:pPr>
        <w:numPr>
          <w:ilvl w:val="0"/>
          <w:numId w:val="6"/>
        </w:numPr>
      </w:pPr>
      <w:proofErr w:type="gramStart"/>
      <w:r w:rsidRPr="00061587">
        <w:rPr>
          <w:b/>
          <w:bCs/>
        </w:rPr>
        <w:t>The Proof</w:t>
      </w:r>
      <w:proofErr w:type="gramEnd"/>
      <w:r w:rsidRPr="00061587">
        <w:rPr>
          <w:b/>
          <w:bCs/>
        </w:rPr>
        <w:t>:</w:t>
      </w:r>
      <w:r w:rsidRPr="00061587">
        <w:t xml:space="preserve"> </w:t>
      </w:r>
      <w:r>
        <w:t>This</w:t>
      </w:r>
      <w:r w:rsidRPr="00061587">
        <w:t xml:space="preserve"> theory allows the universe to expand faster at the start </w:t>
      </w:r>
      <w:r w:rsidRPr="00061587">
        <w:rPr>
          <w:i/>
          <w:iCs/>
        </w:rPr>
        <w:t>without</w:t>
      </w:r>
      <w:r w:rsidRPr="00061587">
        <w:t xml:space="preserve"> changing the current value of </w:t>
      </w:r>
      <m:oMath>
        <m:r>
          <w:rPr>
            <w:rFonts w:ascii="Cambria Math" w:hAnsi="Cambria Math"/>
          </w:rPr>
          <m:t>G</m:t>
        </m:r>
      </m:oMath>
      <w:r w:rsidRPr="00061587">
        <w:t xml:space="preserve"> or </w:t>
      </w:r>
      <m:oMath>
        <m:r>
          <w:rPr>
            <w:rFonts w:ascii="Cambria Math" w:hAnsi="Cambria Math"/>
          </w:rPr>
          <m:t>c</m:t>
        </m:r>
      </m:oMath>
      <w:r w:rsidRPr="00061587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2165"/>
        <w:gridCol w:w="1937"/>
        <w:gridCol w:w="2975"/>
      </w:tblGrid>
      <w:tr w:rsidR="00061587" w:rsidRPr="00061587" w14:paraId="4D3EAFA8" w14:textId="77777777" w:rsidTr="000615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FB591" w14:textId="77777777" w:rsidR="00061587" w:rsidRPr="00061587" w:rsidRDefault="00061587" w:rsidP="00061587">
            <w:r w:rsidRPr="00061587">
              <w:rPr>
                <w:b/>
                <w:bCs/>
              </w:rPr>
              <w:lastRenderedPageBreak/>
              <w:t>Epoch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54CD4" w14:textId="77777777" w:rsidR="00061587" w:rsidRPr="00061587" w:rsidRDefault="00061587" w:rsidP="00061587">
            <w:r w:rsidRPr="00061587">
              <w:rPr>
                <w:b/>
                <w:bCs/>
              </w:rPr>
              <w:t>State of 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109A0" w14:textId="77777777" w:rsidR="00061587" w:rsidRPr="00061587" w:rsidRDefault="00061587" w:rsidP="00061587">
            <w:r w:rsidRPr="00061587">
              <w:rPr>
                <w:b/>
                <w:bCs/>
              </w:rPr>
              <w:t>Status of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B2A32" w14:textId="77777777" w:rsidR="00061587" w:rsidRPr="00061587" w:rsidRDefault="00061587" w:rsidP="00061587">
            <w:r w:rsidRPr="00061587">
              <w:rPr>
                <w:b/>
                <w:bCs/>
              </w:rPr>
              <w:t>Expansion Effect</w:t>
            </w:r>
          </w:p>
        </w:tc>
      </w:tr>
      <w:tr w:rsidR="00061587" w:rsidRPr="00061587" w14:paraId="5F159FD2" w14:textId="77777777" w:rsidTr="00061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BAD13" w14:textId="77777777" w:rsidR="0091512F" w:rsidRDefault="00061587" w:rsidP="00061587">
            <w:pPr>
              <w:rPr>
                <w:b/>
                <w:bCs/>
              </w:rPr>
            </w:pPr>
            <w:r w:rsidRPr="00061587">
              <w:rPr>
                <w:b/>
                <w:bCs/>
              </w:rPr>
              <w:t>Early Universe</w:t>
            </w:r>
          </w:p>
          <w:p w14:paraId="78E5A4A8" w14:textId="3A621D58" w:rsidR="00061587" w:rsidRPr="00061587" w:rsidRDefault="00061587" w:rsidP="00061587">
            <w:r w:rsidRPr="00061587">
              <w:rPr>
                <w:b/>
                <w:bCs/>
              </w:rPr>
              <w:t xml:space="preserve"> (z </w:t>
            </w:r>
            <w:proofErr w:type="spellStart"/>
            <w:r w:rsidRPr="00061587">
              <w:rPr>
                <w:b/>
                <w:bCs/>
              </w:rPr>
              <w:t>approx</w:t>
            </w:r>
            <w:proofErr w:type="spellEnd"/>
            <w:r w:rsidRPr="00061587">
              <w:rPr>
                <w:b/>
                <w:bCs/>
              </w:rPr>
              <w:t xml:space="preserve"> 1100)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ABF10" w14:textId="77777777" w:rsidR="00061587" w:rsidRPr="00061587" w:rsidRDefault="00061587" w:rsidP="00061587">
            <w:r w:rsidRPr="00061587">
              <w:t>High Wave Overlap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0905E" w14:textId="77777777" w:rsidR="00061587" w:rsidRPr="00061587" w:rsidRDefault="00061587" w:rsidP="00061587">
            <w:r w:rsidRPr="00061587">
              <w:t>Constant (6.674)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F51E5" w14:textId="77777777" w:rsidR="00061587" w:rsidRPr="00061587" w:rsidRDefault="00061587" w:rsidP="00061587">
            <w:r w:rsidRPr="00061587">
              <w:rPr>
                <w:b/>
                <w:bCs/>
              </w:rPr>
              <w:t>Hubble Boost (30% faster)</w:t>
            </w:r>
          </w:p>
        </w:tc>
      </w:tr>
      <w:tr w:rsidR="00061587" w:rsidRPr="00061587" w14:paraId="06FAC2AF" w14:textId="77777777" w:rsidTr="00061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45795" w14:textId="77777777" w:rsidR="0091512F" w:rsidRDefault="00061587" w:rsidP="00061587">
            <w:pPr>
              <w:rPr>
                <w:b/>
                <w:bCs/>
              </w:rPr>
            </w:pPr>
            <w:r w:rsidRPr="00061587">
              <w:rPr>
                <w:b/>
                <w:bCs/>
              </w:rPr>
              <w:t>Middle Universe</w:t>
            </w:r>
          </w:p>
          <w:p w14:paraId="5BA12F20" w14:textId="610C8F49" w:rsidR="00061587" w:rsidRPr="00061587" w:rsidRDefault="00061587" w:rsidP="00061587">
            <w:r w:rsidRPr="00061587">
              <w:rPr>
                <w:b/>
                <w:bCs/>
              </w:rPr>
              <w:t xml:space="preserve"> (z </w:t>
            </w:r>
            <w:proofErr w:type="spellStart"/>
            <w:r w:rsidRPr="00061587">
              <w:rPr>
                <w:b/>
                <w:bCs/>
              </w:rPr>
              <w:t>approx</w:t>
            </w:r>
            <w:proofErr w:type="spellEnd"/>
            <w:r w:rsidRPr="00061587">
              <w:rPr>
                <w:b/>
                <w:bCs/>
              </w:rPr>
              <w:t xml:space="preserve">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9D7C9" w14:textId="77777777" w:rsidR="00061587" w:rsidRPr="00061587" w:rsidRDefault="00061587" w:rsidP="00061587">
            <w:r w:rsidRPr="00061587">
              <w:t>Overlap Subsiding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808D9" w14:textId="77777777" w:rsidR="00061587" w:rsidRPr="00061587" w:rsidRDefault="00061587" w:rsidP="00061587">
            <w:r w:rsidRPr="00061587">
              <w:t>Constant (6.674)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8239A" w14:textId="77777777" w:rsidR="00061587" w:rsidRPr="00061587" w:rsidRDefault="00061587" w:rsidP="00061587">
            <w:r w:rsidRPr="00061587">
              <w:t>Transition to Linear Expansion</w:t>
            </w:r>
          </w:p>
        </w:tc>
      </w:tr>
      <w:tr w:rsidR="00061587" w:rsidRPr="00061587" w14:paraId="456A66C2" w14:textId="77777777" w:rsidTr="00061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E88E2" w14:textId="77777777" w:rsidR="0091512F" w:rsidRDefault="00061587" w:rsidP="00061587">
            <w:pPr>
              <w:rPr>
                <w:b/>
                <w:bCs/>
              </w:rPr>
            </w:pPr>
            <w:r w:rsidRPr="00061587">
              <w:rPr>
                <w:b/>
                <w:bCs/>
              </w:rPr>
              <w:t>Current Universe</w:t>
            </w:r>
          </w:p>
          <w:p w14:paraId="5D0B7117" w14:textId="259A338B" w:rsidR="00061587" w:rsidRPr="00061587" w:rsidRDefault="00061587" w:rsidP="00061587">
            <w:r w:rsidRPr="00061587">
              <w:rPr>
                <w:b/>
                <w:bCs/>
              </w:rPr>
              <w:t xml:space="preserve"> (z =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E5E11" w14:textId="77777777" w:rsidR="00061587" w:rsidRPr="00061587" w:rsidRDefault="00061587" w:rsidP="00061587">
            <w:r w:rsidRPr="00061587">
              <w:t>Low Global Overlap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B7C6E" w14:textId="77777777" w:rsidR="00061587" w:rsidRPr="00061587" w:rsidRDefault="00061587" w:rsidP="00061587">
            <w:r w:rsidRPr="00061587">
              <w:t>Constant (6.674)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16206" w14:textId="77777777" w:rsidR="00061587" w:rsidRPr="00061587" w:rsidRDefault="00061587" w:rsidP="00061587">
            <w:r w:rsidRPr="00061587">
              <w:rPr>
                <w:b/>
                <w:bCs/>
              </w:rPr>
              <w:t>Standard Expansion</w:t>
            </w:r>
          </w:p>
        </w:tc>
      </w:tr>
      <w:tr w:rsidR="00061587" w:rsidRPr="00061587" w14:paraId="433B65BB" w14:textId="77777777" w:rsidTr="00061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4ED81" w14:textId="77777777" w:rsidR="00061587" w:rsidRPr="00061587" w:rsidRDefault="00061587" w:rsidP="00061587">
            <w:r w:rsidRPr="00061587">
              <w:rPr>
                <w:b/>
                <w:bCs/>
              </w:rPr>
              <w:t>Inside Galaxy Cores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83D36" w14:textId="77777777" w:rsidR="00061587" w:rsidRPr="00061587" w:rsidRDefault="00061587" w:rsidP="00061587">
            <w:r w:rsidRPr="00061587">
              <w:t>Local High Overlap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1282B" w14:textId="77777777" w:rsidR="00061587" w:rsidRPr="00061587" w:rsidRDefault="00061587" w:rsidP="00061587">
            <w:r w:rsidRPr="00061587">
              <w:t>Constant (6.674)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ED483" w14:textId="77777777" w:rsidR="00061587" w:rsidRPr="00061587" w:rsidRDefault="00061587" w:rsidP="00061587">
            <w:r w:rsidRPr="00061587">
              <w:rPr>
                <w:b/>
                <w:bCs/>
              </w:rPr>
              <w:t>Soliton Core Formation</w:t>
            </w:r>
          </w:p>
        </w:tc>
      </w:tr>
    </w:tbl>
    <w:p w14:paraId="6AFB7998" w14:textId="77777777" w:rsidR="00061587" w:rsidRDefault="00061587"/>
    <w:p w14:paraId="79014846" w14:textId="77777777" w:rsidR="00061587" w:rsidRDefault="00061587"/>
    <w:p w14:paraId="351CA8E0" w14:textId="1D18FBC0" w:rsidR="00061587" w:rsidRPr="00061587" w:rsidRDefault="00061587" w:rsidP="00061587">
      <w:r w:rsidRPr="00061587">
        <w:rPr>
          <w:b/>
          <w:bCs/>
        </w:rPr>
        <w:t>Mathematical Proof</w:t>
      </w:r>
      <w:r w:rsidRPr="00061587">
        <w:t xml:space="preserve"> </w:t>
      </w:r>
      <w:r>
        <w:t>We</w:t>
      </w:r>
      <w:r w:rsidRPr="00061587">
        <w:t xml:space="preserve"> don't need "New Physics" or "Changing Constants" to fix the universe's </w:t>
      </w:r>
      <w:r>
        <w:t xml:space="preserve">expansion </w:t>
      </w:r>
      <w:r w:rsidRPr="00061587">
        <w:t>—</w:t>
      </w:r>
      <w:r>
        <w:t xml:space="preserve"> we</w:t>
      </w:r>
      <w:r w:rsidRPr="00061587">
        <w:t xml:space="preserve"> only need to account for the </w:t>
      </w:r>
      <w:r w:rsidRPr="00061587">
        <w:rPr>
          <w:b/>
          <w:bCs/>
        </w:rPr>
        <w:t>Hydrodynamic Resilience</w:t>
      </w:r>
      <w:r w:rsidRPr="00061587">
        <w:t xml:space="preserve"> of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061587">
        <w:t xml:space="preserve"> eV medium.</w:t>
      </w:r>
    </w:p>
    <w:p w14:paraId="1AA47231" w14:textId="77777777" w:rsidR="00061587" w:rsidRDefault="00061587"/>
    <w:p w14:paraId="23DB8CE9" w14:textId="77777777" w:rsidR="00323D07" w:rsidRDefault="00323D07"/>
    <w:p w14:paraId="42CA782E" w14:textId="77777777" w:rsidR="00323D07" w:rsidRDefault="00323D07"/>
    <w:sectPr w:rsidR="00323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80C2A"/>
    <w:multiLevelType w:val="multilevel"/>
    <w:tmpl w:val="A7CCA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8857C4"/>
    <w:multiLevelType w:val="multilevel"/>
    <w:tmpl w:val="7EC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C046E"/>
    <w:multiLevelType w:val="multilevel"/>
    <w:tmpl w:val="6140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16ED8"/>
    <w:multiLevelType w:val="multilevel"/>
    <w:tmpl w:val="3714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472A8"/>
    <w:multiLevelType w:val="multilevel"/>
    <w:tmpl w:val="C7B8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35F6B"/>
    <w:multiLevelType w:val="multilevel"/>
    <w:tmpl w:val="89CA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75EA0"/>
    <w:multiLevelType w:val="multilevel"/>
    <w:tmpl w:val="FAA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A143C"/>
    <w:multiLevelType w:val="hybridMultilevel"/>
    <w:tmpl w:val="8C96BB8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223248741">
    <w:abstractNumId w:val="3"/>
  </w:num>
  <w:num w:numId="2" w16cid:durableId="663820260">
    <w:abstractNumId w:val="1"/>
  </w:num>
  <w:num w:numId="3" w16cid:durableId="862520946">
    <w:abstractNumId w:val="0"/>
  </w:num>
  <w:num w:numId="4" w16cid:durableId="25572200">
    <w:abstractNumId w:val="5"/>
  </w:num>
  <w:num w:numId="5" w16cid:durableId="1113793156">
    <w:abstractNumId w:val="4"/>
  </w:num>
  <w:num w:numId="6" w16cid:durableId="2042438785">
    <w:abstractNumId w:val="2"/>
  </w:num>
  <w:num w:numId="7" w16cid:durableId="1330256043">
    <w:abstractNumId w:val="7"/>
  </w:num>
  <w:num w:numId="8" w16cid:durableId="14304699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87"/>
    <w:rsid w:val="00061587"/>
    <w:rsid w:val="000A70E3"/>
    <w:rsid w:val="000E0309"/>
    <w:rsid w:val="00117089"/>
    <w:rsid w:val="00171D65"/>
    <w:rsid w:val="001F7B3B"/>
    <w:rsid w:val="001F7F54"/>
    <w:rsid w:val="003207F6"/>
    <w:rsid w:val="00323D07"/>
    <w:rsid w:val="00330704"/>
    <w:rsid w:val="003477E5"/>
    <w:rsid w:val="003671C7"/>
    <w:rsid w:val="003D337A"/>
    <w:rsid w:val="00486C65"/>
    <w:rsid w:val="0057431A"/>
    <w:rsid w:val="006C75F4"/>
    <w:rsid w:val="007478A1"/>
    <w:rsid w:val="00755A77"/>
    <w:rsid w:val="008303FA"/>
    <w:rsid w:val="00833932"/>
    <w:rsid w:val="00881B60"/>
    <w:rsid w:val="0091512F"/>
    <w:rsid w:val="0098177E"/>
    <w:rsid w:val="00A456BC"/>
    <w:rsid w:val="00BB1498"/>
    <w:rsid w:val="00C74AEE"/>
    <w:rsid w:val="00CA3295"/>
    <w:rsid w:val="00CC1E1B"/>
    <w:rsid w:val="00E8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2B599"/>
  <w15:chartTrackingRefBased/>
  <w15:docId w15:val="{877BD9DC-3088-4D8A-80BC-0684795E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87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DefaultParagraphFont"/>
    <w:rsid w:val="00E82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8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54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04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34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67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97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6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5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8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977</Words>
  <Characters>5154</Characters>
  <Application>Microsoft Office Word</Application>
  <DocSecurity>0</DocSecurity>
  <Lines>128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23</cp:revision>
  <dcterms:created xsi:type="dcterms:W3CDTF">2026-01-13T23:33:00Z</dcterms:created>
  <dcterms:modified xsi:type="dcterms:W3CDTF">2026-01-14T18:02:00Z</dcterms:modified>
</cp:coreProperties>
</file>