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EC09" w14:textId="77777777" w:rsidR="009F0874" w:rsidRDefault="00000000">
      <w:pPr>
        <w:spacing w:after="200"/>
        <w:jc w:val="center"/>
      </w:pPr>
      <w:r>
        <w:rPr>
          <w:b/>
          <w:bCs/>
          <w:sz w:val="28"/>
          <w:szCs w:val="28"/>
        </w:rPr>
        <w:t>Project Initialization and Planning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9F0874" w14:paraId="2A4574B7" w14:textId="77777777">
        <w:tblPrEx>
          <w:tblCellMar>
            <w:top w:w="0" w:type="dxa"/>
            <w:bottom w:w="0" w:type="dxa"/>
          </w:tblCellMar>
        </w:tblPrEx>
        <w:tc>
          <w:tcPr>
            <w:tcW w:w="2500" w:type="dxa"/>
            <w:shd w:val="clear" w:color="auto" w:fill="D9E2F3"/>
            <w:tcMar>
              <w:top w:w="90" w:type="dxa"/>
              <w:left w:w="120" w:type="dxa"/>
              <w:bottom w:w="90" w:type="dxa"/>
              <w:right w:w="120" w:type="dxa"/>
            </w:tcMar>
            <w:vAlign w:val="center"/>
          </w:tcPr>
          <w:p w14:paraId="5D89E90A" w14:textId="77777777" w:rsidR="009F0874" w:rsidRDefault="00000000">
            <w:r>
              <w:rPr>
                <w:b/>
                <w:bCs/>
              </w:rPr>
              <w:t>Date</w:t>
            </w:r>
          </w:p>
        </w:tc>
        <w:tc>
          <w:tcPr>
            <w:tcW w:w="6850" w:type="dxa"/>
            <w:tcMar>
              <w:top w:w="90" w:type="dxa"/>
              <w:left w:w="120" w:type="dxa"/>
              <w:bottom w:w="90" w:type="dxa"/>
              <w:right w:w="120" w:type="dxa"/>
            </w:tcMar>
            <w:vAlign w:val="center"/>
          </w:tcPr>
          <w:p w14:paraId="0EBE0153" w14:textId="77777777" w:rsidR="009F0874" w:rsidRDefault="00000000">
            <w:r>
              <w:t>11 August 2026</w:t>
            </w:r>
          </w:p>
        </w:tc>
      </w:tr>
      <w:tr w:rsidR="009F0874" w14:paraId="7A53B680" w14:textId="77777777">
        <w:tblPrEx>
          <w:tblCellMar>
            <w:top w:w="0" w:type="dxa"/>
            <w:bottom w:w="0" w:type="dxa"/>
          </w:tblCellMar>
        </w:tblPrEx>
        <w:tc>
          <w:tcPr>
            <w:tcW w:w="2500" w:type="dxa"/>
            <w:shd w:val="clear" w:color="auto" w:fill="D9E2F3"/>
            <w:tcMar>
              <w:top w:w="90" w:type="dxa"/>
              <w:left w:w="120" w:type="dxa"/>
              <w:bottom w:w="90" w:type="dxa"/>
              <w:right w:w="120" w:type="dxa"/>
            </w:tcMar>
            <w:vAlign w:val="center"/>
          </w:tcPr>
          <w:p w14:paraId="459B66B9" w14:textId="77777777" w:rsidR="009F0874" w:rsidRDefault="00000000">
            <w:r>
              <w:rPr>
                <w:b/>
                <w:bCs/>
              </w:rPr>
              <w:t>Team ID</w:t>
            </w:r>
          </w:p>
        </w:tc>
        <w:tc>
          <w:tcPr>
            <w:tcW w:w="6850" w:type="dxa"/>
            <w:tcMar>
              <w:top w:w="90" w:type="dxa"/>
              <w:left w:w="120" w:type="dxa"/>
              <w:bottom w:w="90" w:type="dxa"/>
              <w:right w:w="120" w:type="dxa"/>
            </w:tcMar>
            <w:vAlign w:val="center"/>
          </w:tcPr>
          <w:p w14:paraId="75C0A3AA" w14:textId="3EEEFAF3" w:rsidR="009F0874" w:rsidRDefault="009F0874"/>
        </w:tc>
      </w:tr>
      <w:tr w:rsidR="009F0874" w14:paraId="612A593E" w14:textId="77777777">
        <w:tblPrEx>
          <w:tblCellMar>
            <w:top w:w="0" w:type="dxa"/>
            <w:bottom w:w="0" w:type="dxa"/>
          </w:tblCellMar>
        </w:tblPrEx>
        <w:tc>
          <w:tcPr>
            <w:tcW w:w="2500" w:type="dxa"/>
            <w:shd w:val="clear" w:color="auto" w:fill="D9E2F3"/>
            <w:tcMar>
              <w:top w:w="90" w:type="dxa"/>
              <w:left w:w="120" w:type="dxa"/>
              <w:bottom w:w="90" w:type="dxa"/>
              <w:right w:w="120" w:type="dxa"/>
            </w:tcMar>
            <w:vAlign w:val="center"/>
          </w:tcPr>
          <w:p w14:paraId="788D558A" w14:textId="77777777" w:rsidR="009F0874" w:rsidRDefault="00000000">
            <w:r>
              <w:rPr>
                <w:b/>
                <w:bCs/>
              </w:rPr>
              <w:t>Project Title</w:t>
            </w:r>
          </w:p>
        </w:tc>
        <w:tc>
          <w:tcPr>
            <w:tcW w:w="6850" w:type="dxa"/>
            <w:tcMar>
              <w:top w:w="90" w:type="dxa"/>
              <w:left w:w="120" w:type="dxa"/>
              <w:bottom w:w="90" w:type="dxa"/>
              <w:right w:w="120" w:type="dxa"/>
            </w:tcMar>
            <w:vAlign w:val="center"/>
          </w:tcPr>
          <w:p w14:paraId="611797E0" w14:textId="77777777" w:rsidR="009F0874" w:rsidRDefault="00000000">
            <w:r>
              <w:t>Global AI Adoption in Education: A Comprehensive Global Performance Analysis</w:t>
            </w:r>
          </w:p>
        </w:tc>
      </w:tr>
      <w:tr w:rsidR="009F0874" w14:paraId="7BE8262C" w14:textId="77777777">
        <w:tblPrEx>
          <w:tblCellMar>
            <w:top w:w="0" w:type="dxa"/>
            <w:bottom w:w="0" w:type="dxa"/>
          </w:tblCellMar>
        </w:tblPrEx>
        <w:tc>
          <w:tcPr>
            <w:tcW w:w="2500" w:type="dxa"/>
            <w:shd w:val="clear" w:color="auto" w:fill="D9E2F3"/>
            <w:tcMar>
              <w:top w:w="90" w:type="dxa"/>
              <w:left w:w="120" w:type="dxa"/>
              <w:bottom w:w="90" w:type="dxa"/>
              <w:right w:w="120" w:type="dxa"/>
            </w:tcMar>
            <w:vAlign w:val="center"/>
          </w:tcPr>
          <w:p w14:paraId="30AE9CCE" w14:textId="77777777" w:rsidR="009F0874" w:rsidRDefault="00000000">
            <w:r>
              <w:rPr>
                <w:b/>
                <w:bCs/>
              </w:rPr>
              <w:t>Maximum Marks</w:t>
            </w:r>
          </w:p>
        </w:tc>
        <w:tc>
          <w:tcPr>
            <w:tcW w:w="6850" w:type="dxa"/>
            <w:tcMar>
              <w:top w:w="90" w:type="dxa"/>
              <w:left w:w="120" w:type="dxa"/>
              <w:bottom w:w="90" w:type="dxa"/>
              <w:right w:w="120" w:type="dxa"/>
            </w:tcMar>
            <w:vAlign w:val="center"/>
          </w:tcPr>
          <w:p w14:paraId="35C25949" w14:textId="3AA05311" w:rsidR="009F0874" w:rsidRDefault="009F0874"/>
        </w:tc>
      </w:tr>
    </w:tbl>
    <w:p w14:paraId="140D7254" w14:textId="77777777" w:rsidR="009F0874" w:rsidRDefault="00000000">
      <w:pPr>
        <w:spacing w:before="300" w:after="100"/>
      </w:pPr>
      <w:r>
        <w:rPr>
          <w:b/>
          <w:bCs/>
          <w:sz w:val="24"/>
          <w:szCs w:val="24"/>
        </w:rPr>
        <w:t>Project Proposal (Proposed Solution)</w:t>
      </w:r>
    </w:p>
    <w:p w14:paraId="62E7BC3B" w14:textId="77777777" w:rsidR="009F0874" w:rsidRDefault="00000000">
      <w:pPr>
        <w:spacing w:after="250"/>
      </w:pPr>
      <w:r>
        <w:t>The rapid adoption of artificial intelligence in education across the globe has created a complex challenge: despite increasing usage among students, teachers, and institutions, there is a lack of clear understanding of how AI is being used, how evenly it is distributed, and what impact it is creating across regions and demographics. This proposal outlines a data-driven solution built on Tableau to bring clarity to that picture.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F0874" w14:paraId="3066E547" w14:textId="77777777">
        <w:tblPrEx>
          <w:tblCellMar>
            <w:top w:w="0" w:type="dxa"/>
            <w:bottom w:w="0" w:type="dxa"/>
          </w:tblCellMar>
        </w:tblPrEx>
        <w:tc>
          <w:tcPr>
            <w:tcW w:w="0" w:type="auto"/>
            <w:gridSpan w:val="2"/>
            <w:shd w:val="clear" w:color="auto" w:fill="4472C4"/>
            <w:tcMar>
              <w:top w:w="90" w:type="dxa"/>
              <w:left w:w="120" w:type="dxa"/>
              <w:bottom w:w="90" w:type="dxa"/>
              <w:right w:w="120" w:type="dxa"/>
            </w:tcMar>
          </w:tcPr>
          <w:p w14:paraId="6F2D1AB8" w14:textId="77777777" w:rsidR="009F0874" w:rsidRDefault="00000000">
            <w:r>
              <w:rPr>
                <w:b/>
                <w:bCs/>
                <w:color w:val="FFFFFF"/>
              </w:rPr>
              <w:t>Project Overview</w:t>
            </w:r>
          </w:p>
        </w:tc>
      </w:tr>
      <w:tr w:rsidR="009F0874" w14:paraId="74E748E6"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7676A5F0" w14:textId="77777777" w:rsidR="009F0874" w:rsidRDefault="00000000">
            <w:r>
              <w:rPr>
                <w:b/>
                <w:bCs/>
              </w:rPr>
              <w:t>Objective</w:t>
            </w:r>
          </w:p>
        </w:tc>
        <w:tc>
          <w:tcPr>
            <w:tcW w:w="6950" w:type="dxa"/>
            <w:tcMar>
              <w:top w:w="90" w:type="dxa"/>
              <w:left w:w="120" w:type="dxa"/>
              <w:bottom w:w="90" w:type="dxa"/>
              <w:right w:w="120" w:type="dxa"/>
            </w:tcMar>
            <w:vAlign w:val="center"/>
          </w:tcPr>
          <w:p w14:paraId="40C8DD87" w14:textId="0A39AC68" w:rsidR="009F0874" w:rsidRDefault="00000000">
            <w:r>
              <w:t xml:space="preserve">To </w:t>
            </w:r>
            <w:r w:rsidR="00081963">
              <w:t>analyse</w:t>
            </w:r>
            <w:r>
              <w:t xml:space="preserve"> global AI adoption in education using a structured data analysis approach and interactive Tableau dashboards, uncovering adoption trends, distribution gaps, and policy effectiveness to support data-driven decisions for improving AI integration in global education systems.</w:t>
            </w:r>
          </w:p>
        </w:tc>
      </w:tr>
      <w:tr w:rsidR="009F0874" w14:paraId="3DDEA7FB"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67E49CFC" w14:textId="77777777" w:rsidR="009F0874" w:rsidRDefault="00000000">
            <w:r>
              <w:rPr>
                <w:b/>
                <w:bCs/>
              </w:rPr>
              <w:t>Scope</w:t>
            </w:r>
          </w:p>
        </w:tc>
        <w:tc>
          <w:tcPr>
            <w:tcW w:w="6950" w:type="dxa"/>
            <w:tcMar>
              <w:top w:w="90" w:type="dxa"/>
              <w:left w:w="120" w:type="dxa"/>
              <w:bottom w:w="90" w:type="dxa"/>
              <w:right w:w="120" w:type="dxa"/>
            </w:tcMar>
            <w:vAlign w:val="center"/>
          </w:tcPr>
          <w:p w14:paraId="48674C15" w14:textId="77777777" w:rsidR="009F0874" w:rsidRDefault="00000000">
            <w:r>
              <w:t>Covers analysis of student, teacher, and institutional AI usage, daily usage time, school adoption rates, internet penetration, education index, and government policy across countries, regions, and demographics (urban/rural, gender). The scope is limited to analysis of the existing dataset and dashboard delivery; it does not include new primary data collection or software product development.</w:t>
            </w:r>
          </w:p>
        </w:tc>
      </w:tr>
      <w:tr w:rsidR="009F0874" w14:paraId="08DB49D6" w14:textId="77777777">
        <w:tblPrEx>
          <w:tblCellMar>
            <w:top w:w="0" w:type="dxa"/>
            <w:bottom w:w="0" w:type="dxa"/>
          </w:tblCellMar>
        </w:tblPrEx>
        <w:tc>
          <w:tcPr>
            <w:tcW w:w="0" w:type="auto"/>
            <w:gridSpan w:val="2"/>
            <w:shd w:val="clear" w:color="auto" w:fill="4472C4"/>
            <w:tcMar>
              <w:top w:w="90" w:type="dxa"/>
              <w:left w:w="120" w:type="dxa"/>
              <w:bottom w:w="90" w:type="dxa"/>
              <w:right w:w="120" w:type="dxa"/>
            </w:tcMar>
          </w:tcPr>
          <w:p w14:paraId="21DF26AC" w14:textId="77777777" w:rsidR="009F0874" w:rsidRDefault="00000000">
            <w:r>
              <w:rPr>
                <w:b/>
                <w:bCs/>
                <w:color w:val="FFFFFF"/>
              </w:rPr>
              <w:t>Problem Statement</w:t>
            </w:r>
          </w:p>
        </w:tc>
      </w:tr>
      <w:tr w:rsidR="009F0874" w14:paraId="7CE3A878"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5FAC56CE" w14:textId="77777777" w:rsidR="009F0874" w:rsidRDefault="00000000">
            <w:r>
              <w:rPr>
                <w:b/>
                <w:bCs/>
              </w:rPr>
              <w:t>Description</w:t>
            </w:r>
          </w:p>
        </w:tc>
        <w:tc>
          <w:tcPr>
            <w:tcW w:w="6950" w:type="dxa"/>
            <w:tcMar>
              <w:top w:w="90" w:type="dxa"/>
              <w:left w:w="120" w:type="dxa"/>
              <w:bottom w:w="90" w:type="dxa"/>
              <w:right w:w="120" w:type="dxa"/>
            </w:tcMar>
            <w:vAlign w:val="center"/>
          </w:tcPr>
          <w:p w14:paraId="718B0249" w14:textId="77777777" w:rsidR="009F0874" w:rsidRDefault="00000000">
            <w:r>
              <w:t>Despite rising AI usage in education worldwide, there is no clear, consolidated understanding of how AI tools are being adopted, how evenly that adoption is distributed, and what impact it is having across different regions and demographic groups.</w:t>
            </w:r>
          </w:p>
        </w:tc>
      </w:tr>
      <w:tr w:rsidR="009F0874" w14:paraId="11D2FCE5"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44C310D5" w14:textId="77777777" w:rsidR="009F0874" w:rsidRDefault="00000000">
            <w:r>
              <w:rPr>
                <w:b/>
                <w:bCs/>
              </w:rPr>
              <w:t>Impact</w:t>
            </w:r>
          </w:p>
        </w:tc>
        <w:tc>
          <w:tcPr>
            <w:tcW w:w="6950" w:type="dxa"/>
            <w:tcMar>
              <w:top w:w="90" w:type="dxa"/>
              <w:left w:w="120" w:type="dxa"/>
              <w:bottom w:w="90" w:type="dxa"/>
              <w:right w:w="120" w:type="dxa"/>
            </w:tcMar>
            <w:vAlign w:val="center"/>
          </w:tcPr>
          <w:p w14:paraId="0A69A45B" w14:textId="77777777" w:rsidR="009F0874" w:rsidRDefault="00000000">
            <w:r>
              <w:t>Without clear insight into these patterns, gaps such as unequal access between urban and rural areas, gender disparities in AI usage, and inconsistent policy implementation can widen further, directly affecting learning outcomes, digital literacy, accessibility, and future workforce readiness.</w:t>
            </w:r>
          </w:p>
        </w:tc>
      </w:tr>
      <w:tr w:rsidR="009F0874" w14:paraId="3E302EA7" w14:textId="77777777">
        <w:tblPrEx>
          <w:tblCellMar>
            <w:top w:w="0" w:type="dxa"/>
            <w:bottom w:w="0" w:type="dxa"/>
          </w:tblCellMar>
        </w:tblPrEx>
        <w:tc>
          <w:tcPr>
            <w:tcW w:w="0" w:type="auto"/>
            <w:gridSpan w:val="2"/>
            <w:shd w:val="clear" w:color="auto" w:fill="4472C4"/>
            <w:tcMar>
              <w:top w:w="90" w:type="dxa"/>
              <w:left w:w="120" w:type="dxa"/>
              <w:bottom w:w="90" w:type="dxa"/>
              <w:right w:w="120" w:type="dxa"/>
            </w:tcMar>
          </w:tcPr>
          <w:p w14:paraId="663C9BC1" w14:textId="77777777" w:rsidR="009F0874" w:rsidRDefault="00000000">
            <w:r>
              <w:rPr>
                <w:b/>
                <w:bCs/>
                <w:color w:val="FFFFFF"/>
              </w:rPr>
              <w:t>Proposed Solution</w:t>
            </w:r>
          </w:p>
        </w:tc>
      </w:tr>
      <w:tr w:rsidR="009F0874" w14:paraId="3DD7B9EA"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597A99F4" w14:textId="77777777" w:rsidR="009F0874" w:rsidRDefault="00000000">
            <w:r>
              <w:rPr>
                <w:b/>
                <w:bCs/>
              </w:rPr>
              <w:t>Approach</w:t>
            </w:r>
          </w:p>
        </w:tc>
        <w:tc>
          <w:tcPr>
            <w:tcW w:w="6950" w:type="dxa"/>
            <w:tcMar>
              <w:top w:w="90" w:type="dxa"/>
              <w:left w:w="120" w:type="dxa"/>
              <w:bottom w:w="90" w:type="dxa"/>
              <w:right w:w="120" w:type="dxa"/>
            </w:tcMar>
            <w:vAlign w:val="center"/>
          </w:tcPr>
          <w:p w14:paraId="4F7104F3" w14:textId="77777777" w:rsidR="009F0874" w:rsidRDefault="00000000">
            <w:r>
              <w:t>Clean and transform the global AI-in-education dataset, then build interactive Tableau dashboards that surface adoption trends by country, region, and demographic; correlate adoption with internet penetration, education index, and government policy; and compare AI tools and their usage over time to support decision-making.</w:t>
            </w:r>
          </w:p>
        </w:tc>
      </w:tr>
      <w:tr w:rsidR="009F0874" w14:paraId="0B1CC90E" w14:textId="77777777">
        <w:tblPrEx>
          <w:tblCellMar>
            <w:top w:w="0" w:type="dxa"/>
            <w:bottom w:w="0" w:type="dxa"/>
          </w:tblCellMar>
        </w:tblPrEx>
        <w:tc>
          <w:tcPr>
            <w:tcW w:w="2400" w:type="dxa"/>
            <w:shd w:val="clear" w:color="auto" w:fill="E7ECF7"/>
            <w:tcMar>
              <w:top w:w="90" w:type="dxa"/>
              <w:left w:w="120" w:type="dxa"/>
              <w:bottom w:w="90" w:type="dxa"/>
              <w:right w:w="120" w:type="dxa"/>
            </w:tcMar>
            <w:vAlign w:val="center"/>
          </w:tcPr>
          <w:p w14:paraId="18042578" w14:textId="77777777" w:rsidR="009F0874" w:rsidRDefault="00000000">
            <w:r>
              <w:rPr>
                <w:b/>
                <w:bCs/>
              </w:rPr>
              <w:t>Key Features</w:t>
            </w:r>
          </w:p>
        </w:tc>
        <w:tc>
          <w:tcPr>
            <w:tcW w:w="6950" w:type="dxa"/>
            <w:tcMar>
              <w:top w:w="90" w:type="dxa"/>
              <w:left w:w="120" w:type="dxa"/>
              <w:bottom w:w="90" w:type="dxa"/>
              <w:right w:w="120" w:type="dxa"/>
            </w:tcMar>
            <w:vAlign w:val="center"/>
          </w:tcPr>
          <w:p w14:paraId="721E2FCD" w14:textId="77777777" w:rsidR="009F0874" w:rsidRDefault="00000000">
            <w:r>
              <w:t>Interactive filters by country, region, and demographic group; a geographic map of adoption rates; tool-wise and time-based adoption trend charts; a correlation view linking infrastructure and policy factors to adoption; and a summary dashboard combining student, teacher, and institutional adoption metrics.</w:t>
            </w:r>
          </w:p>
        </w:tc>
      </w:tr>
    </w:tbl>
    <w:p w14:paraId="6A59E20B" w14:textId="77777777" w:rsidR="009F0874" w:rsidRDefault="00000000">
      <w:pPr>
        <w:spacing w:before="300" w:after="150"/>
      </w:pPr>
      <w:r>
        <w:rPr>
          <w:b/>
          <w:bCs/>
          <w:sz w:val="24"/>
          <w:szCs w:val="24"/>
        </w:rPr>
        <w:t>Resource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50"/>
        <w:gridCol w:w="3500"/>
      </w:tblGrid>
      <w:tr w:rsidR="009F0874" w14:paraId="43326A71" w14:textId="77777777">
        <w:tblPrEx>
          <w:tblCellMar>
            <w:top w:w="0" w:type="dxa"/>
            <w:bottom w:w="0" w:type="dxa"/>
          </w:tblCellMar>
        </w:tblPrEx>
        <w:tc>
          <w:tcPr>
            <w:tcW w:w="2400" w:type="dxa"/>
            <w:shd w:val="clear" w:color="auto" w:fill="4472C4"/>
            <w:tcMar>
              <w:top w:w="90" w:type="dxa"/>
              <w:left w:w="120" w:type="dxa"/>
              <w:bottom w:w="90" w:type="dxa"/>
              <w:right w:w="120" w:type="dxa"/>
            </w:tcMar>
            <w:vAlign w:val="center"/>
          </w:tcPr>
          <w:p w14:paraId="1541B689" w14:textId="77777777" w:rsidR="009F0874" w:rsidRDefault="00000000">
            <w:pPr>
              <w:jc w:val="center"/>
            </w:pPr>
            <w:r>
              <w:rPr>
                <w:b/>
                <w:bCs/>
                <w:color w:val="FFFFFF"/>
              </w:rPr>
              <w:t>Resource Type</w:t>
            </w:r>
          </w:p>
        </w:tc>
        <w:tc>
          <w:tcPr>
            <w:tcW w:w="3450" w:type="dxa"/>
            <w:shd w:val="clear" w:color="auto" w:fill="4472C4"/>
            <w:tcMar>
              <w:top w:w="90" w:type="dxa"/>
              <w:left w:w="120" w:type="dxa"/>
              <w:bottom w:w="90" w:type="dxa"/>
              <w:right w:w="120" w:type="dxa"/>
            </w:tcMar>
            <w:vAlign w:val="center"/>
          </w:tcPr>
          <w:p w14:paraId="150466E3" w14:textId="77777777" w:rsidR="009F0874" w:rsidRDefault="00000000">
            <w:pPr>
              <w:jc w:val="center"/>
            </w:pPr>
            <w:r>
              <w:rPr>
                <w:b/>
                <w:bCs/>
                <w:color w:val="FFFFFF"/>
              </w:rPr>
              <w:t>Description</w:t>
            </w:r>
          </w:p>
        </w:tc>
        <w:tc>
          <w:tcPr>
            <w:tcW w:w="3500" w:type="dxa"/>
            <w:shd w:val="clear" w:color="auto" w:fill="4472C4"/>
            <w:tcMar>
              <w:top w:w="90" w:type="dxa"/>
              <w:left w:w="120" w:type="dxa"/>
              <w:bottom w:w="90" w:type="dxa"/>
              <w:right w:w="120" w:type="dxa"/>
            </w:tcMar>
            <w:vAlign w:val="center"/>
          </w:tcPr>
          <w:p w14:paraId="64EBC005" w14:textId="77777777" w:rsidR="009F0874" w:rsidRDefault="00000000">
            <w:pPr>
              <w:jc w:val="center"/>
            </w:pPr>
            <w:r>
              <w:rPr>
                <w:b/>
                <w:bCs/>
                <w:color w:val="FFFFFF"/>
              </w:rPr>
              <w:t>Specification / Allocation</w:t>
            </w:r>
          </w:p>
        </w:tc>
      </w:tr>
      <w:tr w:rsidR="009F0874" w14:paraId="6E82A149" w14:textId="77777777">
        <w:tblPrEx>
          <w:tblCellMar>
            <w:top w:w="0" w:type="dxa"/>
            <w:bottom w:w="0" w:type="dxa"/>
          </w:tblCellMar>
        </w:tblPrEx>
        <w:tc>
          <w:tcPr>
            <w:tcW w:w="0" w:type="auto"/>
            <w:gridSpan w:val="3"/>
            <w:shd w:val="clear" w:color="auto" w:fill="E7ECF7"/>
            <w:tcMar>
              <w:top w:w="80" w:type="dxa"/>
              <w:left w:w="120" w:type="dxa"/>
              <w:bottom w:w="80" w:type="dxa"/>
              <w:right w:w="120" w:type="dxa"/>
            </w:tcMar>
          </w:tcPr>
          <w:p w14:paraId="002A36BD" w14:textId="77777777" w:rsidR="009F0874" w:rsidRDefault="00000000">
            <w:r>
              <w:rPr>
                <w:b/>
                <w:bCs/>
              </w:rPr>
              <w:t>Hardware</w:t>
            </w:r>
          </w:p>
        </w:tc>
      </w:tr>
      <w:tr w:rsidR="009F0874" w14:paraId="7FD5D741" w14:textId="77777777">
        <w:tblPrEx>
          <w:tblCellMar>
            <w:top w:w="0" w:type="dxa"/>
            <w:bottom w:w="0" w:type="dxa"/>
          </w:tblCellMar>
        </w:tblPrEx>
        <w:tc>
          <w:tcPr>
            <w:tcW w:w="2400" w:type="dxa"/>
            <w:tcMar>
              <w:top w:w="90" w:type="dxa"/>
              <w:left w:w="120" w:type="dxa"/>
              <w:bottom w:w="90" w:type="dxa"/>
              <w:right w:w="120" w:type="dxa"/>
            </w:tcMar>
            <w:vAlign w:val="center"/>
          </w:tcPr>
          <w:p w14:paraId="2472694E" w14:textId="77777777" w:rsidR="009F0874" w:rsidRDefault="00000000">
            <w:r>
              <w:lastRenderedPageBreak/>
              <w:t>Computing Resources</w:t>
            </w:r>
          </w:p>
        </w:tc>
        <w:tc>
          <w:tcPr>
            <w:tcW w:w="3450" w:type="dxa"/>
            <w:tcMar>
              <w:top w:w="90" w:type="dxa"/>
              <w:left w:w="120" w:type="dxa"/>
              <w:bottom w:w="90" w:type="dxa"/>
              <w:right w:w="120" w:type="dxa"/>
            </w:tcMar>
            <w:vAlign w:val="center"/>
          </w:tcPr>
          <w:p w14:paraId="543E99E5" w14:textId="77777777" w:rsidR="009F0874" w:rsidRDefault="00000000">
            <w:r>
              <w:t>CPU specifications, number of cores</w:t>
            </w:r>
          </w:p>
        </w:tc>
        <w:tc>
          <w:tcPr>
            <w:tcW w:w="3500" w:type="dxa"/>
            <w:tcMar>
              <w:top w:w="90" w:type="dxa"/>
              <w:left w:w="120" w:type="dxa"/>
              <w:bottom w:w="90" w:type="dxa"/>
              <w:right w:w="120" w:type="dxa"/>
            </w:tcMar>
            <w:vAlign w:val="center"/>
          </w:tcPr>
          <w:p w14:paraId="00A2C7C1" w14:textId="77777777" w:rsidR="009F0874" w:rsidRDefault="00000000">
            <w:r>
              <w:t>Standard laptop/desktop, Intel i5 (or equivalent) or higher</w:t>
            </w:r>
          </w:p>
        </w:tc>
      </w:tr>
      <w:tr w:rsidR="009F0874" w14:paraId="7DFE3AEF" w14:textId="77777777">
        <w:tblPrEx>
          <w:tblCellMar>
            <w:top w:w="0" w:type="dxa"/>
            <w:bottom w:w="0" w:type="dxa"/>
          </w:tblCellMar>
        </w:tblPrEx>
        <w:tc>
          <w:tcPr>
            <w:tcW w:w="2400" w:type="dxa"/>
            <w:tcMar>
              <w:top w:w="90" w:type="dxa"/>
              <w:left w:w="120" w:type="dxa"/>
              <w:bottom w:w="90" w:type="dxa"/>
              <w:right w:w="120" w:type="dxa"/>
            </w:tcMar>
            <w:vAlign w:val="center"/>
          </w:tcPr>
          <w:p w14:paraId="49AFD5E5" w14:textId="77777777" w:rsidR="009F0874" w:rsidRDefault="00000000">
            <w:r>
              <w:t>Memory</w:t>
            </w:r>
          </w:p>
        </w:tc>
        <w:tc>
          <w:tcPr>
            <w:tcW w:w="3450" w:type="dxa"/>
            <w:tcMar>
              <w:top w:w="90" w:type="dxa"/>
              <w:left w:w="120" w:type="dxa"/>
              <w:bottom w:w="90" w:type="dxa"/>
              <w:right w:w="120" w:type="dxa"/>
            </w:tcMar>
            <w:vAlign w:val="center"/>
          </w:tcPr>
          <w:p w14:paraId="79AD8C2D" w14:textId="77777777" w:rsidR="009F0874" w:rsidRDefault="00000000">
            <w:r>
              <w:t>RAM specifications</w:t>
            </w:r>
          </w:p>
        </w:tc>
        <w:tc>
          <w:tcPr>
            <w:tcW w:w="3500" w:type="dxa"/>
            <w:tcMar>
              <w:top w:w="90" w:type="dxa"/>
              <w:left w:w="120" w:type="dxa"/>
              <w:bottom w:w="90" w:type="dxa"/>
              <w:right w:w="120" w:type="dxa"/>
            </w:tcMar>
            <w:vAlign w:val="center"/>
          </w:tcPr>
          <w:p w14:paraId="11E7A053" w14:textId="77777777" w:rsidR="009F0874" w:rsidRDefault="00000000">
            <w:r>
              <w:t>8 GB minimum</w:t>
            </w:r>
          </w:p>
        </w:tc>
      </w:tr>
      <w:tr w:rsidR="009F0874" w14:paraId="026A891F" w14:textId="77777777">
        <w:tblPrEx>
          <w:tblCellMar>
            <w:top w:w="0" w:type="dxa"/>
            <w:bottom w:w="0" w:type="dxa"/>
          </w:tblCellMar>
        </w:tblPrEx>
        <w:tc>
          <w:tcPr>
            <w:tcW w:w="2400" w:type="dxa"/>
            <w:tcMar>
              <w:top w:w="90" w:type="dxa"/>
              <w:left w:w="120" w:type="dxa"/>
              <w:bottom w:w="90" w:type="dxa"/>
              <w:right w:w="120" w:type="dxa"/>
            </w:tcMar>
            <w:vAlign w:val="center"/>
          </w:tcPr>
          <w:p w14:paraId="1D27D82A" w14:textId="77777777" w:rsidR="009F0874" w:rsidRDefault="00000000">
            <w:r>
              <w:t>Storage</w:t>
            </w:r>
          </w:p>
        </w:tc>
        <w:tc>
          <w:tcPr>
            <w:tcW w:w="3450" w:type="dxa"/>
            <w:tcMar>
              <w:top w:w="90" w:type="dxa"/>
              <w:left w:w="120" w:type="dxa"/>
              <w:bottom w:w="90" w:type="dxa"/>
              <w:right w:w="120" w:type="dxa"/>
            </w:tcMar>
            <w:vAlign w:val="center"/>
          </w:tcPr>
          <w:p w14:paraId="1C9C881F" w14:textId="77777777" w:rsidR="009F0874" w:rsidRDefault="00000000">
            <w:r>
              <w:t>Disk space for data, workbooks, and reports</w:t>
            </w:r>
          </w:p>
        </w:tc>
        <w:tc>
          <w:tcPr>
            <w:tcW w:w="3500" w:type="dxa"/>
            <w:tcMar>
              <w:top w:w="90" w:type="dxa"/>
              <w:left w:w="120" w:type="dxa"/>
              <w:bottom w:w="90" w:type="dxa"/>
              <w:right w:w="120" w:type="dxa"/>
            </w:tcMar>
            <w:vAlign w:val="center"/>
          </w:tcPr>
          <w:p w14:paraId="3C1EBDF7" w14:textId="77777777" w:rsidR="009F0874" w:rsidRDefault="00000000">
            <w:r>
              <w:t>5 GB free SSD/HDD space</w:t>
            </w:r>
          </w:p>
        </w:tc>
      </w:tr>
      <w:tr w:rsidR="009F0874" w14:paraId="471A0FCB" w14:textId="77777777">
        <w:tblPrEx>
          <w:tblCellMar>
            <w:top w:w="0" w:type="dxa"/>
            <w:bottom w:w="0" w:type="dxa"/>
          </w:tblCellMar>
        </w:tblPrEx>
        <w:tc>
          <w:tcPr>
            <w:tcW w:w="0" w:type="auto"/>
            <w:gridSpan w:val="3"/>
            <w:shd w:val="clear" w:color="auto" w:fill="E7ECF7"/>
            <w:tcMar>
              <w:top w:w="80" w:type="dxa"/>
              <w:left w:w="120" w:type="dxa"/>
              <w:bottom w:w="80" w:type="dxa"/>
              <w:right w:w="120" w:type="dxa"/>
            </w:tcMar>
          </w:tcPr>
          <w:p w14:paraId="4C1B1C50" w14:textId="77777777" w:rsidR="009F0874" w:rsidRDefault="00000000">
            <w:r>
              <w:rPr>
                <w:b/>
                <w:bCs/>
              </w:rPr>
              <w:t>Software</w:t>
            </w:r>
          </w:p>
        </w:tc>
      </w:tr>
      <w:tr w:rsidR="009F0874" w14:paraId="04B08002" w14:textId="77777777">
        <w:tblPrEx>
          <w:tblCellMar>
            <w:top w:w="0" w:type="dxa"/>
            <w:bottom w:w="0" w:type="dxa"/>
          </w:tblCellMar>
        </w:tblPrEx>
        <w:tc>
          <w:tcPr>
            <w:tcW w:w="2400" w:type="dxa"/>
            <w:tcMar>
              <w:top w:w="90" w:type="dxa"/>
              <w:left w:w="120" w:type="dxa"/>
              <w:bottom w:w="90" w:type="dxa"/>
              <w:right w:w="120" w:type="dxa"/>
            </w:tcMar>
            <w:vAlign w:val="center"/>
          </w:tcPr>
          <w:p w14:paraId="4DDCAA59" w14:textId="77777777" w:rsidR="009F0874" w:rsidRDefault="00000000">
            <w:r>
              <w:t>Frameworks</w:t>
            </w:r>
          </w:p>
        </w:tc>
        <w:tc>
          <w:tcPr>
            <w:tcW w:w="3450" w:type="dxa"/>
            <w:tcMar>
              <w:top w:w="90" w:type="dxa"/>
              <w:left w:w="120" w:type="dxa"/>
              <w:bottom w:w="90" w:type="dxa"/>
              <w:right w:w="120" w:type="dxa"/>
            </w:tcMar>
            <w:vAlign w:val="center"/>
          </w:tcPr>
          <w:p w14:paraId="257FFCBD" w14:textId="77777777" w:rsidR="009F0874" w:rsidRDefault="00000000">
            <w:r>
              <w:t>Analytics and visualization platform</w:t>
            </w:r>
          </w:p>
        </w:tc>
        <w:tc>
          <w:tcPr>
            <w:tcW w:w="3500" w:type="dxa"/>
            <w:tcMar>
              <w:top w:w="90" w:type="dxa"/>
              <w:left w:w="120" w:type="dxa"/>
              <w:bottom w:w="90" w:type="dxa"/>
              <w:right w:w="120" w:type="dxa"/>
            </w:tcMar>
            <w:vAlign w:val="center"/>
          </w:tcPr>
          <w:p w14:paraId="3A0FA16C" w14:textId="77777777" w:rsidR="009F0874" w:rsidRDefault="00000000">
            <w:r>
              <w:t>Tableau Desktop / Tableau Public</w:t>
            </w:r>
          </w:p>
        </w:tc>
      </w:tr>
      <w:tr w:rsidR="009F0874" w14:paraId="755F5B52" w14:textId="77777777">
        <w:tblPrEx>
          <w:tblCellMar>
            <w:top w:w="0" w:type="dxa"/>
            <w:bottom w:w="0" w:type="dxa"/>
          </w:tblCellMar>
        </w:tblPrEx>
        <w:tc>
          <w:tcPr>
            <w:tcW w:w="2400" w:type="dxa"/>
            <w:tcMar>
              <w:top w:w="90" w:type="dxa"/>
              <w:left w:w="120" w:type="dxa"/>
              <w:bottom w:w="90" w:type="dxa"/>
              <w:right w:w="120" w:type="dxa"/>
            </w:tcMar>
            <w:vAlign w:val="center"/>
          </w:tcPr>
          <w:p w14:paraId="022B830E" w14:textId="77777777" w:rsidR="009F0874" w:rsidRDefault="00000000">
            <w:r>
              <w:t>Libraries / Tools</w:t>
            </w:r>
          </w:p>
        </w:tc>
        <w:tc>
          <w:tcPr>
            <w:tcW w:w="3450" w:type="dxa"/>
            <w:tcMar>
              <w:top w:w="90" w:type="dxa"/>
              <w:left w:w="120" w:type="dxa"/>
              <w:bottom w:w="90" w:type="dxa"/>
              <w:right w:w="120" w:type="dxa"/>
            </w:tcMar>
            <w:vAlign w:val="center"/>
          </w:tcPr>
          <w:p w14:paraId="5A4F57A6" w14:textId="77777777" w:rsidR="009F0874" w:rsidRDefault="00000000">
            <w:r>
              <w:t>Data preparation and support tools</w:t>
            </w:r>
          </w:p>
        </w:tc>
        <w:tc>
          <w:tcPr>
            <w:tcW w:w="3500" w:type="dxa"/>
            <w:tcMar>
              <w:top w:w="90" w:type="dxa"/>
              <w:left w:w="120" w:type="dxa"/>
              <w:bottom w:w="90" w:type="dxa"/>
              <w:right w:w="120" w:type="dxa"/>
            </w:tcMar>
            <w:vAlign w:val="center"/>
          </w:tcPr>
          <w:p w14:paraId="30E2518D" w14:textId="77777777" w:rsidR="009F0874" w:rsidRDefault="00000000">
            <w:r>
              <w:t>Tableau Prep, Microsoft Excel</w:t>
            </w:r>
          </w:p>
        </w:tc>
      </w:tr>
      <w:tr w:rsidR="009F0874" w14:paraId="7947AF07" w14:textId="77777777">
        <w:tblPrEx>
          <w:tblCellMar>
            <w:top w:w="0" w:type="dxa"/>
            <w:bottom w:w="0" w:type="dxa"/>
          </w:tblCellMar>
        </w:tblPrEx>
        <w:tc>
          <w:tcPr>
            <w:tcW w:w="2400" w:type="dxa"/>
            <w:tcMar>
              <w:top w:w="90" w:type="dxa"/>
              <w:left w:w="120" w:type="dxa"/>
              <w:bottom w:w="90" w:type="dxa"/>
              <w:right w:w="120" w:type="dxa"/>
            </w:tcMar>
            <w:vAlign w:val="center"/>
          </w:tcPr>
          <w:p w14:paraId="663F5578" w14:textId="77777777" w:rsidR="009F0874" w:rsidRDefault="00000000">
            <w:r>
              <w:t>Development Environment</w:t>
            </w:r>
          </w:p>
        </w:tc>
        <w:tc>
          <w:tcPr>
            <w:tcW w:w="3450" w:type="dxa"/>
            <w:tcMar>
              <w:top w:w="90" w:type="dxa"/>
              <w:left w:w="120" w:type="dxa"/>
              <w:bottom w:w="90" w:type="dxa"/>
              <w:right w:w="120" w:type="dxa"/>
            </w:tcMar>
            <w:vAlign w:val="center"/>
          </w:tcPr>
          <w:p w14:paraId="26BEC007" w14:textId="77777777" w:rsidR="009F0874" w:rsidRDefault="00000000">
            <w:r>
              <w:t>Editing, version control, documentation</w:t>
            </w:r>
          </w:p>
        </w:tc>
        <w:tc>
          <w:tcPr>
            <w:tcW w:w="3500" w:type="dxa"/>
            <w:tcMar>
              <w:top w:w="90" w:type="dxa"/>
              <w:left w:w="120" w:type="dxa"/>
              <w:bottom w:w="90" w:type="dxa"/>
              <w:right w:w="120" w:type="dxa"/>
            </w:tcMar>
            <w:vAlign w:val="center"/>
          </w:tcPr>
          <w:p w14:paraId="7ED98170" w14:textId="77777777" w:rsidR="009F0874" w:rsidRDefault="00000000">
            <w:r>
              <w:t>Tableau Desktop, Microsoft Excel, Microsoft Word</w:t>
            </w:r>
          </w:p>
        </w:tc>
      </w:tr>
      <w:tr w:rsidR="009F0874" w14:paraId="3B3C777F" w14:textId="77777777">
        <w:tblPrEx>
          <w:tblCellMar>
            <w:top w:w="0" w:type="dxa"/>
            <w:bottom w:w="0" w:type="dxa"/>
          </w:tblCellMar>
        </w:tblPrEx>
        <w:tc>
          <w:tcPr>
            <w:tcW w:w="0" w:type="auto"/>
            <w:gridSpan w:val="3"/>
            <w:shd w:val="clear" w:color="auto" w:fill="E7ECF7"/>
            <w:tcMar>
              <w:top w:w="80" w:type="dxa"/>
              <w:left w:w="120" w:type="dxa"/>
              <w:bottom w:w="80" w:type="dxa"/>
              <w:right w:w="120" w:type="dxa"/>
            </w:tcMar>
          </w:tcPr>
          <w:p w14:paraId="4E129DCC" w14:textId="77777777" w:rsidR="009F0874" w:rsidRDefault="00000000">
            <w:r>
              <w:rPr>
                <w:b/>
                <w:bCs/>
              </w:rPr>
              <w:t>Data</w:t>
            </w:r>
          </w:p>
        </w:tc>
      </w:tr>
      <w:tr w:rsidR="009F0874" w14:paraId="10FA28A2" w14:textId="77777777">
        <w:tblPrEx>
          <w:tblCellMar>
            <w:top w:w="0" w:type="dxa"/>
            <w:bottom w:w="0" w:type="dxa"/>
          </w:tblCellMar>
        </w:tblPrEx>
        <w:tc>
          <w:tcPr>
            <w:tcW w:w="2400" w:type="dxa"/>
            <w:tcMar>
              <w:top w:w="90" w:type="dxa"/>
              <w:left w:w="120" w:type="dxa"/>
              <w:bottom w:w="90" w:type="dxa"/>
              <w:right w:w="120" w:type="dxa"/>
            </w:tcMar>
            <w:vAlign w:val="center"/>
          </w:tcPr>
          <w:p w14:paraId="19C11B8E" w14:textId="77777777" w:rsidR="009F0874" w:rsidRDefault="00000000">
            <w:r>
              <w:t>Data</w:t>
            </w:r>
          </w:p>
        </w:tc>
        <w:tc>
          <w:tcPr>
            <w:tcW w:w="3450" w:type="dxa"/>
            <w:tcMar>
              <w:top w:w="90" w:type="dxa"/>
              <w:left w:w="120" w:type="dxa"/>
              <w:bottom w:w="90" w:type="dxa"/>
              <w:right w:w="120" w:type="dxa"/>
            </w:tcMar>
            <w:vAlign w:val="center"/>
          </w:tcPr>
          <w:p w14:paraId="204AD6F4" w14:textId="77777777" w:rsidR="009F0874" w:rsidRDefault="00000000">
            <w:r>
              <w:t>Source, size, format</w:t>
            </w:r>
          </w:p>
        </w:tc>
        <w:tc>
          <w:tcPr>
            <w:tcW w:w="3500" w:type="dxa"/>
            <w:tcMar>
              <w:top w:w="90" w:type="dxa"/>
              <w:left w:w="120" w:type="dxa"/>
              <w:bottom w:w="90" w:type="dxa"/>
              <w:right w:w="120" w:type="dxa"/>
            </w:tcMar>
            <w:vAlign w:val="center"/>
          </w:tcPr>
          <w:p w14:paraId="7225033D" w14:textId="77777777" w:rsidR="009F0874" w:rsidRDefault="00000000">
            <w:r>
              <w:t>Global AI Adoption in Education dataset (Kaggle), CSV format, multi-country records</w:t>
            </w:r>
          </w:p>
        </w:tc>
      </w:tr>
    </w:tbl>
    <w:p w14:paraId="67F590DC" w14:textId="77777777" w:rsidR="00D277A0" w:rsidRDefault="00D277A0"/>
    <w:sectPr w:rsidR="00D277A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65569"/>
    <w:multiLevelType w:val="hybridMultilevel"/>
    <w:tmpl w:val="1FEE4138"/>
    <w:lvl w:ilvl="0" w:tplc="4FA4C4D0">
      <w:start w:val="1"/>
      <w:numFmt w:val="bullet"/>
      <w:lvlText w:val="●"/>
      <w:lvlJc w:val="left"/>
      <w:pPr>
        <w:ind w:left="720" w:hanging="360"/>
      </w:pPr>
    </w:lvl>
    <w:lvl w:ilvl="1" w:tplc="DF206BF2">
      <w:start w:val="1"/>
      <w:numFmt w:val="bullet"/>
      <w:lvlText w:val="○"/>
      <w:lvlJc w:val="left"/>
      <w:pPr>
        <w:ind w:left="1440" w:hanging="360"/>
      </w:pPr>
    </w:lvl>
    <w:lvl w:ilvl="2" w:tplc="9CAACE40">
      <w:start w:val="1"/>
      <w:numFmt w:val="bullet"/>
      <w:lvlText w:val="■"/>
      <w:lvlJc w:val="left"/>
      <w:pPr>
        <w:ind w:left="2160" w:hanging="360"/>
      </w:pPr>
    </w:lvl>
    <w:lvl w:ilvl="3" w:tplc="0E74D8D2">
      <w:start w:val="1"/>
      <w:numFmt w:val="bullet"/>
      <w:lvlText w:val="●"/>
      <w:lvlJc w:val="left"/>
      <w:pPr>
        <w:ind w:left="2880" w:hanging="360"/>
      </w:pPr>
    </w:lvl>
    <w:lvl w:ilvl="4" w:tplc="98522AFE">
      <w:start w:val="1"/>
      <w:numFmt w:val="bullet"/>
      <w:lvlText w:val="○"/>
      <w:lvlJc w:val="left"/>
      <w:pPr>
        <w:ind w:left="3600" w:hanging="360"/>
      </w:pPr>
    </w:lvl>
    <w:lvl w:ilvl="5" w:tplc="DB8ADEDC">
      <w:start w:val="1"/>
      <w:numFmt w:val="bullet"/>
      <w:lvlText w:val="■"/>
      <w:lvlJc w:val="left"/>
      <w:pPr>
        <w:ind w:left="4320" w:hanging="360"/>
      </w:pPr>
    </w:lvl>
    <w:lvl w:ilvl="6" w:tplc="3B546044">
      <w:start w:val="1"/>
      <w:numFmt w:val="bullet"/>
      <w:lvlText w:val="●"/>
      <w:lvlJc w:val="left"/>
      <w:pPr>
        <w:ind w:left="5040" w:hanging="360"/>
      </w:pPr>
    </w:lvl>
    <w:lvl w:ilvl="7" w:tplc="8FE2467C">
      <w:start w:val="1"/>
      <w:numFmt w:val="bullet"/>
      <w:lvlText w:val="●"/>
      <w:lvlJc w:val="left"/>
      <w:pPr>
        <w:ind w:left="5760" w:hanging="360"/>
      </w:pPr>
    </w:lvl>
    <w:lvl w:ilvl="8" w:tplc="5450EC12">
      <w:start w:val="1"/>
      <w:numFmt w:val="bullet"/>
      <w:lvlText w:val="●"/>
      <w:lvlJc w:val="left"/>
      <w:pPr>
        <w:ind w:left="6480" w:hanging="360"/>
      </w:pPr>
    </w:lvl>
  </w:abstractNum>
  <w:num w:numId="1" w16cid:durableId="27069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74"/>
    <w:rsid w:val="00081963"/>
    <w:rsid w:val="009F0874"/>
    <w:rsid w:val="00D01E12"/>
    <w:rsid w:val="00D27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B6DD"/>
  <w15:docId w15:val="{94F74D1A-9AEB-4624-A400-4B1473E2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Kavindra Singh</cp:lastModifiedBy>
  <cp:revision>3</cp:revision>
  <dcterms:created xsi:type="dcterms:W3CDTF">2026-08-14T15:49:00Z</dcterms:created>
  <dcterms:modified xsi:type="dcterms:W3CDTF">2026-08-14T16:04:00Z</dcterms:modified>
</cp:coreProperties>
</file>