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548B" w14:textId="5A78E2DB" w:rsidR="00E81978" w:rsidRPr="00DF07CE" w:rsidRDefault="00744356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sdt>
        <w:sdtPr>
          <w:rPr>
            <w:rStyle w:val="Strong"/>
            <w:rFonts w:ascii="Calibri" w:hAnsi="Calibri" w:cs="Calibri"/>
            <w:b/>
            <w:color w:val="05055B"/>
            <w:sz w:val="32"/>
            <w:szCs w:val="32"/>
          </w:rPr>
          <w:alias w:val="Title:"/>
          <w:tag w:val="Title:"/>
          <w:id w:val="726351117"/>
          <w:placeholder>
            <w:docPart w:val="B745E8DD7B13428E817E275DCA17B1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Strong"/>
          </w:rPr>
        </w:sdtEndPr>
        <w:sdtContent>
          <w:r w:rsidR="001D5F10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>PY</w:t>
          </w:r>
          <w:r w:rsidR="00F0406A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>MACEUTICALS</w:t>
          </w:r>
          <w:r w:rsidR="001D5F10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br/>
          </w:r>
          <w:r w:rsidR="008F13B2" w:rsidRPr="00DF07CE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 xml:space="preserve"> Data Analysis</w:t>
          </w:r>
        </w:sdtContent>
      </w:sdt>
    </w:p>
    <w:p w14:paraId="32A3DBFD" w14:textId="3147FB99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318BDA53" w14:textId="77777777" w:rsidR="000F26D2" w:rsidRPr="00DF07CE" w:rsidRDefault="000F26D2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546F3E9A" w14:textId="77777777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1C044AEA" w14:textId="50A7D0BC" w:rsidR="00B823AA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KAVYA SHABNAVEE</w:t>
      </w:r>
      <w:r w:rsidR="002E5DC4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s</w:t>
      </w:r>
    </w:p>
    <w:p w14:paraId="6BBAB47E" w14:textId="063E448B" w:rsidR="00E81978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HOME ASSIGNMENT </w:t>
      </w:r>
      <w:r w:rsidR="00F70E7F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–</w:t>
      </w: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 </w:t>
      </w:r>
      <w:r w:rsidR="001D5F10">
        <w:rPr>
          <w:rStyle w:val="Strong"/>
          <w:rFonts w:ascii="Calibri" w:hAnsi="Calibri" w:cs="Calibri"/>
          <w:b/>
          <w:color w:val="05055B"/>
          <w:sz w:val="32"/>
          <w:szCs w:val="32"/>
        </w:rPr>
        <w:t>5</w:t>
      </w:r>
    </w:p>
    <w:p w14:paraId="5A7B005A" w14:textId="3BC97269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A36E755" w14:textId="675582C4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56867FB4" w14:textId="00DE08D1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6104E708" w14:textId="14200516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B6FE081" w14:textId="15EC38C7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24AF287" w14:textId="3046DC6B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982B144" w14:textId="15D7409E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7DD6A8BD" w14:textId="2F145578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A1FAB58" w14:textId="6BFD2522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69868535" w14:textId="68B125D5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576C133A" w14:textId="77777777" w:rsidR="00B76EDA" w:rsidRDefault="00B76EDA" w:rsidP="00DF07CE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</w:p>
    <w:p w14:paraId="3E585537" w14:textId="77777777" w:rsidR="00B76EDA" w:rsidRPr="00B76EDA" w:rsidRDefault="00B76EDA" w:rsidP="00DF07CE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0E454F2" w14:textId="6EECCDED" w:rsidR="00B76EDA" w:rsidRPr="00B76EDA" w:rsidRDefault="00B76EDA" w:rsidP="00B76EDA">
      <w:pPr>
        <w:pStyle w:val="ListParagraph"/>
        <w:spacing w:after="160" w:line="360" w:lineRule="auto"/>
        <w:ind w:left="0"/>
        <w:jc w:val="both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B76EDA">
        <w:rPr>
          <w:rFonts w:ascii="Calibri" w:hAnsi="Calibri" w:cs="Calibri"/>
          <w:b/>
          <w:color w:val="002060"/>
          <w:sz w:val="32"/>
          <w:szCs w:val="32"/>
          <w:u w:val="single"/>
        </w:rPr>
        <w:t>INTRODUCTION:</w:t>
      </w:r>
    </w:p>
    <w:p w14:paraId="6FDD6938" w14:textId="04A9E22E" w:rsidR="00B76EDA" w:rsidRDefault="00F0406A" w:rsidP="00B76EDA">
      <w:pPr>
        <w:spacing w:after="160" w:line="360" w:lineRule="auto"/>
        <w:ind w:firstLine="0"/>
        <w:jc w:val="both"/>
        <w:rPr>
          <w:rFonts w:ascii="Calibri" w:hAnsi="Calibri" w:cs="Calibri"/>
          <w:color w:val="002060"/>
          <w:sz w:val="32"/>
          <w:szCs w:val="32"/>
        </w:rPr>
      </w:pPr>
      <w:r w:rsidRPr="00F0406A">
        <w:rPr>
          <w:rFonts w:ascii="Calibri" w:hAnsi="Calibri" w:cs="Calibri"/>
          <w:color w:val="002060"/>
          <w:sz w:val="32"/>
          <w:szCs w:val="32"/>
        </w:rPr>
        <w:t>Pymaceuticals</w:t>
      </w:r>
      <w:r>
        <w:rPr>
          <w:rFonts w:ascii="Calibri" w:hAnsi="Calibri" w:cs="Calibri"/>
          <w:color w:val="002060"/>
          <w:sz w:val="32"/>
          <w:szCs w:val="32"/>
        </w:rPr>
        <w:t xml:space="preserve">, a </w:t>
      </w:r>
      <w:r w:rsidRPr="00F0406A">
        <w:rPr>
          <w:rFonts w:ascii="Calibri" w:hAnsi="Calibri" w:cs="Calibri"/>
          <w:color w:val="002060"/>
          <w:sz w:val="32"/>
          <w:szCs w:val="32"/>
        </w:rPr>
        <w:t>drug-based</w:t>
      </w:r>
      <w:r>
        <w:rPr>
          <w:rFonts w:ascii="Calibri" w:hAnsi="Calibri" w:cs="Calibri"/>
          <w:color w:val="002060"/>
          <w:sz w:val="32"/>
          <w:szCs w:val="32"/>
        </w:rPr>
        <w:t xml:space="preserve"> </w:t>
      </w:r>
      <w:r w:rsidRPr="00F0406A">
        <w:rPr>
          <w:rFonts w:ascii="Calibri" w:hAnsi="Calibri" w:cs="Calibri"/>
          <w:color w:val="002060"/>
          <w:sz w:val="32"/>
          <w:szCs w:val="32"/>
        </w:rPr>
        <w:t>anti-cancer pharmaceutical</w:t>
      </w:r>
      <w:r>
        <w:rPr>
          <w:rFonts w:ascii="Calibri" w:hAnsi="Calibri" w:cs="Calibri"/>
          <w:color w:val="002060"/>
          <w:sz w:val="32"/>
          <w:szCs w:val="32"/>
        </w:rPr>
        <w:t xml:space="preserve"> has been screening treatments to skin cancer by treating 250 mice with variety of drugs for a period of 45 days. A dataset </w:t>
      </w:r>
      <w:proofErr w:type="gramStart"/>
      <w:r>
        <w:rPr>
          <w:rFonts w:ascii="Calibri" w:hAnsi="Calibri" w:cs="Calibri"/>
          <w:color w:val="002060"/>
          <w:sz w:val="32"/>
          <w:szCs w:val="32"/>
        </w:rPr>
        <w:t>regarding  physiological</w:t>
      </w:r>
      <w:proofErr w:type="gramEnd"/>
      <w:r>
        <w:rPr>
          <w:rFonts w:ascii="Calibri" w:hAnsi="Calibri" w:cs="Calibri"/>
          <w:color w:val="002060"/>
          <w:sz w:val="32"/>
          <w:szCs w:val="32"/>
        </w:rPr>
        <w:t xml:space="preserve"> responses of these mice during this period has been analyzed and observations have been presented further in this document.</w:t>
      </w:r>
    </w:p>
    <w:p w14:paraId="32E4D0FA" w14:textId="77777777" w:rsidR="00B76EDA" w:rsidRDefault="00B76EDA" w:rsidP="00B76EDA">
      <w:pPr>
        <w:spacing w:after="160" w:line="360" w:lineRule="auto"/>
        <w:ind w:firstLine="0"/>
        <w:jc w:val="both"/>
        <w:rPr>
          <w:rFonts w:ascii="Calibri" w:hAnsi="Calibri" w:cs="Calibri"/>
          <w:color w:val="002060"/>
          <w:sz w:val="32"/>
          <w:szCs w:val="32"/>
        </w:rPr>
      </w:pPr>
    </w:p>
    <w:p w14:paraId="10104694" w14:textId="0DA4DDE9" w:rsidR="00B76EDA" w:rsidRPr="00B76EDA" w:rsidRDefault="00B76EDA" w:rsidP="00B76EDA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B76EDA">
        <w:rPr>
          <w:rFonts w:ascii="Calibri" w:hAnsi="Calibri" w:cs="Calibri"/>
          <w:b/>
          <w:color w:val="002060"/>
          <w:sz w:val="32"/>
          <w:szCs w:val="32"/>
          <w:u w:val="single"/>
        </w:rPr>
        <w:t>CONTENTS:</w:t>
      </w:r>
    </w:p>
    <w:p w14:paraId="522D265C" w14:textId="06E95E6E" w:rsidR="00B76EDA" w:rsidRPr="00206C0A" w:rsidRDefault="00B76EDA" w:rsidP="00B76EDA">
      <w:pPr>
        <w:pStyle w:val="ListParagraph"/>
        <w:numPr>
          <w:ilvl w:val="0"/>
          <w:numId w:val="30"/>
        </w:numPr>
        <w:spacing w:after="160" w:line="600" w:lineRule="auto"/>
        <w:rPr>
          <w:rFonts w:ascii="Calibri" w:hAnsi="Calibri" w:cs="Calibri"/>
          <w:color w:val="002060"/>
          <w:sz w:val="32"/>
          <w:szCs w:val="32"/>
        </w:rPr>
      </w:pPr>
      <w:proofErr w:type="spellStart"/>
      <w:r>
        <w:rPr>
          <w:rFonts w:ascii="Calibri" w:hAnsi="Calibri" w:cs="Calibri"/>
          <w:color w:val="002060"/>
          <w:sz w:val="32"/>
          <w:szCs w:val="32"/>
        </w:rPr>
        <w:t>Github</w:t>
      </w:r>
      <w:proofErr w:type="spellEnd"/>
      <w:r>
        <w:rPr>
          <w:rFonts w:ascii="Calibri" w:hAnsi="Calibri" w:cs="Calibri"/>
          <w:color w:val="002060"/>
          <w:sz w:val="32"/>
          <w:szCs w:val="32"/>
        </w:rPr>
        <w:t>/</w:t>
      </w:r>
      <w:proofErr w:type="spellStart"/>
      <w:r>
        <w:rPr>
          <w:rFonts w:ascii="Calibri" w:hAnsi="Calibri" w:cs="Calibri"/>
          <w:color w:val="002060"/>
          <w:sz w:val="32"/>
          <w:szCs w:val="32"/>
        </w:rPr>
        <w:t>iPython</w:t>
      </w:r>
      <w:proofErr w:type="spellEnd"/>
      <w:r>
        <w:rPr>
          <w:rFonts w:ascii="Calibri" w:hAnsi="Calibri" w:cs="Calibri"/>
          <w:color w:val="002060"/>
          <w:sz w:val="32"/>
          <w:szCs w:val="32"/>
        </w:rPr>
        <w:t xml:space="preserve"> Notebook file link</w:t>
      </w:r>
    </w:p>
    <w:p w14:paraId="2925753C" w14:textId="77777777" w:rsidR="00B76EDA" w:rsidRPr="00206C0A" w:rsidRDefault="00B76EDA" w:rsidP="00B76EDA">
      <w:pPr>
        <w:pStyle w:val="ListParagraph"/>
        <w:numPr>
          <w:ilvl w:val="0"/>
          <w:numId w:val="30"/>
        </w:numPr>
        <w:spacing w:after="160" w:line="60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Observations/Conclusions</w:t>
      </w:r>
    </w:p>
    <w:p w14:paraId="41B15469" w14:textId="0411026F" w:rsidR="00A15D89" w:rsidRDefault="00A15D89" w:rsidP="001D5F10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1B9721C9" w14:textId="0FF7DE1C" w:rsidR="004F2167" w:rsidRDefault="004F2167" w:rsidP="001D5F10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33109397" w14:textId="77777777" w:rsidR="004F2167" w:rsidRDefault="004F2167" w:rsidP="001D5F10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185B34BD" w14:textId="7DADAE93" w:rsidR="00BE1608" w:rsidRPr="00DF07CE" w:rsidRDefault="00BE1608" w:rsidP="00DF07CE">
      <w:pPr>
        <w:spacing w:after="160" w:line="360" w:lineRule="auto"/>
        <w:ind w:left="-3240" w:firstLine="1140"/>
        <w:rPr>
          <w:rFonts w:ascii="Calibri" w:hAnsi="Calibri" w:cs="Calibri"/>
          <w:color w:val="002060"/>
          <w:sz w:val="32"/>
          <w:szCs w:val="32"/>
        </w:rPr>
      </w:pPr>
    </w:p>
    <w:p w14:paraId="048E6CEA" w14:textId="66F500A2" w:rsidR="00734663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60262675" w14:textId="21268D7A" w:rsidR="00734663" w:rsidRDefault="00734663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5F0E4DD2" w14:textId="42CC5C96" w:rsidR="00B76EDA" w:rsidRDefault="00B76EDA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3508C487" w14:textId="2C68474F" w:rsidR="00B76EDA" w:rsidRDefault="00B76EDA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14B3482D" w14:textId="53512B48" w:rsidR="00B76EDA" w:rsidRDefault="00B76EDA" w:rsidP="009118B9">
      <w:pPr>
        <w:pStyle w:val="ListParagraph"/>
        <w:numPr>
          <w:ilvl w:val="0"/>
          <w:numId w:val="30"/>
        </w:num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B76EDA">
        <w:rPr>
          <w:rFonts w:ascii="Calibri" w:hAnsi="Calibri" w:cs="Calibri"/>
          <w:b/>
          <w:color w:val="002060"/>
          <w:sz w:val="32"/>
          <w:szCs w:val="32"/>
          <w:u w:val="single"/>
        </w:rPr>
        <w:t>GitHub/</w:t>
      </w:r>
      <w:r>
        <w:rPr>
          <w:rFonts w:ascii="Calibri" w:hAnsi="Calibri" w:cs="Calibri"/>
          <w:b/>
          <w:color w:val="002060"/>
          <w:sz w:val="32"/>
          <w:szCs w:val="32"/>
          <w:u w:val="single"/>
        </w:rPr>
        <w:t xml:space="preserve">I </w:t>
      </w:r>
      <w:r w:rsidRPr="00B76EDA">
        <w:rPr>
          <w:rFonts w:ascii="Calibri" w:hAnsi="Calibri" w:cs="Calibri"/>
          <w:b/>
          <w:color w:val="002060"/>
          <w:sz w:val="32"/>
          <w:szCs w:val="32"/>
          <w:u w:val="single"/>
        </w:rPr>
        <w:t>Python Notebook file link:</w:t>
      </w:r>
    </w:p>
    <w:p w14:paraId="6BF6593F" w14:textId="2BC3E2FB" w:rsidR="009118B9" w:rsidRDefault="00457B55" w:rsidP="009118B9">
      <w:p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457B55">
        <w:rPr>
          <w:rFonts w:ascii="Calibri" w:hAnsi="Calibri" w:cs="Calibri"/>
          <w:color w:val="002060"/>
          <w:sz w:val="32"/>
          <w:szCs w:val="32"/>
        </w:rPr>
        <w:t>Ipython Notebook:</w:t>
      </w:r>
    </w:p>
    <w:p w14:paraId="0C7C7167" w14:textId="4E548EB3" w:rsidR="00457B55" w:rsidRPr="00457B55" w:rsidRDefault="00457B55" w:rsidP="00457B55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  <w:u w:val="single"/>
        </w:rPr>
      </w:pPr>
      <w:r w:rsidRPr="00457B55">
        <w:rPr>
          <w:rFonts w:ascii="Calibri" w:hAnsi="Calibri" w:cs="Calibri"/>
          <w:color w:val="002060"/>
          <w:sz w:val="32"/>
          <w:szCs w:val="32"/>
          <w:u w:val="single"/>
        </w:rPr>
        <w:t>https://github.com/skavya90/MATPLOTLIB_Week5/blob/master/PYMAPYMACEUTI/pymaceuticals_starter.ipynb</w:t>
      </w:r>
    </w:p>
    <w:p w14:paraId="0888AF58" w14:textId="33794F18" w:rsidR="00457B55" w:rsidRDefault="00457B55" w:rsidP="00457B55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457B55">
        <w:rPr>
          <w:rFonts w:ascii="Calibri" w:hAnsi="Calibri" w:cs="Calibri"/>
          <w:color w:val="002060"/>
          <w:sz w:val="32"/>
          <w:szCs w:val="32"/>
        </w:rPr>
        <w:t xml:space="preserve">           GitHub:</w:t>
      </w:r>
    </w:p>
    <w:p w14:paraId="4FDC0F9A" w14:textId="4556E3FC" w:rsidR="00457B55" w:rsidRPr="00457B55" w:rsidRDefault="00457B55" w:rsidP="00457B55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  <w:u w:val="single"/>
        </w:rPr>
      </w:pPr>
      <w:r w:rsidRPr="00457B55">
        <w:rPr>
          <w:rFonts w:ascii="Calibri" w:hAnsi="Calibri" w:cs="Calibri"/>
          <w:color w:val="002060"/>
          <w:sz w:val="32"/>
          <w:szCs w:val="32"/>
          <w:u w:val="single"/>
        </w:rPr>
        <w:t>https://github.com/skavya90/MATPLOTLIB_Week5.git</w:t>
      </w:r>
    </w:p>
    <w:p w14:paraId="3FDA591A" w14:textId="77777777" w:rsidR="00457B55" w:rsidRPr="00457B55" w:rsidRDefault="00457B55" w:rsidP="00457B55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67E63E77" w14:textId="06F748C8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57AFC332" w14:textId="0CE04B41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13B3BA48" w14:textId="70FE2270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607C0B10" w14:textId="11C13FB4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3DB59C88" w14:textId="7B42D376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4DB74FB3" w14:textId="0C796D5B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2965020B" w14:textId="230C2C80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2513EF70" w14:textId="08D5535D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AEBC8AF" w14:textId="427EE0BA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188022DA" w14:textId="06C5D286" w:rsidR="009118B9" w:rsidRDefault="009118B9" w:rsidP="009118B9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6813B0FC" w14:textId="77777777" w:rsidR="009118B9" w:rsidRPr="009118B9" w:rsidRDefault="009118B9" w:rsidP="00457B55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6682ACC" w14:textId="63E167AF" w:rsidR="009118B9" w:rsidRPr="006B1B20" w:rsidRDefault="009118B9" w:rsidP="009118B9">
      <w:pPr>
        <w:pStyle w:val="ListParagraph"/>
        <w:numPr>
          <w:ilvl w:val="0"/>
          <w:numId w:val="30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9118B9">
        <w:rPr>
          <w:rFonts w:ascii="Calibri" w:hAnsi="Calibri" w:cs="Calibri"/>
          <w:b/>
          <w:color w:val="002060"/>
          <w:sz w:val="32"/>
          <w:szCs w:val="32"/>
          <w:u w:val="single"/>
        </w:rPr>
        <w:t>Observations</w:t>
      </w:r>
    </w:p>
    <w:p w14:paraId="5953975D" w14:textId="6E614BBB" w:rsidR="006B1B20" w:rsidRDefault="006B1B20" w:rsidP="006B1B20">
      <w:pPr>
        <w:spacing w:after="160" w:line="360" w:lineRule="auto"/>
        <w:ind w:left="720" w:firstLine="0"/>
        <w:rPr>
          <w:rFonts w:ascii="Calibri" w:hAnsi="Calibri" w:cs="Calibri"/>
          <w:color w:val="002060"/>
          <w:sz w:val="32"/>
          <w:szCs w:val="32"/>
        </w:rPr>
      </w:pPr>
      <w:r w:rsidRPr="006B1B20">
        <w:rPr>
          <w:rFonts w:ascii="Calibri" w:hAnsi="Calibri" w:cs="Calibri"/>
          <w:color w:val="002060"/>
          <w:sz w:val="32"/>
          <w:szCs w:val="32"/>
        </w:rPr>
        <w:t xml:space="preserve">1. </w:t>
      </w:r>
      <w:r>
        <w:rPr>
          <w:rFonts w:ascii="Calibri" w:hAnsi="Calibri" w:cs="Calibri"/>
          <w:color w:val="002060"/>
          <w:sz w:val="32"/>
          <w:szCs w:val="32"/>
        </w:rPr>
        <w:t>The graph below shows Tumor volume for 4 different drugs over a period of 45 days.</w:t>
      </w:r>
    </w:p>
    <w:p w14:paraId="14D10BA5" w14:textId="0E789DF8" w:rsidR="006B1B20" w:rsidRDefault="006B1B20" w:rsidP="006B1B20">
      <w:pPr>
        <w:pStyle w:val="ListParagraph"/>
        <w:numPr>
          <w:ilvl w:val="0"/>
          <w:numId w:val="47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Capomulin drug has seen a consistent decrease in Tumor volume whereas the other 3 drugs have marked a consistent increase.</w:t>
      </w:r>
    </w:p>
    <w:p w14:paraId="4450F747" w14:textId="4740F03E" w:rsidR="006B1B20" w:rsidRDefault="006B1B20" w:rsidP="006B1B20">
      <w:pPr>
        <w:pStyle w:val="ListParagraph"/>
        <w:spacing w:after="160" w:line="360" w:lineRule="auto"/>
        <w:ind w:left="1809"/>
        <w:rPr>
          <w:rFonts w:ascii="Calibri" w:hAnsi="Calibri" w:cs="Calibri"/>
          <w:color w:val="002060"/>
          <w:sz w:val="32"/>
          <w:szCs w:val="32"/>
        </w:rPr>
      </w:pPr>
    </w:p>
    <w:p w14:paraId="11C7B039" w14:textId="77777777" w:rsidR="006B1B20" w:rsidRDefault="006B1B20" w:rsidP="006B1B20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848B6DA" w14:textId="643C651D" w:rsidR="004F2167" w:rsidRPr="004F2167" w:rsidRDefault="006B1B20" w:rsidP="004F2167">
      <w:p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7FD1A1" wp14:editId="4B99CD8D">
            <wp:extent cx="53816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0CE2" w14:textId="7E8CBD57" w:rsidR="00CC4BC2" w:rsidRDefault="006B1B20" w:rsidP="006B1B20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CC4BC2">
        <w:rPr>
          <w:rFonts w:ascii="Calibri" w:hAnsi="Calibri" w:cs="Calibri"/>
          <w:color w:val="002060"/>
          <w:sz w:val="32"/>
          <w:szCs w:val="32"/>
        </w:rPr>
        <w:t xml:space="preserve">2. </w:t>
      </w:r>
      <w:r w:rsidR="00CC4BC2">
        <w:rPr>
          <w:rFonts w:ascii="Calibri" w:hAnsi="Calibri" w:cs="Calibri"/>
          <w:color w:val="002060"/>
          <w:sz w:val="32"/>
          <w:szCs w:val="32"/>
        </w:rPr>
        <w:t xml:space="preserve"> The graph below shows mice survival rate by the end of treatment.</w:t>
      </w:r>
    </w:p>
    <w:p w14:paraId="634ADC56" w14:textId="3CA20A89" w:rsidR="00CC4BC2" w:rsidRPr="00CC4BC2" w:rsidRDefault="00CC4BC2" w:rsidP="00CC4BC2">
      <w:pPr>
        <w:pStyle w:val="ListParagraph"/>
        <w:numPr>
          <w:ilvl w:val="0"/>
          <w:numId w:val="47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CC4BC2">
        <w:rPr>
          <w:rFonts w:ascii="Calibri" w:hAnsi="Calibri" w:cs="Calibri"/>
          <w:color w:val="002060"/>
          <w:sz w:val="32"/>
          <w:szCs w:val="32"/>
        </w:rPr>
        <w:lastRenderedPageBreak/>
        <w:t>Capomulin drug has recorded highest rate of mice survival compared to other drugs shown in graph.</w:t>
      </w:r>
    </w:p>
    <w:p w14:paraId="2FF245EF" w14:textId="2631B9F4" w:rsidR="00CC4BC2" w:rsidRDefault="00CC4BC2" w:rsidP="00CC4BC2">
      <w:pPr>
        <w:spacing w:after="160" w:line="360" w:lineRule="auto"/>
        <w:ind w:firstLine="0"/>
        <w:jc w:val="both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4BCE4E0C" wp14:editId="03C3821B">
            <wp:extent cx="5977668" cy="218049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732" cy="22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A3C2" w14:textId="7A477105" w:rsidR="00B76EDA" w:rsidRDefault="0074765D" w:rsidP="00DF07CE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    </w:t>
      </w:r>
      <w:r w:rsidR="00CC4BC2">
        <w:rPr>
          <w:rFonts w:ascii="Calibri" w:hAnsi="Calibri" w:cs="Calibri"/>
          <w:color w:val="002060"/>
          <w:sz w:val="32"/>
          <w:szCs w:val="32"/>
        </w:rPr>
        <w:t>3. The graph below shows change rate of tumor volume for 4 drugs.</w:t>
      </w:r>
    </w:p>
    <w:p w14:paraId="21C7D111" w14:textId="29E9A94F" w:rsidR="00CC4BC2" w:rsidRPr="00CC4BC2" w:rsidRDefault="00CC4BC2" w:rsidP="00CC4BC2">
      <w:pPr>
        <w:pStyle w:val="ListParagraph"/>
        <w:numPr>
          <w:ilvl w:val="0"/>
          <w:numId w:val="47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Capomulin drug alone has come up with negative change rate of tumor volume which indicates that it had good impact </w:t>
      </w:r>
      <w:r w:rsidR="004F2167">
        <w:rPr>
          <w:rFonts w:ascii="Calibri" w:hAnsi="Calibri" w:cs="Calibri"/>
          <w:color w:val="002060"/>
          <w:sz w:val="32"/>
          <w:szCs w:val="32"/>
        </w:rPr>
        <w:t>o</w:t>
      </w:r>
      <w:r>
        <w:rPr>
          <w:rFonts w:ascii="Calibri" w:hAnsi="Calibri" w:cs="Calibri"/>
          <w:color w:val="002060"/>
          <w:sz w:val="32"/>
          <w:szCs w:val="32"/>
        </w:rPr>
        <w:t xml:space="preserve">n </w:t>
      </w:r>
      <w:r w:rsidR="004F2167">
        <w:rPr>
          <w:rFonts w:ascii="Calibri" w:hAnsi="Calibri" w:cs="Calibri"/>
          <w:color w:val="002060"/>
          <w:sz w:val="32"/>
          <w:szCs w:val="32"/>
        </w:rPr>
        <w:t xml:space="preserve">reducing </w:t>
      </w:r>
      <w:r w:rsidR="004F2167">
        <w:rPr>
          <w:rFonts w:ascii="Calibri" w:hAnsi="Calibri" w:cs="Calibri"/>
          <w:color w:val="002060"/>
          <w:sz w:val="32"/>
          <w:szCs w:val="32"/>
        </w:rPr>
        <w:t>tumor cells.</w:t>
      </w:r>
      <w:r>
        <w:rPr>
          <w:noProof/>
        </w:rPr>
        <w:drawing>
          <wp:inline distT="0" distB="0" distL="0" distR="0" wp14:anchorId="1E8D9152" wp14:editId="17E80469">
            <wp:extent cx="4463408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121" cy="22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2060"/>
          <w:sz w:val="32"/>
          <w:szCs w:val="32"/>
        </w:rPr>
        <w:t xml:space="preserve"> </w:t>
      </w:r>
    </w:p>
    <w:p w14:paraId="6B46B51D" w14:textId="231E1BB4" w:rsidR="00CC4BC2" w:rsidRPr="00CC4BC2" w:rsidRDefault="00CC4BC2" w:rsidP="00DF07CE">
      <w:pPr>
        <w:spacing w:after="160" w:line="360" w:lineRule="auto"/>
        <w:ind w:firstLine="0"/>
        <w:rPr>
          <w:noProof/>
        </w:rPr>
      </w:pPr>
    </w:p>
    <w:p w14:paraId="2E7AC07A" w14:textId="77777777" w:rsidR="004F2167" w:rsidRDefault="004F2167" w:rsidP="004F2167">
      <w:pPr>
        <w:pStyle w:val="ListParagraph"/>
        <w:spacing w:after="160" w:line="360" w:lineRule="auto"/>
        <w:ind w:left="1809"/>
        <w:rPr>
          <w:rFonts w:ascii="Calibri" w:hAnsi="Calibri" w:cs="Calibri"/>
          <w:color w:val="002060"/>
          <w:sz w:val="32"/>
          <w:szCs w:val="32"/>
        </w:rPr>
      </w:pPr>
    </w:p>
    <w:p w14:paraId="728950D2" w14:textId="77777777" w:rsidR="004F2167" w:rsidRDefault="004F2167" w:rsidP="004F2167">
      <w:pPr>
        <w:pStyle w:val="ListParagraph"/>
        <w:spacing w:after="160" w:line="360" w:lineRule="auto"/>
        <w:ind w:left="1809"/>
        <w:rPr>
          <w:rFonts w:ascii="Calibri" w:hAnsi="Calibri" w:cs="Calibri"/>
          <w:color w:val="002060"/>
          <w:sz w:val="32"/>
          <w:szCs w:val="32"/>
        </w:rPr>
      </w:pPr>
    </w:p>
    <w:p w14:paraId="13220E13" w14:textId="27C45E5C" w:rsidR="004F2167" w:rsidRPr="004F2167" w:rsidRDefault="004F2167" w:rsidP="004F2167">
      <w:pPr>
        <w:spacing w:after="160" w:line="276" w:lineRule="auto"/>
        <w:ind w:firstLine="0"/>
        <w:rPr>
          <w:rFonts w:ascii="Calibri" w:hAnsi="Calibri" w:cs="Calibri"/>
          <w:b/>
          <w:color w:val="002060"/>
          <w:sz w:val="40"/>
          <w:szCs w:val="40"/>
          <w:u w:val="single"/>
        </w:rPr>
      </w:pPr>
      <w:r w:rsidRPr="004F2167">
        <w:rPr>
          <w:rFonts w:ascii="Calibri" w:hAnsi="Calibri" w:cs="Calibri"/>
          <w:color w:val="002060"/>
          <w:sz w:val="40"/>
          <w:szCs w:val="40"/>
        </w:rPr>
        <w:lastRenderedPageBreak/>
        <w:t xml:space="preserve">    </w:t>
      </w:r>
      <w:r w:rsidRPr="004F2167">
        <w:rPr>
          <w:rFonts w:ascii="Calibri" w:hAnsi="Calibri" w:cs="Calibri"/>
          <w:b/>
          <w:color w:val="002060"/>
          <w:sz w:val="40"/>
          <w:szCs w:val="40"/>
          <w:u w:val="single"/>
        </w:rPr>
        <w:t>Conclusion:</w:t>
      </w:r>
    </w:p>
    <w:p w14:paraId="4BB2CBDE" w14:textId="099D4339" w:rsidR="004F2167" w:rsidRPr="006B1B20" w:rsidRDefault="004F2167" w:rsidP="004F2167">
      <w:pPr>
        <w:pStyle w:val="ListParagraph"/>
        <w:spacing w:after="160" w:line="360" w:lineRule="auto"/>
        <w:ind w:left="1809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Capomulin drug </w:t>
      </w:r>
      <w:r>
        <w:rPr>
          <w:rFonts w:ascii="Calibri" w:hAnsi="Calibri" w:cs="Calibri"/>
          <w:color w:val="002060"/>
          <w:sz w:val="32"/>
          <w:szCs w:val="32"/>
        </w:rPr>
        <w:t>outperformed</w:t>
      </w:r>
      <w:r>
        <w:rPr>
          <w:rFonts w:ascii="Calibri" w:hAnsi="Calibri" w:cs="Calibri"/>
          <w:color w:val="002060"/>
          <w:sz w:val="32"/>
          <w:szCs w:val="32"/>
        </w:rPr>
        <w:t xml:space="preserve"> in considerably decreasing tumor volume</w:t>
      </w:r>
      <w:r>
        <w:rPr>
          <w:rFonts w:ascii="Calibri" w:hAnsi="Calibri" w:cs="Calibri"/>
          <w:color w:val="002060"/>
          <w:sz w:val="32"/>
          <w:szCs w:val="32"/>
        </w:rPr>
        <w:t>, mice survival count.</w:t>
      </w:r>
      <w:bookmarkStart w:id="0" w:name="_GoBack"/>
      <w:bookmarkEnd w:id="0"/>
    </w:p>
    <w:p w14:paraId="5FE91311" w14:textId="77777777" w:rsidR="004F2167" w:rsidRPr="004F2167" w:rsidRDefault="004F2167" w:rsidP="004F2167">
      <w:pPr>
        <w:spacing w:after="160" w:line="276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2DFA4710" w14:textId="0BDBDA06" w:rsidR="00A92329" w:rsidRPr="00800E8B" w:rsidRDefault="00A92329" w:rsidP="00A92329">
      <w:pPr>
        <w:pStyle w:val="ListParagraph"/>
        <w:spacing w:after="160" w:line="360" w:lineRule="auto"/>
        <w:ind w:left="1950"/>
        <w:rPr>
          <w:rFonts w:ascii="Calibri" w:hAnsi="Calibri" w:cs="Calibri"/>
          <w:color w:val="002060"/>
          <w:sz w:val="32"/>
          <w:szCs w:val="32"/>
        </w:rPr>
      </w:pPr>
    </w:p>
    <w:sectPr w:rsidR="00A92329" w:rsidRPr="00800E8B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A7A94" w14:textId="77777777" w:rsidR="00744356" w:rsidRDefault="00744356">
      <w:pPr>
        <w:spacing w:line="240" w:lineRule="auto"/>
      </w:pPr>
      <w:r>
        <w:separator/>
      </w:r>
    </w:p>
    <w:p w14:paraId="1A5D4AEC" w14:textId="77777777" w:rsidR="00744356" w:rsidRDefault="00744356"/>
  </w:endnote>
  <w:endnote w:type="continuationSeparator" w:id="0">
    <w:p w14:paraId="68034400" w14:textId="77777777" w:rsidR="00744356" w:rsidRDefault="00744356">
      <w:pPr>
        <w:spacing w:line="240" w:lineRule="auto"/>
      </w:pPr>
      <w:r>
        <w:continuationSeparator/>
      </w:r>
    </w:p>
    <w:p w14:paraId="6054ABE2" w14:textId="77777777" w:rsidR="00744356" w:rsidRDefault="007443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E2B40" w14:textId="77777777" w:rsidR="00744356" w:rsidRDefault="00744356">
      <w:pPr>
        <w:spacing w:line="240" w:lineRule="auto"/>
      </w:pPr>
      <w:r>
        <w:separator/>
      </w:r>
    </w:p>
    <w:p w14:paraId="38AE2C7D" w14:textId="77777777" w:rsidR="00744356" w:rsidRDefault="00744356"/>
  </w:footnote>
  <w:footnote w:type="continuationSeparator" w:id="0">
    <w:p w14:paraId="0ECDAE3D" w14:textId="77777777" w:rsidR="00744356" w:rsidRDefault="00744356">
      <w:pPr>
        <w:spacing w:line="240" w:lineRule="auto"/>
      </w:pPr>
      <w:r>
        <w:continuationSeparator/>
      </w:r>
    </w:p>
    <w:p w14:paraId="03A214AF" w14:textId="77777777" w:rsidR="00744356" w:rsidRDefault="007443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9EBE" w14:textId="0889D939" w:rsidR="00DA0D07" w:rsidRDefault="00DA0D07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434E" w14:textId="0CFA7C9C" w:rsidR="00DA0D07" w:rsidRDefault="00DA0D07" w:rsidP="000C40A0">
    <w:pPr>
      <w:pStyle w:val="Header"/>
      <w:rPr>
        <w:rStyle w:val="Strong"/>
        <w:caps w:val="0"/>
      </w:rPr>
    </w:pPr>
  </w:p>
  <w:p w14:paraId="008B344F" w14:textId="77777777" w:rsidR="00DA0D07" w:rsidRPr="000C40A0" w:rsidRDefault="00DA0D07" w:rsidP="000C40A0">
    <w:pPr>
      <w:pStyle w:val="Header"/>
      <w:rPr>
        <w:rStyle w:val="Strong"/>
        <w:cap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526E81"/>
    <w:multiLevelType w:val="hybridMultilevel"/>
    <w:tmpl w:val="2F728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C34267"/>
    <w:multiLevelType w:val="hybridMultilevel"/>
    <w:tmpl w:val="7408B7E4"/>
    <w:lvl w:ilvl="0" w:tplc="0409000B">
      <w:start w:val="1"/>
      <w:numFmt w:val="bullet"/>
      <w:lvlText w:val="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2" w15:restartNumberingAfterBreak="0">
    <w:nsid w:val="117E49A6"/>
    <w:multiLevelType w:val="hybridMultilevel"/>
    <w:tmpl w:val="069867EE"/>
    <w:lvl w:ilvl="0" w:tplc="0409000B">
      <w:start w:val="1"/>
      <w:numFmt w:val="bullet"/>
      <w:lvlText w:val=""/>
      <w:lvlJc w:val="left"/>
      <w:pPr>
        <w:ind w:left="1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3" w15:restartNumberingAfterBreak="0">
    <w:nsid w:val="13090094"/>
    <w:multiLevelType w:val="hybridMultilevel"/>
    <w:tmpl w:val="AECEC0F0"/>
    <w:lvl w:ilvl="0" w:tplc="0409000B">
      <w:start w:val="1"/>
      <w:numFmt w:val="bullet"/>
      <w:lvlText w:val="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4" w15:restartNumberingAfterBreak="0">
    <w:nsid w:val="15E05D8D"/>
    <w:multiLevelType w:val="hybridMultilevel"/>
    <w:tmpl w:val="8ABCC356"/>
    <w:lvl w:ilvl="0" w:tplc="04090009">
      <w:start w:val="1"/>
      <w:numFmt w:val="bullet"/>
      <w:lvlText w:val=""/>
      <w:lvlJc w:val="left"/>
      <w:pPr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5" w15:restartNumberingAfterBreak="0">
    <w:nsid w:val="1AAE2E24"/>
    <w:multiLevelType w:val="hybridMultilevel"/>
    <w:tmpl w:val="B5228374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 w15:restartNumberingAfterBreak="0">
    <w:nsid w:val="21E03CC6"/>
    <w:multiLevelType w:val="multilevel"/>
    <w:tmpl w:val="8C8A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433C4"/>
    <w:multiLevelType w:val="hybridMultilevel"/>
    <w:tmpl w:val="4C8E58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8470B3"/>
    <w:multiLevelType w:val="hybridMultilevel"/>
    <w:tmpl w:val="B1848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D066C"/>
    <w:multiLevelType w:val="hybridMultilevel"/>
    <w:tmpl w:val="322E77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E803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E1C1173"/>
    <w:multiLevelType w:val="hybridMultilevel"/>
    <w:tmpl w:val="209A3E90"/>
    <w:lvl w:ilvl="0" w:tplc="04090009">
      <w:start w:val="1"/>
      <w:numFmt w:val="bullet"/>
      <w:lvlText w:val="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22" w15:restartNumberingAfterBreak="0">
    <w:nsid w:val="2EE53767"/>
    <w:multiLevelType w:val="hybridMultilevel"/>
    <w:tmpl w:val="48626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421CC"/>
    <w:multiLevelType w:val="hybridMultilevel"/>
    <w:tmpl w:val="8F34248A"/>
    <w:lvl w:ilvl="0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4" w15:restartNumberingAfterBreak="0">
    <w:nsid w:val="30DC1D41"/>
    <w:multiLevelType w:val="hybridMultilevel"/>
    <w:tmpl w:val="16FC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565AA"/>
    <w:multiLevelType w:val="hybridMultilevel"/>
    <w:tmpl w:val="4F38B1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88D49D2"/>
    <w:multiLevelType w:val="hybridMultilevel"/>
    <w:tmpl w:val="E854A378"/>
    <w:lvl w:ilvl="0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7" w15:restartNumberingAfterBreak="0">
    <w:nsid w:val="3B160E04"/>
    <w:multiLevelType w:val="hybridMultilevel"/>
    <w:tmpl w:val="019612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13768D"/>
    <w:multiLevelType w:val="hybridMultilevel"/>
    <w:tmpl w:val="6314724A"/>
    <w:lvl w:ilvl="0" w:tplc="FD2C3BB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D1E742D"/>
    <w:multiLevelType w:val="hybridMultilevel"/>
    <w:tmpl w:val="678E0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2D10FA"/>
    <w:multiLevelType w:val="hybridMultilevel"/>
    <w:tmpl w:val="D84A3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5E054D"/>
    <w:multiLevelType w:val="hybridMultilevel"/>
    <w:tmpl w:val="288E5384"/>
    <w:lvl w:ilvl="0" w:tplc="0409000B">
      <w:start w:val="1"/>
      <w:numFmt w:val="bullet"/>
      <w:lvlText w:val=""/>
      <w:lvlJc w:val="left"/>
      <w:pPr>
        <w:ind w:left="2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32" w15:restartNumberingAfterBreak="0">
    <w:nsid w:val="49074364"/>
    <w:multiLevelType w:val="hybridMultilevel"/>
    <w:tmpl w:val="88C0C3CA"/>
    <w:lvl w:ilvl="0" w:tplc="04090009">
      <w:start w:val="1"/>
      <w:numFmt w:val="bullet"/>
      <w:lvlText w:val="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3" w15:restartNumberingAfterBreak="0">
    <w:nsid w:val="4B7504E2"/>
    <w:multiLevelType w:val="hybridMultilevel"/>
    <w:tmpl w:val="262E045E"/>
    <w:lvl w:ilvl="0" w:tplc="0409000B">
      <w:start w:val="1"/>
      <w:numFmt w:val="bullet"/>
      <w:lvlText w:val=""/>
      <w:lvlJc w:val="left"/>
      <w:pPr>
        <w:ind w:left="1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34" w15:restartNumberingAfterBreak="0">
    <w:nsid w:val="4DDA640C"/>
    <w:multiLevelType w:val="hybridMultilevel"/>
    <w:tmpl w:val="D0526602"/>
    <w:lvl w:ilvl="0" w:tplc="04090009">
      <w:start w:val="1"/>
      <w:numFmt w:val="bullet"/>
      <w:lvlText w:val="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35" w15:restartNumberingAfterBreak="0">
    <w:nsid w:val="4FAE10B7"/>
    <w:multiLevelType w:val="hybridMultilevel"/>
    <w:tmpl w:val="C67E4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0440EB"/>
    <w:multiLevelType w:val="hybridMultilevel"/>
    <w:tmpl w:val="93AC9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3204FC"/>
    <w:multiLevelType w:val="hybridMultilevel"/>
    <w:tmpl w:val="DCFA0216"/>
    <w:lvl w:ilvl="0" w:tplc="0409000B">
      <w:start w:val="1"/>
      <w:numFmt w:val="bullet"/>
      <w:lvlText w:val=""/>
      <w:lvlJc w:val="left"/>
      <w:pPr>
        <w:ind w:left="22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8" w15:restartNumberingAfterBreak="0">
    <w:nsid w:val="59C51563"/>
    <w:multiLevelType w:val="hybridMultilevel"/>
    <w:tmpl w:val="7722E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D2538"/>
    <w:multiLevelType w:val="hybridMultilevel"/>
    <w:tmpl w:val="85DCC6EA"/>
    <w:lvl w:ilvl="0" w:tplc="0409000B">
      <w:start w:val="1"/>
      <w:numFmt w:val="bullet"/>
      <w:lvlText w:val=""/>
      <w:lvlJc w:val="left"/>
      <w:pPr>
        <w:ind w:left="18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40" w15:restartNumberingAfterBreak="0">
    <w:nsid w:val="5E50643A"/>
    <w:multiLevelType w:val="hybridMultilevel"/>
    <w:tmpl w:val="94FC3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5232F6"/>
    <w:multiLevelType w:val="hybridMultilevel"/>
    <w:tmpl w:val="AFC21F72"/>
    <w:lvl w:ilvl="0" w:tplc="04090009">
      <w:start w:val="1"/>
      <w:numFmt w:val="bullet"/>
      <w:lvlText w:val=""/>
      <w:lvlJc w:val="left"/>
      <w:pPr>
        <w:ind w:left="1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42" w15:restartNumberingAfterBreak="0">
    <w:nsid w:val="623A1CEB"/>
    <w:multiLevelType w:val="hybridMultilevel"/>
    <w:tmpl w:val="306C0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8034EF"/>
    <w:multiLevelType w:val="hybridMultilevel"/>
    <w:tmpl w:val="DA7A3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E3591A"/>
    <w:multiLevelType w:val="hybridMultilevel"/>
    <w:tmpl w:val="F14222B4"/>
    <w:lvl w:ilvl="0" w:tplc="0409000B">
      <w:start w:val="1"/>
      <w:numFmt w:val="bullet"/>
      <w:lvlText w:val=""/>
      <w:lvlJc w:val="left"/>
      <w:pPr>
        <w:ind w:left="20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45" w15:restartNumberingAfterBreak="0">
    <w:nsid w:val="6F7A57C8"/>
    <w:multiLevelType w:val="hybridMultilevel"/>
    <w:tmpl w:val="C7326C44"/>
    <w:lvl w:ilvl="0" w:tplc="04090009">
      <w:start w:val="1"/>
      <w:numFmt w:val="bullet"/>
      <w:lvlText w:val="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46" w15:restartNumberingAfterBreak="0">
    <w:nsid w:val="709677C6"/>
    <w:multiLevelType w:val="hybridMultilevel"/>
    <w:tmpl w:val="520C0A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4"/>
  </w:num>
  <w:num w:numId="13">
    <w:abstractNumId w:val="28"/>
  </w:num>
  <w:num w:numId="14">
    <w:abstractNumId w:val="17"/>
  </w:num>
  <w:num w:numId="15">
    <w:abstractNumId w:val="43"/>
  </w:num>
  <w:num w:numId="16">
    <w:abstractNumId w:val="11"/>
  </w:num>
  <w:num w:numId="17">
    <w:abstractNumId w:val="40"/>
  </w:num>
  <w:num w:numId="18">
    <w:abstractNumId w:val="13"/>
  </w:num>
  <w:num w:numId="19">
    <w:abstractNumId w:val="42"/>
  </w:num>
  <w:num w:numId="20">
    <w:abstractNumId w:val="36"/>
  </w:num>
  <w:num w:numId="21">
    <w:abstractNumId w:val="21"/>
  </w:num>
  <w:num w:numId="22">
    <w:abstractNumId w:val="18"/>
  </w:num>
  <w:num w:numId="23">
    <w:abstractNumId w:val="45"/>
  </w:num>
  <w:num w:numId="24">
    <w:abstractNumId w:val="10"/>
  </w:num>
  <w:num w:numId="25">
    <w:abstractNumId w:val="34"/>
  </w:num>
  <w:num w:numId="26">
    <w:abstractNumId w:val="29"/>
  </w:num>
  <w:num w:numId="27">
    <w:abstractNumId w:val="14"/>
  </w:num>
  <w:num w:numId="28">
    <w:abstractNumId w:val="22"/>
  </w:num>
  <w:num w:numId="29">
    <w:abstractNumId w:val="27"/>
  </w:num>
  <w:num w:numId="30">
    <w:abstractNumId w:val="38"/>
  </w:num>
  <w:num w:numId="31">
    <w:abstractNumId w:val="46"/>
  </w:num>
  <w:num w:numId="32">
    <w:abstractNumId w:val="19"/>
  </w:num>
  <w:num w:numId="33">
    <w:abstractNumId w:val="25"/>
  </w:num>
  <w:num w:numId="34">
    <w:abstractNumId w:val="35"/>
  </w:num>
  <w:num w:numId="35">
    <w:abstractNumId w:val="20"/>
  </w:num>
  <w:num w:numId="36">
    <w:abstractNumId w:val="23"/>
  </w:num>
  <w:num w:numId="37">
    <w:abstractNumId w:val="26"/>
  </w:num>
  <w:num w:numId="38">
    <w:abstractNumId w:val="32"/>
  </w:num>
  <w:num w:numId="39">
    <w:abstractNumId w:val="33"/>
  </w:num>
  <w:num w:numId="40">
    <w:abstractNumId w:val="44"/>
  </w:num>
  <w:num w:numId="41">
    <w:abstractNumId w:val="12"/>
  </w:num>
  <w:num w:numId="42">
    <w:abstractNumId w:val="41"/>
  </w:num>
  <w:num w:numId="43">
    <w:abstractNumId w:val="31"/>
  </w:num>
  <w:num w:numId="44">
    <w:abstractNumId w:val="15"/>
  </w:num>
  <w:num w:numId="45">
    <w:abstractNumId w:val="16"/>
  </w:num>
  <w:num w:numId="46">
    <w:abstractNumId w:val="37"/>
  </w:num>
  <w:num w:numId="47">
    <w:abstractNumId w:val="3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0"/>
    <w:rsid w:val="00025F05"/>
    <w:rsid w:val="000A3A5F"/>
    <w:rsid w:val="000C40A0"/>
    <w:rsid w:val="000D3F41"/>
    <w:rsid w:val="000D6450"/>
    <w:rsid w:val="000E06C3"/>
    <w:rsid w:val="000F26D2"/>
    <w:rsid w:val="00106256"/>
    <w:rsid w:val="00106481"/>
    <w:rsid w:val="00114511"/>
    <w:rsid w:val="00131292"/>
    <w:rsid w:val="001C2C7D"/>
    <w:rsid w:val="001C5175"/>
    <w:rsid w:val="001D5F10"/>
    <w:rsid w:val="001E24BB"/>
    <w:rsid w:val="001E278E"/>
    <w:rsid w:val="00221B6D"/>
    <w:rsid w:val="00223B02"/>
    <w:rsid w:val="002625F8"/>
    <w:rsid w:val="00263AF6"/>
    <w:rsid w:val="002D2539"/>
    <w:rsid w:val="002E5DC4"/>
    <w:rsid w:val="002E7583"/>
    <w:rsid w:val="002F3D6C"/>
    <w:rsid w:val="00343CE9"/>
    <w:rsid w:val="00355DCA"/>
    <w:rsid w:val="00373525"/>
    <w:rsid w:val="00380245"/>
    <w:rsid w:val="003E6628"/>
    <w:rsid w:val="004010F9"/>
    <w:rsid w:val="00406818"/>
    <w:rsid w:val="00441C23"/>
    <w:rsid w:val="00457B55"/>
    <w:rsid w:val="00477C23"/>
    <w:rsid w:val="004B44EB"/>
    <w:rsid w:val="004C211C"/>
    <w:rsid w:val="004E10F2"/>
    <w:rsid w:val="004F2167"/>
    <w:rsid w:val="00513826"/>
    <w:rsid w:val="005349E5"/>
    <w:rsid w:val="00551A02"/>
    <w:rsid w:val="005534FA"/>
    <w:rsid w:val="00583405"/>
    <w:rsid w:val="00594A83"/>
    <w:rsid w:val="005B7DD7"/>
    <w:rsid w:val="005D3A03"/>
    <w:rsid w:val="006415A2"/>
    <w:rsid w:val="0065613E"/>
    <w:rsid w:val="006B1B20"/>
    <w:rsid w:val="00734663"/>
    <w:rsid w:val="00744356"/>
    <w:rsid w:val="007473BA"/>
    <w:rsid w:val="0074765D"/>
    <w:rsid w:val="0075516D"/>
    <w:rsid w:val="00781462"/>
    <w:rsid w:val="0079029C"/>
    <w:rsid w:val="0079791A"/>
    <w:rsid w:val="007C71A1"/>
    <w:rsid w:val="007F234E"/>
    <w:rsid w:val="008002C0"/>
    <w:rsid w:val="00800E8B"/>
    <w:rsid w:val="008041AA"/>
    <w:rsid w:val="00823BA1"/>
    <w:rsid w:val="008316A6"/>
    <w:rsid w:val="008528D9"/>
    <w:rsid w:val="00867515"/>
    <w:rsid w:val="00885C31"/>
    <w:rsid w:val="008C5323"/>
    <w:rsid w:val="008F13B2"/>
    <w:rsid w:val="00907D2A"/>
    <w:rsid w:val="009118B9"/>
    <w:rsid w:val="00921C4B"/>
    <w:rsid w:val="009259D8"/>
    <w:rsid w:val="0093525D"/>
    <w:rsid w:val="0093622F"/>
    <w:rsid w:val="00957A4C"/>
    <w:rsid w:val="00960351"/>
    <w:rsid w:val="00962261"/>
    <w:rsid w:val="009A6A3B"/>
    <w:rsid w:val="009B0B90"/>
    <w:rsid w:val="009B5376"/>
    <w:rsid w:val="009D15A5"/>
    <w:rsid w:val="009E1EBC"/>
    <w:rsid w:val="009F776E"/>
    <w:rsid w:val="00A15D89"/>
    <w:rsid w:val="00A24F9C"/>
    <w:rsid w:val="00A33652"/>
    <w:rsid w:val="00A73A43"/>
    <w:rsid w:val="00A92329"/>
    <w:rsid w:val="00AB2392"/>
    <w:rsid w:val="00AC7FBB"/>
    <w:rsid w:val="00B139E5"/>
    <w:rsid w:val="00B3388C"/>
    <w:rsid w:val="00B36D5E"/>
    <w:rsid w:val="00B76EDA"/>
    <w:rsid w:val="00B776B6"/>
    <w:rsid w:val="00B823AA"/>
    <w:rsid w:val="00B86053"/>
    <w:rsid w:val="00B870F5"/>
    <w:rsid w:val="00BA45DB"/>
    <w:rsid w:val="00BD32F1"/>
    <w:rsid w:val="00BE1608"/>
    <w:rsid w:val="00BF4184"/>
    <w:rsid w:val="00C0601E"/>
    <w:rsid w:val="00C21A4F"/>
    <w:rsid w:val="00C31D30"/>
    <w:rsid w:val="00C51FC7"/>
    <w:rsid w:val="00C56575"/>
    <w:rsid w:val="00C63513"/>
    <w:rsid w:val="00C742B9"/>
    <w:rsid w:val="00CC4BC2"/>
    <w:rsid w:val="00CD0551"/>
    <w:rsid w:val="00CD6E39"/>
    <w:rsid w:val="00CF6E91"/>
    <w:rsid w:val="00D85B68"/>
    <w:rsid w:val="00D90BEB"/>
    <w:rsid w:val="00D96607"/>
    <w:rsid w:val="00DA0D07"/>
    <w:rsid w:val="00DE5199"/>
    <w:rsid w:val="00DF07CE"/>
    <w:rsid w:val="00E45661"/>
    <w:rsid w:val="00E6004D"/>
    <w:rsid w:val="00E677CB"/>
    <w:rsid w:val="00E71585"/>
    <w:rsid w:val="00E81978"/>
    <w:rsid w:val="00EA5E97"/>
    <w:rsid w:val="00ED595F"/>
    <w:rsid w:val="00F0406A"/>
    <w:rsid w:val="00F27C97"/>
    <w:rsid w:val="00F3674E"/>
    <w:rsid w:val="00F379B7"/>
    <w:rsid w:val="00F525FA"/>
    <w:rsid w:val="00F70E7F"/>
    <w:rsid w:val="00F80248"/>
    <w:rsid w:val="00FE4268"/>
    <w:rsid w:val="00FF2002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CE3D"/>
  <w15:chartTrackingRefBased/>
  <w15:docId w15:val="{5C741236-D88A-4669-B3C3-90A86A0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57B5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v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5E8DD7B13428E817E275DCA17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9E2B-AF05-4734-BB44-D8F5BAEC2F58}"/>
      </w:docPartPr>
      <w:docPartBody>
        <w:p w:rsidR="000B5FB7" w:rsidRDefault="00316D6F">
          <w:pPr>
            <w:pStyle w:val="B745E8DD7B13428E817E275DCA17B12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F"/>
    <w:rsid w:val="000B5FB7"/>
    <w:rsid w:val="00316D6F"/>
    <w:rsid w:val="005227A4"/>
    <w:rsid w:val="00823097"/>
    <w:rsid w:val="008F2541"/>
    <w:rsid w:val="00FD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5E8DD7B13428E817E275DCA17B129">
    <w:name w:val="B745E8DD7B13428E817E275DCA17B129"/>
  </w:style>
  <w:style w:type="paragraph" w:customStyle="1" w:styleId="2D39BBD92EB846708BB9466A3480BE78">
    <w:name w:val="2D39BBD92EB846708BB9466A3480BE78"/>
  </w:style>
  <w:style w:type="paragraph" w:customStyle="1" w:styleId="989B140463F24965A3DB12806F9728E3">
    <w:name w:val="989B140463F24965A3DB12806F9728E3"/>
  </w:style>
  <w:style w:type="paragraph" w:customStyle="1" w:styleId="E6EB6595D27A44A48EC411EF790332FA">
    <w:name w:val="E6EB6595D27A44A48EC411EF790332FA"/>
  </w:style>
  <w:style w:type="paragraph" w:customStyle="1" w:styleId="A29FF2A63AFA4FDC81AB767E75CA058F">
    <w:name w:val="A29FF2A63AFA4FDC81AB767E75CA058F"/>
  </w:style>
  <w:style w:type="paragraph" w:customStyle="1" w:styleId="80A114DFDF8A4A2297A81B01D1F55D9D">
    <w:name w:val="80A114DFDF8A4A2297A81B01D1F55D9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E435B5422E14867821C8792F917E631">
    <w:name w:val="AE435B5422E14867821C8792F917E631"/>
  </w:style>
  <w:style w:type="paragraph" w:customStyle="1" w:styleId="F71DC16D1DB644119D27BE9416DA4914">
    <w:name w:val="F71DC16D1DB644119D27BE9416DA4914"/>
  </w:style>
  <w:style w:type="paragraph" w:customStyle="1" w:styleId="CE7BCFB2048C497EA81367AE662743B8">
    <w:name w:val="CE7BCFB2048C497EA81367AE662743B8"/>
  </w:style>
  <w:style w:type="paragraph" w:customStyle="1" w:styleId="326C29E2C5944EC3A1AA737F70B53302">
    <w:name w:val="326C29E2C5944EC3A1AA737F70B53302"/>
  </w:style>
  <w:style w:type="paragraph" w:customStyle="1" w:styleId="8FC6330A4B874868B973C5E8FF04E391">
    <w:name w:val="8FC6330A4B874868B973C5E8FF04E391"/>
  </w:style>
  <w:style w:type="paragraph" w:customStyle="1" w:styleId="C14810AC6715461A9083A5FA4B1BF569">
    <w:name w:val="C14810AC6715461A9083A5FA4B1BF569"/>
  </w:style>
  <w:style w:type="paragraph" w:customStyle="1" w:styleId="E4D7079EFAE2429BAF4E086578B69AB1">
    <w:name w:val="E4D7079EFAE2429BAF4E086578B69AB1"/>
  </w:style>
  <w:style w:type="paragraph" w:customStyle="1" w:styleId="5271FEE81A6143789DFC6683BBF41BEB">
    <w:name w:val="5271FEE81A6143789DFC6683BBF41BEB"/>
  </w:style>
  <w:style w:type="paragraph" w:customStyle="1" w:styleId="2C92593241FF459AB9E5FC867FDFF703">
    <w:name w:val="2C92593241FF459AB9E5FC867FDFF703"/>
  </w:style>
  <w:style w:type="paragraph" w:customStyle="1" w:styleId="BF6A251F64B24CD5AB5D770B146D9E26">
    <w:name w:val="BF6A251F64B24CD5AB5D770B146D9E26"/>
  </w:style>
  <w:style w:type="paragraph" w:customStyle="1" w:styleId="73FD6775B9034827B13B05D7DBCB7132">
    <w:name w:val="73FD6775B9034827B13B05D7DBCB7132"/>
  </w:style>
  <w:style w:type="paragraph" w:customStyle="1" w:styleId="C53FD14492E241649426EBD44BA9FD42">
    <w:name w:val="C53FD14492E241649426EBD44BA9FD42"/>
  </w:style>
  <w:style w:type="paragraph" w:customStyle="1" w:styleId="DA61EAB2B27446C59B792D7FC756B0C2">
    <w:name w:val="DA61EAB2B27446C59B792D7FC756B0C2"/>
  </w:style>
  <w:style w:type="paragraph" w:customStyle="1" w:styleId="38FC7267D3E84617A14035EA1F5DC534">
    <w:name w:val="38FC7267D3E84617A14035EA1F5DC534"/>
  </w:style>
  <w:style w:type="paragraph" w:customStyle="1" w:styleId="05961E48C1934F43B5FFDFDA70D5D5D0">
    <w:name w:val="05961E48C1934F43B5FFDFDA70D5D5D0"/>
  </w:style>
  <w:style w:type="paragraph" w:customStyle="1" w:styleId="65367EBBC1C14545AFE2B280B4101EE2">
    <w:name w:val="65367EBBC1C14545AFE2B280B4101EE2"/>
  </w:style>
  <w:style w:type="paragraph" w:customStyle="1" w:styleId="4451A1D36A4C478480B20452561AC9CF">
    <w:name w:val="4451A1D36A4C478480B20452561AC9CF"/>
  </w:style>
  <w:style w:type="paragraph" w:customStyle="1" w:styleId="5C9E91569D6E449584976CD1434360D3">
    <w:name w:val="5C9E91569D6E449584976CD1434360D3"/>
  </w:style>
  <w:style w:type="paragraph" w:customStyle="1" w:styleId="3BF65338564643B7B9D074BC24A747B9">
    <w:name w:val="3BF65338564643B7B9D074BC24A747B9"/>
  </w:style>
  <w:style w:type="paragraph" w:customStyle="1" w:styleId="968C93B4FB1441F58C4F99B9F3B9BE2A">
    <w:name w:val="968C93B4FB1441F58C4F99B9F3B9BE2A"/>
  </w:style>
  <w:style w:type="paragraph" w:customStyle="1" w:styleId="F50D8B2412B541CEAE4FB096DF6481E4">
    <w:name w:val="F50D8B2412B541CEAE4FB096DF6481E4"/>
  </w:style>
  <w:style w:type="paragraph" w:customStyle="1" w:styleId="9608E135819E4DAC8F8E5402862F2314">
    <w:name w:val="9608E135819E4DAC8F8E5402862F2314"/>
  </w:style>
  <w:style w:type="paragraph" w:customStyle="1" w:styleId="8EE36C5FC7E247EDACDE15BF87D6858B">
    <w:name w:val="8EE36C5FC7E247EDACDE15BF87D6858B"/>
  </w:style>
  <w:style w:type="paragraph" w:customStyle="1" w:styleId="787271D9834245C39DB2FA49991616E4">
    <w:name w:val="787271D9834245C39DB2FA49991616E4"/>
  </w:style>
  <w:style w:type="paragraph" w:customStyle="1" w:styleId="29C7005D19594AD480D30E9045D3A2B1">
    <w:name w:val="29C7005D19594AD480D30E9045D3A2B1"/>
  </w:style>
  <w:style w:type="paragraph" w:customStyle="1" w:styleId="034C13260ABF48B69C3CE12ADE3A5F46">
    <w:name w:val="034C13260ABF48B69C3CE12ADE3A5F46"/>
  </w:style>
  <w:style w:type="paragraph" w:customStyle="1" w:styleId="1C3E5EE0B5604A8A93C81C0843133380">
    <w:name w:val="1C3E5EE0B5604A8A93C81C0843133380"/>
  </w:style>
  <w:style w:type="paragraph" w:customStyle="1" w:styleId="DD22D7A037CC46989BD84404F24CDB36">
    <w:name w:val="DD22D7A037CC46989BD84404F24CDB36"/>
  </w:style>
  <w:style w:type="paragraph" w:customStyle="1" w:styleId="7E833968C7F742239B8191B14F169D6A">
    <w:name w:val="7E833968C7F742239B8191B14F169D6A"/>
  </w:style>
  <w:style w:type="paragraph" w:customStyle="1" w:styleId="2D9C39A93BFB41E7A1C82DA5237B2380">
    <w:name w:val="2D9C39A93BFB41E7A1C82DA5237B2380"/>
  </w:style>
  <w:style w:type="paragraph" w:customStyle="1" w:styleId="7FF752923C974B3DBEDB64A2C0961D94">
    <w:name w:val="7FF752923C974B3DBEDB64A2C0961D94"/>
  </w:style>
  <w:style w:type="paragraph" w:customStyle="1" w:styleId="FD1A6381D8A342968E8EBA05DA26F37F">
    <w:name w:val="FD1A6381D8A342968E8EBA05DA26F37F"/>
  </w:style>
  <w:style w:type="paragraph" w:customStyle="1" w:styleId="90A11F88ADA7479B89A4CDB51CBFF559">
    <w:name w:val="90A11F88ADA7479B89A4CDB51CBFF559"/>
  </w:style>
  <w:style w:type="paragraph" w:customStyle="1" w:styleId="BBFB319EA6724CC198203017BF8A17DD">
    <w:name w:val="BBFB319EA6724CC198203017BF8A17DD"/>
  </w:style>
  <w:style w:type="paragraph" w:customStyle="1" w:styleId="4A2A064CAE614A30AD898AF4D4A6A39C">
    <w:name w:val="4A2A064CAE614A30AD898AF4D4A6A39C"/>
  </w:style>
  <w:style w:type="paragraph" w:customStyle="1" w:styleId="FAF2805B28094764A67985DD03CF7817">
    <w:name w:val="FAF2805B28094764A67985DD03CF7817"/>
  </w:style>
  <w:style w:type="paragraph" w:customStyle="1" w:styleId="9C3A9E6D8A634251BA571C04EA1F403F">
    <w:name w:val="9C3A9E6D8A634251BA571C04EA1F403F"/>
  </w:style>
  <w:style w:type="paragraph" w:customStyle="1" w:styleId="A06E3834F9584E80A72DB35FB6BB4AA2">
    <w:name w:val="A06E3834F9584E80A72DB35FB6BB4AA2"/>
  </w:style>
  <w:style w:type="paragraph" w:customStyle="1" w:styleId="31481606AD984CD698A0466C4990B24A">
    <w:name w:val="31481606AD984CD698A0466C4990B24A"/>
  </w:style>
  <w:style w:type="paragraph" w:customStyle="1" w:styleId="AD5CAF9200764FBB805EC5F50B092025">
    <w:name w:val="AD5CAF9200764FBB805EC5F50B092025"/>
  </w:style>
  <w:style w:type="paragraph" w:customStyle="1" w:styleId="C9BDD5E5505E4762AE8E68FB8CD788B0">
    <w:name w:val="C9BDD5E5505E4762AE8E68FB8CD788B0"/>
  </w:style>
  <w:style w:type="paragraph" w:customStyle="1" w:styleId="0351E104E3A64684A478D53C0D643F12">
    <w:name w:val="0351E104E3A64684A478D53C0D643F12"/>
  </w:style>
  <w:style w:type="paragraph" w:customStyle="1" w:styleId="7E59E45C29BE4C6D8F3BDA1109065DBA">
    <w:name w:val="7E59E45C29BE4C6D8F3BDA1109065DBA"/>
  </w:style>
  <w:style w:type="paragraph" w:customStyle="1" w:styleId="96FCE21A37FD44108A00792547061B27">
    <w:name w:val="96FCE21A37FD44108A00792547061B27"/>
  </w:style>
  <w:style w:type="paragraph" w:customStyle="1" w:styleId="E537D011B025476F85BB832B1EDDBFDD">
    <w:name w:val="E537D011B025476F85BB832B1EDDBFDD"/>
  </w:style>
  <w:style w:type="paragraph" w:customStyle="1" w:styleId="420BA1D57E514E50925BF75A430EC4A8">
    <w:name w:val="420BA1D57E514E50925BF75A430EC4A8"/>
  </w:style>
  <w:style w:type="paragraph" w:customStyle="1" w:styleId="4B2B5B71CF194C98B0B2C32F7CC79F2F">
    <w:name w:val="4B2B5B71CF194C98B0B2C32F7CC79F2F"/>
  </w:style>
  <w:style w:type="paragraph" w:customStyle="1" w:styleId="F92AC6D228E043D0A09784A50DB527AA">
    <w:name w:val="F92AC6D228E043D0A09784A50DB527AA"/>
  </w:style>
  <w:style w:type="paragraph" w:customStyle="1" w:styleId="CBC3AD6194EC461DA0BBACC50A970430">
    <w:name w:val="CBC3AD6194EC461DA0BBACC50A970430"/>
  </w:style>
  <w:style w:type="paragraph" w:customStyle="1" w:styleId="2FDBBB14F35D488286781E4A24C57AB3">
    <w:name w:val="2FDBBB14F35D488286781E4A24C57AB3"/>
  </w:style>
  <w:style w:type="paragraph" w:customStyle="1" w:styleId="52C105B31E934F3487EB789D7A0D9E5A">
    <w:name w:val="52C105B31E934F3487EB789D7A0D9E5A"/>
  </w:style>
  <w:style w:type="paragraph" w:customStyle="1" w:styleId="BA792057F7994534B183DBECD503E86D">
    <w:name w:val="BA792057F7994534B183DBECD503E86D"/>
  </w:style>
  <w:style w:type="paragraph" w:customStyle="1" w:styleId="A422DC8F4C004EEFB1331870AC017E66">
    <w:name w:val="A422DC8F4C004EEFB1331870AC017E66"/>
  </w:style>
  <w:style w:type="paragraph" w:customStyle="1" w:styleId="44AFEE7BA5B74329B1BEF4EB94CE5763">
    <w:name w:val="44AFEE7BA5B74329B1BEF4EB94CE5763"/>
  </w:style>
  <w:style w:type="paragraph" w:customStyle="1" w:styleId="C3A31C128F0147159224A460DF824FB1">
    <w:name w:val="C3A31C128F0147159224A460DF824FB1"/>
  </w:style>
  <w:style w:type="paragraph" w:customStyle="1" w:styleId="8A025854BA654DCEB9A2053403B7DCA5">
    <w:name w:val="8A025854BA654DCEB9A2053403B7DCA5"/>
  </w:style>
  <w:style w:type="paragraph" w:customStyle="1" w:styleId="BE61653A77454E0F8E9C4A0C4CF1C56C">
    <w:name w:val="BE61653A77454E0F8E9C4A0C4CF1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27D4387-E7E6-41D2-843A-0F1C0188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239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PYBER
 Data Analysis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PYMACEUTICALS
 Data Analysis</dc:title>
  <dc:subject/>
  <dc:creator>Kavya Shabnavees</dc:creator>
  <cp:keywords/>
  <dc:description/>
  <cp:lastModifiedBy>Kavya Shabnavees</cp:lastModifiedBy>
  <cp:revision>4</cp:revision>
  <dcterms:created xsi:type="dcterms:W3CDTF">2019-02-23T00:33:00Z</dcterms:created>
  <dcterms:modified xsi:type="dcterms:W3CDTF">2019-03-16T01:54:00Z</dcterms:modified>
</cp:coreProperties>
</file>