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88B" w:rsidRDefault="001D188B">
      <w:pPr>
        <w:rPr>
          <w:rFonts w:ascii="Times New Roman" w:hAnsi="Times New Roman" w:cs="Times New Roman"/>
          <w:sz w:val="24"/>
          <w:szCs w:val="24"/>
        </w:rPr>
      </w:pPr>
      <w:r w:rsidRPr="001D188B">
        <w:rPr>
          <w:rFonts w:ascii="Times New Roman" w:hAnsi="Times New Roman" w:cs="Times New Roman"/>
          <w:sz w:val="24"/>
          <w:szCs w:val="24"/>
        </w:rPr>
        <w:t>The past fifteen years have seen extensive investments in business infrastructure, which have improved the ability to collect data throughout the enterprise. Virtually every aspect of business is now open to data collection and often even instrumented for data collection: operations, manufacturing, supply-chain management, customer behavior, marketing campaign performance, workflow procedures, and so on</w:t>
      </w:r>
      <w:r w:rsidRPr="001D188B">
        <w:rPr>
          <w:rFonts w:ascii="Times New Roman" w:hAnsi="Times New Roman" w:cs="Times New Roman"/>
          <w:sz w:val="24"/>
          <w:szCs w:val="24"/>
        </w:rPr>
        <w:t xml:space="preserve">. </w:t>
      </w:r>
      <w:r w:rsidRPr="001D188B">
        <w:rPr>
          <w:rFonts w:ascii="Times New Roman" w:hAnsi="Times New Roman" w:cs="Times New Roman"/>
          <w:sz w:val="24"/>
          <w:szCs w:val="24"/>
        </w:rPr>
        <w:t>This broad availability of data has led to increasing interest in methods for extracting useful information and knowledge from data—the realm of data science.</w:t>
      </w:r>
    </w:p>
    <w:p w:rsidR="001D188B" w:rsidRDefault="009C66CE">
      <w:pPr>
        <w:rPr>
          <w:rFonts w:ascii="Times New Roman" w:hAnsi="Times New Roman" w:cs="Times New Roman"/>
          <w:sz w:val="24"/>
          <w:szCs w:val="24"/>
        </w:rPr>
      </w:pPr>
      <w:r>
        <w:rPr>
          <w:rFonts w:ascii="Times New Roman" w:hAnsi="Times New Roman" w:cs="Times New Roman"/>
          <w:sz w:val="24"/>
          <w:szCs w:val="24"/>
        </w:rPr>
        <w:t>This realm is huge. To understand the whole picture, we have to go through the individual building blocks; specific algorithms being used for specific tasks. Let’s consider the case of retail industry. Some of the use cases exploiting Data Science tools are:</w:t>
      </w:r>
    </w:p>
    <w:p w:rsidR="009C66CE" w:rsidRDefault="009C66CE" w:rsidP="00383A84">
      <w:pPr>
        <w:pStyle w:val="ListParagraph"/>
        <w:numPr>
          <w:ilvl w:val="0"/>
          <w:numId w:val="1"/>
        </w:numPr>
        <w:rPr>
          <w:rFonts w:ascii="Times New Roman" w:hAnsi="Times New Roman" w:cs="Times New Roman"/>
          <w:sz w:val="24"/>
          <w:szCs w:val="24"/>
        </w:rPr>
      </w:pPr>
      <w:r w:rsidRPr="009C66CE">
        <w:rPr>
          <w:rFonts w:ascii="Times New Roman" w:hAnsi="Times New Roman" w:cs="Times New Roman"/>
          <w:sz w:val="24"/>
          <w:szCs w:val="24"/>
        </w:rPr>
        <w:t>Recommendation engines</w:t>
      </w:r>
      <w:r>
        <w:rPr>
          <w:rFonts w:ascii="Times New Roman" w:hAnsi="Times New Roman" w:cs="Times New Roman"/>
          <w:sz w:val="24"/>
          <w:szCs w:val="24"/>
        </w:rPr>
        <w:t xml:space="preserve">: </w:t>
      </w:r>
      <w:r w:rsidR="00383A84" w:rsidRPr="00383A84">
        <w:rPr>
          <w:rFonts w:ascii="Times New Roman" w:hAnsi="Times New Roman" w:cs="Times New Roman"/>
          <w:sz w:val="24"/>
          <w:szCs w:val="24"/>
        </w:rPr>
        <w:t>compute a similarity index in the customers’ preferences and offer the goods or services accordingly.</w:t>
      </w:r>
    </w:p>
    <w:p w:rsidR="00383A84" w:rsidRDefault="00383A84" w:rsidP="00383A84">
      <w:pPr>
        <w:pStyle w:val="ListParagraph"/>
        <w:numPr>
          <w:ilvl w:val="0"/>
          <w:numId w:val="1"/>
        </w:numPr>
        <w:rPr>
          <w:rFonts w:ascii="Times New Roman" w:hAnsi="Times New Roman" w:cs="Times New Roman"/>
          <w:sz w:val="24"/>
          <w:szCs w:val="24"/>
        </w:rPr>
      </w:pPr>
      <w:r w:rsidRPr="00383A84">
        <w:rPr>
          <w:rFonts w:ascii="Times New Roman" w:hAnsi="Times New Roman" w:cs="Times New Roman"/>
          <w:sz w:val="24"/>
          <w:szCs w:val="24"/>
        </w:rPr>
        <w:t>Fraud detection</w:t>
      </w:r>
      <w:r>
        <w:rPr>
          <w:rFonts w:ascii="Times New Roman" w:hAnsi="Times New Roman" w:cs="Times New Roman"/>
          <w:sz w:val="24"/>
          <w:szCs w:val="24"/>
        </w:rPr>
        <w:t xml:space="preserve">: </w:t>
      </w:r>
      <w:r w:rsidRPr="00383A84">
        <w:rPr>
          <w:rFonts w:ascii="Times New Roman" w:hAnsi="Times New Roman" w:cs="Times New Roman"/>
          <w:sz w:val="24"/>
          <w:szCs w:val="24"/>
        </w:rPr>
        <w:t>continuous monitoring of the activity and ensure the detection of the fraudulent activity.</w:t>
      </w:r>
    </w:p>
    <w:p w:rsidR="00383A84" w:rsidRDefault="00F83499" w:rsidP="00F83499">
      <w:pPr>
        <w:pStyle w:val="ListParagraph"/>
        <w:numPr>
          <w:ilvl w:val="0"/>
          <w:numId w:val="1"/>
        </w:numPr>
        <w:rPr>
          <w:rFonts w:ascii="Times New Roman" w:hAnsi="Times New Roman" w:cs="Times New Roman"/>
          <w:sz w:val="24"/>
          <w:szCs w:val="24"/>
        </w:rPr>
      </w:pPr>
      <w:r w:rsidRPr="00F83499">
        <w:rPr>
          <w:rFonts w:ascii="Times New Roman" w:hAnsi="Times New Roman" w:cs="Times New Roman"/>
          <w:sz w:val="24"/>
          <w:szCs w:val="24"/>
        </w:rPr>
        <w:t>Customer sentiment analysis</w:t>
      </w:r>
      <w:r>
        <w:rPr>
          <w:rFonts w:ascii="Times New Roman" w:hAnsi="Times New Roman" w:cs="Times New Roman"/>
          <w:sz w:val="24"/>
          <w:szCs w:val="24"/>
        </w:rPr>
        <w:t xml:space="preserve">: </w:t>
      </w:r>
      <w:r w:rsidRPr="00F83499">
        <w:rPr>
          <w:rFonts w:ascii="Times New Roman" w:hAnsi="Times New Roman" w:cs="Times New Roman"/>
          <w:sz w:val="24"/>
          <w:szCs w:val="24"/>
        </w:rPr>
        <w:t>analysts can perform the brand-customer sentiment analysis by data received from social networks and online services feedbacks.</w:t>
      </w:r>
    </w:p>
    <w:p w:rsidR="00F83499" w:rsidRDefault="00F83499" w:rsidP="00F83499">
      <w:pPr>
        <w:rPr>
          <w:rFonts w:ascii="Times New Roman" w:hAnsi="Times New Roman" w:cs="Times New Roman"/>
          <w:sz w:val="24"/>
          <w:szCs w:val="24"/>
        </w:rPr>
      </w:pPr>
      <w:r>
        <w:rPr>
          <w:rFonts w:ascii="Times New Roman" w:hAnsi="Times New Roman" w:cs="Times New Roman"/>
          <w:sz w:val="24"/>
          <w:szCs w:val="24"/>
        </w:rPr>
        <w:t xml:space="preserve">There are hundreds of other examples. Consider the fellows at Gradient, who showcased at CES 2019, a technology </w:t>
      </w:r>
      <w:r w:rsidRPr="00F83499">
        <w:rPr>
          <w:rFonts w:ascii="Times New Roman" w:hAnsi="Times New Roman" w:cs="Times New Roman"/>
          <w:sz w:val="24"/>
          <w:szCs w:val="24"/>
        </w:rPr>
        <w:t>allows companies to offer an extra level of security in online processes</w:t>
      </w:r>
      <w:r>
        <w:rPr>
          <w:rFonts w:ascii="Times New Roman" w:hAnsi="Times New Roman" w:cs="Times New Roman"/>
          <w:sz w:val="24"/>
          <w:szCs w:val="24"/>
        </w:rPr>
        <w:t>.</w:t>
      </w:r>
    </w:p>
    <w:p w:rsidR="00F83499" w:rsidRPr="00F83499" w:rsidRDefault="00F83499" w:rsidP="00F83499">
      <w:pPr>
        <w:rPr>
          <w:rFonts w:ascii="Times New Roman" w:hAnsi="Times New Roman" w:cs="Times New Roman"/>
          <w:sz w:val="24"/>
          <w:szCs w:val="24"/>
        </w:rPr>
      </w:pPr>
      <w:r>
        <w:rPr>
          <w:rFonts w:ascii="Times New Roman" w:hAnsi="Times New Roman" w:cs="Times New Roman"/>
          <w:sz w:val="24"/>
          <w:szCs w:val="24"/>
        </w:rPr>
        <w:t>Let us take an small piece of the cake and understand it on a deeper level: consider a case study on Sentiment Analysis.</w:t>
      </w:r>
      <w:bookmarkStart w:id="0" w:name="_GoBack"/>
      <w:bookmarkEnd w:id="0"/>
    </w:p>
    <w:sectPr w:rsidR="00F83499" w:rsidRPr="00F83499" w:rsidSect="00A53A8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88B" w:rsidRDefault="001D188B" w:rsidP="00BA024C">
      <w:pPr>
        <w:spacing w:after="0" w:line="240" w:lineRule="auto"/>
      </w:pPr>
      <w:r>
        <w:separator/>
      </w:r>
    </w:p>
  </w:endnote>
  <w:endnote w:type="continuationSeparator" w:id="0">
    <w:p w:rsidR="001D188B" w:rsidRDefault="001D188B" w:rsidP="00BA0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499" w:rsidRDefault="00F834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4C" w:rsidRDefault="00BA024C" w:rsidP="00BA024C">
    <w:pPr>
      <w:pStyle w:val="Footer"/>
      <w:jc w:val="center"/>
      <w:rPr>
        <w:rFonts w:ascii="Arial" w:hAnsi="Arial" w:cs="Arial"/>
        <w:sz w:val="18"/>
      </w:rPr>
    </w:pPr>
  </w:p>
  <w:p w:rsidR="00F83499" w:rsidRDefault="00F83499" w:rsidP="00BA024C">
    <w:pPr>
      <w:pStyle w:val="Footer"/>
      <w:jc w:val="center"/>
      <w:rPr>
        <w:rFonts w:ascii="Arial" w:hAnsi="Arial" w:cs="Arial"/>
        <w:sz w:val="18"/>
      </w:rPr>
    </w:pPr>
    <w:r>
      <w:rPr>
        <w:rFonts w:ascii="Arial" w:hAnsi="Arial" w:cs="Arial"/>
        <w:sz w:val="18"/>
      </w:rPr>
      <w:t>TechM Public</w:t>
    </w:r>
  </w:p>
  <w:p w:rsidR="00F83499" w:rsidRPr="00F83499" w:rsidRDefault="00F83499" w:rsidP="00F83499">
    <w:pPr>
      <w:pStyle w:val="Footer"/>
      <w:jc w:val="center"/>
      <w:rPr>
        <w:rFonts w:ascii="Arial" w:hAnsi="Arial" w:cs="Arial"/>
        <w:sz w:val="18"/>
      </w:rPr>
    </w:pPr>
    <w:r>
      <w:rPr>
        <w:rFonts w:ascii="Arial" w:hAnsi="Arial" w:cs="Arial"/>
        <w:sz w:val="18"/>
      </w:rPr>
      <w:fldChar w:fldCharType="begin"/>
    </w:r>
    <w:r>
      <w:rPr>
        <w:rFonts w:ascii="Arial" w:hAnsi="Arial" w:cs="Arial"/>
        <w:sz w:val="18"/>
      </w:rPr>
      <w:instrText xml:space="preserve"> PAGE  \* MERGEFORMAT </w:instrText>
    </w:r>
    <w:r>
      <w:rPr>
        <w:rFonts w:ascii="Arial" w:hAnsi="Arial" w:cs="Arial"/>
        <w:sz w:val="18"/>
      </w:rPr>
      <w:fldChar w:fldCharType="separate"/>
    </w:r>
    <w:r>
      <w:rPr>
        <w:rFonts w:ascii="Arial" w:hAnsi="Arial" w:cs="Arial"/>
        <w:noProof/>
        <w:sz w:val="18"/>
      </w:rPr>
      <w:t>1</w:t>
    </w:r>
    <w:r>
      <w:rPr>
        <w:rFonts w:ascii="Arial" w:hAnsi="Arial" w:cs="Arial"/>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499" w:rsidRDefault="00F834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88B" w:rsidRDefault="001D188B" w:rsidP="00BA024C">
      <w:pPr>
        <w:spacing w:after="0" w:line="240" w:lineRule="auto"/>
      </w:pPr>
      <w:r>
        <w:separator/>
      </w:r>
    </w:p>
  </w:footnote>
  <w:footnote w:type="continuationSeparator" w:id="0">
    <w:p w:rsidR="001D188B" w:rsidRDefault="001D188B" w:rsidP="00BA02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499" w:rsidRDefault="00F834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4C" w:rsidRPr="001D188B" w:rsidRDefault="001D188B" w:rsidP="001D188B">
    <w:pPr>
      <w:pStyle w:val="Header"/>
      <w:jc w:val="center"/>
      <w:rPr>
        <w:rFonts w:ascii="Times New Roman" w:hAnsi="Times New Roman" w:cs="Times New Roman"/>
        <w:sz w:val="28"/>
        <w:szCs w:val="28"/>
      </w:rPr>
    </w:pPr>
    <w:r w:rsidRPr="001D188B">
      <w:rPr>
        <w:rFonts w:ascii="Times New Roman" w:hAnsi="Times New Roman" w:cs="Times New Roman"/>
        <w:color w:val="000000"/>
        <w:sz w:val="28"/>
        <w:szCs w:val="28"/>
        <w:shd w:val="clear" w:color="auto" w:fill="FFFFFF"/>
      </w:rPr>
      <w:t>Amazing things data science algorithms can do for your business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499" w:rsidRDefault="00F834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92533"/>
    <w:multiLevelType w:val="hybridMultilevel"/>
    <w:tmpl w:val="91EC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D188B"/>
    <w:rsid w:val="001D188B"/>
    <w:rsid w:val="00383A84"/>
    <w:rsid w:val="003D5917"/>
    <w:rsid w:val="00445D0C"/>
    <w:rsid w:val="00844811"/>
    <w:rsid w:val="008522D5"/>
    <w:rsid w:val="00896408"/>
    <w:rsid w:val="0099346F"/>
    <w:rsid w:val="009C66CE"/>
    <w:rsid w:val="00A53A8D"/>
    <w:rsid w:val="00A87C99"/>
    <w:rsid w:val="00B9683B"/>
    <w:rsid w:val="00BA024C"/>
    <w:rsid w:val="00BF21CC"/>
    <w:rsid w:val="00D42A39"/>
    <w:rsid w:val="00F83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A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2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024C"/>
  </w:style>
  <w:style w:type="paragraph" w:styleId="Footer">
    <w:name w:val="footer"/>
    <w:basedOn w:val="Normal"/>
    <w:link w:val="FooterChar"/>
    <w:uiPriority w:val="99"/>
    <w:unhideWhenUsed/>
    <w:rsid w:val="00BA02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024C"/>
  </w:style>
  <w:style w:type="paragraph" w:styleId="ListParagraph">
    <w:name w:val="List Paragraph"/>
    <w:basedOn w:val="Normal"/>
    <w:uiPriority w:val="34"/>
    <w:qFormat/>
    <w:rsid w:val="009C66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9071">
      <w:bodyDiv w:val="1"/>
      <w:marLeft w:val="0"/>
      <w:marRight w:val="0"/>
      <w:marTop w:val="0"/>
      <w:marBottom w:val="0"/>
      <w:divBdr>
        <w:top w:val="none" w:sz="0" w:space="0" w:color="auto"/>
        <w:left w:val="none" w:sz="0" w:space="0" w:color="auto"/>
        <w:bottom w:val="none" w:sz="0" w:space="0" w:color="auto"/>
        <w:right w:val="none" w:sz="0" w:space="0" w:color="auto"/>
      </w:divBdr>
    </w:div>
    <w:div w:id="956837947">
      <w:bodyDiv w:val="1"/>
      <w:marLeft w:val="0"/>
      <w:marRight w:val="0"/>
      <w:marTop w:val="0"/>
      <w:marBottom w:val="0"/>
      <w:divBdr>
        <w:top w:val="none" w:sz="0" w:space="0" w:color="auto"/>
        <w:left w:val="none" w:sz="0" w:space="0" w:color="auto"/>
        <w:bottom w:val="none" w:sz="0" w:space="0" w:color="auto"/>
        <w:right w:val="none" w:sz="0" w:space="0" w:color="auto"/>
      </w:divBdr>
    </w:div>
    <w:div w:id="1305424180">
      <w:bodyDiv w:val="1"/>
      <w:marLeft w:val="0"/>
      <w:marRight w:val="0"/>
      <w:marTop w:val="0"/>
      <w:marBottom w:val="0"/>
      <w:divBdr>
        <w:top w:val="none" w:sz="0" w:space="0" w:color="auto"/>
        <w:left w:val="none" w:sz="0" w:space="0" w:color="auto"/>
        <w:bottom w:val="none" w:sz="0" w:space="0" w:color="auto"/>
        <w:right w:val="none" w:sz="0" w:space="0" w:color="auto"/>
      </w:divBdr>
    </w:div>
    <w:div w:id="130569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Kanta Dash</dc:creator>
  <cp:keywords/>
  <dc:description/>
  <cp:lastModifiedBy>Soumya Kanta Dash</cp:lastModifiedBy>
  <cp:revision>1</cp:revision>
  <dcterms:created xsi:type="dcterms:W3CDTF">2019-01-30T10:04:00Z</dcterms:created>
  <dcterms:modified xsi:type="dcterms:W3CDTF">2019-01-30T14:57:00Z</dcterms:modified>
</cp:coreProperties>
</file>