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7B547" w14:textId="451CF7B2" w:rsidR="000360B2" w:rsidRDefault="000360B2" w:rsidP="000360B2">
      <w:pPr>
        <w:tabs>
          <w:tab w:val="num" w:pos="720"/>
        </w:tabs>
        <w:spacing w:after="0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 Kayhan</w:t>
      </w:r>
    </w:p>
    <w:p w14:paraId="0357428E" w14:textId="348DF595" w:rsidR="000360B2" w:rsidRDefault="000360B2" w:rsidP="000360B2">
      <w:pPr>
        <w:tabs>
          <w:tab w:val="num" w:pos="720"/>
        </w:tabs>
        <w:spacing w:after="0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#1 </w:t>
      </w:r>
    </w:p>
    <w:p w14:paraId="45131FD5" w14:textId="2362FC84" w:rsidR="000360B2" w:rsidRDefault="000360B2" w:rsidP="000360B2">
      <w:pPr>
        <w:tabs>
          <w:tab w:val="num" w:pos="720"/>
        </w:tabs>
        <w:spacing w:after="0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Excel Report</w:t>
      </w:r>
    </w:p>
    <w:p w14:paraId="277E2C5F" w14:textId="6BC90B4D" w:rsidR="000360B2" w:rsidRPr="000360B2" w:rsidRDefault="000360B2" w:rsidP="000360B2">
      <w:pPr>
        <w:tabs>
          <w:tab w:val="num" w:pos="720"/>
        </w:tabs>
        <w:spacing w:after="0" w:line="240" w:lineRule="auto"/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12/4/20</w:t>
      </w:r>
    </w:p>
    <w:p w14:paraId="584734E1" w14:textId="77777777" w:rsidR="000360B2" w:rsidRDefault="000360B2" w:rsidP="000360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84FCD1" w14:textId="726E97D1" w:rsidR="000360B2" w:rsidRDefault="000360B2" w:rsidP="004700F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B2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17C31D79" w14:textId="297F89EE" w:rsidR="000360B2" w:rsidRDefault="004700F5" w:rsidP="00B46BCA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theatre category had the greatest number of successful Kickstarter campaigns for the data provided.  Interestingly enough, theatre also had the highest number of failed campaigns.</w:t>
      </w:r>
    </w:p>
    <w:p w14:paraId="1E40ECF5" w14:textId="0E360D52" w:rsidR="004700F5" w:rsidRDefault="004700F5" w:rsidP="00B46BCA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Conversely, journalism had the least amount of any state of campaign attributed to it with only 24 canceled Kickstarter campaigns.</w:t>
      </w:r>
    </w:p>
    <w:p w14:paraId="4AA9C0E7" w14:textId="5B47BF36" w:rsidR="00760E37" w:rsidRPr="000360B2" w:rsidRDefault="004354F1" w:rsidP="00B46BCA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Overall, </w:t>
      </w:r>
      <w:r w:rsidR="00E648CA">
        <w:rPr>
          <w:rFonts w:ascii="Times New Roman" w:eastAsia="Times New Roman" w:hAnsi="Times New Roman" w:cs="Times New Roman"/>
          <w:sz w:val="24"/>
          <w:szCs w:val="24"/>
        </w:rPr>
        <w:t xml:space="preserve">the month of </w:t>
      </w:r>
      <w:r>
        <w:rPr>
          <w:rFonts w:ascii="Times New Roman" w:eastAsia="Times New Roman" w:hAnsi="Times New Roman" w:cs="Times New Roman"/>
          <w:sz w:val="24"/>
          <w:szCs w:val="24"/>
        </w:rPr>
        <w:t>May was the most successful month for all Kickstarter campaigns</w:t>
      </w:r>
      <w:r w:rsidR="00840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38DA3" w14:textId="15862392" w:rsidR="0025791A" w:rsidRDefault="000360B2" w:rsidP="00DB4AD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60B2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2579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60F5122" w14:textId="2A44B93B" w:rsidR="0025791A" w:rsidRDefault="00AE2DC0" w:rsidP="00B46BCA">
      <w:pPr>
        <w:pStyle w:val="ListParagraph"/>
        <w:numPr>
          <w:ilvl w:val="1"/>
          <w:numId w:val="3"/>
        </w:numPr>
        <w:spacing w:after="0" w:line="48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</w:t>
      </w:r>
      <w:r w:rsidR="00585BBA">
        <w:rPr>
          <w:rFonts w:ascii="Times New Roman" w:eastAsia="Times New Roman" w:hAnsi="Times New Roman" w:cs="Times New Roman"/>
          <w:sz w:val="24"/>
          <w:szCs w:val="24"/>
        </w:rPr>
        <w:t xml:space="preserve">limitations of this dataset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that it is incomplete with regards to </w:t>
      </w:r>
      <w:r w:rsidR="0032550B">
        <w:rPr>
          <w:rFonts w:ascii="Times New Roman" w:eastAsia="Times New Roman" w:hAnsi="Times New Roman" w:cs="Times New Roman"/>
          <w:sz w:val="24"/>
          <w:szCs w:val="24"/>
        </w:rPr>
        <w:t xml:space="preserve">time.  We are only provided with 9 </w:t>
      </w:r>
      <w:r w:rsidR="00C94E7D">
        <w:rPr>
          <w:rFonts w:ascii="Times New Roman" w:eastAsia="Times New Roman" w:hAnsi="Times New Roman" w:cs="Times New Roman"/>
          <w:sz w:val="24"/>
          <w:szCs w:val="24"/>
        </w:rPr>
        <w:t>years of data, which is limited.  Another limitation is</w:t>
      </w:r>
      <w:r w:rsidR="00F5071A">
        <w:rPr>
          <w:rFonts w:ascii="Times New Roman" w:eastAsia="Times New Roman" w:hAnsi="Times New Roman" w:cs="Times New Roman"/>
          <w:sz w:val="24"/>
          <w:szCs w:val="24"/>
        </w:rPr>
        <w:t xml:space="preserve"> we have no information about spotlight</w:t>
      </w:r>
      <w:r w:rsidR="00A40980">
        <w:rPr>
          <w:rFonts w:ascii="Times New Roman" w:eastAsia="Times New Roman" w:hAnsi="Times New Roman" w:cs="Times New Roman"/>
          <w:sz w:val="24"/>
          <w:szCs w:val="24"/>
        </w:rPr>
        <w:t xml:space="preserve"> and staff pick</w:t>
      </w:r>
      <w:r w:rsidR="00F50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48A9">
        <w:rPr>
          <w:rFonts w:ascii="Times New Roman" w:eastAsia="Times New Roman" w:hAnsi="Times New Roman" w:cs="Times New Roman"/>
          <w:sz w:val="24"/>
          <w:szCs w:val="24"/>
        </w:rPr>
        <w:t>and it is largely excluded from any kind of analysis.  Finally, the last limitation i</w:t>
      </w:r>
      <w:r w:rsidR="00E705B9">
        <w:rPr>
          <w:rFonts w:ascii="Times New Roman" w:eastAsia="Times New Roman" w:hAnsi="Times New Roman" w:cs="Times New Roman"/>
          <w:sz w:val="24"/>
          <w:szCs w:val="24"/>
        </w:rPr>
        <w:t xml:space="preserve">s how difficult it is to see </w:t>
      </w:r>
      <w:r w:rsidR="00A77D18">
        <w:rPr>
          <w:rFonts w:ascii="Times New Roman" w:eastAsia="Times New Roman" w:hAnsi="Times New Roman" w:cs="Times New Roman"/>
          <w:sz w:val="24"/>
          <w:szCs w:val="24"/>
        </w:rPr>
        <w:t>a correlation between percent funded and whether the campaign was successful.</w:t>
      </w:r>
    </w:p>
    <w:p w14:paraId="2982DF62" w14:textId="77777777" w:rsidR="00A77D18" w:rsidRPr="00585BBA" w:rsidRDefault="00A77D18" w:rsidP="00A77D18">
      <w:pPr>
        <w:pStyle w:val="ListParagraph"/>
        <w:spacing w:before="120" w:after="12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72CFB3" w14:textId="04E0FF64" w:rsidR="00A23001" w:rsidRDefault="000360B2" w:rsidP="0008758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58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46B24265" w14:textId="7C4A2B9F" w:rsidR="00B23477" w:rsidRDefault="00DB4ADE" w:rsidP="00B46BC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map </w:t>
      </w:r>
      <w:r w:rsidR="00F159C6">
        <w:rPr>
          <w:rFonts w:ascii="Times New Roman" w:eastAsia="Times New Roman" w:hAnsi="Times New Roman" w:cs="Times New Roman"/>
          <w:sz w:val="24"/>
          <w:szCs w:val="24"/>
        </w:rPr>
        <w:t xml:space="preserve">chart could be created to help show </w:t>
      </w:r>
      <w:r w:rsidR="004F7A08">
        <w:rPr>
          <w:rFonts w:ascii="Times New Roman" w:eastAsia="Times New Roman" w:hAnsi="Times New Roman" w:cs="Times New Roman"/>
          <w:sz w:val="24"/>
          <w:szCs w:val="24"/>
        </w:rPr>
        <w:t xml:space="preserve">what preferences each country had towards </w:t>
      </w:r>
      <w:r w:rsidR="00E66C3C">
        <w:rPr>
          <w:rFonts w:ascii="Times New Roman" w:eastAsia="Times New Roman" w:hAnsi="Times New Roman" w:cs="Times New Roman"/>
          <w:sz w:val="24"/>
          <w:szCs w:val="24"/>
        </w:rPr>
        <w:t xml:space="preserve">the different categories of </w:t>
      </w:r>
      <w:r w:rsidR="001D3D73">
        <w:rPr>
          <w:rFonts w:ascii="Times New Roman" w:eastAsia="Times New Roman" w:hAnsi="Times New Roman" w:cs="Times New Roman"/>
          <w:sz w:val="24"/>
          <w:szCs w:val="24"/>
        </w:rPr>
        <w:t>campaigns</w:t>
      </w:r>
      <w:r w:rsidR="00A33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873B7" w14:textId="6B89BF3C" w:rsidR="00A3339A" w:rsidRPr="00DB4ADE" w:rsidRDefault="002E44DF" w:rsidP="00B46BCA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="00EC1F7D">
        <w:rPr>
          <w:rFonts w:ascii="Times New Roman" w:eastAsia="Times New Roman" w:hAnsi="Times New Roman" w:cs="Times New Roman"/>
          <w:sz w:val="24"/>
          <w:szCs w:val="24"/>
        </w:rPr>
        <w:t>histogram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could help illustrate </w:t>
      </w:r>
      <w:r w:rsidR="00062E15">
        <w:rPr>
          <w:rFonts w:ascii="Times New Roman" w:eastAsia="Times New Roman" w:hAnsi="Times New Roman" w:cs="Times New Roman"/>
          <w:sz w:val="24"/>
          <w:szCs w:val="24"/>
        </w:rPr>
        <w:t>if there is a correlation between percent funded and if the campaign was successful</w:t>
      </w:r>
      <w:r w:rsidR="00F855A0">
        <w:rPr>
          <w:rFonts w:ascii="Times New Roman" w:eastAsia="Times New Roman" w:hAnsi="Times New Roman" w:cs="Times New Roman"/>
          <w:sz w:val="24"/>
          <w:szCs w:val="24"/>
        </w:rPr>
        <w:t xml:space="preserve"> or failed.</w:t>
      </w:r>
      <w:r w:rsidR="00EC1F7D">
        <w:rPr>
          <w:rFonts w:ascii="Times New Roman" w:eastAsia="Times New Roman" w:hAnsi="Times New Roman" w:cs="Times New Roman"/>
          <w:sz w:val="24"/>
          <w:szCs w:val="24"/>
        </w:rPr>
        <w:t xml:space="preserve">  The four states would be the x-axis and the average p</w:t>
      </w:r>
      <w:r w:rsidR="00BF1B61">
        <w:rPr>
          <w:rFonts w:ascii="Times New Roman" w:eastAsia="Times New Roman" w:hAnsi="Times New Roman" w:cs="Times New Roman"/>
          <w:sz w:val="24"/>
          <w:szCs w:val="24"/>
        </w:rPr>
        <w:t>ercent funded could be the y-axis.</w:t>
      </w:r>
    </w:p>
    <w:p w14:paraId="0074FCD8" w14:textId="77777777" w:rsidR="00A23001" w:rsidRDefault="00A23001" w:rsidP="00A2300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045CA77" w14:textId="77777777" w:rsidR="00A23001" w:rsidRPr="000360B2" w:rsidRDefault="00A23001" w:rsidP="00A2300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919939" w14:textId="77777777" w:rsidR="00086636" w:rsidRDefault="00086636"/>
    <w:sectPr w:rsidR="0008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5D7E"/>
    <w:multiLevelType w:val="hybridMultilevel"/>
    <w:tmpl w:val="47143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0962FF"/>
    <w:multiLevelType w:val="multilevel"/>
    <w:tmpl w:val="F3DA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021A5"/>
    <w:multiLevelType w:val="multilevel"/>
    <w:tmpl w:val="F3DA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2"/>
    <w:rsid w:val="0003119C"/>
    <w:rsid w:val="000360B2"/>
    <w:rsid w:val="00062E15"/>
    <w:rsid w:val="00086636"/>
    <w:rsid w:val="0008758C"/>
    <w:rsid w:val="001D3D73"/>
    <w:rsid w:val="0025791A"/>
    <w:rsid w:val="002E44DF"/>
    <w:rsid w:val="0032550B"/>
    <w:rsid w:val="004354F1"/>
    <w:rsid w:val="004700F5"/>
    <w:rsid w:val="004F7A08"/>
    <w:rsid w:val="00585BBA"/>
    <w:rsid w:val="00760E37"/>
    <w:rsid w:val="00840858"/>
    <w:rsid w:val="00997144"/>
    <w:rsid w:val="00A23001"/>
    <w:rsid w:val="00A3339A"/>
    <w:rsid w:val="00A40980"/>
    <w:rsid w:val="00A77D18"/>
    <w:rsid w:val="00AA29CA"/>
    <w:rsid w:val="00AE2DC0"/>
    <w:rsid w:val="00B23477"/>
    <w:rsid w:val="00B46BCA"/>
    <w:rsid w:val="00BF1B61"/>
    <w:rsid w:val="00C94E7D"/>
    <w:rsid w:val="00CD48A9"/>
    <w:rsid w:val="00DB4ADE"/>
    <w:rsid w:val="00E60E35"/>
    <w:rsid w:val="00E648CA"/>
    <w:rsid w:val="00E66C3C"/>
    <w:rsid w:val="00E705B9"/>
    <w:rsid w:val="00EC1F7D"/>
    <w:rsid w:val="00F159C6"/>
    <w:rsid w:val="00F5071A"/>
    <w:rsid w:val="00F8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5013"/>
  <w15:chartTrackingRefBased/>
  <w15:docId w15:val="{D1FAF3DA-7619-418F-9628-C7F9A3BF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Kayhan</dc:creator>
  <cp:keywords/>
  <dc:description/>
  <cp:lastModifiedBy>Sara Kayhan</cp:lastModifiedBy>
  <cp:revision>34</cp:revision>
  <dcterms:created xsi:type="dcterms:W3CDTF">2020-12-04T20:09:00Z</dcterms:created>
  <dcterms:modified xsi:type="dcterms:W3CDTF">2020-12-04T22:00:00Z</dcterms:modified>
</cp:coreProperties>
</file>