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2E1" w:rsidRPr="00813487" w:rsidRDefault="00D512E1" w:rsidP="00813487">
      <w:pPr>
        <w:spacing w:after="0" w:line="240" w:lineRule="auto"/>
        <w:ind w:left="360"/>
        <w:rPr>
          <w:rFonts w:ascii="Times New Roman" w:hAnsi="Times New Roman" w:cs="Times New Roman"/>
        </w:rPr>
      </w:pPr>
      <w:r w:rsidRPr="00813487">
        <w:rPr>
          <w:rFonts w:ascii="Times New Roman" w:hAnsi="Times New Roman" w:cs="Times New Roman"/>
        </w:rPr>
        <w:t xml:space="preserve">Before running the PROJCL MAP scripts make sure the following steps have been completed.  If the release has been installed by another QA person, and you will be running the scripts only, skip the Install for PROJCL section. Follow the instructions under </w:t>
      </w:r>
      <w:hyperlink w:anchor="runtheMAPPJscripts" w:history="1">
        <w:r w:rsidRPr="00813487">
          <w:rPr>
            <w:rStyle w:val="Hyperlink"/>
            <w:rFonts w:ascii="Times New Roman" w:hAnsi="Times New Roman" w:cs="Times New Roman"/>
          </w:rPr>
          <w:t>RUN THE MAP Scripts.</w:t>
        </w:r>
      </w:hyperlink>
      <w:r w:rsidRPr="00813487">
        <w:rPr>
          <w:rFonts w:ascii="Times New Roman" w:hAnsi="Times New Roman" w:cs="Times New Roman"/>
        </w:rPr>
        <w:t xml:space="preserve"> </w:t>
      </w:r>
    </w:p>
    <w:p w:rsidR="00D512E1" w:rsidRPr="00813487" w:rsidRDefault="00D512E1" w:rsidP="00813487">
      <w:pPr>
        <w:rPr>
          <w:rFonts w:ascii="Times New Roman" w:hAnsi="Times New Roman" w:cs="Times New Roman"/>
        </w:rPr>
      </w:pPr>
    </w:p>
    <w:p w:rsidR="00D512E1" w:rsidRPr="00813487" w:rsidRDefault="00D512E1" w:rsidP="00D512E1">
      <w:pPr>
        <w:rPr>
          <w:rFonts w:ascii="Times New Roman" w:hAnsi="Times New Roman" w:cs="Times New Roman"/>
          <w:b/>
          <w:u w:val="single"/>
        </w:rPr>
      </w:pPr>
      <w:r w:rsidRPr="00813487">
        <w:rPr>
          <w:rFonts w:ascii="Times New Roman" w:hAnsi="Times New Roman" w:cs="Times New Roman"/>
          <w:b/>
          <w:u w:val="single"/>
        </w:rPr>
        <w:t>Install for PROJCL</w:t>
      </w:r>
    </w:p>
    <w:p w:rsidR="006873BB" w:rsidRDefault="006873BB" w:rsidP="00D512E1">
      <w:pPr>
        <w:numPr>
          <w:ilvl w:val="0"/>
          <w:numId w:val="1"/>
        </w:numPr>
        <w:spacing w:after="0" w:line="240" w:lineRule="auto"/>
        <w:rPr>
          <w:rFonts w:ascii="Times New Roman" w:hAnsi="Times New Roman" w:cs="Times New Roman"/>
        </w:rPr>
      </w:pPr>
      <w:r>
        <w:rPr>
          <w:rFonts w:ascii="Times New Roman" w:hAnsi="Times New Roman" w:cs="Times New Roman"/>
        </w:rPr>
        <w:t xml:space="preserve">For maintenance, prepare the environment </w:t>
      </w:r>
    </w:p>
    <w:p w:rsidR="00D512E1" w:rsidRPr="00813487"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 xml:space="preserve">Create libraries </w:t>
      </w:r>
    </w:p>
    <w:p w:rsidR="00D512E1"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APF Authorize Load Library</w:t>
      </w:r>
    </w:p>
    <w:p w:rsidR="00F633C0" w:rsidRPr="00813487" w:rsidRDefault="00F633C0" w:rsidP="00D512E1">
      <w:pPr>
        <w:numPr>
          <w:ilvl w:val="0"/>
          <w:numId w:val="1"/>
        </w:numPr>
        <w:spacing w:after="0" w:line="240" w:lineRule="auto"/>
        <w:rPr>
          <w:rFonts w:ascii="Times New Roman" w:hAnsi="Times New Roman" w:cs="Times New Roman"/>
        </w:rPr>
      </w:pPr>
      <w:r>
        <w:rPr>
          <w:rFonts w:ascii="Times New Roman" w:hAnsi="Times New Roman" w:cs="Times New Roman"/>
        </w:rPr>
        <w:t>Turn on the Security</w:t>
      </w:r>
    </w:p>
    <w:p w:rsidR="00D512E1" w:rsidRPr="00813487"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 xml:space="preserve">Change your </w:t>
      </w:r>
      <w:proofErr w:type="spellStart"/>
      <w:r w:rsidRPr="00813487">
        <w:rPr>
          <w:rFonts w:ascii="Times New Roman" w:hAnsi="Times New Roman" w:cs="Times New Roman"/>
        </w:rPr>
        <w:t>clist</w:t>
      </w:r>
      <w:proofErr w:type="spellEnd"/>
      <w:r w:rsidRPr="00813487">
        <w:rPr>
          <w:rFonts w:ascii="Times New Roman" w:hAnsi="Times New Roman" w:cs="Times New Roman"/>
        </w:rPr>
        <w:t xml:space="preserve"> allocation to the current PROJCL release</w:t>
      </w:r>
    </w:p>
    <w:p w:rsidR="00A47152"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 xml:space="preserve">Run the EXEC for installation, shared PCFILE </w:t>
      </w:r>
    </w:p>
    <w:p w:rsidR="00D512E1" w:rsidRPr="00A47152" w:rsidRDefault="00A47152" w:rsidP="00D512E1">
      <w:pPr>
        <w:numPr>
          <w:ilvl w:val="0"/>
          <w:numId w:val="1"/>
        </w:numPr>
        <w:spacing w:after="0" w:line="240" w:lineRule="auto"/>
        <w:rPr>
          <w:rFonts w:ascii="Times New Roman" w:hAnsi="Times New Roman" w:cs="Times New Roman"/>
        </w:rPr>
      </w:pPr>
      <w:r w:rsidRPr="00A47152">
        <w:rPr>
          <w:rFonts w:ascii="Times New Roman" w:hAnsi="Times New Roman" w:cs="Times New Roman"/>
        </w:rPr>
        <w:t>Run the password</w:t>
      </w:r>
    </w:p>
    <w:p w:rsidR="00D512E1"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Start the STC</w:t>
      </w:r>
    </w:p>
    <w:p w:rsidR="00F95800" w:rsidRPr="00813487" w:rsidRDefault="00F95800" w:rsidP="00D512E1">
      <w:pPr>
        <w:numPr>
          <w:ilvl w:val="0"/>
          <w:numId w:val="1"/>
        </w:numPr>
        <w:spacing w:after="0" w:line="240" w:lineRule="auto"/>
        <w:rPr>
          <w:rFonts w:ascii="Times New Roman" w:hAnsi="Times New Roman" w:cs="Times New Roman"/>
        </w:rPr>
      </w:pPr>
      <w:r>
        <w:rPr>
          <w:rFonts w:ascii="Times New Roman" w:hAnsi="Times New Roman" w:cs="Times New Roman"/>
        </w:rPr>
        <w:t xml:space="preserve">Run the </w:t>
      </w:r>
      <w:proofErr w:type="spellStart"/>
      <w:r>
        <w:rPr>
          <w:rFonts w:ascii="Times New Roman" w:hAnsi="Times New Roman" w:cs="Times New Roman"/>
        </w:rPr>
        <w:t>Infox</w:t>
      </w:r>
      <w:proofErr w:type="spellEnd"/>
      <w:r>
        <w:rPr>
          <w:rFonts w:ascii="Times New Roman" w:hAnsi="Times New Roman" w:cs="Times New Roman"/>
        </w:rPr>
        <w:t xml:space="preserve"> updates</w:t>
      </w:r>
    </w:p>
    <w:p w:rsidR="00D512E1" w:rsidRPr="00813487"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Create your slave STC</w:t>
      </w:r>
    </w:p>
    <w:p w:rsidR="00827840"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Start the SLAVE STC</w:t>
      </w:r>
    </w:p>
    <w:p w:rsidR="00D512E1" w:rsidRDefault="00827840" w:rsidP="00D512E1">
      <w:pPr>
        <w:numPr>
          <w:ilvl w:val="0"/>
          <w:numId w:val="1"/>
        </w:numPr>
        <w:spacing w:after="0" w:line="240" w:lineRule="auto"/>
        <w:rPr>
          <w:rFonts w:ascii="Times New Roman" w:hAnsi="Times New Roman" w:cs="Times New Roman"/>
        </w:rPr>
      </w:pPr>
      <w:r>
        <w:rPr>
          <w:rFonts w:ascii="Times New Roman" w:hAnsi="Times New Roman" w:cs="Times New Roman"/>
        </w:rPr>
        <w:t>Create the User configurations</w:t>
      </w:r>
      <w:r w:rsidR="00D512E1" w:rsidRPr="00813487">
        <w:rPr>
          <w:rFonts w:ascii="Times New Roman" w:hAnsi="Times New Roman" w:cs="Times New Roman"/>
        </w:rPr>
        <w:t xml:space="preserve">   </w:t>
      </w:r>
    </w:p>
    <w:p w:rsidR="00D512E1" w:rsidRDefault="00D512E1" w:rsidP="00D512E1">
      <w:pPr>
        <w:numPr>
          <w:ilvl w:val="0"/>
          <w:numId w:val="1"/>
        </w:numPr>
        <w:spacing w:after="0" w:line="240" w:lineRule="auto"/>
        <w:rPr>
          <w:rFonts w:ascii="Times New Roman" w:hAnsi="Times New Roman" w:cs="Times New Roman"/>
        </w:rPr>
      </w:pPr>
      <w:r w:rsidRPr="00813487">
        <w:rPr>
          <w:rFonts w:ascii="Times New Roman" w:hAnsi="Times New Roman" w:cs="Times New Roman"/>
        </w:rPr>
        <w:t>Make changes to the run-setting.ini file</w:t>
      </w:r>
    </w:p>
    <w:p w:rsidR="009C4AD9" w:rsidRDefault="009C4AD9" w:rsidP="009C4AD9">
      <w:pPr>
        <w:spacing w:after="0" w:line="240" w:lineRule="auto"/>
        <w:rPr>
          <w:rFonts w:ascii="Times New Roman" w:hAnsi="Times New Roman" w:cs="Times New Roman"/>
        </w:rPr>
      </w:pPr>
    </w:p>
    <w:p w:rsidR="009C4AD9" w:rsidRDefault="009C4AD9" w:rsidP="009C4AD9">
      <w:pPr>
        <w:spacing w:after="0" w:line="240" w:lineRule="auto"/>
        <w:rPr>
          <w:rFonts w:ascii="Times New Roman" w:hAnsi="Times New Roman" w:cs="Times New Roman"/>
        </w:rPr>
      </w:pPr>
    </w:p>
    <w:p w:rsidR="009C4AD9" w:rsidRDefault="009C4AD9" w:rsidP="009C4AD9">
      <w:pPr>
        <w:spacing w:after="0" w:line="240" w:lineRule="auto"/>
        <w:rPr>
          <w:rFonts w:ascii="Times New Roman" w:hAnsi="Times New Roman" w:cs="Times New Roman"/>
        </w:rPr>
      </w:pPr>
    </w:p>
    <w:p w:rsidR="009C4AD9" w:rsidRDefault="009C4AD9" w:rsidP="009C4AD9">
      <w:pPr>
        <w:spacing w:after="0" w:line="240" w:lineRule="auto"/>
        <w:rPr>
          <w:rFonts w:ascii="Times New Roman" w:hAnsi="Times New Roman" w:cs="Times New Roman"/>
        </w:rPr>
      </w:pPr>
    </w:p>
    <w:p w:rsidR="009C4AD9" w:rsidRPr="00813487" w:rsidRDefault="009C4AD9" w:rsidP="009C4AD9">
      <w:pPr>
        <w:spacing w:after="0"/>
        <w:ind w:left="360"/>
        <w:rPr>
          <w:rFonts w:ascii="Times New Roman" w:hAnsi="Times New Roman" w:cs="Times New Roman"/>
          <w:b/>
        </w:rPr>
      </w:pPr>
      <w:r>
        <w:rPr>
          <w:rFonts w:ascii="Times New Roman" w:hAnsi="Times New Roman" w:cs="Times New Roman"/>
          <w:b/>
        </w:rPr>
        <w:t>Prepare the environment to add maintenance</w:t>
      </w:r>
      <w:r w:rsidRPr="00813487">
        <w:rPr>
          <w:rFonts w:ascii="Times New Roman" w:hAnsi="Times New Roman" w:cs="Times New Roman"/>
          <w:b/>
        </w:rPr>
        <w:t>:</w:t>
      </w:r>
    </w:p>
    <w:p w:rsidR="009C4AD9" w:rsidRDefault="009C4AD9" w:rsidP="009C4AD9">
      <w:pPr>
        <w:spacing w:after="0" w:line="240" w:lineRule="auto"/>
        <w:rPr>
          <w:rFonts w:ascii="Times New Roman" w:hAnsi="Times New Roman" w:cs="Times New Roman"/>
        </w:rPr>
      </w:pPr>
      <w:r>
        <w:rPr>
          <w:rFonts w:ascii="Times New Roman" w:hAnsi="Times New Roman" w:cs="Times New Roman"/>
        </w:rPr>
        <w:t xml:space="preserve">       This link will walk you thru the steps to prepare your environment so you can add the latest maintenance to it and then run the regression</w:t>
      </w:r>
      <w:r>
        <w:rPr>
          <w:rFonts w:ascii="Times New Roman" w:hAnsi="Times New Roman" w:cs="Times New Roman"/>
        </w:rPr>
        <w:t>.</w:t>
      </w:r>
    </w:p>
    <w:p w:rsidR="00813487" w:rsidRDefault="009C4AD9" w:rsidP="00813487">
      <w:pPr>
        <w:spacing w:after="0"/>
        <w:ind w:left="360"/>
        <w:rPr>
          <w:rFonts w:ascii="Times New Roman" w:hAnsi="Times New Roman" w:cs="Times New Roman"/>
          <w:b/>
        </w:rPr>
      </w:pPr>
      <w:hyperlink r:id="rId7" w:history="1">
        <w:r w:rsidRPr="009C4AD9">
          <w:rPr>
            <w:rStyle w:val="Hyperlink"/>
            <w:rFonts w:ascii="Times New Roman" w:hAnsi="Times New Roman" w:cs="Times New Roman"/>
            <w:b/>
          </w:rPr>
          <w:t>R:\Automation\PROJCL and INFOXL install docs\Prepare the Base release to add maintenance.docx</w:t>
        </w:r>
      </w:hyperlink>
    </w:p>
    <w:p w:rsidR="009C4AD9" w:rsidRDefault="009C4AD9" w:rsidP="00813487">
      <w:pPr>
        <w:spacing w:after="0"/>
        <w:ind w:left="360"/>
        <w:rPr>
          <w:rFonts w:ascii="Times New Roman" w:hAnsi="Times New Roman" w:cs="Times New Roman"/>
          <w:b/>
        </w:rPr>
      </w:pP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Create libraries:</w:t>
      </w:r>
    </w:p>
    <w:p w:rsidR="003C5465" w:rsidRDefault="00B5463F" w:rsidP="003C5465">
      <w:pPr>
        <w:spacing w:after="0"/>
        <w:ind w:left="360"/>
        <w:rPr>
          <w:rFonts w:ascii="Times New Roman" w:hAnsi="Times New Roman" w:cs="Times New Roman"/>
        </w:rPr>
      </w:pPr>
      <w:r>
        <w:rPr>
          <w:rFonts w:ascii="Times New Roman" w:hAnsi="Times New Roman" w:cs="Times New Roman"/>
        </w:rPr>
        <w:t xml:space="preserve">You will need to create two sets of libraries.  One is the base, second is the datasets used for installation.  </w:t>
      </w:r>
      <w:r w:rsidR="00D512E1" w:rsidRPr="00813487">
        <w:rPr>
          <w:rFonts w:ascii="Times New Roman" w:hAnsi="Times New Roman" w:cs="Times New Roman"/>
        </w:rPr>
        <w:t xml:space="preserve">The name of the libraries is very important. </w:t>
      </w:r>
      <w:r w:rsidR="003C5465">
        <w:rPr>
          <w:rFonts w:ascii="Times New Roman" w:hAnsi="Times New Roman" w:cs="Times New Roman"/>
        </w:rPr>
        <w:t xml:space="preserve"> Follow the hyperlinks for information. If a base version has already been created from the build</w:t>
      </w:r>
      <w:r w:rsidR="00720102">
        <w:rPr>
          <w:rFonts w:ascii="Times New Roman" w:hAnsi="Times New Roman" w:cs="Times New Roman"/>
        </w:rPr>
        <w:t xml:space="preserve">, </w:t>
      </w:r>
      <w:r w:rsidR="003C5465">
        <w:rPr>
          <w:rFonts w:ascii="Times New Roman" w:hAnsi="Times New Roman" w:cs="Times New Roman"/>
        </w:rPr>
        <w:t xml:space="preserve">proceed to, Run this for personal. </w:t>
      </w:r>
    </w:p>
    <w:p w:rsidR="00720102" w:rsidRDefault="00720102" w:rsidP="003C5465">
      <w:pPr>
        <w:spacing w:after="0"/>
        <w:ind w:left="360"/>
        <w:rPr>
          <w:rFonts w:ascii="Times New Roman" w:hAnsi="Times New Roman" w:cs="Times New Roman"/>
        </w:rPr>
      </w:pPr>
    </w:p>
    <w:p w:rsidR="003C5465" w:rsidRDefault="003C5465" w:rsidP="003C5465">
      <w:pPr>
        <w:spacing w:after="0"/>
        <w:ind w:left="360"/>
        <w:rPr>
          <w:rFonts w:ascii="Times New Roman" w:hAnsi="Times New Roman" w:cs="Times New Roman"/>
        </w:rPr>
      </w:pPr>
      <w:r>
        <w:rPr>
          <w:rFonts w:ascii="Times New Roman" w:hAnsi="Times New Roman" w:cs="Times New Roman"/>
        </w:rPr>
        <w:t>Run this for base</w:t>
      </w:r>
    </w:p>
    <w:p w:rsidR="00D512E1" w:rsidRDefault="0041577C" w:rsidP="00813487">
      <w:pPr>
        <w:spacing w:after="0"/>
        <w:ind w:left="360"/>
        <w:rPr>
          <w:rFonts w:ascii="Times New Roman" w:hAnsi="Times New Roman" w:cs="Times New Roman"/>
        </w:rPr>
      </w:pPr>
      <w:hyperlink r:id="rId8" w:history="1">
        <w:r w:rsidR="006873BB" w:rsidRPr="006873BB">
          <w:rPr>
            <w:rStyle w:val="Hyperlink"/>
            <w:rFonts w:ascii="Times New Roman" w:hAnsi="Times New Roman" w:cs="Times New Roman"/>
          </w:rPr>
          <w:t>R:\Automation\PROJCL and INFOXL install docs\Create base libraries.docx</w:t>
        </w:r>
      </w:hyperlink>
      <w:r w:rsidR="00D512E1" w:rsidRPr="00813487">
        <w:rPr>
          <w:rFonts w:ascii="Times New Roman" w:hAnsi="Times New Roman" w:cs="Times New Roman"/>
        </w:rPr>
        <w:t xml:space="preserve">  </w:t>
      </w:r>
    </w:p>
    <w:p w:rsidR="003C5465" w:rsidRDefault="003C5465" w:rsidP="00813487">
      <w:pPr>
        <w:spacing w:after="0"/>
        <w:ind w:left="360"/>
        <w:rPr>
          <w:rFonts w:ascii="Times New Roman" w:hAnsi="Times New Roman" w:cs="Times New Roman"/>
        </w:rPr>
      </w:pPr>
    </w:p>
    <w:p w:rsidR="00E3515C" w:rsidRDefault="00E3515C" w:rsidP="00813487">
      <w:pPr>
        <w:spacing w:after="0"/>
        <w:ind w:left="360"/>
        <w:rPr>
          <w:rFonts w:ascii="Times New Roman" w:hAnsi="Times New Roman" w:cs="Times New Roman"/>
        </w:rPr>
      </w:pPr>
      <w:r>
        <w:rPr>
          <w:rFonts w:ascii="Times New Roman" w:hAnsi="Times New Roman" w:cs="Times New Roman"/>
        </w:rPr>
        <w:t xml:space="preserve">Run this </w:t>
      </w:r>
      <w:r w:rsidR="003C5465">
        <w:rPr>
          <w:rFonts w:ascii="Times New Roman" w:hAnsi="Times New Roman" w:cs="Times New Roman"/>
        </w:rPr>
        <w:t>for personal.</w:t>
      </w:r>
    </w:p>
    <w:p w:rsidR="00E3515C" w:rsidRDefault="0041577C" w:rsidP="00813487">
      <w:pPr>
        <w:spacing w:after="0"/>
        <w:ind w:left="360"/>
        <w:rPr>
          <w:rFonts w:ascii="Times New Roman" w:hAnsi="Times New Roman" w:cs="Times New Roman"/>
        </w:rPr>
      </w:pPr>
      <w:hyperlink r:id="rId9" w:history="1">
        <w:r w:rsidR="006873BB" w:rsidRPr="006873BB">
          <w:rPr>
            <w:rStyle w:val="Hyperlink"/>
            <w:rFonts w:ascii="Times New Roman" w:hAnsi="Times New Roman" w:cs="Times New Roman"/>
          </w:rPr>
          <w:t>R:\Automation\PROJCL and INFOXL install docs\Create personal product libraries.docx</w:t>
        </w:r>
      </w:hyperlink>
    </w:p>
    <w:p w:rsidR="006873BB" w:rsidRDefault="006873BB" w:rsidP="00813487">
      <w:pPr>
        <w:spacing w:after="0"/>
        <w:ind w:left="360"/>
        <w:rPr>
          <w:rFonts w:ascii="Times New Roman" w:hAnsi="Times New Roman" w:cs="Times New Roman"/>
        </w:rPr>
      </w:pPr>
    </w:p>
    <w:p w:rsidR="006873BB" w:rsidRDefault="006873BB" w:rsidP="00813487">
      <w:pPr>
        <w:spacing w:after="0"/>
        <w:ind w:left="360"/>
        <w:rPr>
          <w:rFonts w:ascii="Times New Roman" w:hAnsi="Times New Roman" w:cs="Times New Roman"/>
        </w:rPr>
      </w:pPr>
      <w:r>
        <w:rPr>
          <w:rFonts w:ascii="Times New Roman" w:hAnsi="Times New Roman" w:cs="Times New Roman"/>
        </w:rPr>
        <w:t>Run this for a POP</w:t>
      </w:r>
    </w:p>
    <w:p w:rsidR="006873BB" w:rsidRDefault="0041577C" w:rsidP="00813487">
      <w:pPr>
        <w:spacing w:after="0"/>
        <w:ind w:left="360"/>
        <w:rPr>
          <w:rFonts w:ascii="Times New Roman" w:hAnsi="Times New Roman" w:cs="Times New Roman"/>
        </w:rPr>
      </w:pPr>
      <w:hyperlink r:id="rId10" w:history="1">
        <w:r w:rsidR="006873BB" w:rsidRPr="006873BB">
          <w:rPr>
            <w:rStyle w:val="Hyperlink"/>
            <w:rFonts w:ascii="Times New Roman" w:hAnsi="Times New Roman" w:cs="Times New Roman"/>
          </w:rPr>
          <w:t>R:\Automation\PROJCL and INFOXL install docs\Create libraries from a POP.doc</w:t>
        </w:r>
      </w:hyperlink>
    </w:p>
    <w:p w:rsidR="00E3515C" w:rsidRPr="00813487" w:rsidRDefault="00E3515C" w:rsidP="00813487">
      <w:pPr>
        <w:spacing w:after="0"/>
        <w:ind w:left="360"/>
        <w:rPr>
          <w:rFonts w:ascii="Times New Roman" w:hAnsi="Times New Roman" w:cs="Times New Roman"/>
        </w:rPr>
      </w:pPr>
    </w:p>
    <w:p w:rsidR="00D512E1" w:rsidRPr="00813487" w:rsidRDefault="00D512E1" w:rsidP="00813487">
      <w:pPr>
        <w:spacing w:after="0"/>
        <w:ind w:left="360"/>
        <w:rPr>
          <w:rFonts w:ascii="Times New Roman" w:hAnsi="Times New Roman" w:cs="Times New Roman"/>
        </w:rPr>
      </w:pP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 xml:space="preserve">APF Authorize Load Library: </w:t>
      </w: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rPr>
        <w:t>PROJCL must have its Load library APF authorized to work.  Follow the directions in this link to APF authorize the libraries.</w:t>
      </w:r>
    </w:p>
    <w:p w:rsidR="00D512E1" w:rsidRDefault="0041577C" w:rsidP="00813487">
      <w:pPr>
        <w:spacing w:after="0"/>
        <w:ind w:left="360"/>
      </w:pPr>
      <w:hyperlink r:id="rId11" w:history="1">
        <w:r w:rsidR="00D512E1" w:rsidRPr="00813487">
          <w:rPr>
            <w:rStyle w:val="Hyperlink"/>
            <w:rFonts w:ascii="Times New Roman" w:hAnsi="Times New Roman" w:cs="Times New Roman"/>
          </w:rPr>
          <w:t>R:\Helpful Hints\Main Frame Set up\APF Authorization commands.doc</w:t>
        </w:r>
      </w:hyperlink>
    </w:p>
    <w:p w:rsidR="00F633C0" w:rsidRDefault="00F633C0" w:rsidP="00813487">
      <w:pPr>
        <w:spacing w:after="0"/>
        <w:ind w:left="360"/>
      </w:pPr>
    </w:p>
    <w:p w:rsidR="00F633C0" w:rsidRDefault="00F633C0" w:rsidP="00F633C0">
      <w:pPr>
        <w:spacing w:after="0" w:line="240" w:lineRule="auto"/>
        <w:ind w:left="360"/>
        <w:rPr>
          <w:rFonts w:ascii="Times New Roman" w:hAnsi="Times New Roman" w:cs="Times New Roman"/>
          <w:b/>
        </w:rPr>
      </w:pPr>
      <w:r w:rsidRPr="00F633C0">
        <w:rPr>
          <w:rFonts w:ascii="Times New Roman" w:hAnsi="Times New Roman" w:cs="Times New Roman"/>
          <w:b/>
        </w:rPr>
        <w:t>Turn on the Security</w:t>
      </w:r>
      <w:r>
        <w:rPr>
          <w:rFonts w:ascii="Times New Roman" w:hAnsi="Times New Roman" w:cs="Times New Roman"/>
          <w:b/>
        </w:rPr>
        <w:t>:</w:t>
      </w:r>
    </w:p>
    <w:p w:rsidR="00F633C0" w:rsidRPr="00F633C0" w:rsidRDefault="00F633C0" w:rsidP="00F633C0">
      <w:pPr>
        <w:spacing w:after="0" w:line="240" w:lineRule="auto"/>
        <w:ind w:left="360"/>
        <w:rPr>
          <w:rFonts w:ascii="Times New Roman" w:hAnsi="Times New Roman" w:cs="Times New Roman"/>
        </w:rPr>
      </w:pPr>
      <w:r w:rsidRPr="00F633C0">
        <w:rPr>
          <w:rFonts w:ascii="Times New Roman" w:hAnsi="Times New Roman" w:cs="Times New Roman"/>
        </w:rPr>
        <w:t>In the load library there is a member called DJ0YSAF2.  Rename this member DJ0YSAF.</w:t>
      </w:r>
      <w:r>
        <w:rPr>
          <w:rFonts w:ascii="Times New Roman" w:hAnsi="Times New Roman" w:cs="Times New Roman"/>
        </w:rPr>
        <w:t xml:space="preserve"> </w:t>
      </w:r>
      <w:r w:rsidRPr="00F633C0">
        <w:rPr>
          <w:rFonts w:ascii="Times New Roman" w:hAnsi="Times New Roman" w:cs="Times New Roman"/>
        </w:rPr>
        <w:t xml:space="preserve">   </w:t>
      </w:r>
    </w:p>
    <w:p w:rsidR="00BC0C88" w:rsidRDefault="00BC0C88" w:rsidP="00813487">
      <w:pPr>
        <w:spacing w:after="0"/>
        <w:ind w:left="360"/>
        <w:rPr>
          <w:rFonts w:ascii="Times New Roman" w:hAnsi="Times New Roman" w:cs="Times New Roman"/>
        </w:rPr>
      </w:pP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 xml:space="preserve">Change your </w:t>
      </w:r>
      <w:proofErr w:type="spellStart"/>
      <w:r w:rsidRPr="00813487">
        <w:rPr>
          <w:rFonts w:ascii="Times New Roman" w:hAnsi="Times New Roman" w:cs="Times New Roman"/>
          <w:b/>
        </w:rPr>
        <w:t>clist</w:t>
      </w:r>
      <w:proofErr w:type="spellEnd"/>
      <w:r w:rsidRPr="00813487">
        <w:rPr>
          <w:rFonts w:ascii="Times New Roman" w:hAnsi="Times New Roman" w:cs="Times New Roman"/>
          <w:b/>
        </w:rPr>
        <w:t xml:space="preserve"> allocation: </w:t>
      </w: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rPr>
        <w:t xml:space="preserve">PROJCL libraries must be allocated during logon time.  Allocate the libraries in your logon CLIST using ADDLIB.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ADDLIB SYSEXEC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.EXEC</w:t>
      </w:r>
      <w:proofErr w:type="spellEnd"/>
      <w:r w:rsidRPr="00813487">
        <w:rPr>
          <w:rFonts w:ascii="Times New Roman" w:hAnsi="Times New Roman" w:cs="Times New Roman"/>
          <w:sz w:val="18"/>
          <w:szCs w:val="18"/>
        </w:rPr>
        <w:t xml:space="preserve"> FIRST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 xml:space="preserve"> ADDLIB ISPMLIB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.ISPMENU</w:t>
      </w:r>
      <w:proofErr w:type="spellEnd"/>
      <w:r w:rsidRPr="00813487">
        <w:rPr>
          <w:rFonts w:ascii="Times New Roman" w:hAnsi="Times New Roman" w:cs="Times New Roman"/>
          <w:sz w:val="18"/>
          <w:szCs w:val="18"/>
        </w:rPr>
        <w:t xml:space="preserve"> FIRST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 xml:space="preserve"> ADDLIB ISPPLIB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.ISPPENU</w:t>
      </w:r>
      <w:proofErr w:type="spellEnd"/>
      <w:r w:rsidRPr="00813487">
        <w:rPr>
          <w:rFonts w:ascii="Times New Roman" w:hAnsi="Times New Roman" w:cs="Times New Roman"/>
          <w:sz w:val="18"/>
          <w:szCs w:val="18"/>
        </w:rPr>
        <w:t xml:space="preserve"> FIRST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 xml:space="preserve"> ADDLIB ISPTLIB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.ISPTENU</w:t>
      </w:r>
      <w:proofErr w:type="spellEnd"/>
      <w:r w:rsidRPr="00813487">
        <w:rPr>
          <w:rFonts w:ascii="Times New Roman" w:hAnsi="Times New Roman" w:cs="Times New Roman"/>
          <w:sz w:val="18"/>
          <w:szCs w:val="18"/>
        </w:rPr>
        <w:t xml:space="preserve"> FIRST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 xml:space="preserve"> ADDLIB ISPSLIB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.ISPSENU</w:t>
      </w:r>
      <w:proofErr w:type="spellEnd"/>
      <w:r w:rsidRPr="00813487">
        <w:rPr>
          <w:rFonts w:ascii="Times New Roman" w:hAnsi="Times New Roman" w:cs="Times New Roman"/>
          <w:sz w:val="18"/>
          <w:szCs w:val="18"/>
        </w:rPr>
        <w:t xml:space="preserve"> FIRST  </w:t>
      </w:r>
    </w:p>
    <w:p w:rsidR="00D512E1" w:rsidRPr="00813487" w:rsidRDefault="00D512E1" w:rsidP="00813487">
      <w:pPr>
        <w:pBdr>
          <w:top w:val="single" w:sz="4" w:space="1" w:color="auto"/>
          <w:left w:val="single" w:sz="4" w:space="4" w:color="auto"/>
          <w:bottom w:val="single" w:sz="4" w:space="1" w:color="auto"/>
          <w:right w:val="single" w:sz="4" w:space="0" w:color="auto"/>
        </w:pBdr>
        <w:spacing w:after="0"/>
        <w:ind w:left="360"/>
        <w:rPr>
          <w:rFonts w:ascii="Times New Roman" w:hAnsi="Times New Roman" w:cs="Times New Roman"/>
          <w:sz w:val="18"/>
          <w:szCs w:val="18"/>
        </w:rPr>
      </w:pPr>
      <w:r w:rsidRPr="00813487">
        <w:rPr>
          <w:rFonts w:ascii="Times New Roman" w:hAnsi="Times New Roman" w:cs="Times New Roman"/>
          <w:sz w:val="18"/>
          <w:szCs w:val="18"/>
        </w:rPr>
        <w:t xml:space="preserve"> ADDLIB ISPLLIB QAL.MGH.</w:t>
      </w:r>
      <w:proofErr w:type="spellStart"/>
      <w:r w:rsidRPr="00813487">
        <w:rPr>
          <w:rFonts w:ascii="Times New Roman" w:hAnsi="Times New Roman" w:cs="Times New Roman"/>
          <w:sz w:val="18"/>
          <w:szCs w:val="18"/>
        </w:rPr>
        <w:t>PR</w:t>
      </w:r>
      <w:r w:rsidR="00BC0C88">
        <w:rPr>
          <w:rFonts w:ascii="Times New Roman" w:hAnsi="Times New Roman" w:cs="Times New Roman"/>
          <w:sz w:val="18"/>
          <w:szCs w:val="18"/>
        </w:rPr>
        <w:t>rel</w:t>
      </w:r>
      <w:proofErr w:type="spellEnd"/>
      <w:r w:rsidRPr="00813487">
        <w:rPr>
          <w:rFonts w:ascii="Times New Roman" w:hAnsi="Times New Roman" w:cs="Times New Roman"/>
          <w:sz w:val="18"/>
          <w:szCs w:val="18"/>
        </w:rPr>
        <w:t>$.</w:t>
      </w:r>
      <w:proofErr w:type="spellStart"/>
      <w:r w:rsidR="00BC0C88">
        <w:rPr>
          <w:rFonts w:ascii="Times New Roman" w:hAnsi="Times New Roman" w:cs="Times New Roman"/>
          <w:sz w:val="18"/>
          <w:szCs w:val="18"/>
        </w:rPr>
        <w:t>ver</w:t>
      </w:r>
      <w:r w:rsidRPr="00813487">
        <w:rPr>
          <w:rFonts w:ascii="Times New Roman" w:hAnsi="Times New Roman" w:cs="Times New Roman"/>
          <w:sz w:val="18"/>
          <w:szCs w:val="18"/>
        </w:rPr>
        <w:t>.LOAD</w:t>
      </w:r>
      <w:proofErr w:type="spellEnd"/>
      <w:r w:rsidRPr="00813487">
        <w:rPr>
          <w:rFonts w:ascii="Times New Roman" w:hAnsi="Times New Roman" w:cs="Times New Roman"/>
          <w:sz w:val="18"/>
          <w:szCs w:val="18"/>
        </w:rPr>
        <w:t xml:space="preserve"> FIRST</w:t>
      </w:r>
    </w:p>
    <w:p w:rsidR="00D512E1" w:rsidRPr="00813487" w:rsidRDefault="00D512E1" w:rsidP="00813487">
      <w:pPr>
        <w:spacing w:after="0"/>
        <w:ind w:left="360"/>
        <w:rPr>
          <w:rFonts w:ascii="Times New Roman" w:hAnsi="Times New Roman" w:cs="Times New Roman"/>
        </w:rPr>
      </w:pP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b/>
        </w:rPr>
        <w:t xml:space="preserve">Run the EXEC for installation </w:t>
      </w:r>
      <w:r w:rsidR="00BC0C88">
        <w:rPr>
          <w:rFonts w:ascii="Times New Roman" w:hAnsi="Times New Roman" w:cs="Times New Roman"/>
          <w:b/>
        </w:rPr>
        <w:t>and allocation of</w:t>
      </w:r>
      <w:r w:rsidRPr="00813487">
        <w:rPr>
          <w:rFonts w:ascii="Times New Roman" w:hAnsi="Times New Roman" w:cs="Times New Roman"/>
          <w:b/>
        </w:rPr>
        <w:t xml:space="preserve"> the Master PCFILE</w:t>
      </w:r>
      <w:r w:rsidRPr="00813487">
        <w:rPr>
          <w:rFonts w:ascii="Times New Roman" w:hAnsi="Times New Roman" w:cs="Times New Roman"/>
        </w:rPr>
        <w:t>:</w:t>
      </w: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rPr>
        <w:t xml:space="preserve">There needs to be a master of each release.  Once the master is created </w:t>
      </w:r>
      <w:r w:rsidR="004202E8">
        <w:rPr>
          <w:rFonts w:ascii="Times New Roman" w:hAnsi="Times New Roman" w:cs="Times New Roman"/>
        </w:rPr>
        <w:t>y</w:t>
      </w:r>
      <w:r w:rsidRPr="00813487">
        <w:rPr>
          <w:rFonts w:ascii="Times New Roman" w:hAnsi="Times New Roman" w:cs="Times New Roman"/>
        </w:rPr>
        <w:t>ou need to create the slave.  Every user will have th</w:t>
      </w:r>
      <w:r w:rsidR="004202E8">
        <w:rPr>
          <w:rFonts w:ascii="Times New Roman" w:hAnsi="Times New Roman" w:cs="Times New Roman"/>
        </w:rPr>
        <w:t>e</w:t>
      </w:r>
      <w:r w:rsidR="00BC0C88">
        <w:rPr>
          <w:rFonts w:ascii="Times New Roman" w:hAnsi="Times New Roman" w:cs="Times New Roman"/>
        </w:rPr>
        <w:t>i</w:t>
      </w:r>
      <w:r w:rsidRPr="00813487">
        <w:rPr>
          <w:rFonts w:ascii="Times New Roman" w:hAnsi="Times New Roman" w:cs="Times New Roman"/>
        </w:rPr>
        <w:t xml:space="preserve">r own slave and work from the Master.  This allows us to have the same environment </w:t>
      </w:r>
      <w:r w:rsidR="004202E8">
        <w:rPr>
          <w:rFonts w:ascii="Times New Roman" w:hAnsi="Times New Roman" w:cs="Times New Roman"/>
        </w:rPr>
        <w:t xml:space="preserve">as </w:t>
      </w:r>
      <w:r w:rsidRPr="00813487">
        <w:rPr>
          <w:rFonts w:ascii="Times New Roman" w:hAnsi="Times New Roman" w:cs="Times New Roman"/>
        </w:rPr>
        <w:t xml:space="preserve">most of the PROJCL customers. </w:t>
      </w:r>
    </w:p>
    <w:p w:rsidR="00D512E1" w:rsidRDefault="0041577C" w:rsidP="00813487">
      <w:pPr>
        <w:spacing w:after="0"/>
        <w:ind w:left="360"/>
      </w:pPr>
      <w:hyperlink r:id="rId12" w:history="1">
        <w:r w:rsidR="00E3515C" w:rsidRPr="00E3515C">
          <w:rPr>
            <w:rStyle w:val="Hyperlink"/>
          </w:rPr>
          <w:t>R:\Automation\PROJCL and INFOXL install docs\Install Master PJ and IX.docx</w:t>
        </w:r>
      </w:hyperlink>
    </w:p>
    <w:p w:rsidR="00A47152" w:rsidRDefault="00A47152" w:rsidP="00813487">
      <w:pPr>
        <w:spacing w:after="0"/>
        <w:ind w:left="360"/>
      </w:pPr>
    </w:p>
    <w:p w:rsidR="00A47152" w:rsidRPr="00813487" w:rsidRDefault="00A47152" w:rsidP="00A47152">
      <w:pPr>
        <w:spacing w:after="0"/>
        <w:ind w:left="360"/>
        <w:rPr>
          <w:rFonts w:ascii="Times New Roman" w:hAnsi="Times New Roman" w:cs="Times New Roman"/>
          <w:b/>
        </w:rPr>
      </w:pPr>
      <w:r w:rsidRPr="00813487">
        <w:rPr>
          <w:rFonts w:ascii="Times New Roman" w:hAnsi="Times New Roman" w:cs="Times New Roman"/>
          <w:b/>
        </w:rPr>
        <w:t>Run the password job:</w:t>
      </w:r>
    </w:p>
    <w:p w:rsidR="00A47152" w:rsidRDefault="00A47152" w:rsidP="00A47152">
      <w:pPr>
        <w:spacing w:after="0"/>
        <w:ind w:left="360"/>
      </w:pPr>
      <w:r w:rsidRPr="00813487">
        <w:rPr>
          <w:rFonts w:ascii="Times New Roman" w:hAnsi="Times New Roman" w:cs="Times New Roman"/>
        </w:rPr>
        <w:t xml:space="preserve">After the name changes have been done run the ASMAUTH job. Obtain the password from this doc.   </w:t>
      </w:r>
      <w:hyperlink r:id="rId13" w:history="1">
        <w:r w:rsidRPr="00813487">
          <w:rPr>
            <w:rStyle w:val="Hyperlink"/>
            <w:rFonts w:ascii="Times New Roman" w:hAnsi="Times New Roman" w:cs="Times New Roman"/>
          </w:rPr>
          <w:t>R:\Passwords</w:t>
        </w:r>
      </w:hyperlink>
    </w:p>
    <w:p w:rsidR="00D512E1" w:rsidRPr="00813487" w:rsidRDefault="00D512E1" w:rsidP="00813487">
      <w:pPr>
        <w:spacing w:after="0"/>
        <w:ind w:left="360"/>
        <w:rPr>
          <w:rFonts w:ascii="Times New Roman" w:hAnsi="Times New Roman" w:cs="Times New Roman"/>
        </w:rPr>
      </w:pP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Start the STC:</w:t>
      </w:r>
    </w:p>
    <w:p w:rsidR="00813487" w:rsidRPr="00813487" w:rsidRDefault="00813487" w:rsidP="00813487">
      <w:pPr>
        <w:spacing w:after="0"/>
        <w:ind w:left="360"/>
        <w:rPr>
          <w:rFonts w:ascii="Times New Roman" w:hAnsi="Times New Roman" w:cs="Times New Roman"/>
          <w:sz w:val="18"/>
          <w:szCs w:val="18"/>
        </w:rPr>
      </w:pPr>
      <w:r w:rsidRPr="00813487">
        <w:rPr>
          <w:rFonts w:ascii="Times New Roman" w:hAnsi="Times New Roman" w:cs="Times New Roman"/>
        </w:rPr>
        <w:t xml:space="preserve">/S DSSISTC9  </w:t>
      </w:r>
    </w:p>
    <w:p w:rsidR="00813487" w:rsidRPr="00813487" w:rsidRDefault="00813487" w:rsidP="00813487">
      <w:pPr>
        <w:spacing w:after="0"/>
        <w:ind w:left="360"/>
        <w:rPr>
          <w:rFonts w:ascii="Times New Roman" w:hAnsi="Times New Roman" w:cs="Times New Roman"/>
          <w:sz w:val="18"/>
          <w:szCs w:val="18"/>
        </w:rPr>
      </w:pPr>
      <w:r w:rsidRPr="00813487">
        <w:rPr>
          <w:rFonts w:ascii="Times New Roman" w:hAnsi="Times New Roman" w:cs="Times New Roman"/>
          <w:sz w:val="18"/>
          <w:szCs w:val="18"/>
        </w:rPr>
        <w:t>Look in the STC job for the message</w:t>
      </w:r>
      <w:r>
        <w:rPr>
          <w:rFonts w:ascii="Times New Roman" w:hAnsi="Times New Roman" w:cs="Times New Roman"/>
          <w:sz w:val="18"/>
          <w:szCs w:val="18"/>
        </w:rPr>
        <w:t xml:space="preserve"> </w:t>
      </w:r>
      <w:r w:rsidRPr="00813487">
        <w:rPr>
          <w:rFonts w:ascii="Times New Roman" w:hAnsi="Times New Roman" w:cs="Times New Roman"/>
          <w:sz w:val="18"/>
          <w:szCs w:val="18"/>
        </w:rPr>
        <w:t xml:space="preserve">+DSS05000I - STARTED TASK IS NOW AVAILABLE.   </w:t>
      </w: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rPr>
        <w:t xml:space="preserve">  </w:t>
      </w: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 xml:space="preserve">Create your slave STC environment: </w:t>
      </w:r>
    </w:p>
    <w:p w:rsidR="00D512E1" w:rsidRPr="00813487" w:rsidRDefault="00D512E1" w:rsidP="00813487">
      <w:pPr>
        <w:spacing w:after="0"/>
        <w:ind w:left="360"/>
        <w:rPr>
          <w:rFonts w:ascii="Times New Roman" w:hAnsi="Times New Roman" w:cs="Times New Roman"/>
        </w:rPr>
      </w:pPr>
      <w:r w:rsidRPr="00813487">
        <w:rPr>
          <w:rFonts w:ascii="Times New Roman" w:hAnsi="Times New Roman" w:cs="Times New Roman"/>
        </w:rPr>
        <w:t xml:space="preserve">The suites will need to be run in a master slave environment.  This gives us better view and usage as our customers have. Follow these </w:t>
      </w:r>
      <w:r w:rsidR="00BC0C88">
        <w:rPr>
          <w:rFonts w:ascii="Times New Roman" w:hAnsi="Times New Roman" w:cs="Times New Roman"/>
        </w:rPr>
        <w:t>very</w:t>
      </w:r>
      <w:r w:rsidRPr="00813487">
        <w:rPr>
          <w:rFonts w:ascii="Times New Roman" w:hAnsi="Times New Roman" w:cs="Times New Roman"/>
        </w:rPr>
        <w:t xml:space="preserve"> simple instructions to complete the set up. </w:t>
      </w:r>
    </w:p>
    <w:p w:rsidR="00D512E1" w:rsidRDefault="0041577C" w:rsidP="00813487">
      <w:pPr>
        <w:spacing w:after="0"/>
        <w:ind w:left="360"/>
        <w:rPr>
          <w:rFonts w:ascii="Times New Roman" w:hAnsi="Times New Roman" w:cs="Times New Roman"/>
          <w:b/>
        </w:rPr>
      </w:pPr>
      <w:hyperlink r:id="rId14" w:history="1">
        <w:r w:rsidR="00E3515C" w:rsidRPr="00E3515C">
          <w:rPr>
            <w:rStyle w:val="Hyperlink"/>
            <w:rFonts w:ascii="Times New Roman" w:hAnsi="Times New Roman" w:cs="Times New Roman"/>
            <w:b/>
          </w:rPr>
          <w:t>R:\Automation\PROJCL and INFOXL install docs\Install SLAVE PJ and IX.docx</w:t>
        </w:r>
      </w:hyperlink>
    </w:p>
    <w:p w:rsidR="00E3515C" w:rsidRDefault="00E3515C" w:rsidP="00813487">
      <w:pPr>
        <w:spacing w:after="0"/>
        <w:ind w:left="360"/>
        <w:rPr>
          <w:rFonts w:ascii="Times New Roman" w:hAnsi="Times New Roman" w:cs="Times New Roman"/>
          <w:b/>
        </w:rPr>
      </w:pPr>
    </w:p>
    <w:p w:rsidR="005D3829" w:rsidRDefault="005D3829" w:rsidP="005D3829">
      <w:pPr>
        <w:spacing w:after="0"/>
        <w:ind w:left="360"/>
        <w:rPr>
          <w:b/>
        </w:rPr>
      </w:pPr>
      <w:r w:rsidRPr="00BC0C88">
        <w:rPr>
          <w:rFonts w:ascii="Times New Roman" w:hAnsi="Times New Roman" w:cs="Times New Roman"/>
          <w:b/>
        </w:rPr>
        <w:t>Create the INFO/X data</w:t>
      </w:r>
      <w:r w:rsidR="0058360A">
        <w:rPr>
          <w:rFonts w:ascii="Times New Roman" w:hAnsi="Times New Roman" w:cs="Times New Roman"/>
          <w:b/>
        </w:rPr>
        <w:t xml:space="preserve"> </w:t>
      </w:r>
      <w:proofErr w:type="gramStart"/>
      <w:r w:rsidRPr="00BC0C88">
        <w:rPr>
          <w:rFonts w:ascii="Times New Roman" w:hAnsi="Times New Roman" w:cs="Times New Roman"/>
          <w:b/>
        </w:rPr>
        <w:t>base</w:t>
      </w:r>
      <w:r>
        <w:rPr>
          <w:b/>
        </w:rPr>
        <w:t xml:space="preserve"> </w:t>
      </w:r>
      <w:r w:rsidRPr="00F95800">
        <w:rPr>
          <w:b/>
        </w:rPr>
        <w:t>:</w:t>
      </w:r>
      <w:proofErr w:type="gramEnd"/>
    </w:p>
    <w:p w:rsidR="00E3515C" w:rsidRPr="00F95800" w:rsidRDefault="0041577C" w:rsidP="005D3829">
      <w:pPr>
        <w:spacing w:after="0"/>
        <w:ind w:left="360"/>
        <w:rPr>
          <w:rFonts w:ascii="Times New Roman" w:hAnsi="Times New Roman" w:cs="Times New Roman"/>
          <w:b/>
        </w:rPr>
      </w:pPr>
      <w:hyperlink r:id="rId15" w:history="1">
        <w:r w:rsidR="00E3515C" w:rsidRPr="00E3515C">
          <w:rPr>
            <w:rStyle w:val="Hyperlink"/>
            <w:rFonts w:ascii="Times New Roman" w:hAnsi="Times New Roman" w:cs="Times New Roman"/>
            <w:b/>
          </w:rPr>
          <w:t>R:\Automation\PROJCL and INFOXL install docs\</w:t>
        </w:r>
        <w:proofErr w:type="spellStart"/>
        <w:r w:rsidR="00E3515C" w:rsidRPr="00E3515C">
          <w:rPr>
            <w:rStyle w:val="Hyperlink"/>
            <w:rFonts w:ascii="Times New Roman" w:hAnsi="Times New Roman" w:cs="Times New Roman"/>
            <w:b/>
          </w:rPr>
          <w:t>Infox</w:t>
        </w:r>
        <w:proofErr w:type="spellEnd"/>
        <w:r w:rsidR="00E3515C" w:rsidRPr="00E3515C">
          <w:rPr>
            <w:rStyle w:val="Hyperlink"/>
            <w:rFonts w:ascii="Times New Roman" w:hAnsi="Times New Roman" w:cs="Times New Roman"/>
            <w:b/>
          </w:rPr>
          <w:t xml:space="preserve"> repository.docx</w:t>
        </w:r>
      </w:hyperlink>
    </w:p>
    <w:p w:rsidR="005D3829" w:rsidRPr="00813487" w:rsidRDefault="005D3829" w:rsidP="00813487">
      <w:pPr>
        <w:spacing w:after="0"/>
        <w:ind w:left="360"/>
        <w:rPr>
          <w:rFonts w:ascii="Times New Roman" w:hAnsi="Times New Roman" w:cs="Times New Roman"/>
          <w:b/>
        </w:rPr>
      </w:pPr>
    </w:p>
    <w:p w:rsidR="00D512E1" w:rsidRPr="00813487" w:rsidRDefault="00D512E1" w:rsidP="00813487">
      <w:pPr>
        <w:spacing w:after="0"/>
        <w:ind w:left="360"/>
        <w:rPr>
          <w:rFonts w:ascii="Times New Roman" w:hAnsi="Times New Roman" w:cs="Times New Roman"/>
          <w:b/>
        </w:rPr>
      </w:pPr>
      <w:r w:rsidRPr="00813487">
        <w:rPr>
          <w:rFonts w:ascii="Times New Roman" w:hAnsi="Times New Roman" w:cs="Times New Roman"/>
          <w:b/>
        </w:rPr>
        <w:t xml:space="preserve">Start the SLAVE STC  </w:t>
      </w:r>
    </w:p>
    <w:p w:rsidR="00D512E1" w:rsidRDefault="00D512E1" w:rsidP="00813487">
      <w:pPr>
        <w:spacing w:after="0"/>
        <w:ind w:left="360"/>
        <w:rPr>
          <w:rFonts w:ascii="Times New Roman" w:hAnsi="Times New Roman" w:cs="Times New Roman"/>
        </w:rPr>
      </w:pPr>
      <w:r w:rsidRPr="00813487">
        <w:rPr>
          <w:rFonts w:ascii="Times New Roman" w:hAnsi="Times New Roman" w:cs="Times New Roman"/>
        </w:rPr>
        <w:t xml:space="preserve">/S DSSISTC4. The two PCFILES will now sync.  In SDSF, you will see messages for this. </w:t>
      </w:r>
    </w:p>
    <w:p w:rsidR="00813487" w:rsidRDefault="00813487" w:rsidP="00813487">
      <w:pPr>
        <w:spacing w:after="0"/>
        <w:ind w:left="360"/>
        <w:rPr>
          <w:rFonts w:ascii="Times New Roman" w:hAnsi="Times New Roman" w:cs="Times New Roman"/>
          <w:sz w:val="18"/>
          <w:szCs w:val="18"/>
        </w:rPr>
      </w:pPr>
      <w:r w:rsidRPr="00813487">
        <w:rPr>
          <w:rFonts w:ascii="Times New Roman" w:hAnsi="Times New Roman" w:cs="Times New Roman"/>
          <w:sz w:val="18"/>
          <w:szCs w:val="18"/>
        </w:rPr>
        <w:t>Look in the STC job for the message</w:t>
      </w:r>
      <w:r>
        <w:rPr>
          <w:rFonts w:ascii="Times New Roman" w:hAnsi="Times New Roman" w:cs="Times New Roman"/>
          <w:sz w:val="18"/>
          <w:szCs w:val="18"/>
        </w:rPr>
        <w:t xml:space="preserve"> </w:t>
      </w:r>
      <w:r w:rsidRPr="00813487">
        <w:rPr>
          <w:rFonts w:ascii="Times New Roman" w:hAnsi="Times New Roman" w:cs="Times New Roman"/>
          <w:sz w:val="18"/>
          <w:szCs w:val="18"/>
        </w:rPr>
        <w:t xml:space="preserve">+DSS05000I - STARTED TASK IS NOW AVAILABLE.   </w:t>
      </w:r>
    </w:p>
    <w:p w:rsidR="00AA7CC1" w:rsidRDefault="00AA7CC1" w:rsidP="00813487">
      <w:pPr>
        <w:spacing w:after="0"/>
        <w:ind w:left="360"/>
        <w:rPr>
          <w:rFonts w:ascii="Times New Roman" w:hAnsi="Times New Roman" w:cs="Times New Roman"/>
          <w:sz w:val="18"/>
          <w:szCs w:val="18"/>
        </w:rPr>
      </w:pPr>
    </w:p>
    <w:p w:rsidR="009C4AD9" w:rsidRDefault="009C4AD9" w:rsidP="00813487">
      <w:pPr>
        <w:spacing w:after="0"/>
        <w:ind w:left="360"/>
        <w:rPr>
          <w:rFonts w:ascii="Times New Roman" w:hAnsi="Times New Roman" w:cs="Times New Roman"/>
          <w:sz w:val="18"/>
          <w:szCs w:val="18"/>
        </w:rPr>
      </w:pPr>
    </w:p>
    <w:p w:rsidR="00827840" w:rsidRDefault="00827840" w:rsidP="00827840">
      <w:pPr>
        <w:spacing w:after="0" w:line="240" w:lineRule="auto"/>
        <w:ind w:left="360"/>
        <w:rPr>
          <w:rFonts w:ascii="Times New Roman" w:hAnsi="Times New Roman" w:cs="Times New Roman"/>
          <w:b/>
        </w:rPr>
      </w:pPr>
      <w:r w:rsidRPr="00827840">
        <w:rPr>
          <w:rFonts w:ascii="Times New Roman" w:hAnsi="Times New Roman" w:cs="Times New Roman"/>
          <w:b/>
        </w:rPr>
        <w:t>Create the User configurations</w:t>
      </w:r>
      <w:r>
        <w:rPr>
          <w:rFonts w:ascii="Times New Roman" w:hAnsi="Times New Roman" w:cs="Times New Roman"/>
          <w:b/>
        </w:rPr>
        <w:t>:</w:t>
      </w:r>
    </w:p>
    <w:p w:rsidR="00827840" w:rsidRDefault="00827840" w:rsidP="00827840">
      <w:pPr>
        <w:spacing w:after="0" w:line="240" w:lineRule="auto"/>
        <w:ind w:left="360"/>
        <w:rPr>
          <w:rFonts w:ascii="Times New Roman" w:hAnsi="Times New Roman" w:cs="Times New Roman"/>
        </w:rPr>
      </w:pPr>
      <w:r w:rsidRPr="00827840">
        <w:rPr>
          <w:rFonts w:ascii="Times New Roman" w:hAnsi="Times New Roman" w:cs="Times New Roman"/>
        </w:rPr>
        <w:t>Go to the PROJCL</w:t>
      </w:r>
      <w:r w:rsidR="009C4AD9">
        <w:rPr>
          <w:rFonts w:ascii="Times New Roman" w:hAnsi="Times New Roman" w:cs="Times New Roman"/>
        </w:rPr>
        <w:t xml:space="preserve"> and INFOX</w:t>
      </w:r>
      <w:r w:rsidRPr="00827840">
        <w:rPr>
          <w:rFonts w:ascii="Times New Roman" w:hAnsi="Times New Roman" w:cs="Times New Roman"/>
        </w:rPr>
        <w:t xml:space="preserve"> product menu</w:t>
      </w:r>
      <w:r w:rsidR="009C4AD9">
        <w:rPr>
          <w:rFonts w:ascii="Times New Roman" w:hAnsi="Times New Roman" w:cs="Times New Roman"/>
        </w:rPr>
        <w:t>s</w:t>
      </w:r>
      <w:r w:rsidRPr="00827840">
        <w:rPr>
          <w:rFonts w:ascii="Times New Roman" w:hAnsi="Times New Roman" w:cs="Times New Roman"/>
        </w:rPr>
        <w:t xml:space="preserve">. Select Administration, </w:t>
      </w:r>
      <w:r w:rsidR="009C4AD9">
        <w:rPr>
          <w:rFonts w:ascii="Times New Roman" w:hAnsi="Times New Roman" w:cs="Times New Roman"/>
        </w:rPr>
        <w:t>s</w:t>
      </w:r>
      <w:r w:rsidRPr="00827840">
        <w:rPr>
          <w:rFonts w:ascii="Times New Roman" w:hAnsi="Times New Roman" w:cs="Times New Roman"/>
        </w:rPr>
        <w:t>elect user configuration. Fill in the fields as follows</w:t>
      </w:r>
      <w:r>
        <w:rPr>
          <w:rFonts w:ascii="Times New Roman" w:hAnsi="Times New Roman" w:cs="Times New Roman"/>
        </w:rPr>
        <w:t xml:space="preserve"> for </w:t>
      </w:r>
      <w:proofErr w:type="spellStart"/>
      <w:r>
        <w:rPr>
          <w:rFonts w:ascii="Times New Roman" w:hAnsi="Times New Roman" w:cs="Times New Roman"/>
        </w:rPr>
        <w:t>Projcl</w:t>
      </w:r>
      <w:proofErr w:type="spellEnd"/>
      <w:r w:rsidR="009C4AD9">
        <w:rPr>
          <w:rFonts w:ascii="Times New Roman" w:hAnsi="Times New Roman" w:cs="Times New Roman"/>
        </w:rPr>
        <w:t xml:space="preserve">. </w:t>
      </w:r>
      <w:proofErr w:type="spellStart"/>
      <w:r w:rsidR="009C4AD9">
        <w:rPr>
          <w:rFonts w:ascii="Times New Roman" w:hAnsi="Times New Roman" w:cs="Times New Roman"/>
        </w:rPr>
        <w:t>Infox</w:t>
      </w:r>
      <w:proofErr w:type="spellEnd"/>
      <w:r w:rsidR="009C4AD9">
        <w:rPr>
          <w:rFonts w:ascii="Times New Roman" w:hAnsi="Times New Roman" w:cs="Times New Roman"/>
        </w:rPr>
        <w:t xml:space="preserve"> follows. </w:t>
      </w:r>
      <w:r>
        <w:rPr>
          <w:rFonts w:ascii="Times New Roman" w:hAnsi="Times New Roman" w:cs="Times New Roman"/>
        </w:rPr>
        <w:t xml:space="preserve">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Machine Name  . . . . . . . *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User/Group ID . . . . . . .  *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ID Type . . . . . . . . . .      U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Administrator . . . . . . .   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RTS Member  . . . . . . . . *ANY*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Selection Exit  . . . . . .    *ANY*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Execution Panel Tailoring: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JMP Program Data </w:t>
      </w:r>
      <w:proofErr w:type="gramStart"/>
      <w:r w:rsidRPr="009C4AD9">
        <w:rPr>
          <w:rFonts w:ascii="Times New Roman" w:hAnsi="Times New Roman" w:cs="Times New Roman"/>
          <w:sz w:val="16"/>
          <w:szCs w:val="16"/>
        </w:rPr>
        <w:t>Set  .</w:t>
      </w:r>
      <w:proofErr w:type="gramEnd"/>
      <w:r w:rsidRPr="009C4AD9">
        <w:rPr>
          <w:rFonts w:ascii="Times New Roman" w:hAnsi="Times New Roman" w:cs="Times New Roman"/>
          <w:sz w:val="16"/>
          <w:szCs w:val="16"/>
        </w:rPr>
        <w:t xml:space="preserve"> .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JMP Program . . . . . .      . *ANY*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w:t>
      </w:r>
      <w:proofErr w:type="spellStart"/>
      <w:r w:rsidRPr="009C4AD9">
        <w:rPr>
          <w:rFonts w:ascii="Times New Roman" w:hAnsi="Times New Roman" w:cs="Times New Roman"/>
          <w:sz w:val="16"/>
          <w:szCs w:val="16"/>
        </w:rPr>
        <w:t>Reformatter</w:t>
      </w:r>
      <w:proofErr w:type="spellEnd"/>
      <w:r w:rsidRPr="009C4AD9">
        <w:rPr>
          <w:rFonts w:ascii="Times New Roman" w:hAnsi="Times New Roman" w:cs="Times New Roman"/>
          <w:sz w:val="16"/>
          <w:szCs w:val="16"/>
        </w:rPr>
        <w:t xml:space="preserve"> Member  . . . *ANY*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Scheduler . . . . . . . .          *ANY*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Main Menu Panel Tailoring: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JMP . . . . . . . .        . . . 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Reformat  . . . . . . . .     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Validation - ESP  . . . . Y       </w:t>
      </w:r>
    </w:p>
    <w:p w:rsidR="00827840" w:rsidRPr="009C4AD9"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Validation - TWS  . . . Y       </w:t>
      </w:r>
    </w:p>
    <w:p w:rsidR="00827840" w:rsidRPr="00827840" w:rsidRDefault="00827840" w:rsidP="00827840">
      <w:pPr>
        <w:pBdr>
          <w:top w:val="single" w:sz="4" w:space="1" w:color="auto"/>
          <w:left w:val="single" w:sz="4" w:space="4" w:color="auto"/>
          <w:bottom w:val="single" w:sz="4" w:space="1" w:color="auto"/>
          <w:right w:val="single" w:sz="4" w:space="0" w:color="auto"/>
        </w:pBdr>
        <w:spacing w:after="0" w:line="240" w:lineRule="auto"/>
        <w:ind w:left="360"/>
        <w:rPr>
          <w:rFonts w:ascii="Times New Roman" w:hAnsi="Times New Roman" w:cs="Times New Roman"/>
          <w:sz w:val="18"/>
          <w:szCs w:val="18"/>
        </w:rPr>
      </w:pPr>
      <w:r w:rsidRPr="009C4AD9">
        <w:rPr>
          <w:rFonts w:ascii="Times New Roman" w:hAnsi="Times New Roman" w:cs="Times New Roman"/>
          <w:sz w:val="16"/>
          <w:szCs w:val="16"/>
        </w:rPr>
        <w:t xml:space="preserve">  Directed Execution. . . Y</w:t>
      </w:r>
      <w:r w:rsidRPr="00827840">
        <w:rPr>
          <w:rFonts w:ascii="Times New Roman" w:hAnsi="Times New Roman" w:cs="Times New Roman"/>
          <w:sz w:val="18"/>
          <w:szCs w:val="18"/>
        </w:rPr>
        <w:t xml:space="preserve">       </w:t>
      </w:r>
    </w:p>
    <w:p w:rsidR="00827840" w:rsidRDefault="00827840" w:rsidP="00827840">
      <w:pPr>
        <w:spacing w:after="0" w:line="240" w:lineRule="auto"/>
        <w:ind w:left="360"/>
        <w:rPr>
          <w:rFonts w:ascii="Times New Roman" w:hAnsi="Times New Roman" w:cs="Times New Roman"/>
        </w:rPr>
      </w:pPr>
      <w:r w:rsidRPr="00827840">
        <w:rPr>
          <w:rFonts w:ascii="Times New Roman" w:hAnsi="Times New Roman" w:cs="Times New Roman"/>
        </w:rPr>
        <w:t xml:space="preserve">                                    </w:t>
      </w:r>
    </w:p>
    <w:p w:rsidR="00827840" w:rsidRDefault="00827840" w:rsidP="00827840">
      <w:pPr>
        <w:spacing w:after="0" w:line="240" w:lineRule="auto"/>
        <w:ind w:left="360"/>
        <w:rPr>
          <w:rFonts w:ascii="Times New Roman" w:hAnsi="Times New Roman" w:cs="Times New Roman"/>
        </w:rPr>
      </w:pPr>
      <w:r>
        <w:rPr>
          <w:rFonts w:ascii="Times New Roman" w:hAnsi="Times New Roman" w:cs="Times New Roman"/>
        </w:rPr>
        <w:t>For INFOX</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Machine Name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User/Group ID . . . . . . . *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ID Type . .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 U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Authority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A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RTS Member  . . . . . . . . *ANY*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Scheduler . .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*ANY*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Selection Exit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 *ANY*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Main Menu Panel Tailoring: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Query . . . .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Update  . .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Reports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 Y       </w:t>
      </w:r>
    </w:p>
    <w:p w:rsidR="00827840" w:rsidRPr="009C4AD9"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sz w:val="16"/>
          <w:szCs w:val="16"/>
        </w:rPr>
      </w:pPr>
      <w:r w:rsidRPr="009C4AD9">
        <w:rPr>
          <w:rFonts w:ascii="Times New Roman" w:hAnsi="Times New Roman" w:cs="Times New Roman"/>
          <w:sz w:val="16"/>
          <w:szCs w:val="16"/>
        </w:rPr>
        <w:t xml:space="preserve">  Text  . . . . . . . . .</w:t>
      </w:r>
      <w:r w:rsidR="00BC0C88" w:rsidRPr="009C4AD9">
        <w:rPr>
          <w:rFonts w:ascii="Times New Roman" w:hAnsi="Times New Roman" w:cs="Times New Roman"/>
          <w:sz w:val="16"/>
          <w:szCs w:val="16"/>
        </w:rPr>
        <w:t xml:space="preserve">          </w:t>
      </w:r>
      <w:r w:rsidRPr="009C4AD9">
        <w:rPr>
          <w:rFonts w:ascii="Times New Roman" w:hAnsi="Times New Roman" w:cs="Times New Roman"/>
          <w:sz w:val="16"/>
          <w:szCs w:val="16"/>
        </w:rPr>
        <w:t xml:space="preserve">. Y       </w:t>
      </w:r>
    </w:p>
    <w:p w:rsidR="00827840" w:rsidRPr="00827840" w:rsidRDefault="00827840" w:rsidP="00827840">
      <w:pPr>
        <w:pBdr>
          <w:top w:val="single" w:sz="4" w:space="1" w:color="auto"/>
          <w:left w:val="single" w:sz="4" w:space="4" w:color="auto"/>
          <w:bottom w:val="single" w:sz="4" w:space="1" w:color="auto"/>
          <w:right w:val="single" w:sz="4" w:space="4" w:color="auto"/>
        </w:pBdr>
        <w:spacing w:after="0" w:line="240" w:lineRule="auto"/>
        <w:ind w:left="360"/>
        <w:rPr>
          <w:rFonts w:ascii="Times New Roman" w:hAnsi="Times New Roman" w:cs="Times New Roman"/>
        </w:rPr>
      </w:pPr>
      <w:r w:rsidRPr="009C4AD9">
        <w:rPr>
          <w:rFonts w:ascii="Times New Roman" w:hAnsi="Times New Roman" w:cs="Times New Roman"/>
          <w:sz w:val="16"/>
          <w:szCs w:val="16"/>
        </w:rPr>
        <w:t xml:space="preserve">  Directed Execution. . . . Y   </w:t>
      </w:r>
      <w:r w:rsidRPr="00827840">
        <w:rPr>
          <w:rFonts w:ascii="Times New Roman" w:hAnsi="Times New Roman" w:cs="Times New Roman"/>
        </w:rPr>
        <w:t xml:space="preserve">    </w:t>
      </w:r>
    </w:p>
    <w:p w:rsidR="009C4AD9" w:rsidRDefault="009C4AD9" w:rsidP="00827840">
      <w:pPr>
        <w:spacing w:after="0" w:line="240" w:lineRule="auto"/>
        <w:ind w:left="360"/>
        <w:rPr>
          <w:rFonts w:ascii="Times New Roman" w:hAnsi="Times New Roman" w:cs="Times New Roman"/>
        </w:rPr>
      </w:pPr>
    </w:p>
    <w:p w:rsidR="009C4AD9" w:rsidRDefault="009C4AD9" w:rsidP="00827840">
      <w:pPr>
        <w:spacing w:after="0" w:line="240" w:lineRule="auto"/>
        <w:ind w:left="360"/>
        <w:rPr>
          <w:rFonts w:ascii="Times New Roman" w:hAnsi="Times New Roman" w:cs="Times New Roman"/>
        </w:rPr>
      </w:pPr>
    </w:p>
    <w:p w:rsidR="00827840" w:rsidRDefault="00827840" w:rsidP="00827840">
      <w:pPr>
        <w:spacing w:after="0" w:line="240" w:lineRule="auto"/>
        <w:ind w:left="360"/>
        <w:rPr>
          <w:rFonts w:ascii="Times New Roman" w:hAnsi="Times New Roman" w:cs="Times New Roman"/>
        </w:rPr>
      </w:pPr>
      <w:r w:rsidRPr="00827840">
        <w:rPr>
          <w:rFonts w:ascii="Times New Roman" w:hAnsi="Times New Roman" w:cs="Times New Roman"/>
        </w:rPr>
        <w:t xml:space="preserve">                                    </w:t>
      </w:r>
    </w:p>
    <w:p w:rsidR="00201202" w:rsidRDefault="00201202" w:rsidP="00813487">
      <w:pPr>
        <w:spacing w:after="0"/>
        <w:ind w:left="360"/>
        <w:rPr>
          <w:rFonts w:ascii="Times New Roman" w:hAnsi="Times New Roman" w:cs="Times New Roman"/>
          <w:b/>
        </w:rPr>
      </w:pPr>
    </w:p>
    <w:p w:rsidR="00D512E1" w:rsidRPr="00813487" w:rsidRDefault="00D512E1" w:rsidP="00813487">
      <w:pPr>
        <w:spacing w:after="0"/>
        <w:rPr>
          <w:rFonts w:ascii="Times New Roman" w:hAnsi="Times New Roman" w:cs="Times New Roman"/>
          <w:b/>
          <w:u w:val="single"/>
        </w:rPr>
      </w:pPr>
      <w:bookmarkStart w:id="0" w:name="runtheMAPPJscripts"/>
      <w:r w:rsidRPr="00813487">
        <w:rPr>
          <w:rFonts w:ascii="Times New Roman" w:hAnsi="Times New Roman" w:cs="Times New Roman"/>
          <w:b/>
          <w:u w:val="single"/>
        </w:rPr>
        <w:t>Run the MAP Scripts</w:t>
      </w:r>
    </w:p>
    <w:bookmarkEnd w:id="0"/>
    <w:p w:rsidR="00BC0C88" w:rsidRDefault="00D512E1" w:rsidP="0058360A">
      <w:pPr>
        <w:spacing w:after="0"/>
        <w:rPr>
          <w:rFonts w:ascii="Times New Roman" w:hAnsi="Times New Roman" w:cs="Times New Roman"/>
        </w:rPr>
      </w:pPr>
      <w:r w:rsidRPr="00813487">
        <w:rPr>
          <w:rFonts w:ascii="Times New Roman" w:hAnsi="Times New Roman" w:cs="Times New Roman"/>
        </w:rPr>
        <w:t xml:space="preserve">If the PROJCL release has been installed by another person, perform the following steps. </w:t>
      </w:r>
    </w:p>
    <w:p w:rsidR="0058360A" w:rsidRDefault="0041577C" w:rsidP="0058360A">
      <w:pPr>
        <w:spacing w:after="0"/>
        <w:rPr>
          <w:rFonts w:ascii="Times New Roman" w:hAnsi="Times New Roman" w:cs="Times New Roman"/>
        </w:rPr>
      </w:pPr>
      <w:hyperlink r:id="rId16" w:history="1">
        <w:r w:rsidR="0058360A" w:rsidRPr="0058360A">
          <w:rPr>
            <w:rStyle w:val="Hyperlink"/>
            <w:rFonts w:ascii="Times New Roman" w:hAnsi="Times New Roman" w:cs="Times New Roman"/>
          </w:rPr>
          <w:t>R:\Automation\PROJCL and INFOXL install docs\Run MAP for PROJCL.doc</w:t>
        </w:r>
      </w:hyperlink>
    </w:p>
    <w:p w:rsidR="00BC0C88" w:rsidRDefault="00BC0C88" w:rsidP="00813487">
      <w:pPr>
        <w:spacing w:after="0"/>
        <w:ind w:left="360"/>
        <w:rPr>
          <w:rFonts w:ascii="Times New Roman" w:hAnsi="Times New Roman" w:cs="Times New Roman"/>
        </w:rPr>
      </w:pPr>
    </w:p>
    <w:p w:rsidR="00BC0C88" w:rsidRDefault="00BC0C88" w:rsidP="00BC0C88">
      <w:pPr>
        <w:spacing w:after="0"/>
        <w:rPr>
          <w:rFonts w:ascii="Times New Roman" w:hAnsi="Times New Roman" w:cs="Times New Roman"/>
          <w:b/>
          <w:u w:val="single"/>
        </w:rPr>
      </w:pPr>
      <w:r w:rsidRPr="00813487">
        <w:rPr>
          <w:rFonts w:ascii="Times New Roman" w:hAnsi="Times New Roman" w:cs="Times New Roman"/>
          <w:b/>
          <w:u w:val="single"/>
        </w:rPr>
        <w:t xml:space="preserve">Run the </w:t>
      </w:r>
      <w:r>
        <w:rPr>
          <w:rFonts w:ascii="Times New Roman" w:hAnsi="Times New Roman" w:cs="Times New Roman"/>
          <w:b/>
          <w:u w:val="single"/>
        </w:rPr>
        <w:t>BATCH</w:t>
      </w:r>
      <w:r w:rsidRPr="00813487">
        <w:rPr>
          <w:rFonts w:ascii="Times New Roman" w:hAnsi="Times New Roman" w:cs="Times New Roman"/>
          <w:b/>
          <w:u w:val="single"/>
        </w:rPr>
        <w:t xml:space="preserve"> S</w:t>
      </w:r>
      <w:r>
        <w:rPr>
          <w:rFonts w:ascii="Times New Roman" w:hAnsi="Times New Roman" w:cs="Times New Roman"/>
          <w:b/>
          <w:u w:val="single"/>
        </w:rPr>
        <w:t>uites</w:t>
      </w:r>
      <w:r w:rsidR="0058360A">
        <w:rPr>
          <w:rFonts w:ascii="Times New Roman" w:hAnsi="Times New Roman" w:cs="Times New Roman"/>
          <w:b/>
          <w:u w:val="single"/>
        </w:rPr>
        <w:t xml:space="preserve"> for PROJCL</w:t>
      </w:r>
    </w:p>
    <w:p w:rsidR="00310243" w:rsidRDefault="0058360A" w:rsidP="0058360A">
      <w:pPr>
        <w:spacing w:after="0"/>
        <w:rPr>
          <w:rFonts w:ascii="Times New Roman" w:hAnsi="Times New Roman" w:cs="Times New Roman"/>
        </w:rPr>
      </w:pPr>
      <w:r>
        <w:rPr>
          <w:rFonts w:ascii="Times New Roman" w:hAnsi="Times New Roman" w:cs="Times New Roman"/>
        </w:rPr>
        <w:t>Once</w:t>
      </w:r>
      <w:r w:rsidRPr="0058360A">
        <w:rPr>
          <w:rFonts w:ascii="Times New Roman" w:hAnsi="Times New Roman" w:cs="Times New Roman"/>
        </w:rPr>
        <w:t xml:space="preserve"> the MAP regression </w:t>
      </w:r>
      <w:r>
        <w:rPr>
          <w:rFonts w:ascii="Times New Roman" w:hAnsi="Times New Roman" w:cs="Times New Roman"/>
        </w:rPr>
        <w:t>scripts have</w:t>
      </w:r>
      <w:r w:rsidRPr="0058360A">
        <w:rPr>
          <w:rFonts w:ascii="Times New Roman" w:hAnsi="Times New Roman" w:cs="Times New Roman"/>
        </w:rPr>
        <w:t xml:space="preserve"> completed and the results have been investigated</w:t>
      </w:r>
      <w:r>
        <w:rPr>
          <w:rFonts w:ascii="Times New Roman" w:hAnsi="Times New Roman" w:cs="Times New Roman"/>
        </w:rPr>
        <w:t>,</w:t>
      </w:r>
      <w:r w:rsidRPr="0058360A">
        <w:rPr>
          <w:rFonts w:ascii="Times New Roman" w:hAnsi="Times New Roman" w:cs="Times New Roman"/>
        </w:rPr>
        <w:t xml:space="preserve"> you will be </w:t>
      </w:r>
      <w:r>
        <w:rPr>
          <w:rFonts w:ascii="Times New Roman" w:hAnsi="Times New Roman" w:cs="Times New Roman"/>
        </w:rPr>
        <w:t>ready</w:t>
      </w:r>
      <w:r w:rsidRPr="0058360A">
        <w:rPr>
          <w:rFonts w:ascii="Times New Roman" w:hAnsi="Times New Roman" w:cs="Times New Roman"/>
        </w:rPr>
        <w:t xml:space="preserve"> to run the Batch regression</w:t>
      </w:r>
      <w:r>
        <w:rPr>
          <w:rFonts w:ascii="Times New Roman" w:hAnsi="Times New Roman" w:cs="Times New Roman"/>
        </w:rPr>
        <w:t xml:space="preserve"> for PROJCL</w:t>
      </w:r>
      <w:r w:rsidRPr="0058360A">
        <w:rPr>
          <w:rFonts w:ascii="Times New Roman" w:hAnsi="Times New Roman" w:cs="Times New Roman"/>
        </w:rPr>
        <w:t xml:space="preserve">. Click on the link for the instructions.  </w:t>
      </w:r>
    </w:p>
    <w:p w:rsidR="0058360A" w:rsidRDefault="0041577C" w:rsidP="0058360A">
      <w:pPr>
        <w:spacing w:after="0"/>
        <w:rPr>
          <w:rFonts w:ascii="Times New Roman" w:hAnsi="Times New Roman" w:cs="Times New Roman"/>
        </w:rPr>
      </w:pPr>
      <w:hyperlink r:id="rId17" w:history="1">
        <w:r w:rsidR="0058360A" w:rsidRPr="0058360A">
          <w:rPr>
            <w:rStyle w:val="Hyperlink"/>
            <w:rFonts w:ascii="Times New Roman" w:hAnsi="Times New Roman" w:cs="Times New Roman"/>
          </w:rPr>
          <w:t>R:\Automation\PROJCL and INFOXL install docs\Run batch regression PROJCL.doc</w:t>
        </w:r>
      </w:hyperlink>
    </w:p>
    <w:p w:rsidR="0058360A" w:rsidRDefault="0058360A" w:rsidP="0058360A">
      <w:pPr>
        <w:spacing w:after="0"/>
        <w:rPr>
          <w:rFonts w:ascii="Times New Roman" w:hAnsi="Times New Roman" w:cs="Times New Roman"/>
        </w:rPr>
      </w:pPr>
    </w:p>
    <w:p w:rsidR="009C4AD9" w:rsidRDefault="009C4AD9" w:rsidP="0058360A">
      <w:pPr>
        <w:spacing w:after="0"/>
        <w:rPr>
          <w:rFonts w:ascii="Times New Roman" w:hAnsi="Times New Roman" w:cs="Times New Roman"/>
        </w:rPr>
      </w:pPr>
    </w:p>
    <w:p w:rsidR="0058360A" w:rsidRDefault="0058360A" w:rsidP="0058360A">
      <w:pPr>
        <w:spacing w:after="0"/>
        <w:rPr>
          <w:rFonts w:ascii="Times New Roman" w:hAnsi="Times New Roman" w:cs="Times New Roman"/>
          <w:b/>
          <w:u w:val="single"/>
        </w:rPr>
      </w:pPr>
      <w:r w:rsidRPr="00813487">
        <w:rPr>
          <w:rFonts w:ascii="Times New Roman" w:hAnsi="Times New Roman" w:cs="Times New Roman"/>
          <w:b/>
          <w:u w:val="single"/>
        </w:rPr>
        <w:t xml:space="preserve">Run the </w:t>
      </w:r>
      <w:r>
        <w:rPr>
          <w:rFonts w:ascii="Times New Roman" w:hAnsi="Times New Roman" w:cs="Times New Roman"/>
          <w:b/>
          <w:u w:val="single"/>
        </w:rPr>
        <w:t>BATCH</w:t>
      </w:r>
      <w:r w:rsidRPr="00813487">
        <w:rPr>
          <w:rFonts w:ascii="Times New Roman" w:hAnsi="Times New Roman" w:cs="Times New Roman"/>
          <w:b/>
          <w:u w:val="single"/>
        </w:rPr>
        <w:t xml:space="preserve"> S</w:t>
      </w:r>
      <w:r>
        <w:rPr>
          <w:rFonts w:ascii="Times New Roman" w:hAnsi="Times New Roman" w:cs="Times New Roman"/>
          <w:b/>
          <w:u w:val="single"/>
        </w:rPr>
        <w:t>uites for INFOX/E</w:t>
      </w:r>
    </w:p>
    <w:p w:rsidR="0058360A" w:rsidRDefault="0058360A" w:rsidP="0058360A">
      <w:pPr>
        <w:spacing w:after="0"/>
        <w:rPr>
          <w:rFonts w:ascii="Times New Roman" w:hAnsi="Times New Roman" w:cs="Times New Roman"/>
        </w:rPr>
      </w:pPr>
      <w:r w:rsidRPr="0058360A">
        <w:rPr>
          <w:rFonts w:ascii="Times New Roman" w:hAnsi="Times New Roman" w:cs="Times New Roman"/>
        </w:rPr>
        <w:t xml:space="preserve">When the </w:t>
      </w:r>
      <w:r>
        <w:rPr>
          <w:rFonts w:ascii="Times New Roman" w:hAnsi="Times New Roman" w:cs="Times New Roman"/>
        </w:rPr>
        <w:t>PROJCL suites</w:t>
      </w:r>
      <w:r w:rsidRPr="0058360A">
        <w:rPr>
          <w:rFonts w:ascii="Times New Roman" w:hAnsi="Times New Roman" w:cs="Times New Roman"/>
        </w:rPr>
        <w:t xml:space="preserve"> ha</w:t>
      </w:r>
      <w:r>
        <w:rPr>
          <w:rFonts w:ascii="Times New Roman" w:hAnsi="Times New Roman" w:cs="Times New Roman"/>
        </w:rPr>
        <w:t>ve</w:t>
      </w:r>
      <w:r w:rsidRPr="0058360A">
        <w:rPr>
          <w:rFonts w:ascii="Times New Roman" w:hAnsi="Times New Roman" w:cs="Times New Roman"/>
        </w:rPr>
        <w:t xml:space="preserve"> completed and the results have been investigated</w:t>
      </w:r>
      <w:r>
        <w:rPr>
          <w:rFonts w:ascii="Times New Roman" w:hAnsi="Times New Roman" w:cs="Times New Roman"/>
        </w:rPr>
        <w:t>,</w:t>
      </w:r>
      <w:r w:rsidRPr="0058360A">
        <w:rPr>
          <w:rFonts w:ascii="Times New Roman" w:hAnsi="Times New Roman" w:cs="Times New Roman"/>
        </w:rPr>
        <w:t xml:space="preserve"> you a</w:t>
      </w:r>
      <w:r>
        <w:rPr>
          <w:rFonts w:ascii="Times New Roman" w:hAnsi="Times New Roman" w:cs="Times New Roman"/>
        </w:rPr>
        <w:t>re ready</w:t>
      </w:r>
      <w:r w:rsidRPr="0058360A">
        <w:rPr>
          <w:rFonts w:ascii="Times New Roman" w:hAnsi="Times New Roman" w:cs="Times New Roman"/>
        </w:rPr>
        <w:t xml:space="preserve"> to run the Batch regression</w:t>
      </w:r>
      <w:r>
        <w:rPr>
          <w:rFonts w:ascii="Times New Roman" w:hAnsi="Times New Roman" w:cs="Times New Roman"/>
        </w:rPr>
        <w:t xml:space="preserve"> for INFOX/E</w:t>
      </w:r>
      <w:r w:rsidRPr="0058360A">
        <w:rPr>
          <w:rFonts w:ascii="Times New Roman" w:hAnsi="Times New Roman" w:cs="Times New Roman"/>
        </w:rPr>
        <w:t xml:space="preserve">. Click on the link for the instructions.  </w:t>
      </w:r>
    </w:p>
    <w:p w:rsidR="0058360A" w:rsidRDefault="0041577C" w:rsidP="0058360A">
      <w:pPr>
        <w:spacing w:after="0"/>
        <w:rPr>
          <w:rFonts w:ascii="Times New Roman" w:hAnsi="Times New Roman" w:cs="Times New Roman"/>
        </w:rPr>
      </w:pPr>
      <w:hyperlink r:id="rId18" w:history="1">
        <w:r w:rsidR="000D3E8A" w:rsidRPr="000D3E8A">
          <w:rPr>
            <w:rStyle w:val="Hyperlink"/>
            <w:rFonts w:ascii="Times New Roman" w:hAnsi="Times New Roman" w:cs="Times New Roman"/>
          </w:rPr>
          <w:t>R:\Automation\PROJCL and INFOXL install docs\Run batch regression INFOXe.doc</w:t>
        </w:r>
      </w:hyperlink>
    </w:p>
    <w:p w:rsidR="009C4AD9" w:rsidRDefault="009C4AD9" w:rsidP="000D3E8A">
      <w:pPr>
        <w:spacing w:after="0"/>
        <w:rPr>
          <w:rFonts w:ascii="Times New Roman" w:hAnsi="Times New Roman" w:cs="Times New Roman"/>
          <w:b/>
          <w:u w:val="single"/>
        </w:rPr>
      </w:pPr>
    </w:p>
    <w:p w:rsidR="000D3E8A" w:rsidRDefault="000D3E8A" w:rsidP="000D3E8A">
      <w:pPr>
        <w:spacing w:after="0"/>
        <w:rPr>
          <w:rFonts w:ascii="Times New Roman" w:hAnsi="Times New Roman" w:cs="Times New Roman"/>
          <w:b/>
          <w:u w:val="single"/>
        </w:rPr>
      </w:pPr>
      <w:r>
        <w:rPr>
          <w:rFonts w:ascii="Times New Roman" w:hAnsi="Times New Roman" w:cs="Times New Roman"/>
          <w:b/>
          <w:u w:val="single"/>
        </w:rPr>
        <w:t xml:space="preserve">Update and </w:t>
      </w:r>
      <w:r w:rsidR="009C4AD9">
        <w:rPr>
          <w:rFonts w:ascii="Times New Roman" w:hAnsi="Times New Roman" w:cs="Times New Roman"/>
          <w:b/>
          <w:u w:val="single"/>
        </w:rPr>
        <w:t>p</w:t>
      </w:r>
      <w:r>
        <w:rPr>
          <w:rFonts w:ascii="Times New Roman" w:hAnsi="Times New Roman" w:cs="Times New Roman"/>
          <w:b/>
          <w:u w:val="single"/>
        </w:rPr>
        <w:t>ublish your regression results</w:t>
      </w:r>
    </w:p>
    <w:p w:rsidR="000D3E8A" w:rsidRDefault="000D3E8A" w:rsidP="000D3E8A">
      <w:pPr>
        <w:spacing w:after="0"/>
        <w:rPr>
          <w:rFonts w:ascii="Times New Roman" w:hAnsi="Times New Roman" w:cs="Times New Roman"/>
        </w:rPr>
      </w:pPr>
      <w:r>
        <w:rPr>
          <w:rFonts w:ascii="Times New Roman" w:hAnsi="Times New Roman" w:cs="Times New Roman"/>
        </w:rPr>
        <w:t xml:space="preserve">Once all the regressions have run, you will need to update your results to the Functional Test Plan, and publish your results to the WEB server.  The following link has the instructions to follow. </w:t>
      </w:r>
    </w:p>
    <w:p w:rsidR="009C4AD9" w:rsidRDefault="009C4AD9" w:rsidP="000D3E8A">
      <w:pPr>
        <w:spacing w:after="0"/>
        <w:rPr>
          <w:rFonts w:ascii="Times New Roman" w:hAnsi="Times New Roman" w:cs="Times New Roman"/>
        </w:rPr>
      </w:pPr>
      <w:hyperlink r:id="rId19" w:history="1">
        <w:r w:rsidRPr="009C4AD9">
          <w:rPr>
            <w:rStyle w:val="Hyperlink"/>
            <w:rFonts w:ascii="Times New Roman" w:hAnsi="Times New Roman" w:cs="Times New Roman"/>
          </w:rPr>
          <w:t>R:\Automation\PROJCL and INFOXL install docs\Update and Publish regression results.doc</w:t>
        </w:r>
      </w:hyperlink>
    </w:p>
    <w:p w:rsidR="000D3E8A" w:rsidRDefault="000D3E8A" w:rsidP="000D3E8A">
      <w:pPr>
        <w:spacing w:after="0"/>
        <w:rPr>
          <w:rFonts w:ascii="Times New Roman" w:hAnsi="Times New Roman" w:cs="Times New Roman"/>
        </w:rPr>
      </w:pPr>
    </w:p>
    <w:p w:rsidR="000D3E8A" w:rsidRDefault="000D3E8A" w:rsidP="000D3E8A">
      <w:pPr>
        <w:spacing w:after="0"/>
        <w:rPr>
          <w:rFonts w:ascii="Times New Roman" w:hAnsi="Times New Roman" w:cs="Times New Roman"/>
        </w:rPr>
      </w:pPr>
      <w:r w:rsidRPr="0058360A">
        <w:rPr>
          <w:rFonts w:ascii="Times New Roman" w:hAnsi="Times New Roman" w:cs="Times New Roman"/>
        </w:rPr>
        <w:t xml:space="preserve">  </w:t>
      </w:r>
    </w:p>
    <w:p w:rsidR="000D3E8A" w:rsidRDefault="000D3E8A" w:rsidP="0058360A">
      <w:pPr>
        <w:spacing w:after="0"/>
        <w:rPr>
          <w:rFonts w:ascii="Times New Roman" w:hAnsi="Times New Roman" w:cs="Times New Roman"/>
        </w:rPr>
      </w:pPr>
    </w:p>
    <w:p w:rsidR="00310243" w:rsidRDefault="00310243" w:rsidP="00310243">
      <w:pPr>
        <w:spacing w:after="0"/>
        <w:ind w:left="360"/>
        <w:rPr>
          <w:rFonts w:ascii="Times New Roman" w:hAnsi="Times New Roman" w:cs="Times New Roman"/>
        </w:rPr>
      </w:pPr>
    </w:p>
    <w:p w:rsidR="00310243" w:rsidRDefault="00310243" w:rsidP="00310243">
      <w:pPr>
        <w:spacing w:after="0"/>
        <w:ind w:left="360"/>
        <w:rPr>
          <w:rFonts w:ascii="Times New Roman" w:hAnsi="Times New Roman" w:cs="Times New Roman"/>
        </w:rPr>
      </w:pPr>
    </w:p>
    <w:p w:rsidR="00BC0C88" w:rsidRPr="00813487" w:rsidRDefault="00310243" w:rsidP="00310243">
      <w:pPr>
        <w:spacing w:after="0"/>
        <w:ind w:left="360"/>
        <w:rPr>
          <w:rFonts w:ascii="Times New Roman" w:hAnsi="Times New Roman" w:cs="Times New Roman"/>
        </w:rPr>
      </w:pPr>
      <w:r w:rsidRPr="00310243">
        <w:rPr>
          <w:rFonts w:ascii="Times New Roman" w:hAnsi="Times New Roman" w:cs="Times New Roman"/>
        </w:rPr>
        <w:t xml:space="preserve">                  </w:t>
      </w:r>
    </w:p>
    <w:p w:rsidR="00DE79BC" w:rsidRDefault="00DE79BC"/>
    <w:sectPr w:rsidR="00DE79BC" w:rsidSect="00D512E1">
      <w:headerReference w:type="default" r:id="rId2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77C" w:rsidRDefault="0041577C" w:rsidP="005579DF">
      <w:pPr>
        <w:spacing w:after="0" w:line="240" w:lineRule="auto"/>
      </w:pPr>
      <w:r>
        <w:separator/>
      </w:r>
    </w:p>
  </w:endnote>
  <w:endnote w:type="continuationSeparator" w:id="0">
    <w:p w:rsidR="0041577C" w:rsidRDefault="0041577C" w:rsidP="0055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77C" w:rsidRDefault="0041577C" w:rsidP="005579DF">
      <w:pPr>
        <w:spacing w:after="0" w:line="240" w:lineRule="auto"/>
      </w:pPr>
      <w:r>
        <w:separator/>
      </w:r>
    </w:p>
  </w:footnote>
  <w:footnote w:type="continuationSeparator" w:id="0">
    <w:p w:rsidR="0041577C" w:rsidRDefault="0041577C" w:rsidP="00557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536"/>
      <w:gridCol w:w="1104"/>
    </w:tblGrid>
    <w:tr w:rsidR="00CE6AB6">
      <w:trPr>
        <w:trHeight w:val="288"/>
      </w:trPr>
      <w:tc>
        <w:tcPr>
          <w:tcW w:w="7765" w:type="dxa"/>
        </w:tcPr>
        <w:p w:rsidR="00CE6AB6" w:rsidRDefault="00DE79BC" w:rsidP="009C4AD9">
          <w:pPr>
            <w:pStyle w:val="Header"/>
            <w:jc w:val="right"/>
            <w:rPr>
              <w:rFonts w:ascii="Cambria" w:hAnsi="Cambria"/>
              <w:sz w:val="36"/>
              <w:szCs w:val="36"/>
            </w:rPr>
          </w:pPr>
          <w:proofErr w:type="spellStart"/>
          <w:r>
            <w:rPr>
              <w:rFonts w:ascii="Cambria" w:hAnsi="Cambria"/>
              <w:sz w:val="36"/>
              <w:szCs w:val="36"/>
            </w:rPr>
            <w:t>P</w:t>
          </w:r>
          <w:r w:rsidR="009C4AD9">
            <w:rPr>
              <w:rFonts w:ascii="Cambria" w:hAnsi="Cambria"/>
              <w:sz w:val="36"/>
              <w:szCs w:val="36"/>
            </w:rPr>
            <w:t>rojcl</w:t>
          </w:r>
          <w:proofErr w:type="spellEnd"/>
          <w:r w:rsidR="009C4AD9">
            <w:rPr>
              <w:rFonts w:ascii="Cambria" w:hAnsi="Cambria"/>
              <w:sz w:val="36"/>
              <w:szCs w:val="36"/>
            </w:rPr>
            <w:t xml:space="preserve"> &amp; </w:t>
          </w:r>
          <w:proofErr w:type="spellStart"/>
          <w:r w:rsidR="009C4AD9">
            <w:rPr>
              <w:rFonts w:ascii="Cambria" w:hAnsi="Cambria"/>
              <w:sz w:val="36"/>
              <w:szCs w:val="36"/>
            </w:rPr>
            <w:t>Infox</w:t>
          </w:r>
          <w:proofErr w:type="spellEnd"/>
          <w:r>
            <w:rPr>
              <w:rFonts w:ascii="Cambria" w:hAnsi="Cambria"/>
              <w:sz w:val="36"/>
              <w:szCs w:val="36"/>
            </w:rPr>
            <w:t xml:space="preserve"> Setup Check List  </w:t>
          </w:r>
        </w:p>
      </w:tc>
      <w:tc>
        <w:tcPr>
          <w:tcW w:w="1105" w:type="dxa"/>
        </w:tcPr>
        <w:p w:rsidR="00CE6AB6" w:rsidRDefault="00DE79BC" w:rsidP="009C4AD9">
          <w:pPr>
            <w:pStyle w:val="Header"/>
            <w:rPr>
              <w:rFonts w:ascii="Cambria" w:hAnsi="Cambria"/>
              <w:b/>
              <w:bCs/>
              <w:color w:val="4F81BD"/>
              <w:sz w:val="36"/>
              <w:szCs w:val="36"/>
            </w:rPr>
          </w:pPr>
          <w:r>
            <w:rPr>
              <w:rFonts w:ascii="Cambria" w:hAnsi="Cambria"/>
              <w:b/>
              <w:bCs/>
              <w:sz w:val="36"/>
              <w:szCs w:val="36"/>
            </w:rPr>
            <w:t>201</w:t>
          </w:r>
          <w:r w:rsidR="009C4AD9">
            <w:rPr>
              <w:rFonts w:ascii="Cambria" w:hAnsi="Cambria"/>
              <w:b/>
              <w:bCs/>
              <w:sz w:val="36"/>
              <w:szCs w:val="36"/>
            </w:rPr>
            <w:t>5</w:t>
          </w:r>
        </w:p>
      </w:tc>
    </w:tr>
  </w:tbl>
  <w:p w:rsidR="00CE6AB6" w:rsidRDefault="00CE6A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03C9F"/>
    <w:multiLevelType w:val="hybridMultilevel"/>
    <w:tmpl w:val="CED20C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D511EB7"/>
    <w:multiLevelType w:val="hybridMultilevel"/>
    <w:tmpl w:val="FCFC0FB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77B28"/>
    <w:multiLevelType w:val="hybridMultilevel"/>
    <w:tmpl w:val="20F47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958DF"/>
    <w:multiLevelType w:val="hybridMultilevel"/>
    <w:tmpl w:val="4712F6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E1"/>
    <w:rsid w:val="000D3E8A"/>
    <w:rsid w:val="001568BC"/>
    <w:rsid w:val="00163E3E"/>
    <w:rsid w:val="00201202"/>
    <w:rsid w:val="00310243"/>
    <w:rsid w:val="003A725B"/>
    <w:rsid w:val="003B3FAF"/>
    <w:rsid w:val="003C5465"/>
    <w:rsid w:val="0041577C"/>
    <w:rsid w:val="004202E8"/>
    <w:rsid w:val="00434580"/>
    <w:rsid w:val="004A3F8C"/>
    <w:rsid w:val="004C067C"/>
    <w:rsid w:val="005562DF"/>
    <w:rsid w:val="005579DF"/>
    <w:rsid w:val="0058360A"/>
    <w:rsid w:val="005D3829"/>
    <w:rsid w:val="006068EE"/>
    <w:rsid w:val="006873BB"/>
    <w:rsid w:val="006A46C7"/>
    <w:rsid w:val="00720102"/>
    <w:rsid w:val="00760122"/>
    <w:rsid w:val="00813487"/>
    <w:rsid w:val="00827840"/>
    <w:rsid w:val="00860F1D"/>
    <w:rsid w:val="008D5E4F"/>
    <w:rsid w:val="00921DE1"/>
    <w:rsid w:val="009C4AD9"/>
    <w:rsid w:val="00A32067"/>
    <w:rsid w:val="00A47152"/>
    <w:rsid w:val="00A65335"/>
    <w:rsid w:val="00A7429E"/>
    <w:rsid w:val="00AA7CC1"/>
    <w:rsid w:val="00AD2BC6"/>
    <w:rsid w:val="00B5463F"/>
    <w:rsid w:val="00B639C2"/>
    <w:rsid w:val="00BB27E1"/>
    <w:rsid w:val="00BC0C88"/>
    <w:rsid w:val="00C052B9"/>
    <w:rsid w:val="00CE6AB6"/>
    <w:rsid w:val="00D3747B"/>
    <w:rsid w:val="00D512E1"/>
    <w:rsid w:val="00DE79BC"/>
    <w:rsid w:val="00E3515C"/>
    <w:rsid w:val="00F633C0"/>
    <w:rsid w:val="00F95800"/>
    <w:rsid w:val="00FC79F9"/>
    <w:rsid w:val="00FD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185E3-C502-4CC7-9899-FC182994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512E1"/>
    <w:rPr>
      <w:color w:val="0000FF"/>
      <w:u w:val="single"/>
    </w:rPr>
  </w:style>
  <w:style w:type="paragraph" w:styleId="Header">
    <w:name w:val="header"/>
    <w:basedOn w:val="Normal"/>
    <w:link w:val="HeaderChar"/>
    <w:uiPriority w:val="99"/>
    <w:rsid w:val="00D512E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512E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7152"/>
    <w:rPr>
      <w:color w:val="800080" w:themeColor="followedHyperlink"/>
      <w:u w:val="single"/>
    </w:rPr>
  </w:style>
  <w:style w:type="paragraph" w:styleId="ListParagraph">
    <w:name w:val="List Paragraph"/>
    <w:basedOn w:val="Normal"/>
    <w:uiPriority w:val="34"/>
    <w:qFormat/>
    <w:rsid w:val="00BC0C88"/>
    <w:pPr>
      <w:ind w:left="720"/>
      <w:contextualSpacing/>
    </w:pPr>
  </w:style>
  <w:style w:type="paragraph" w:styleId="Footer">
    <w:name w:val="footer"/>
    <w:basedOn w:val="Normal"/>
    <w:link w:val="FooterChar"/>
    <w:uiPriority w:val="99"/>
    <w:unhideWhenUsed/>
    <w:rsid w:val="0068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Automation\PROJCL%20and%20INFOXL%20install%20docs\Create%20base%20libraries.docx" TargetMode="External"/><Relationship Id="rId13" Type="http://schemas.openxmlformats.org/officeDocument/2006/relationships/hyperlink" Target="file:///R:\Passwords" TargetMode="External"/><Relationship Id="rId18" Type="http://schemas.openxmlformats.org/officeDocument/2006/relationships/hyperlink" Target="file:///R:\Automation\PROJCL%20and%20INFOXL%20install%20docs\Run%20batch%20regression%20INFOXe.do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R:\Automation\PROJCL%20and%20INFOXL%20install%20docs\Prepare%20the%20Base%20release%20to%20add%20maintenance.docx" TargetMode="External"/><Relationship Id="rId12" Type="http://schemas.openxmlformats.org/officeDocument/2006/relationships/hyperlink" Target="file:///R:\Automation\PROJCL%20and%20INFOXL%20install%20docs\Install%20Master%20PJ%20and%20IX.docx" TargetMode="External"/><Relationship Id="rId17" Type="http://schemas.openxmlformats.org/officeDocument/2006/relationships/hyperlink" Target="file:///R:\Automation\PROJCL%20and%20INFOXL%20install%20docs\Run%20batch%20regression%20PROJCL.doc" TargetMode="External"/><Relationship Id="rId2" Type="http://schemas.openxmlformats.org/officeDocument/2006/relationships/styles" Target="styles.xml"/><Relationship Id="rId16" Type="http://schemas.openxmlformats.org/officeDocument/2006/relationships/hyperlink" Target="file:///R:\Automation\PROJCL%20and%20INFOXL%20install%20docs\Run%20MAP%20for%20PROJCL.doc"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R:\Helpful%20Hints\Main%20Frame%20Set%20up\APF%20Authorization%20commands.doc" TargetMode="External"/><Relationship Id="rId5" Type="http://schemas.openxmlformats.org/officeDocument/2006/relationships/footnotes" Target="footnotes.xml"/><Relationship Id="rId15" Type="http://schemas.openxmlformats.org/officeDocument/2006/relationships/hyperlink" Target="file:///R:\Automation\PROJCL%20and%20INFOXL%20install%20docs\Infox%20repository.docx" TargetMode="External"/><Relationship Id="rId10" Type="http://schemas.openxmlformats.org/officeDocument/2006/relationships/hyperlink" Target="file:///R:\Automation\PROJCL%20and%20INFOXL%20install%20docs\Create%20libraries%20from%20a%20POP.doc" TargetMode="External"/><Relationship Id="rId19" Type="http://schemas.openxmlformats.org/officeDocument/2006/relationships/hyperlink" Target="file:///R:\Automation\PROJCL%20and%20INFOXL%20install%20docs\Update%20and%20Publish%20regression%20results.doc" TargetMode="External"/><Relationship Id="rId4" Type="http://schemas.openxmlformats.org/officeDocument/2006/relationships/webSettings" Target="webSettings.xml"/><Relationship Id="rId9" Type="http://schemas.openxmlformats.org/officeDocument/2006/relationships/hyperlink" Target="file:///R:\Automation\PROJCL%20and%20INFOXL%20install%20docs\Create%20personal%20product%20libraries.docx" TargetMode="External"/><Relationship Id="rId14" Type="http://schemas.openxmlformats.org/officeDocument/2006/relationships/hyperlink" Target="file:///R:\Automation\PROJCL%20and%20INFOXL%20install%20docs\Install%20SLAVE%20PJ%20and%20IX.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2407</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ASG</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Greenan</dc:creator>
  <cp:keywords/>
  <dc:description/>
  <cp:lastModifiedBy>Julia Greenan</cp:lastModifiedBy>
  <cp:revision>7</cp:revision>
  <cp:lastPrinted>2013-09-09T21:57:00Z</cp:lastPrinted>
  <dcterms:created xsi:type="dcterms:W3CDTF">2013-04-24T17:25:00Z</dcterms:created>
  <dcterms:modified xsi:type="dcterms:W3CDTF">2015-05-01T18:16:00Z</dcterms:modified>
</cp:coreProperties>
</file>