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CCB5" w14:textId="77777777" w:rsidR="00096CB2" w:rsidRDefault="00096CB2">
      <w:pPr>
        <w:pStyle w:val="Title"/>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noProof w:val="0"/>
          <w:sz w:val="18"/>
          <w:lang w:eastAsia="en-GB"/>
        </w:rPr>
      </w:pPr>
    </w:p>
    <w:p w14:paraId="00D76364" w14:textId="77777777" w:rsidR="00096CB2" w:rsidRPr="00AD03FB" w:rsidRDefault="008B527B">
      <w:pPr>
        <w:jc w:val="center"/>
        <w:rPr>
          <w:rFonts w:ascii="Times New Roman" w:hAnsi="Times New Roman"/>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rsidP="00DE2A14">
      <w:pPr>
        <w:jc w:val="both"/>
        <w:rPr>
          <w:rFonts w:ascii="Times New Roman" w:hAnsi="Times New Roman"/>
          <w:noProof w:val="0"/>
          <w:color w:val="4472C4"/>
          <w:sz w:val="20"/>
        </w:rPr>
      </w:pPr>
    </w:p>
    <w:p w14:paraId="3D8ED8A8" w14:textId="77777777" w:rsidR="00096CB2" w:rsidRDefault="00096CB2" w:rsidP="00DE2A14">
      <w:pPr>
        <w:jc w:val="both"/>
        <w:rPr>
          <w:rFonts w:ascii="Times New Roman" w:hAnsi="Times New Roman"/>
          <w:noProof w:val="0"/>
          <w:color w:val="FF0000"/>
          <w:sz w:val="20"/>
        </w:rPr>
      </w:pPr>
    </w:p>
    <w:p w14:paraId="620F814B" w14:textId="77777777" w:rsidR="00096CB2" w:rsidRDefault="00096CB2" w:rsidP="00DE2A14">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07E0174E" w14:textId="77777777" w:rsidR="00096CB2" w:rsidRDefault="00096CB2" w:rsidP="00DE2A14">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7"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F70B99" w:rsidRPr="005D5E35">
        <w:rPr>
          <w:rFonts w:ascii="Times New Roman" w:hAnsi="Times New Roman"/>
          <w:sz w:val="20"/>
          <w:highlight w:val="yellow"/>
        </w:rPr>
        <w:t>.</w:t>
      </w:r>
      <w:r w:rsidR="005D5E35" w:rsidRPr="005D5E35">
        <w:rPr>
          <w:rFonts w:ascii="Times New Roman" w:hAnsi="Times New Roman"/>
          <w:sz w:val="20"/>
          <w:highlight w:val="yellow"/>
        </w:rPr>
        <w:t>(summary of the work</w:t>
      </w:r>
      <w:r w:rsidR="005D5E35">
        <w:rPr>
          <w:rFonts w:ascii="Times New Roman" w:hAnsi="Times New Roman"/>
          <w:sz w:val="20"/>
        </w:rPr>
        <w:t>)</w:t>
      </w:r>
    </w:p>
    <w:p w14:paraId="3AEAC4E2" w14:textId="77777777" w:rsidR="00A13E04" w:rsidRDefault="00A13E04" w:rsidP="00DE2A14">
      <w:pPr>
        <w:jc w:val="both"/>
        <w:rPr>
          <w:rFonts w:ascii="Times New Roman" w:hAnsi="Times New Roman"/>
          <w:noProof w:val="0"/>
          <w:sz w:val="22"/>
        </w:rPr>
      </w:pPr>
    </w:p>
    <w:p w14:paraId="5B8FD8C2" w14:textId="77777777" w:rsidR="00096CB2" w:rsidRDefault="00096CB2" w:rsidP="00847E75">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387B6F55" w14:textId="77777777" w:rsidR="004A5133" w:rsidRDefault="00096CB2" w:rsidP="00DE2A14">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The dataset </w:t>
      </w:r>
      <w:r w:rsidR="007930FB">
        <w:rPr>
          <w:rFonts w:ascii="Times New Roman" w:hAnsi="Times New Roman"/>
          <w:noProof w:val="0"/>
          <w:sz w:val="20"/>
        </w:rPr>
        <w:t>includes</w:t>
      </w:r>
      <w:r w:rsidR="00BF29AD">
        <w:rPr>
          <w:rFonts w:ascii="Times New Roman" w:hAnsi="Times New Roman"/>
          <w:noProof w:val="0"/>
          <w:sz w:val="20"/>
        </w:rPr>
        <w:t xml:space="preserve"> 5 tables.</w:t>
      </w:r>
      <w:r w:rsidR="00A217D9">
        <w:rPr>
          <w:rFonts w:ascii="Times New Roman" w:hAnsi="Times New Roman"/>
          <w:noProof w:val="0"/>
          <w:sz w:val="20"/>
        </w:rPr>
        <w:t xml:space="preserve">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is,1GB.</w:t>
      </w:r>
    </w:p>
    <w:p w14:paraId="726AD615" w14:textId="77777777" w:rsidR="00200DC8" w:rsidRDefault="005D5E35" w:rsidP="00DE2A14">
      <w:pPr>
        <w:jc w:val="both"/>
        <w:rPr>
          <w:rFonts w:ascii="Times New Roman" w:hAnsi="Times New Roman"/>
          <w:noProof w:val="0"/>
          <w:sz w:val="20"/>
        </w:rPr>
      </w:pPr>
      <w:r w:rsidRPr="005D5E35">
        <w:rPr>
          <w:rFonts w:ascii="Times New Roman" w:hAnsi="Times New Roman"/>
          <w:noProof w:val="0"/>
          <w:sz w:val="20"/>
          <w:highlight w:val="yellow"/>
        </w:rPr>
        <w:t>(background of your work, why your work or this topic is important)</w:t>
      </w:r>
    </w:p>
    <w:p w14:paraId="07A3EB67" w14:textId="77777777" w:rsidR="00B90B45" w:rsidRDefault="00B90B45" w:rsidP="00DE2A14">
      <w:pPr>
        <w:jc w:val="both"/>
        <w:rPr>
          <w:rFonts w:ascii="Times New Roman" w:hAnsi="Times New Roman"/>
          <w:noProof w:val="0"/>
          <w:sz w:val="20"/>
        </w:rPr>
      </w:pPr>
    </w:p>
    <w:p w14:paraId="368A86FD" w14:textId="51AD2D14" w:rsidR="00C65FB4" w:rsidRDefault="00096CB2" w:rsidP="00847E75">
      <w:pPr>
        <w:pStyle w:val="SectionHeading"/>
      </w:pPr>
      <w:r>
        <w:t xml:space="preserve">2. </w:t>
      </w:r>
      <w:r w:rsidR="00C65FB4">
        <w:t>Background</w:t>
      </w:r>
    </w:p>
    <w:p w14:paraId="7B697711" w14:textId="0DBEDA0A" w:rsidR="00D76FC7" w:rsidRPr="00D76FC7" w:rsidRDefault="00D76FC7" w:rsidP="00DE2A14">
      <w:pPr>
        <w:jc w:val="both"/>
        <w:rPr>
          <w:rFonts w:ascii="Times New Roman" w:hAnsi="Times New Roman"/>
          <w:noProof w:val="0"/>
          <w:sz w:val="20"/>
        </w:rPr>
      </w:pPr>
      <w:r w:rsidRPr="00D76FC7">
        <w:rPr>
          <w:rFonts w:ascii="Times New Roman" w:hAnsi="Times New Roman"/>
          <w:noProof w:val="0"/>
          <w:sz w:val="20"/>
        </w:rPr>
        <w:t>Inter</w:t>
      </w:r>
      <w:r>
        <w:rPr>
          <w:rFonts w:ascii="Times New Roman" w:hAnsi="Times New Roman"/>
          <w:noProof w:val="0"/>
          <w:sz w:val="20"/>
        </w:rPr>
        <w:t>national debt</w:t>
      </w:r>
      <w:r w:rsidR="00C856AC">
        <w:rPr>
          <w:rFonts w:ascii="Times New Roman" w:hAnsi="Times New Roman"/>
          <w:noProof w:val="0"/>
          <w:sz w:val="20"/>
        </w:rPr>
        <w:t xml:space="preserve"> known as total external debt</w:t>
      </w:r>
      <w:r>
        <w:rPr>
          <w:rFonts w:ascii="Times New Roman" w:hAnsi="Times New Roman"/>
          <w:noProof w:val="0"/>
          <w:sz w:val="20"/>
        </w:rPr>
        <w:t xml:space="preserve"> is </w:t>
      </w:r>
      <w:r w:rsidR="00D87B30">
        <w:rPr>
          <w:rFonts w:ascii="Times New Roman" w:hAnsi="Times New Roman"/>
          <w:noProof w:val="0"/>
          <w:sz w:val="20"/>
        </w:rPr>
        <w:t xml:space="preserve">categorized into </w:t>
      </w:r>
      <w:r w:rsidR="004D4E36">
        <w:rPr>
          <w:rFonts w:ascii="Times New Roman" w:hAnsi="Times New Roman"/>
          <w:noProof w:val="0"/>
          <w:sz w:val="20"/>
        </w:rPr>
        <w:t xml:space="preserve">(as per </w:t>
      </w:r>
      <w:r w:rsidR="002F7A86">
        <w:rPr>
          <w:rFonts w:ascii="Times New Roman" w:hAnsi="Times New Roman"/>
          <w:noProof w:val="0"/>
          <w:sz w:val="20"/>
        </w:rPr>
        <w:t xml:space="preserve">ref. </w:t>
      </w:r>
      <w:r w:rsidR="0091765D">
        <w:rPr>
          <w:rFonts w:ascii="Times New Roman" w:hAnsi="Times New Roman"/>
          <w:noProof w:val="0"/>
          <w:sz w:val="20"/>
        </w:rPr>
        <w:t>3</w:t>
      </w:r>
      <w:r w:rsidR="002F7A86">
        <w:rPr>
          <w:rFonts w:ascii="Times New Roman" w:hAnsi="Times New Roman"/>
          <w:noProof w:val="0"/>
          <w:sz w:val="20"/>
        </w:rPr>
        <w:t>)</w:t>
      </w:r>
      <w:r w:rsidR="00C856AC">
        <w:rPr>
          <w:rFonts w:ascii="Times New Roman" w:hAnsi="Times New Roman"/>
          <w:noProof w:val="0"/>
          <w:sz w:val="20"/>
        </w:rPr>
        <w:t xml:space="preserve"> </w:t>
      </w:r>
      <w:r w:rsidR="00444D6C">
        <w:rPr>
          <w:rFonts w:ascii="Times New Roman" w:hAnsi="Times New Roman"/>
          <w:noProof w:val="0"/>
          <w:sz w:val="20"/>
        </w:rPr>
        <w:t>s</w:t>
      </w:r>
      <w:r w:rsidR="00C856AC">
        <w:rPr>
          <w:rFonts w:ascii="Times New Roman" w:hAnsi="Times New Roman"/>
          <w:noProof w:val="0"/>
          <w:sz w:val="20"/>
        </w:rPr>
        <w:t xml:space="preserve">hort-term debt, long-term debt and </w:t>
      </w:r>
      <w:r w:rsidR="001A6235">
        <w:rPr>
          <w:rFonts w:ascii="Times New Roman" w:hAnsi="Times New Roman"/>
          <w:noProof w:val="0"/>
          <w:sz w:val="20"/>
        </w:rPr>
        <w:t>use of IM</w:t>
      </w:r>
      <w:r w:rsidR="00C856AC">
        <w:rPr>
          <w:rFonts w:ascii="Times New Roman" w:hAnsi="Times New Roman"/>
          <w:noProof w:val="0"/>
          <w:sz w:val="20"/>
        </w:rPr>
        <w:t>F credits</w:t>
      </w:r>
      <w:r w:rsidR="00C74FF3">
        <w:rPr>
          <w:rFonts w:ascii="Times New Roman" w:hAnsi="Times New Roman"/>
          <w:noProof w:val="0"/>
          <w:sz w:val="20"/>
        </w:rPr>
        <w:t xml:space="preserve"> </w:t>
      </w:r>
      <w:r w:rsidR="001864F5">
        <w:rPr>
          <w:rFonts w:ascii="Times New Roman" w:hAnsi="Times New Roman"/>
          <w:noProof w:val="0"/>
          <w:sz w:val="20"/>
        </w:rPr>
        <w:t>(figure 1)</w:t>
      </w:r>
      <w:r w:rsidR="00C856AC">
        <w:rPr>
          <w:rFonts w:ascii="Times New Roman" w:hAnsi="Times New Roman"/>
          <w:noProof w:val="0"/>
          <w:sz w:val="20"/>
        </w:rPr>
        <w:t xml:space="preserve">. </w:t>
      </w:r>
    </w:p>
    <w:p w14:paraId="1809BB3E" w14:textId="77777777" w:rsidR="000578B4" w:rsidRDefault="00DC0704" w:rsidP="00F62576">
      <w:pPr>
        <w:jc w:val="center"/>
        <w:rPr>
          <w:rFonts w:ascii="Times New Roman" w:hAnsi="Times New Roman"/>
          <w:noProof w:val="0"/>
          <w:snapToGrid w:val="0"/>
          <w:sz w:val="20"/>
          <w:lang w:eastAsia="th-TH"/>
        </w:rPr>
      </w:pPr>
      <w:r>
        <w:rPr>
          <w:rFonts w:ascii="Times New Roman" w:hAnsi="Times New Roman"/>
          <w:snapToGrid w:val="0"/>
          <w:sz w:val="20"/>
          <w:lang w:eastAsia="en-US"/>
        </w:rPr>
        <w:drawing>
          <wp:inline distT="0" distB="0" distL="0" distR="0" wp14:anchorId="07ECCDB1" wp14:editId="089CDEE9">
            <wp:extent cx="2869473" cy="1986085"/>
            <wp:effectExtent l="25400" t="25400" r="26670" b="20955"/>
            <wp:docPr id="1" name="Picture 1" descr="grou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534" cy="2063647"/>
                    </a:xfrm>
                    <a:prstGeom prst="rect">
                      <a:avLst/>
                    </a:prstGeom>
                    <a:noFill/>
                    <a:ln>
                      <a:solidFill>
                        <a:schemeClr val="bg1">
                          <a:lumMod val="85000"/>
                        </a:schemeClr>
                      </a:solidFill>
                    </a:ln>
                  </pic:spPr>
                </pic:pic>
              </a:graphicData>
            </a:graphic>
          </wp:inline>
        </w:drawing>
      </w:r>
    </w:p>
    <w:p w14:paraId="4860FAF0" w14:textId="77777777" w:rsidR="001864F5" w:rsidRDefault="001864F5" w:rsidP="00F62576">
      <w:pPr>
        <w:ind w:firstLine="720"/>
        <w:jc w:val="center"/>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DE2A14">
      <w:pPr>
        <w:ind w:firstLine="720"/>
        <w:jc w:val="both"/>
        <w:rPr>
          <w:rFonts w:ascii="Times New Roman" w:hAnsi="Times New Roman"/>
          <w:noProof w:val="0"/>
          <w:snapToGrid w:val="0"/>
          <w:sz w:val="20"/>
          <w:lang w:eastAsia="th-TH"/>
        </w:rPr>
      </w:pPr>
    </w:p>
    <w:p w14:paraId="2B10918A" w14:textId="35FC1266" w:rsidR="00B90B45" w:rsidRDefault="00B90B45" w:rsidP="00DE2A14">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1A6B8C">
        <w:rPr>
          <w:rFonts w:ascii="Times New Roman" w:hAnsi="Times New Roman"/>
          <w:noProof w:val="0"/>
          <w:sz w:val="20"/>
        </w:rPr>
        <w:t>, ref 5.</w:t>
      </w:r>
      <w:r w:rsidR="001A6235">
        <w:rPr>
          <w:rFonts w:ascii="Times New Roman" w:hAnsi="Times New Roman"/>
          <w:noProof w:val="0"/>
          <w:sz w:val="20"/>
        </w:rPr>
        <w:t>)</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r w:rsidR="00240778">
        <w:rPr>
          <w:rFonts w:ascii="Times New Roman" w:hAnsi="Times New Roman"/>
          <w:noProof w:val="0"/>
          <w:sz w:val="20"/>
        </w:rPr>
        <w:t>latest</w:t>
      </w:r>
      <w:r w:rsidR="00282668">
        <w:rPr>
          <w:rFonts w:ascii="Times New Roman" w:hAnsi="Times New Roman"/>
          <w:noProof w:val="0"/>
          <w:sz w:val="20"/>
        </w:rPr>
        <w:t xml:space="preserve"> </w:t>
      </w:r>
      <w:r w:rsidR="00282668">
        <w:rPr>
          <w:rFonts w:ascii="Times New Roman" w:hAnsi="Times New Roman"/>
          <w:noProof w:val="0"/>
          <w:sz w:val="20"/>
        </w:rPr>
        <w:lastRenderedPageBreak/>
        <w:t xml:space="preserve">data available across all countries. </w:t>
      </w:r>
      <w:r w:rsidR="00BC359E">
        <w:rPr>
          <w:rFonts w:ascii="Times New Roman" w:hAnsi="Times New Roman"/>
          <w:noProof w:val="0"/>
          <w:sz w:val="20"/>
        </w:rPr>
        <w:t>So,</w:t>
      </w:r>
      <w:r w:rsidR="00282668">
        <w:rPr>
          <w:rFonts w:ascii="Times New Roman" w:hAnsi="Times New Roman"/>
          <w:noProof w:val="0"/>
          <w:sz w:val="20"/>
        </w:rPr>
        <w:t xml:space="preserve"> our </w:t>
      </w:r>
      <w:r w:rsidR="004A0F02">
        <w:rPr>
          <w:rFonts w:ascii="Times New Roman" w:hAnsi="Times New Roman"/>
          <w:noProof w:val="0"/>
          <w:sz w:val="20"/>
        </w:rPr>
        <w:t>approach</w:t>
      </w:r>
      <w:r w:rsidR="00282668">
        <w:rPr>
          <w:rFonts w:ascii="Times New Roman" w:hAnsi="Times New Roman"/>
          <w:noProof w:val="0"/>
          <w:sz w:val="20"/>
        </w:rPr>
        <w:t xml:space="preserve"> would be to include only 2016 data to answer our questions of interest. </w:t>
      </w:r>
    </w:p>
    <w:p w14:paraId="6DBF6050" w14:textId="77777777" w:rsidR="00444D6C" w:rsidRDefault="00444D6C" w:rsidP="00DE2A14">
      <w:pPr>
        <w:jc w:val="both"/>
        <w:rPr>
          <w:rFonts w:ascii="Times New Roman" w:hAnsi="Times New Roman"/>
          <w:sz w:val="20"/>
        </w:rPr>
      </w:pPr>
    </w:p>
    <w:p w14:paraId="61DEBD1E" w14:textId="150D161B" w:rsidR="00444D6C" w:rsidRDefault="00282668" w:rsidP="00F62576">
      <w:pPr>
        <w:jc w:val="center"/>
        <w:rPr>
          <w:rFonts w:ascii="Times New Roman" w:hAnsi="Times New Roman"/>
          <w:sz w:val="20"/>
        </w:rPr>
      </w:pPr>
      <w:r>
        <w:rPr>
          <w:rFonts w:ascii="Times New Roman" w:hAnsi="Times New Roman"/>
          <w:sz w:val="20"/>
          <w:lang w:eastAsia="en-US"/>
        </w:rPr>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F62576">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DE2A14">
      <w:pPr>
        <w:jc w:val="both"/>
        <w:rPr>
          <w:rFonts w:ascii="Times New Roman" w:hAnsi="Times New Roman"/>
          <w:sz w:val="20"/>
        </w:rPr>
      </w:pPr>
    </w:p>
    <w:p w14:paraId="335BC728" w14:textId="0443C4E6" w:rsidR="00AA3FC9" w:rsidRDefault="00AA3FC9" w:rsidP="00DE2A14">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DE2A14">
      <w:pPr>
        <w:jc w:val="both"/>
        <w:rPr>
          <w:rFonts w:ascii="Times New Roman" w:hAnsi="Times New Roman"/>
          <w:sz w:val="20"/>
        </w:rPr>
      </w:pPr>
    </w:p>
    <w:p w14:paraId="35AC2251" w14:textId="7F641EF8" w:rsidR="001A6235" w:rsidRDefault="00016EF8" w:rsidP="00F62576">
      <w:pPr>
        <w:jc w:val="center"/>
        <w:rPr>
          <w:rFonts w:ascii="Times New Roman" w:hAnsi="Times New Roman"/>
          <w:sz w:val="20"/>
        </w:rPr>
      </w:pPr>
      <w:r>
        <w:rPr>
          <w:rFonts w:ascii="Times New Roman" w:hAnsi="Times New Roman"/>
          <w:sz w:val="20"/>
          <w:lang w:eastAsia="en-US"/>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F62576">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rsidP="00DE2A14">
      <w:pPr>
        <w:jc w:val="both"/>
        <w:rPr>
          <w:rFonts w:ascii="Times New Roman" w:hAnsi="Times New Roman"/>
          <w:sz w:val="20"/>
        </w:rPr>
      </w:pPr>
    </w:p>
    <w:p w14:paraId="2873CD70" w14:textId="551AF535" w:rsidR="003026D1" w:rsidRDefault="006D48A6" w:rsidP="00DE2A14">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rsidP="00DE2A1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7D9D0E56" w14:textId="77777777" w:rsidR="003026D1" w:rsidRDefault="003026D1" w:rsidP="00DE2A14">
      <w:pPr>
        <w:jc w:val="both"/>
        <w:rPr>
          <w:rFonts w:ascii="Times New Roman" w:hAnsi="Times New Roman"/>
          <w:sz w:val="20"/>
        </w:rPr>
      </w:pPr>
    </w:p>
    <w:p w14:paraId="0D3BF27B" w14:textId="77777777" w:rsidR="003026D1" w:rsidRDefault="003026D1" w:rsidP="00DE2A14">
      <w:pPr>
        <w:jc w:val="both"/>
        <w:rPr>
          <w:rFonts w:ascii="Times New Roman" w:hAnsi="Times New Roman"/>
          <w:sz w:val="20"/>
        </w:rPr>
      </w:pPr>
    </w:p>
    <w:p w14:paraId="4FD20843" w14:textId="77777777" w:rsidR="003026D1" w:rsidRDefault="003026D1" w:rsidP="00DE2A14">
      <w:pPr>
        <w:jc w:val="both"/>
        <w:rPr>
          <w:rFonts w:ascii="Times New Roman" w:hAnsi="Times New Roman"/>
          <w:sz w:val="20"/>
        </w:rPr>
      </w:pPr>
    </w:p>
    <w:p w14:paraId="4793D94B" w14:textId="77777777" w:rsidR="00B90B45" w:rsidRDefault="00B90B45" w:rsidP="00DE2A14">
      <w:pPr>
        <w:jc w:val="both"/>
        <w:rPr>
          <w:rFonts w:ascii="Times New Roman" w:hAnsi="Times New Roman"/>
          <w:sz w:val="20"/>
        </w:rPr>
      </w:pPr>
    </w:p>
    <w:p w14:paraId="0E03DBC1" w14:textId="77777777" w:rsidR="00B90B45" w:rsidRDefault="00B90B45" w:rsidP="00DE2A14">
      <w:pPr>
        <w:jc w:val="both"/>
        <w:rPr>
          <w:rFonts w:ascii="Times New Roman" w:hAnsi="Times New Roman"/>
          <w:sz w:val="20"/>
        </w:rPr>
      </w:pPr>
    </w:p>
    <w:p w14:paraId="451235DB" w14:textId="77777777" w:rsidR="00B90B45" w:rsidRDefault="00B90B45" w:rsidP="00DE2A14">
      <w:pPr>
        <w:jc w:val="both"/>
        <w:rPr>
          <w:rFonts w:ascii="Times New Roman" w:hAnsi="Times New Roman"/>
          <w:sz w:val="20"/>
        </w:rPr>
      </w:pPr>
    </w:p>
    <w:p w14:paraId="7FB9FB00" w14:textId="77777777" w:rsidR="00C2361F" w:rsidRDefault="00C2361F" w:rsidP="00C2361F">
      <w:pPr>
        <w:rPr>
          <w:rFonts w:ascii="Times New Roman" w:hAnsi="Times New Roman"/>
          <w:sz w:val="20"/>
        </w:rPr>
      </w:pPr>
    </w:p>
    <w:p w14:paraId="5FF927E2" w14:textId="77777777" w:rsidR="00C65FB4" w:rsidRDefault="00C65FB4" w:rsidP="00C2361F">
      <w:pPr>
        <w:jc w:val="center"/>
        <w:rPr>
          <w:rFonts w:ascii="Times New Roman" w:hAnsi="Times New Roman"/>
          <w:b/>
          <w:noProof w:val="0"/>
          <w:sz w:val="24"/>
        </w:rPr>
      </w:pPr>
      <w:bookmarkStart w:id="0" w:name="_GoBack"/>
      <w:bookmarkEnd w:id="0"/>
      <w:r>
        <w:rPr>
          <w:rFonts w:ascii="Times New Roman" w:hAnsi="Times New Roman"/>
          <w:b/>
          <w:noProof w:val="0"/>
          <w:sz w:val="24"/>
        </w:rPr>
        <w:lastRenderedPageBreak/>
        <w:t>3. Analysis</w:t>
      </w:r>
    </w:p>
    <w:p w14:paraId="4F4DEE44" w14:textId="23EFA912" w:rsidR="00C856AC" w:rsidRDefault="00C856AC" w:rsidP="00DE2A14">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DE2A14">
      <w:pPr>
        <w:jc w:val="both"/>
        <w:rPr>
          <w:rFonts w:ascii="Times New Roman" w:hAnsi="Times New Roman"/>
          <w:noProof w:val="0"/>
          <w:sz w:val="20"/>
        </w:rPr>
      </w:pPr>
    </w:p>
    <w:p w14:paraId="3DEA9A45" w14:textId="7D3F7235" w:rsidR="00C856AC"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6C2D2719" w14:textId="502ED50A" w:rsidR="00360BD1" w:rsidRPr="00360BD1" w:rsidRDefault="00C50AC4" w:rsidP="00DE2A14">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1B41E8B7" w14:textId="6167B1C2" w:rsidR="00C856AC" w:rsidRDefault="004A0F02"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621B5BA2" wp14:editId="3732372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FDC8DC7" w14:textId="0C2A0656" w:rsidR="00CB7BCA" w:rsidRDefault="00CB7BCA" w:rsidP="00F62576">
      <w:pPr>
        <w:jc w:val="center"/>
        <w:rPr>
          <w:rFonts w:ascii="Times New Roman" w:hAnsi="Times New Roman"/>
          <w:noProof w:val="0"/>
          <w:sz w:val="20"/>
        </w:rPr>
      </w:pPr>
      <w:r>
        <w:rPr>
          <w:rFonts w:ascii="Times New Roman" w:hAnsi="Times New Roman"/>
          <w:noProof w:val="0"/>
          <w:sz w:val="20"/>
        </w:rPr>
        <w:t>Figure 4. Debt by Country</w:t>
      </w:r>
    </w:p>
    <w:p w14:paraId="5B37F11F" w14:textId="77777777" w:rsidR="00CB7BCA" w:rsidRDefault="00CB7BCA" w:rsidP="00DE2A14">
      <w:pPr>
        <w:jc w:val="both"/>
        <w:rPr>
          <w:rFonts w:ascii="Times New Roman" w:hAnsi="Times New Roman"/>
          <w:noProof w:val="0"/>
          <w:sz w:val="20"/>
        </w:rPr>
      </w:pPr>
    </w:p>
    <w:p w14:paraId="4A89670F" w14:textId="36E567A6"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74750104" w14:textId="55749A60" w:rsidR="00373A6F" w:rsidRDefault="00F04513" w:rsidP="00DE2A14">
      <w:pPr>
        <w:jc w:val="both"/>
        <w:rPr>
          <w:rFonts w:ascii="Times New Roman" w:hAnsi="Times New Roman"/>
          <w:noProof w:val="0"/>
          <w:sz w:val="20"/>
        </w:rPr>
      </w:pPr>
      <w:r w:rsidRPr="003277D9">
        <w:rPr>
          <w:rFonts w:ascii="Times New Roman" w:hAnsi="Times New Roman"/>
          <w:b/>
          <w:noProof w:val="0"/>
          <w:color w:val="000000" w:themeColor="text1"/>
          <w:sz w:val="20"/>
        </w:rPr>
        <w:t>Tonga</w:t>
      </w:r>
      <w:r w:rsidR="003026D1" w:rsidRPr="003277D9">
        <w:rPr>
          <w:rFonts w:ascii="Times New Roman" w:hAnsi="Times New Roman"/>
          <w:noProof w:val="0"/>
          <w:color w:val="000000" w:themeColor="text1"/>
          <w:sz w:val="20"/>
        </w:rPr>
        <w:t xml:space="preserve"> </w:t>
      </w:r>
      <w:r w:rsidR="003277D9" w:rsidRPr="003277D9">
        <w:rPr>
          <w:rFonts w:ascii="Times New Roman" w:hAnsi="Times New Roman"/>
          <w:noProof w:val="0"/>
          <w:color w:val="000000" w:themeColor="text1"/>
          <w:sz w:val="20"/>
        </w:rPr>
        <w:t xml:space="preserve">(a Polynesian </w:t>
      </w:r>
      <w:r w:rsidR="003277D9">
        <w:rPr>
          <w:rFonts w:ascii="Times New Roman" w:hAnsi="Times New Roman"/>
          <w:noProof w:val="0"/>
          <w:sz w:val="20"/>
        </w:rPr>
        <w:t xml:space="preserve">island)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5033B8">
        <w:rPr>
          <w:rFonts w:ascii="Times New Roman" w:hAnsi="Times New Roman"/>
          <w:b/>
          <w:noProof w:val="0"/>
          <w:color w:val="000000" w:themeColor="text1"/>
          <w:sz w:val="20"/>
        </w:rPr>
        <w:t>$</w:t>
      </w:r>
      <w:r w:rsidR="000C4F12" w:rsidRPr="005033B8">
        <w:rPr>
          <w:rFonts w:ascii="Times New Roman" w:hAnsi="Times New Roman"/>
          <w:b/>
          <w:noProof w:val="0"/>
          <w:color w:val="000000" w:themeColor="text1"/>
          <w:sz w:val="20"/>
        </w:rPr>
        <w:t>0.</w:t>
      </w:r>
      <w:r w:rsidR="00DE3986" w:rsidRPr="005033B8">
        <w:rPr>
          <w:rFonts w:ascii="Times New Roman" w:hAnsi="Times New Roman"/>
          <w:b/>
          <w:noProof w:val="0"/>
          <w:color w:val="000000" w:themeColor="text1"/>
          <w:sz w:val="20"/>
        </w:rPr>
        <w:t>16</w:t>
      </w:r>
      <w:r w:rsidR="003026D1" w:rsidRPr="005033B8">
        <w:rPr>
          <w:rFonts w:ascii="Times New Roman" w:hAnsi="Times New Roman"/>
          <w:noProof w:val="0"/>
          <w:color w:val="000000" w:themeColor="text1"/>
          <w:sz w:val="20"/>
        </w:rPr>
        <w:t xml:space="preserve"> </w:t>
      </w:r>
      <w:r w:rsidR="00DE3986" w:rsidRPr="005033B8">
        <w:rPr>
          <w:rFonts w:ascii="Times New Roman" w:hAnsi="Times New Roman"/>
          <w:b/>
          <w:noProof w:val="0"/>
          <w:color w:val="000000" w:themeColor="text1"/>
          <w:sz w:val="20"/>
        </w:rPr>
        <w:t>B</w:t>
      </w:r>
      <w:r w:rsidR="003026D1" w:rsidRPr="005033B8">
        <w:rPr>
          <w:rFonts w:ascii="Times New Roman" w:hAnsi="Times New Roman"/>
          <w:b/>
          <w:noProof w:val="0"/>
          <w:color w:val="000000" w:themeColor="text1"/>
          <w:sz w:val="20"/>
        </w:rPr>
        <w:t>illion</w:t>
      </w:r>
      <w:r w:rsidR="003026D1" w:rsidRPr="005033B8">
        <w:rPr>
          <w:rFonts w:ascii="Times New Roman" w:hAnsi="Times New Roman"/>
          <w:noProof w:val="0"/>
          <w:color w:val="000000" w:themeColor="text1"/>
          <w:sz w:val="20"/>
        </w:rPr>
        <w:t xml:space="preserve"> </w:t>
      </w:r>
      <w:r w:rsidR="003026D1" w:rsidRPr="003026D1">
        <w:rPr>
          <w:rFonts w:ascii="Times New Roman" w:hAnsi="Times New Roman"/>
          <w:noProof w:val="0"/>
          <w:sz w:val="20"/>
        </w:rPr>
        <w:t>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4068B73"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Pr="003026D1">
        <w:rPr>
          <w:rFonts w:ascii="Times New Roman" w:hAnsi="Times New Roman"/>
          <w:b/>
          <w:noProof w:val="0"/>
          <w:sz w:val="20"/>
        </w:rPr>
        <w:t xml:space="preserve"> is highest across different countries?</w:t>
      </w:r>
    </w:p>
    <w:p w14:paraId="110E346E" w14:textId="4C725846"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177AD013" wp14:editId="5E78902A">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F62576">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DE2A14">
      <w:pPr>
        <w:jc w:val="both"/>
        <w:rPr>
          <w:rFonts w:ascii="Times New Roman" w:hAnsi="Times New Roman"/>
          <w:noProof w:val="0"/>
          <w:sz w:val="20"/>
        </w:rPr>
      </w:pPr>
    </w:p>
    <w:p w14:paraId="22A55673" w14:textId="6A6B1123" w:rsidR="00A76D34" w:rsidRPr="00A76D34" w:rsidRDefault="00E074F2" w:rsidP="00A76D34">
      <w:pPr>
        <w:jc w:val="both"/>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have high</w:t>
      </w:r>
      <w:r w:rsidR="00E33FC4">
        <w:rPr>
          <w:rFonts w:ascii="Times New Roman" w:hAnsi="Times New Roman"/>
          <w:noProof w:val="0"/>
          <w:sz w:val="20"/>
        </w:rPr>
        <w:t>e</w:t>
      </w:r>
      <w:r w:rsidR="004E6AE1">
        <w:rPr>
          <w:rFonts w:ascii="Times New Roman" w:hAnsi="Times New Roman"/>
          <w:noProof w:val="0"/>
          <w:sz w:val="20"/>
        </w:rPr>
        <w:t>st debt under ‘Private Creditors</w:t>
      </w:r>
      <w:proofErr w:type="gramStart"/>
      <w:r w:rsidR="004E6AE1">
        <w:rPr>
          <w:rFonts w:ascii="Times New Roman" w:hAnsi="Times New Roman"/>
          <w:noProof w:val="0"/>
          <w:sz w:val="20"/>
        </w:rPr>
        <w:t>’(</w:t>
      </w:r>
      <w:proofErr w:type="gramEnd"/>
      <w:r w:rsidR="004E6AE1">
        <w:rPr>
          <w:rFonts w:ascii="Times New Roman" w:hAnsi="Times New Roman"/>
          <w:noProof w:val="0"/>
          <w:sz w:val="20"/>
        </w:rPr>
        <w:t>figure 6).</w:t>
      </w:r>
      <w:r w:rsidR="00A76D34" w:rsidRPr="00A76D34">
        <w:rPr>
          <w:rFonts w:ascii="Times New Roman" w:hAnsi="Times New Roman"/>
          <w:noProof w:val="0"/>
          <w:sz w:val="20"/>
        </w:rPr>
        <w:t xml:space="preserve"> </w:t>
      </w:r>
    </w:p>
    <w:p w14:paraId="3BF244A2" w14:textId="77777777" w:rsidR="00A76D34" w:rsidRDefault="00A76D34" w:rsidP="00A76D34">
      <w:pPr>
        <w:pBdr>
          <w:bottom w:val="single" w:sz="6" w:space="1" w:color="auto"/>
        </w:pBdr>
        <w:jc w:val="both"/>
        <w:rPr>
          <w:rFonts w:ascii="Times New Roman" w:hAnsi="Times New Roman"/>
          <w:b/>
          <w:noProof w:val="0"/>
          <w:sz w:val="22"/>
        </w:rPr>
      </w:pPr>
    </w:p>
    <w:p w14:paraId="583FD6F0"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[1] External debt comprises of long-term debt, short-term debt, use of IMF credit</w:t>
      </w:r>
      <w:r w:rsidRPr="00A76D34">
        <w:rPr>
          <w:rFonts w:ascii="Times New Roman" w:hAnsi="Times New Roman"/>
          <w:noProof w:val="0"/>
          <w:sz w:val="20"/>
        </w:rPr>
        <w:tab/>
      </w:r>
    </w:p>
    <w:p w14:paraId="24259818"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[2] The countries in scope for this exercise are only those countries that are developing countries</w:t>
      </w:r>
    </w:p>
    <w:p w14:paraId="46C2BA98" w14:textId="673262A3" w:rsidR="00E83C66" w:rsidRDefault="00E83C66" w:rsidP="00DE2A14">
      <w:pPr>
        <w:jc w:val="both"/>
        <w:rPr>
          <w:rFonts w:ascii="Times New Roman" w:hAnsi="Times New Roman"/>
          <w:noProof w:val="0"/>
          <w:sz w:val="20"/>
        </w:rPr>
      </w:pPr>
    </w:p>
    <w:p w14:paraId="673ADE14" w14:textId="5BBF26B1" w:rsidR="004E6AE1" w:rsidRDefault="004E6AE1" w:rsidP="00F62576">
      <w:pPr>
        <w:jc w:val="center"/>
        <w:rPr>
          <w:rFonts w:ascii="Times New Roman" w:hAnsi="Times New Roman"/>
          <w:noProof w:val="0"/>
          <w:sz w:val="20"/>
        </w:rPr>
      </w:pPr>
      <w:r>
        <w:rPr>
          <w:rFonts w:ascii="Times New Roman" w:hAnsi="Times New Roman"/>
          <w:sz w:val="20"/>
          <w:lang w:eastAsia="en-US"/>
        </w:rPr>
        <w:lastRenderedPageBreak/>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Pr>
          <w:rFonts w:ascii="Times New Roman" w:hAnsi="Times New Roman"/>
          <w:sz w:val="20"/>
          <w:lang w:eastAsia="en-US"/>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2FEE494" w14:textId="5F3E3778" w:rsidR="00E33FC4" w:rsidRDefault="00E33FC4" w:rsidP="007E1032">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DE2A14">
      <w:pPr>
        <w:jc w:val="both"/>
        <w:rPr>
          <w:rFonts w:ascii="Times New Roman" w:hAnsi="Times New Roman"/>
          <w:noProof w:val="0"/>
          <w:sz w:val="20"/>
        </w:rPr>
      </w:pPr>
    </w:p>
    <w:p w14:paraId="76E8F999" w14:textId="56E32457"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Does the income level has any effect on the </w:t>
      </w:r>
      <w:proofErr w:type="gramStart"/>
      <w:r w:rsidR="00D82E30">
        <w:rPr>
          <w:rFonts w:ascii="Times New Roman" w:hAnsi="Times New Roman"/>
          <w:b/>
          <w:noProof w:val="0"/>
          <w:sz w:val="20"/>
        </w:rPr>
        <w:t>long term</w:t>
      </w:r>
      <w:proofErr w:type="gramEnd"/>
      <w:r w:rsidR="00D82E30">
        <w:rPr>
          <w:rFonts w:ascii="Times New Roman" w:hAnsi="Times New Roman"/>
          <w:b/>
          <w:noProof w:val="0"/>
          <w:sz w:val="20"/>
        </w:rPr>
        <w:t xml:space="preserve"> </w:t>
      </w:r>
      <w:r w:rsidRPr="003026D1">
        <w:rPr>
          <w:rFonts w:ascii="Times New Roman" w:hAnsi="Times New Roman"/>
          <w:b/>
          <w:noProof w:val="0"/>
          <w:sz w:val="20"/>
        </w:rPr>
        <w:t>debt level of the country?</w:t>
      </w:r>
    </w:p>
    <w:p w14:paraId="6D85E907" w14:textId="7D454554" w:rsidR="003026D1" w:rsidRDefault="00C856AC" w:rsidP="00DE2A14">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w:t>
      </w:r>
      <w:r w:rsidR="00003EFD" w:rsidRPr="003026D1">
        <w:rPr>
          <w:rFonts w:ascii="Times New Roman" w:hAnsi="Times New Roman"/>
          <w:noProof w:val="0"/>
          <w:sz w:val="20"/>
        </w:rPr>
        <w:t>middle-income</w:t>
      </w:r>
      <w:r w:rsidR="003026D1" w:rsidRPr="003026D1">
        <w:rPr>
          <w:rFonts w:ascii="Times New Roman" w:hAnsi="Times New Roman"/>
          <w:noProof w:val="0"/>
          <w:sz w:val="20"/>
        </w:rPr>
        <w:t xml:space="preserve"> level seems to be </w:t>
      </w:r>
      <w:r w:rsidR="00616219" w:rsidRPr="003026D1">
        <w:rPr>
          <w:rFonts w:ascii="Times New Roman" w:hAnsi="Times New Roman"/>
          <w:noProof w:val="0"/>
          <w:sz w:val="20"/>
        </w:rPr>
        <w:t>H</w:t>
      </w:r>
      <w:r w:rsidR="003026D1" w:rsidRPr="003026D1">
        <w:rPr>
          <w:rFonts w:ascii="Times New Roman" w:hAnsi="Times New Roman"/>
          <w:noProof w:val="0"/>
          <w:sz w:val="20"/>
        </w:rPr>
        <w:t>ighest</w:t>
      </w:r>
      <w:r w:rsidR="00616219">
        <w:rPr>
          <w:rFonts w:ascii="Times New Roman" w:hAnsi="Times New Roman"/>
          <w:noProof w:val="0"/>
          <w:sz w:val="20"/>
        </w:rPr>
        <w:t xml:space="preserve"> </w:t>
      </w:r>
      <w:r w:rsidR="003026D1" w:rsidRPr="003026D1">
        <w:rPr>
          <w:rFonts w:ascii="Times New Roman" w:hAnsi="Times New Roman"/>
          <w:noProof w:val="0"/>
          <w:sz w:val="20"/>
        </w:rPr>
        <w:t xml:space="preserve">(64%) among all the countries and </w:t>
      </w:r>
      <w:r w:rsidR="00003EFD" w:rsidRPr="003026D1">
        <w:rPr>
          <w:rFonts w:ascii="Times New Roman" w:hAnsi="Times New Roman"/>
          <w:noProof w:val="0"/>
          <w:sz w:val="20"/>
        </w:rPr>
        <w:t>Low-income</w:t>
      </w:r>
      <w:r w:rsidR="003026D1" w:rsidRPr="003026D1">
        <w:rPr>
          <w:rFonts w:ascii="Times New Roman" w:hAnsi="Times New Roman"/>
          <w:noProof w:val="0"/>
          <w:sz w:val="20"/>
        </w:rPr>
        <w:t xml:space="preserve"> level seems to be the least.</w:t>
      </w:r>
    </w:p>
    <w:p w14:paraId="28F9A232" w14:textId="77777777" w:rsidR="00652431" w:rsidRDefault="00652431" w:rsidP="00DE2A14">
      <w:pPr>
        <w:jc w:val="both"/>
        <w:rPr>
          <w:rFonts w:ascii="Times New Roman" w:hAnsi="Times New Roman"/>
          <w:noProof w:val="0"/>
          <w:sz w:val="20"/>
        </w:rPr>
      </w:pPr>
    </w:p>
    <w:p w14:paraId="0BD03348" w14:textId="4976352F" w:rsidR="00652431" w:rsidRPr="003026D1" w:rsidRDefault="00652431" w:rsidP="00DE2A14">
      <w:pPr>
        <w:jc w:val="both"/>
        <w:rPr>
          <w:rFonts w:ascii="Times New Roman" w:hAnsi="Times New Roman"/>
          <w:noProof w:val="0"/>
          <w:sz w:val="20"/>
        </w:rPr>
      </w:pPr>
      <w:r>
        <w:rPr>
          <w:rFonts w:ascii="Times New Roman" w:hAnsi="Times New Roman"/>
          <w:noProof w:val="0"/>
          <w:sz w:val="20"/>
        </w:rPr>
        <w:t xml:space="preserve">We went ahead and did a linear regression on the </w:t>
      </w:r>
      <w:r w:rsidR="006C674B">
        <w:rPr>
          <w:rFonts w:ascii="Times New Roman" w:hAnsi="Times New Roman"/>
          <w:noProof w:val="0"/>
          <w:sz w:val="20"/>
        </w:rPr>
        <w:t xml:space="preserve">long-term </w:t>
      </w:r>
      <w:r>
        <w:rPr>
          <w:rFonts w:ascii="Times New Roman" w:hAnsi="Times New Roman"/>
          <w:noProof w:val="0"/>
          <w:sz w:val="20"/>
        </w:rPr>
        <w:t>d</w:t>
      </w:r>
      <w:r w:rsidR="006C674B">
        <w:rPr>
          <w:rFonts w:ascii="Times New Roman" w:hAnsi="Times New Roman"/>
          <w:noProof w:val="0"/>
          <w:sz w:val="20"/>
        </w:rPr>
        <w:t>ebt data vs GDP of each country (ref. 4)</w:t>
      </w:r>
      <w:r w:rsidR="00D82E30">
        <w:rPr>
          <w:rFonts w:ascii="Times New Roman" w:hAnsi="Times New Roman"/>
          <w:noProof w:val="0"/>
          <w:sz w:val="20"/>
        </w:rPr>
        <w:t xml:space="preserve">. As depicted in figure 7, 8 the data complies to a linear regression model with a R-squared value of 0.8612(great value) indicating a HIGH correlation of debt of the country and its GDP value. The positive slope of the trend line indicates it is a positive relationship – the higher the GDP the higher the debt. </w:t>
      </w:r>
    </w:p>
    <w:p w14:paraId="45499725" w14:textId="0F195E18" w:rsidR="00C65FB4" w:rsidRDefault="00003EFD"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5B3B74D1" wp14:editId="5E2221D3">
            <wp:extent cx="2022363" cy="1888490"/>
            <wp:effectExtent l="25400" t="25400" r="355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1 at 4.25.5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9867" cy="1904835"/>
                    </a:xfrm>
                    <a:prstGeom prst="rect">
                      <a:avLst/>
                    </a:prstGeom>
                    <a:ln>
                      <a:solidFill>
                        <a:schemeClr val="bg1">
                          <a:lumMod val="75000"/>
                        </a:schemeClr>
                      </a:solidFill>
                    </a:ln>
                  </pic:spPr>
                </pic:pic>
              </a:graphicData>
            </a:graphic>
          </wp:inline>
        </w:drawing>
      </w:r>
    </w:p>
    <w:p w14:paraId="1CF7ED72" w14:textId="7C58793D" w:rsidR="00D5110F" w:rsidRDefault="00D5110F" w:rsidP="00F62576">
      <w:pPr>
        <w:jc w:val="center"/>
        <w:rPr>
          <w:rFonts w:ascii="Times New Roman" w:hAnsi="Times New Roman"/>
          <w:noProof w:val="0"/>
          <w:sz w:val="20"/>
        </w:rPr>
      </w:pPr>
      <w:r>
        <w:rPr>
          <w:rFonts w:ascii="Times New Roman" w:hAnsi="Times New Roman"/>
          <w:noProof w:val="0"/>
          <w:sz w:val="20"/>
        </w:rPr>
        <w:t>Figure 7. Linear Regression (including China)</w:t>
      </w:r>
    </w:p>
    <w:p w14:paraId="6E5CE20A" w14:textId="77777777" w:rsidR="00D5110F" w:rsidRPr="00C856AC" w:rsidRDefault="00D5110F" w:rsidP="00DE2A14">
      <w:pPr>
        <w:jc w:val="both"/>
        <w:rPr>
          <w:rFonts w:ascii="Times New Roman" w:hAnsi="Times New Roman"/>
          <w:noProof w:val="0"/>
          <w:sz w:val="20"/>
        </w:rPr>
      </w:pPr>
    </w:p>
    <w:p w14:paraId="11C747A8" w14:textId="6A1413E1" w:rsidR="009578CA" w:rsidRDefault="00D5110F" w:rsidP="00F62576">
      <w:pPr>
        <w:jc w:val="center"/>
        <w:rPr>
          <w:rFonts w:ascii="Times New Roman" w:hAnsi="Times New Roman"/>
          <w:sz w:val="20"/>
        </w:rPr>
      </w:pPr>
      <w:r>
        <w:rPr>
          <w:rFonts w:ascii="Times New Roman" w:hAnsi="Times New Roman"/>
          <w:sz w:val="20"/>
          <w:lang w:eastAsia="en-US"/>
        </w:rPr>
        <w:drawing>
          <wp:inline distT="0" distB="0" distL="0" distR="0" wp14:anchorId="1F4B7F40" wp14:editId="55B2D67F">
            <wp:extent cx="2019300" cy="1892299"/>
            <wp:effectExtent l="25400" t="25400" r="127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1 at 4.26.22 PM.png"/>
                    <pic:cNvPicPr/>
                  </pic:nvPicPr>
                  <pic:blipFill rotWithShape="1">
                    <a:blip r:embed="rId16" cstate="print">
                      <a:extLst>
                        <a:ext uri="{28A0092B-C50C-407E-A947-70E740481C1C}">
                          <a14:useLocalDpi xmlns:a14="http://schemas.microsoft.com/office/drawing/2010/main" val="0"/>
                        </a:ext>
                      </a:extLst>
                    </a:blip>
                    <a:srcRect l="-566" t="336" r="10419" b="-336"/>
                    <a:stretch/>
                  </pic:blipFill>
                  <pic:spPr bwMode="auto">
                    <a:xfrm>
                      <a:off x="0" y="0"/>
                      <a:ext cx="2019843" cy="189280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B28FD9" w14:textId="33A5F9B6" w:rsidR="00D5110F" w:rsidRDefault="00D5110F" w:rsidP="00F62576">
      <w:pPr>
        <w:jc w:val="center"/>
        <w:rPr>
          <w:rFonts w:ascii="Times New Roman" w:hAnsi="Times New Roman"/>
          <w:noProof w:val="0"/>
          <w:sz w:val="20"/>
        </w:rPr>
      </w:pPr>
      <w:r>
        <w:rPr>
          <w:rFonts w:ascii="Times New Roman" w:hAnsi="Times New Roman"/>
          <w:noProof w:val="0"/>
          <w:sz w:val="20"/>
        </w:rPr>
        <w:t>Figure 8. Linear Regression (excluding China)</w:t>
      </w:r>
    </w:p>
    <w:p w14:paraId="2514B45A" w14:textId="77777777" w:rsidR="00360BD1" w:rsidRDefault="00360BD1" w:rsidP="00DE2A14">
      <w:pPr>
        <w:jc w:val="both"/>
        <w:rPr>
          <w:rFonts w:ascii="Times New Roman" w:hAnsi="Times New Roman"/>
          <w:b/>
          <w:noProof w:val="0"/>
          <w:sz w:val="22"/>
        </w:rPr>
      </w:pPr>
    </w:p>
    <w:p w14:paraId="62F5F665" w14:textId="7EC98E8B" w:rsidR="00D82E30" w:rsidRDefault="00D82E30" w:rsidP="00DE2A14">
      <w:pPr>
        <w:jc w:val="both"/>
        <w:rPr>
          <w:rFonts w:ascii="Times New Roman" w:hAnsi="Times New Roman"/>
          <w:noProof w:val="0"/>
          <w:sz w:val="22"/>
        </w:rPr>
      </w:pPr>
      <w:r>
        <w:rPr>
          <w:rFonts w:ascii="Times New Roman" w:hAnsi="Times New Roman"/>
          <w:noProof w:val="0"/>
          <w:sz w:val="22"/>
        </w:rPr>
        <w:lastRenderedPageBreak/>
        <w:t>Further we found visual evidence</w:t>
      </w:r>
      <w:r w:rsidR="00DE2A14">
        <w:rPr>
          <w:rFonts w:ascii="Times New Roman" w:hAnsi="Times New Roman"/>
          <w:noProof w:val="0"/>
          <w:sz w:val="22"/>
        </w:rPr>
        <w:t xml:space="preserve"> (figure 9)</w:t>
      </w:r>
      <w:r>
        <w:rPr>
          <w:rFonts w:ascii="Times New Roman" w:hAnsi="Times New Roman"/>
          <w:noProof w:val="0"/>
          <w:sz w:val="22"/>
        </w:rPr>
        <w:t xml:space="preserve"> that all the countries that fall under low income level are actually below the trend line </w:t>
      </w:r>
      <w:r w:rsidR="00DE2A14">
        <w:rPr>
          <w:rFonts w:ascii="Times New Roman" w:hAnsi="Times New Roman"/>
          <w:noProof w:val="0"/>
          <w:sz w:val="22"/>
        </w:rPr>
        <w:t xml:space="preserve">supporting the inference above and lower middle income on both sides of trend line and upper middle income above the trend line. </w:t>
      </w:r>
    </w:p>
    <w:p w14:paraId="36892400" w14:textId="77777777" w:rsidR="00D82E30" w:rsidRDefault="00D82E30" w:rsidP="00DE2A14">
      <w:pPr>
        <w:jc w:val="both"/>
        <w:rPr>
          <w:rFonts w:ascii="Times New Roman" w:hAnsi="Times New Roman"/>
          <w:noProof w:val="0"/>
          <w:sz w:val="22"/>
        </w:rPr>
      </w:pPr>
    </w:p>
    <w:p w14:paraId="4052B0B0" w14:textId="2871A0D2" w:rsidR="00D82E30" w:rsidRDefault="00D82E30" w:rsidP="009A5957">
      <w:pPr>
        <w:jc w:val="center"/>
        <w:rPr>
          <w:rFonts w:ascii="Times New Roman" w:hAnsi="Times New Roman"/>
          <w:noProof w:val="0"/>
          <w:sz w:val="22"/>
        </w:rPr>
      </w:pPr>
      <w:r>
        <w:rPr>
          <w:rFonts w:ascii="Times New Roman" w:hAnsi="Times New Roman"/>
          <w:sz w:val="22"/>
          <w:lang w:eastAsia="en-US"/>
        </w:rPr>
        <w:drawing>
          <wp:inline distT="0" distB="0" distL="0" distR="0" wp14:anchorId="2A33543C" wp14:editId="2650F489">
            <wp:extent cx="2247900" cy="1894205"/>
            <wp:effectExtent l="25400" t="25400" r="3810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1 at 4.33.01 PM.png"/>
                    <pic:cNvPicPr/>
                  </pic:nvPicPr>
                  <pic:blipFill rotWithShape="1">
                    <a:blip r:embed="rId17" cstate="print">
                      <a:extLst>
                        <a:ext uri="{28A0092B-C50C-407E-A947-70E740481C1C}">
                          <a14:useLocalDpi xmlns:a14="http://schemas.microsoft.com/office/drawing/2010/main" val="0"/>
                        </a:ext>
                      </a:extLst>
                    </a:blip>
                    <a:srcRect r="4697"/>
                    <a:stretch/>
                  </pic:blipFill>
                  <pic:spPr bwMode="auto">
                    <a:xfrm>
                      <a:off x="0" y="0"/>
                      <a:ext cx="2248330" cy="189456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C1E1CC" w14:textId="5A39689F" w:rsidR="00CB0E66" w:rsidRDefault="00CB0E66" w:rsidP="009A5957">
      <w:pPr>
        <w:jc w:val="center"/>
        <w:rPr>
          <w:rFonts w:ascii="Times New Roman" w:hAnsi="Times New Roman"/>
          <w:noProof w:val="0"/>
          <w:sz w:val="22"/>
        </w:rPr>
      </w:pPr>
      <w:r>
        <w:rPr>
          <w:rFonts w:ascii="Times New Roman" w:hAnsi="Times New Roman"/>
          <w:noProof w:val="0"/>
          <w:sz w:val="22"/>
        </w:rPr>
        <w:t>Figure 9. Income Level Vs Trend Line</w:t>
      </w:r>
    </w:p>
    <w:p w14:paraId="4B000129" w14:textId="77777777" w:rsidR="00CB0E66" w:rsidRPr="00D82E30" w:rsidRDefault="00CB0E66" w:rsidP="00DE2A14">
      <w:pPr>
        <w:jc w:val="both"/>
        <w:rPr>
          <w:rFonts w:ascii="Times New Roman" w:hAnsi="Times New Roman"/>
          <w:noProof w:val="0"/>
          <w:sz w:val="22"/>
        </w:rPr>
      </w:pPr>
    </w:p>
    <w:p w14:paraId="26579CA4" w14:textId="77777777" w:rsidR="00360BD1" w:rsidRDefault="00360BD1" w:rsidP="00DE2A14">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rsidP="00DE2A14">
      <w:pPr>
        <w:jc w:val="both"/>
        <w:rPr>
          <w:rFonts w:ascii="Times New Roman" w:hAnsi="Times New Roman"/>
          <w:b/>
          <w:noProof w:val="0"/>
          <w:sz w:val="22"/>
        </w:rPr>
      </w:pPr>
    </w:p>
    <w:p w14:paraId="2EE51D11" w14:textId="77777777" w:rsidR="00CC4C2B" w:rsidRPr="00EB1AC6" w:rsidRDefault="00B271E5" w:rsidP="00DE2A14">
      <w:pPr>
        <w:jc w:val="both"/>
        <w:rPr>
          <w:rFonts w:ascii="Times New Roman" w:hAnsi="Times New Roman"/>
          <w:noProof w:val="0"/>
          <w:sz w:val="22"/>
          <w:u w:val="single"/>
        </w:rPr>
      </w:pPr>
      <w:hyperlink r:id="rId18" w:history="1">
        <w:r w:rsidR="00EB1AC6"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rsidP="00DE2A14">
      <w:pPr>
        <w:jc w:val="both"/>
        <w:rPr>
          <w:rFonts w:ascii="Times New Roman" w:hAnsi="Times New Roman"/>
          <w:b/>
          <w:noProof w:val="0"/>
          <w:sz w:val="22"/>
        </w:rPr>
      </w:pPr>
    </w:p>
    <w:p w14:paraId="52F10B51" w14:textId="77777777" w:rsidR="00096CB2" w:rsidRDefault="00C65FB4" w:rsidP="00DE2A1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p>
    <w:p w14:paraId="044BFA2C" w14:textId="77777777" w:rsidR="00EB1AC6" w:rsidRDefault="00EB1AC6" w:rsidP="00DE2A14">
      <w:pPr>
        <w:jc w:val="both"/>
        <w:rPr>
          <w:rFonts w:ascii="Times New Roman" w:hAnsi="Times New Roman"/>
          <w:b/>
          <w:noProof w:val="0"/>
          <w:sz w:val="22"/>
        </w:rPr>
      </w:pPr>
    </w:p>
    <w:p w14:paraId="71C911FE" w14:textId="77777777" w:rsidR="00050C69" w:rsidRPr="00050C69" w:rsidRDefault="00B271E5" w:rsidP="00DE2A14">
      <w:pPr>
        <w:jc w:val="both"/>
        <w:rPr>
          <w:rFonts w:ascii="Times New Roman" w:hAnsi="Times New Roman"/>
          <w:sz w:val="22"/>
        </w:rPr>
      </w:pPr>
      <w:hyperlink r:id="rId19" w:history="1">
        <w:r w:rsidR="00050C69" w:rsidRPr="00B959B2">
          <w:rPr>
            <w:rStyle w:val="Hyperlink"/>
            <w:rFonts w:ascii="Times New Roman" w:hAnsi="Times New Roman"/>
            <w:sz w:val="22"/>
          </w:rPr>
          <w:t>https://github.com/skc00/DBMS-Term-Project</w:t>
        </w:r>
      </w:hyperlink>
    </w:p>
    <w:p w14:paraId="6C3EF390" w14:textId="77777777" w:rsidR="00DB5580" w:rsidRDefault="00DB5580" w:rsidP="00DE2A14">
      <w:pPr>
        <w:jc w:val="both"/>
        <w:rPr>
          <w:rFonts w:ascii="Times New Roman" w:hAnsi="Times New Roman"/>
          <w:b/>
          <w:noProof w:val="0"/>
          <w:sz w:val="24"/>
        </w:rPr>
      </w:pPr>
    </w:p>
    <w:p w14:paraId="4821056F" w14:textId="7BA74B81" w:rsidR="00096CB2" w:rsidRDefault="00C65FB4" w:rsidP="00847E75">
      <w:pPr>
        <w:jc w:val="center"/>
        <w:rPr>
          <w:rFonts w:ascii="Times New Roman" w:hAnsi="Times New Roman"/>
          <w:b/>
          <w:noProof w:val="0"/>
          <w:sz w:val="24"/>
        </w:rPr>
      </w:pPr>
      <w:r>
        <w:rPr>
          <w:rFonts w:ascii="Times New Roman" w:hAnsi="Times New Roman"/>
          <w:b/>
          <w:noProof w:val="0"/>
          <w:sz w:val="24"/>
        </w:rPr>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Work</w:t>
      </w:r>
    </w:p>
    <w:p w14:paraId="35DA52B5" w14:textId="30B68BF0" w:rsidR="001E355B" w:rsidRDefault="009D439C" w:rsidP="00DE2A14">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20"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w:t>
      </w:r>
      <w:r w:rsidR="00256BD0">
        <w:rPr>
          <w:rFonts w:ascii="Times New Roman" w:hAnsi="Times New Roman"/>
          <w:noProof w:val="0"/>
          <w:sz w:val="20"/>
        </w:rPr>
        <w:t xml:space="preserve"> </w:t>
      </w:r>
      <w:r w:rsidR="00FC3D90">
        <w:rPr>
          <w:rFonts w:ascii="Times New Roman" w:hAnsi="Times New Roman"/>
          <w:noProof w:val="0"/>
          <w:sz w:val="20"/>
        </w:rPr>
        <w:t xml:space="preserve">This is to ensure we have comparable </w:t>
      </w:r>
      <w:r w:rsidR="007444CC">
        <w:rPr>
          <w:rFonts w:ascii="Times New Roman" w:hAnsi="Times New Roman"/>
          <w:noProof w:val="0"/>
          <w:sz w:val="20"/>
        </w:rPr>
        <w:t>analysis (</w:t>
      </w:r>
      <w:r w:rsidR="00FC3D90">
        <w:rPr>
          <w:rFonts w:ascii="Times New Roman" w:hAnsi="Times New Roman"/>
          <w:noProof w:val="0"/>
          <w:sz w:val="20"/>
        </w:rPr>
        <w:t>on the same terms) and minimize the need to make assumptions on what is the relevant rate to discount specific currency, given country-specific circumstances and changes that may happen over the life of the debt. In addition,</w:t>
      </w:r>
      <w:r w:rsidR="00256BD0">
        <w:rPr>
          <w:rFonts w:ascii="Times New Roman" w:hAnsi="Times New Roman"/>
          <w:noProof w:val="0"/>
          <w:sz w:val="20"/>
        </w:rPr>
        <w:t xml:space="preserve"> </w:t>
      </w:r>
      <w:r w:rsidR="00FC3D90">
        <w:rPr>
          <w:rFonts w:ascii="Times New Roman" w:hAnsi="Times New Roman"/>
          <w:noProof w:val="0"/>
          <w:sz w:val="20"/>
        </w:rPr>
        <w:t xml:space="preserve">2016 had the most complete data to date for most </w:t>
      </w:r>
      <w:r w:rsidR="00200792">
        <w:rPr>
          <w:rFonts w:ascii="Times New Roman" w:hAnsi="Times New Roman"/>
          <w:noProof w:val="0"/>
          <w:sz w:val="20"/>
        </w:rPr>
        <w:t>countries. We also venture</w:t>
      </w:r>
      <w:r w:rsidR="00256BD0">
        <w:rPr>
          <w:rFonts w:ascii="Times New Roman" w:hAnsi="Times New Roman"/>
          <w:noProof w:val="0"/>
          <w:sz w:val="20"/>
        </w:rPr>
        <w:t>d</w:t>
      </w:r>
      <w:r w:rsidR="00200792">
        <w:rPr>
          <w:rFonts w:ascii="Times New Roman" w:hAnsi="Times New Roman"/>
          <w:noProof w:val="0"/>
          <w:sz w:val="20"/>
        </w:rPr>
        <w:t xml:space="preserve"> into a new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creditors vs private non-guaranteed, income level of the country and distribution of most owned debt categories. This will expand our understanding of what kind of debt instrument were widely used and what income level have access to such instruments. </w:t>
      </w:r>
      <w:r w:rsidR="00200792">
        <w:rPr>
          <w:rFonts w:ascii="Times New Roman" w:hAnsi="Times New Roman"/>
          <w:noProof w:val="0"/>
          <w:sz w:val="20"/>
        </w:rPr>
        <w:t xml:space="preserve"> </w:t>
      </w:r>
      <w:r w:rsidR="00FC3D90">
        <w:rPr>
          <w:rFonts w:ascii="Times New Roman" w:hAnsi="Times New Roman"/>
          <w:noProof w:val="0"/>
          <w:sz w:val="20"/>
        </w:rPr>
        <w:t xml:space="preserve">   </w:t>
      </w:r>
      <w:r w:rsidR="006634EB" w:rsidRPr="006634EB">
        <w:rPr>
          <w:rFonts w:ascii="Times New Roman" w:hAnsi="Times New Roman"/>
          <w:noProof w:val="0"/>
          <w:sz w:val="20"/>
          <w:highlight w:val="yellow"/>
        </w:rPr>
        <w:t>(</w:t>
      </w:r>
      <w:r w:rsidR="00FC3D90" w:rsidRPr="006634EB">
        <w:rPr>
          <w:rFonts w:ascii="Times New Roman" w:hAnsi="Times New Roman"/>
          <w:noProof w:val="0"/>
          <w:sz w:val="20"/>
          <w:highlight w:val="yellow"/>
        </w:rPr>
        <w:t xml:space="preserve">Present </w:t>
      </w:r>
      <w:r w:rsidR="00FC3D90">
        <w:rPr>
          <w:rFonts w:ascii="Times New Roman" w:hAnsi="Times New Roman"/>
          <w:noProof w:val="0"/>
          <w:sz w:val="20"/>
          <w:highlight w:val="yellow"/>
        </w:rPr>
        <w:t>the</w:t>
      </w:r>
      <w:r w:rsidR="006634EB" w:rsidRPr="006634EB">
        <w:rPr>
          <w:rFonts w:ascii="Times New Roman" w:hAnsi="Times New Roman"/>
          <w:noProof w:val="0"/>
          <w:sz w:val="20"/>
          <w:highlight w:val="yellow"/>
        </w:rPr>
        <w:t xml:space="preserve"> existing work and how it is different from your work</w:t>
      </w:r>
      <w:r w:rsidR="005278F6">
        <w:rPr>
          <w:rFonts w:ascii="Times New Roman" w:hAnsi="Times New Roman"/>
          <w:noProof w:val="0"/>
          <w:sz w:val="20"/>
          <w:highlight w:val="yellow"/>
        </w:rPr>
        <w:t>.</w:t>
      </w:r>
      <w:r w:rsidR="006634EB" w:rsidRPr="006634EB">
        <w:rPr>
          <w:rFonts w:ascii="Times New Roman" w:hAnsi="Times New Roman"/>
          <w:noProof w:val="0"/>
          <w:sz w:val="20"/>
          <w:highlight w:val="yellow"/>
        </w:rPr>
        <w:t>)</w:t>
      </w:r>
      <w:r>
        <w:rPr>
          <w:rFonts w:ascii="Times New Roman" w:hAnsi="Times New Roman"/>
          <w:noProof w:val="0"/>
          <w:sz w:val="20"/>
        </w:rPr>
        <w:t xml:space="preserve"> </w:t>
      </w:r>
    </w:p>
    <w:p w14:paraId="0AD0F2D8" w14:textId="77777777" w:rsidR="008E068B" w:rsidRDefault="008E068B" w:rsidP="00DE2A14">
      <w:pPr>
        <w:ind w:rightChars="100" w:right="280"/>
        <w:jc w:val="both"/>
        <w:rPr>
          <w:rFonts w:ascii="Times New Roman" w:hAnsi="Times New Roman"/>
          <w:b/>
          <w:sz w:val="24"/>
        </w:rPr>
      </w:pPr>
    </w:p>
    <w:p w14:paraId="1276E98E" w14:textId="7B07967C" w:rsidR="00096CB2" w:rsidRDefault="008E068B" w:rsidP="00847E75">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4DFCA0EB" w:rsidR="009D439C" w:rsidRPr="00C13911" w:rsidRDefault="009D439C" w:rsidP="00DE2A14">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w:t>
      </w:r>
      <w:r w:rsidR="0021774F">
        <w:rPr>
          <w:rFonts w:ascii="Times New Roman" w:hAnsi="Times New Roman"/>
          <w:noProof w:val="0"/>
          <w:sz w:val="20"/>
        </w:rPr>
        <w:t xml:space="preserve">nt insights. On an average </w:t>
      </w:r>
      <w:r w:rsidR="0021774F" w:rsidRPr="00951FCB">
        <w:rPr>
          <w:rFonts w:ascii="Times New Roman" w:hAnsi="Times New Roman"/>
          <w:b/>
          <w:noProof w:val="0"/>
          <w:sz w:val="20"/>
        </w:rPr>
        <w:t>long-</w:t>
      </w:r>
      <w:r w:rsidR="00B1713A" w:rsidRPr="00951FCB">
        <w:rPr>
          <w:rFonts w:ascii="Times New Roman" w:hAnsi="Times New Roman"/>
          <w:b/>
          <w:noProof w:val="0"/>
          <w:sz w:val="20"/>
        </w:rPr>
        <w:t>term</w:t>
      </w:r>
      <w:r w:rsidR="00B1713A">
        <w:rPr>
          <w:rFonts w:ascii="Times New Roman" w:hAnsi="Times New Roman"/>
          <w:noProof w:val="0"/>
          <w:sz w:val="20"/>
        </w:rPr>
        <w:t xml:space="preserve"> external debt seems to be highest across all countries. </w:t>
      </w:r>
      <w:r w:rsidR="00A35347" w:rsidRPr="00F70CD1">
        <w:rPr>
          <w:rFonts w:ascii="Times New Roman" w:hAnsi="Times New Roman"/>
          <w:b/>
          <w:noProof w:val="0"/>
          <w:sz w:val="20"/>
        </w:rPr>
        <w:t>China</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highest</w:t>
      </w:r>
      <w:r w:rsidR="00B1713A">
        <w:rPr>
          <w:rFonts w:ascii="Times New Roman" w:hAnsi="Times New Roman"/>
          <w:noProof w:val="0"/>
          <w:sz w:val="20"/>
        </w:rPr>
        <w:t xml:space="preserve"> external debt and </w:t>
      </w:r>
      <w:r w:rsidR="004D3F00" w:rsidRPr="00951FCB">
        <w:rPr>
          <w:rFonts w:ascii="Times New Roman" w:hAnsi="Times New Roman"/>
          <w:b/>
          <w:noProof w:val="0"/>
          <w:sz w:val="20"/>
        </w:rPr>
        <w:t>Tonga</w:t>
      </w:r>
      <w:r w:rsidR="004D3F00">
        <w:rPr>
          <w:rFonts w:ascii="Times New Roman" w:hAnsi="Times New Roman"/>
          <w:noProof w:val="0"/>
          <w:sz w:val="20"/>
        </w:rPr>
        <w:t xml:space="preserve">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lowest</w:t>
      </w:r>
      <w:r w:rsidR="00B1713A">
        <w:rPr>
          <w:rFonts w:ascii="Times New Roman" w:hAnsi="Times New Roman"/>
          <w:noProof w:val="0"/>
          <w:sz w:val="20"/>
        </w:rPr>
        <w:t xml:space="preserve"> external debt across all </w:t>
      </w:r>
      <w:r w:rsidR="004D3F00">
        <w:rPr>
          <w:rFonts w:ascii="Times New Roman" w:hAnsi="Times New Roman"/>
          <w:noProof w:val="0"/>
          <w:sz w:val="20"/>
        </w:rPr>
        <w:t xml:space="preserve">countries. On an average </w:t>
      </w:r>
      <w:r w:rsidR="004D3F00" w:rsidRPr="004F5D93">
        <w:rPr>
          <w:rFonts w:ascii="Times New Roman" w:hAnsi="Times New Roman"/>
          <w:b/>
          <w:noProof w:val="0"/>
          <w:sz w:val="20"/>
        </w:rPr>
        <w:t>long-term external debt</w:t>
      </w:r>
      <w:r w:rsidR="004D3F00">
        <w:rPr>
          <w:rFonts w:ascii="Times New Roman" w:hAnsi="Times New Roman"/>
          <w:noProof w:val="0"/>
          <w:sz w:val="20"/>
        </w:rPr>
        <w:t xml:space="preserve"> seems to be </w:t>
      </w:r>
      <w:r w:rsidR="004D3F00" w:rsidRPr="004F5D93">
        <w:rPr>
          <w:rFonts w:ascii="Times New Roman" w:hAnsi="Times New Roman"/>
          <w:b/>
          <w:noProof w:val="0"/>
          <w:sz w:val="20"/>
        </w:rPr>
        <w:t>highest</w:t>
      </w:r>
      <w:r w:rsidR="004D3F00">
        <w:rPr>
          <w:rFonts w:ascii="Times New Roman" w:hAnsi="Times New Roman"/>
          <w:noProof w:val="0"/>
          <w:sz w:val="20"/>
        </w:rPr>
        <w:t xml:space="preserve"> across all countries</w:t>
      </w:r>
      <w:r w:rsidR="00951FCB">
        <w:rPr>
          <w:rFonts w:ascii="Times New Roman" w:hAnsi="Times New Roman"/>
          <w:noProof w:val="0"/>
          <w:sz w:val="20"/>
        </w:rPr>
        <w:t xml:space="preserve">. Within the </w:t>
      </w:r>
      <w:r w:rsidR="00951FCB">
        <w:rPr>
          <w:rFonts w:ascii="Times New Roman" w:hAnsi="Times New Roman"/>
          <w:noProof w:val="0"/>
          <w:sz w:val="20"/>
        </w:rPr>
        <w:lastRenderedPageBreak/>
        <w:t xml:space="preserve">long-term debt, </w:t>
      </w:r>
      <w:r w:rsidR="00951FCB" w:rsidRPr="004F5D93">
        <w:rPr>
          <w:rFonts w:ascii="Times New Roman" w:hAnsi="Times New Roman"/>
          <w:b/>
          <w:noProof w:val="0"/>
          <w:sz w:val="20"/>
        </w:rPr>
        <w:t>Private nonguaranteed</w:t>
      </w:r>
      <w:r w:rsidR="00951FCB">
        <w:rPr>
          <w:rFonts w:ascii="Times New Roman" w:hAnsi="Times New Roman"/>
          <w:noProof w:val="0"/>
          <w:sz w:val="20"/>
        </w:rPr>
        <w:t xml:space="preserve"> category contains </w:t>
      </w:r>
      <w:r w:rsidR="00951FCB" w:rsidRPr="004F5D93">
        <w:rPr>
          <w:rFonts w:ascii="Times New Roman" w:hAnsi="Times New Roman"/>
          <w:b/>
          <w:noProof w:val="0"/>
          <w:sz w:val="20"/>
        </w:rPr>
        <w:t>49%</w:t>
      </w:r>
      <w:r w:rsidR="004F5D93">
        <w:rPr>
          <w:rFonts w:ascii="Times New Roman" w:hAnsi="Times New Roman"/>
          <w:b/>
          <w:noProof w:val="0"/>
          <w:sz w:val="20"/>
        </w:rPr>
        <w:t>,</w:t>
      </w:r>
      <w:r w:rsidR="00951FCB">
        <w:rPr>
          <w:rFonts w:ascii="Times New Roman" w:hAnsi="Times New Roman"/>
          <w:noProof w:val="0"/>
          <w:sz w:val="20"/>
        </w:rPr>
        <w:t xml:space="preserve"> which is a bit surprising indicating most of the world </w:t>
      </w:r>
      <w:r w:rsidR="00ED2B67">
        <w:rPr>
          <w:rFonts w:ascii="Times New Roman" w:hAnsi="Times New Roman"/>
          <w:noProof w:val="0"/>
          <w:sz w:val="20"/>
        </w:rPr>
        <w:t>countries</w:t>
      </w:r>
      <w:r w:rsidR="00951FCB">
        <w:rPr>
          <w:rFonts w:ascii="Times New Roman" w:hAnsi="Times New Roman"/>
          <w:noProof w:val="0"/>
          <w:sz w:val="20"/>
        </w:rPr>
        <w:t xml:space="preserve"> are relying on private firms when they are borrowing. Although China seems to top the list in overall debt, when the data is further analyzed in each bucket </w:t>
      </w:r>
      <w:r w:rsidR="00951FCB" w:rsidRPr="00A05153">
        <w:rPr>
          <w:rFonts w:ascii="Times New Roman" w:hAnsi="Times New Roman"/>
          <w:b/>
          <w:noProof w:val="0"/>
          <w:sz w:val="20"/>
        </w:rPr>
        <w:t>India</w:t>
      </w:r>
      <w:r w:rsidR="00951FCB">
        <w:rPr>
          <w:rFonts w:ascii="Times New Roman" w:hAnsi="Times New Roman"/>
          <w:noProof w:val="0"/>
          <w:sz w:val="20"/>
        </w:rPr>
        <w:t xml:space="preserve"> seems to be having </w:t>
      </w:r>
      <w:r w:rsidR="00ED2B67">
        <w:rPr>
          <w:rFonts w:ascii="Times New Roman" w:hAnsi="Times New Roman"/>
          <w:noProof w:val="0"/>
          <w:sz w:val="20"/>
        </w:rPr>
        <w:t>the best</w:t>
      </w:r>
      <w:r w:rsidR="00A05153">
        <w:rPr>
          <w:rFonts w:ascii="Times New Roman" w:hAnsi="Times New Roman"/>
          <w:noProof w:val="0"/>
          <w:sz w:val="20"/>
        </w:rPr>
        <w:t xml:space="preserve"> debt</w:t>
      </w:r>
      <w:r w:rsidR="00ED2B67">
        <w:rPr>
          <w:rFonts w:ascii="Times New Roman" w:hAnsi="Times New Roman"/>
          <w:noProof w:val="0"/>
          <w:sz w:val="20"/>
        </w:rPr>
        <w:t xml:space="preserve"> by topping the ‘</w:t>
      </w:r>
      <w:r w:rsidR="00ED2B67" w:rsidRPr="00A05153">
        <w:rPr>
          <w:rFonts w:ascii="Times New Roman" w:hAnsi="Times New Roman"/>
          <w:b/>
          <w:noProof w:val="0"/>
          <w:sz w:val="20"/>
        </w:rPr>
        <w:t>official creditor’</w:t>
      </w:r>
      <w:r w:rsidR="00ED2B67">
        <w:rPr>
          <w:rFonts w:ascii="Times New Roman" w:hAnsi="Times New Roman"/>
          <w:noProof w:val="0"/>
          <w:sz w:val="20"/>
        </w:rPr>
        <w:t xml:space="preserve"> category with </w:t>
      </w:r>
      <w:r w:rsidR="00ED2B67" w:rsidRPr="00A05153">
        <w:rPr>
          <w:rFonts w:ascii="Times New Roman" w:hAnsi="Times New Roman"/>
          <w:b/>
          <w:noProof w:val="0"/>
          <w:sz w:val="20"/>
        </w:rPr>
        <w:t>Mexico</w:t>
      </w:r>
      <w:r w:rsidR="00ED2B67">
        <w:rPr>
          <w:rFonts w:ascii="Times New Roman" w:hAnsi="Times New Roman"/>
          <w:noProof w:val="0"/>
          <w:sz w:val="20"/>
        </w:rPr>
        <w:t xml:space="preserve"> topping the </w:t>
      </w:r>
      <w:r w:rsidR="00ED2B67" w:rsidRPr="00A05153">
        <w:rPr>
          <w:rFonts w:ascii="Times New Roman" w:hAnsi="Times New Roman"/>
          <w:b/>
          <w:noProof w:val="0"/>
          <w:sz w:val="20"/>
        </w:rPr>
        <w:t>‘Private creditors</w:t>
      </w:r>
      <w:r w:rsidR="00ED2B67">
        <w:rPr>
          <w:rFonts w:ascii="Times New Roman" w:hAnsi="Times New Roman"/>
          <w:noProof w:val="0"/>
          <w:sz w:val="20"/>
        </w:rPr>
        <w:t xml:space="preserve">’ category. An interesting statistical conclusion we could make was that the </w:t>
      </w:r>
      <w:r w:rsidR="00ED2B67" w:rsidRPr="00A05153">
        <w:rPr>
          <w:rFonts w:ascii="Times New Roman" w:hAnsi="Times New Roman"/>
          <w:b/>
          <w:noProof w:val="0"/>
          <w:sz w:val="20"/>
        </w:rPr>
        <w:t>total long-term debt for each country</w:t>
      </w:r>
      <w:r w:rsidR="00ED2B67">
        <w:rPr>
          <w:rFonts w:ascii="Times New Roman" w:hAnsi="Times New Roman"/>
          <w:noProof w:val="0"/>
          <w:sz w:val="20"/>
        </w:rPr>
        <w:t xml:space="preserve"> has a </w:t>
      </w:r>
      <w:r w:rsidR="00ED2B67" w:rsidRPr="00A05153">
        <w:rPr>
          <w:rFonts w:ascii="Times New Roman" w:hAnsi="Times New Roman"/>
          <w:b/>
          <w:noProof w:val="0"/>
          <w:sz w:val="20"/>
        </w:rPr>
        <w:t>linear relationship</w:t>
      </w:r>
      <w:r w:rsidR="00ED2B67">
        <w:rPr>
          <w:rFonts w:ascii="Times New Roman" w:hAnsi="Times New Roman"/>
          <w:noProof w:val="0"/>
          <w:sz w:val="20"/>
        </w:rPr>
        <w:t xml:space="preserve"> to its </w:t>
      </w:r>
      <w:r w:rsidR="00ED2B67" w:rsidRPr="00A05153">
        <w:rPr>
          <w:rFonts w:ascii="Times New Roman" w:hAnsi="Times New Roman"/>
          <w:b/>
          <w:noProof w:val="0"/>
          <w:sz w:val="20"/>
        </w:rPr>
        <w:t>overall GDP</w:t>
      </w:r>
      <w:r w:rsidR="005B65FD">
        <w:rPr>
          <w:rFonts w:ascii="Times New Roman" w:hAnsi="Times New Roman"/>
          <w:noProof w:val="0"/>
          <w:sz w:val="20"/>
        </w:rPr>
        <w:t xml:space="preserve"> (</w:t>
      </w:r>
      <w:r w:rsidR="005B65FD" w:rsidRPr="005B65FD">
        <w:rPr>
          <w:rFonts w:ascii="Times New Roman" w:hAnsi="Times New Roman"/>
          <w:b/>
          <w:noProof w:val="0"/>
          <w:sz w:val="20"/>
        </w:rPr>
        <w:t>R</w:t>
      </w:r>
      <w:r w:rsidR="005B65FD" w:rsidRPr="005B65FD">
        <w:rPr>
          <w:rFonts w:ascii="Times New Roman" w:hAnsi="Times New Roman"/>
          <w:b/>
          <w:noProof w:val="0"/>
          <w:sz w:val="20"/>
          <w:vertAlign w:val="superscript"/>
        </w:rPr>
        <w:t>2</w:t>
      </w:r>
      <w:r w:rsidR="005B65FD">
        <w:rPr>
          <w:rFonts w:ascii="Times New Roman" w:hAnsi="Times New Roman"/>
          <w:noProof w:val="0"/>
          <w:sz w:val="20"/>
        </w:rPr>
        <w:t xml:space="preserve"> value of </w:t>
      </w:r>
      <w:r w:rsidR="005B65FD" w:rsidRPr="005B65FD">
        <w:rPr>
          <w:rFonts w:ascii="Times New Roman" w:hAnsi="Times New Roman"/>
          <w:b/>
          <w:noProof w:val="0"/>
          <w:sz w:val="20"/>
        </w:rPr>
        <w:t>0.86</w:t>
      </w:r>
      <w:r w:rsidR="005B65FD">
        <w:rPr>
          <w:rFonts w:ascii="Times New Roman" w:hAnsi="Times New Roman"/>
          <w:noProof w:val="0"/>
          <w:sz w:val="20"/>
        </w:rPr>
        <w:t>)</w:t>
      </w:r>
      <w:r w:rsidR="00ED2B67">
        <w:rPr>
          <w:rFonts w:ascii="Times New Roman" w:hAnsi="Times New Roman"/>
          <w:noProof w:val="0"/>
          <w:sz w:val="20"/>
        </w:rPr>
        <w:t xml:space="preserve">. We visually confirmed that countries with </w:t>
      </w:r>
      <w:r w:rsidR="00ED2B67" w:rsidRPr="00745F44">
        <w:rPr>
          <w:rFonts w:ascii="Times New Roman" w:hAnsi="Times New Roman"/>
          <w:b/>
          <w:noProof w:val="0"/>
          <w:sz w:val="20"/>
        </w:rPr>
        <w:t>low income</w:t>
      </w:r>
      <w:r w:rsidR="00ED2B67">
        <w:rPr>
          <w:rFonts w:ascii="Times New Roman" w:hAnsi="Times New Roman"/>
          <w:noProof w:val="0"/>
          <w:sz w:val="20"/>
        </w:rPr>
        <w:t xml:space="preserve"> are </w:t>
      </w:r>
      <w:r w:rsidR="00745F44">
        <w:rPr>
          <w:rFonts w:ascii="Times New Roman" w:hAnsi="Times New Roman"/>
          <w:noProof w:val="0"/>
          <w:sz w:val="20"/>
        </w:rPr>
        <w:t>in fact</w:t>
      </w:r>
      <w:r w:rsidR="00ED2B67">
        <w:rPr>
          <w:rFonts w:ascii="Times New Roman" w:hAnsi="Times New Roman"/>
          <w:noProof w:val="0"/>
          <w:sz w:val="20"/>
        </w:rPr>
        <w:t xml:space="preserve"> </w:t>
      </w:r>
      <w:r w:rsidR="00ED2B67" w:rsidRPr="00745F44">
        <w:rPr>
          <w:rFonts w:ascii="Times New Roman" w:hAnsi="Times New Roman"/>
          <w:b/>
          <w:noProof w:val="0"/>
          <w:sz w:val="20"/>
        </w:rPr>
        <w:t>below the trend line</w:t>
      </w:r>
      <w:r w:rsidR="00ED2B67">
        <w:rPr>
          <w:rFonts w:ascii="Times New Roman" w:hAnsi="Times New Roman"/>
          <w:noProof w:val="0"/>
          <w:sz w:val="20"/>
        </w:rPr>
        <w:t xml:space="preserve"> of long term debt and that </w:t>
      </w:r>
      <w:r w:rsidR="00ED2B67" w:rsidRPr="00745F44">
        <w:rPr>
          <w:rFonts w:ascii="Times New Roman" w:hAnsi="Times New Roman"/>
          <w:b/>
          <w:noProof w:val="0"/>
          <w:sz w:val="20"/>
        </w:rPr>
        <w:t xml:space="preserve">upper </w:t>
      </w:r>
      <w:r w:rsidR="00745F44" w:rsidRPr="00745F44">
        <w:rPr>
          <w:rFonts w:ascii="Times New Roman" w:hAnsi="Times New Roman"/>
          <w:b/>
          <w:noProof w:val="0"/>
          <w:sz w:val="20"/>
        </w:rPr>
        <w:t>middle-income</w:t>
      </w:r>
      <w:r w:rsidR="00ED2B67">
        <w:rPr>
          <w:rFonts w:ascii="Times New Roman" w:hAnsi="Times New Roman"/>
          <w:noProof w:val="0"/>
          <w:sz w:val="20"/>
        </w:rPr>
        <w:t xml:space="preserve"> class are </w:t>
      </w:r>
      <w:r w:rsidR="00ED2B67" w:rsidRPr="00745F44">
        <w:rPr>
          <w:rFonts w:ascii="Times New Roman" w:hAnsi="Times New Roman"/>
          <w:b/>
          <w:noProof w:val="0"/>
          <w:sz w:val="20"/>
        </w:rPr>
        <w:t>above the</w:t>
      </w:r>
      <w:r w:rsidR="00ED2B67">
        <w:rPr>
          <w:rFonts w:ascii="Times New Roman" w:hAnsi="Times New Roman"/>
          <w:noProof w:val="0"/>
          <w:sz w:val="20"/>
        </w:rPr>
        <w:t xml:space="preserve"> </w:t>
      </w:r>
      <w:r w:rsidR="00ED2B67" w:rsidRPr="00745F44">
        <w:rPr>
          <w:rFonts w:ascii="Times New Roman" w:hAnsi="Times New Roman"/>
          <w:b/>
          <w:noProof w:val="0"/>
          <w:sz w:val="20"/>
        </w:rPr>
        <w:t>trend line</w:t>
      </w:r>
      <w:r w:rsidR="00ED2B67">
        <w:rPr>
          <w:rFonts w:ascii="Times New Roman" w:hAnsi="Times New Roman"/>
          <w:noProof w:val="0"/>
          <w:sz w:val="20"/>
        </w:rPr>
        <w:t>.</w:t>
      </w:r>
    </w:p>
    <w:p w14:paraId="5D432C7C" w14:textId="77777777" w:rsidR="004D599B" w:rsidRDefault="004D599B" w:rsidP="00DE2A14">
      <w:pPr>
        <w:jc w:val="both"/>
        <w:rPr>
          <w:rFonts w:ascii="Times New Roman" w:hAnsi="Times New Roman"/>
          <w:noProof w:val="0"/>
          <w:snapToGrid w:val="0"/>
          <w:sz w:val="20"/>
          <w:lang w:eastAsia="th-TH"/>
        </w:rPr>
      </w:pPr>
    </w:p>
    <w:p w14:paraId="5BECF9F6" w14:textId="22A766C2" w:rsidR="00DB5580" w:rsidRPr="00E617F0" w:rsidRDefault="00DB5580" w:rsidP="00DE2A14">
      <w:pPr>
        <w:pStyle w:val="Heading3"/>
        <w:jc w:val="both"/>
      </w:pPr>
      <w:r>
        <w:t>References</w:t>
      </w:r>
    </w:p>
    <w:p w14:paraId="2D3E3A4B" w14:textId="225AA21B" w:rsidR="00DB5580" w:rsidRDefault="00DB5580" w:rsidP="00AF3063">
      <w:pPr>
        <w:ind w:left="142" w:hanging="142"/>
        <w:rPr>
          <w:rFonts w:ascii="Times New Roman" w:hAnsi="Times New Roman"/>
          <w:sz w:val="20"/>
        </w:rPr>
      </w:pPr>
      <w:r>
        <w:rPr>
          <w:rFonts w:ascii="Times New Roman" w:hAnsi="Times New Roman"/>
          <w:sz w:val="20"/>
        </w:rPr>
        <w:t>[1]</w:t>
      </w:r>
      <w:r w:rsidR="001A6B8C">
        <w:rPr>
          <w:rFonts w:ascii="Times New Roman" w:hAnsi="Times New Roman"/>
          <w:sz w:val="20"/>
        </w:rPr>
        <w:t xml:space="preserve"> Data source</w:t>
      </w:r>
      <w:r>
        <w:rPr>
          <w:rFonts w:ascii="Times New Roman" w:hAnsi="Times New Roman"/>
          <w:sz w:val="20"/>
        </w:rPr>
        <w:t xml:space="preserve"> </w:t>
      </w:r>
      <w:hyperlink r:id="rId21" w:history="1">
        <w:r w:rsidRPr="005C2D2F">
          <w:rPr>
            <w:rStyle w:val="Hyperlink"/>
            <w:rFonts w:ascii="Times New Roman" w:hAnsi="Times New Roman"/>
            <w:sz w:val="20"/>
          </w:rPr>
          <w:t>https://cloud.google.com/bigquery/public-data/world-bank-international-debt</w:t>
        </w:r>
      </w:hyperlink>
    </w:p>
    <w:p w14:paraId="474F269D" w14:textId="0A09B17D" w:rsidR="00DB5580" w:rsidRDefault="00DB5580" w:rsidP="00AF3063">
      <w:pPr>
        <w:rPr>
          <w:rFonts w:ascii="Times New Roman" w:hAnsi="Times New Roman"/>
          <w:sz w:val="20"/>
        </w:rPr>
      </w:pPr>
      <w:r>
        <w:rPr>
          <w:rFonts w:ascii="Times New Roman" w:hAnsi="Times New Roman"/>
          <w:sz w:val="20"/>
        </w:rPr>
        <w:t xml:space="preserve">[2] </w:t>
      </w:r>
      <w:r w:rsidR="001A6B8C">
        <w:rPr>
          <w:rFonts w:ascii="Times New Roman" w:hAnsi="Times New Roman"/>
          <w:sz w:val="20"/>
        </w:rPr>
        <w:t xml:space="preserve">Data source </w:t>
      </w:r>
      <w:hyperlink r:id="rId22" w:history="1">
        <w:r w:rsidRPr="00481B3C">
          <w:rPr>
            <w:rStyle w:val="Hyperlink"/>
            <w:rFonts w:ascii="Times New Roman" w:hAnsi="Times New Roman"/>
            <w:sz w:val="20"/>
          </w:rPr>
          <w:t>https://data.worldbank.org/data-catalog/international-debt-statistics</w:t>
        </w:r>
      </w:hyperlink>
    </w:p>
    <w:p w14:paraId="428926EF" w14:textId="30EACD6C" w:rsidR="00DB5580" w:rsidRDefault="00DB5580" w:rsidP="00AF3063">
      <w:pPr>
        <w:ind w:left="142" w:hanging="142"/>
        <w:rPr>
          <w:rStyle w:val="Hyperlink"/>
          <w:rFonts w:ascii="Times New Roman" w:hAnsi="Times New Roman"/>
          <w:sz w:val="20"/>
        </w:rPr>
      </w:pPr>
      <w:r>
        <w:rPr>
          <w:rFonts w:ascii="Times New Roman" w:hAnsi="Times New Roman"/>
          <w:sz w:val="20"/>
        </w:rPr>
        <w:t xml:space="preserve">[3] </w:t>
      </w:r>
      <w:r w:rsidR="001A6B8C">
        <w:rPr>
          <w:rFonts w:ascii="Times New Roman" w:hAnsi="Times New Roman"/>
          <w:sz w:val="20"/>
        </w:rPr>
        <w:t xml:space="preserve">Data dictionary </w:t>
      </w:r>
      <w:hyperlink r:id="rId23" w:history="1">
        <w:r w:rsidRPr="005C2D2F">
          <w:rPr>
            <w:rStyle w:val="Hyperlink"/>
            <w:rFonts w:ascii="Times New Roman" w:hAnsi="Times New Roman"/>
            <w:sz w:val="20"/>
          </w:rPr>
          <w:t>http://databank.worldbank.org/data/download/site-content/IDS-2018.pdf</w:t>
        </w:r>
      </w:hyperlink>
    </w:p>
    <w:p w14:paraId="25F30B59" w14:textId="2934A147" w:rsidR="00652431" w:rsidRDefault="00AF3063" w:rsidP="00662F63">
      <w:pPr>
        <w:ind w:left="142" w:hanging="142"/>
        <w:rPr>
          <w:rStyle w:val="Hyperlink"/>
          <w:rFonts w:ascii="Times New Roman" w:hAnsi="Times New Roman"/>
          <w:sz w:val="20"/>
        </w:rPr>
      </w:pPr>
      <w:r>
        <w:rPr>
          <w:rFonts w:ascii="Times New Roman" w:hAnsi="Times New Roman"/>
          <w:sz w:val="20"/>
        </w:rPr>
        <w:t>[4]</w:t>
      </w:r>
      <w:r w:rsidR="00662F63">
        <w:rPr>
          <w:rFonts w:ascii="Times New Roman" w:hAnsi="Times New Roman"/>
          <w:sz w:val="20"/>
        </w:rPr>
        <w:t xml:space="preserve">GDP data </w:t>
      </w:r>
      <w:hyperlink r:id="rId24" w:history="1">
        <w:r w:rsidRPr="00AF3063">
          <w:rPr>
            <w:rStyle w:val="Hyperlink"/>
            <w:rFonts w:ascii="Times New Roman" w:hAnsi="Times New Roman"/>
            <w:sz w:val="20"/>
          </w:rPr>
          <w:t>http://api.worldbank.org/v2/en/indicator/NY.GDP.MKTP.CD?downloadformat=excel</w:t>
        </w:r>
      </w:hyperlink>
    </w:p>
    <w:p w14:paraId="631BECD8" w14:textId="22B122CC" w:rsidR="00662F63" w:rsidRDefault="00662F63" w:rsidP="00662F63">
      <w:pPr>
        <w:ind w:left="142" w:hanging="142"/>
        <w:rPr>
          <w:rFonts w:ascii="Times New Roman" w:hAnsi="Times New Roman"/>
          <w:sz w:val="20"/>
        </w:rPr>
      </w:pPr>
      <w:r>
        <w:rPr>
          <w:rFonts w:ascii="Times New Roman" w:hAnsi="Times New Roman"/>
          <w:sz w:val="20"/>
        </w:rPr>
        <w:t xml:space="preserve">[5] Visual analysis </w:t>
      </w:r>
      <w:r w:rsidR="00D31851">
        <w:rPr>
          <w:rFonts w:ascii="Times New Roman" w:hAnsi="Times New Roman"/>
          <w:sz w:val="20"/>
        </w:rPr>
        <w:t xml:space="preserve">Tableau </w:t>
      </w:r>
      <w:r>
        <w:rPr>
          <w:rFonts w:ascii="Times New Roman" w:hAnsi="Times New Roman"/>
          <w:sz w:val="20"/>
        </w:rPr>
        <w:t xml:space="preserve">dashboard </w:t>
      </w:r>
      <w:hyperlink r:id="rId25" w:history="1">
        <w:r w:rsidRPr="00ED6C74">
          <w:rPr>
            <w:rStyle w:val="Hyperlink"/>
            <w:rFonts w:ascii="Times New Roman" w:hAnsi="Times New Roman"/>
            <w:sz w:val="20"/>
          </w:rPr>
          <w:t>https://public.tableau.com/profile/chiranjeevi.mallavarapu#!/vizhome/IntlDebtViz/IntlDebtDashboard</w:t>
        </w:r>
      </w:hyperlink>
    </w:p>
    <w:p w14:paraId="5DA84F0F" w14:textId="77777777" w:rsidR="00662F63" w:rsidRDefault="00662F63" w:rsidP="00662F63">
      <w:pPr>
        <w:ind w:left="142" w:hanging="142"/>
        <w:rPr>
          <w:rFonts w:ascii="Times New Roman" w:hAnsi="Times New Roman"/>
          <w:sz w:val="20"/>
        </w:rPr>
      </w:pPr>
    </w:p>
    <w:p w14:paraId="2BF94FF2" w14:textId="77777777" w:rsidR="00AF3063" w:rsidRPr="00256BD0" w:rsidRDefault="00AF3063" w:rsidP="00DE2A14">
      <w:pPr>
        <w:ind w:left="142" w:hanging="142"/>
        <w:jc w:val="both"/>
        <w:rPr>
          <w:rFonts w:ascii="Times New Roman" w:hAnsi="Times New Roman"/>
          <w:sz w:val="20"/>
        </w:rPr>
      </w:pPr>
    </w:p>
    <w:p w14:paraId="271E5A73" w14:textId="77777777" w:rsidR="00652431" w:rsidRDefault="00652431" w:rsidP="00DE2A14">
      <w:pPr>
        <w:ind w:left="142" w:hanging="142"/>
        <w:jc w:val="both"/>
        <w:rPr>
          <w:rFonts w:ascii="Times New Roman" w:hAnsi="Times New Roman"/>
          <w:sz w:val="20"/>
        </w:rPr>
      </w:pPr>
    </w:p>
    <w:p w14:paraId="750E7D64" w14:textId="77777777" w:rsidR="00CC4C2B" w:rsidRDefault="00CC4C2B" w:rsidP="00DE2A14">
      <w:pPr>
        <w:jc w:val="both"/>
        <w:rPr>
          <w:rFonts w:ascii="Times New Roman" w:hAnsi="Times New Roman"/>
          <w:noProof w:val="0"/>
          <w:snapToGrid w:val="0"/>
          <w:sz w:val="20"/>
          <w:lang w:eastAsia="th-TH"/>
        </w:rPr>
      </w:pPr>
    </w:p>
    <w:p w14:paraId="47ED5831" w14:textId="77777777" w:rsidR="00CC4C2B" w:rsidRDefault="00CC4C2B">
      <w:pPr>
        <w:rPr>
          <w:rFonts w:ascii="Times New Roman" w:hAnsi="Times New Roman"/>
          <w:noProof w:val="0"/>
          <w:snapToGrid w:val="0"/>
          <w:sz w:val="20"/>
          <w:lang w:eastAsia="th-TH"/>
        </w:rPr>
      </w:pPr>
    </w:p>
    <w:p w14:paraId="775D3B2C" w14:textId="77777777" w:rsidR="00CC4C2B" w:rsidRDefault="00CC4C2B">
      <w:pPr>
        <w:rPr>
          <w:rFonts w:ascii="Times New Roman" w:hAnsi="Times New Roman"/>
          <w:noProof w:val="0"/>
          <w:snapToGrid w:val="0"/>
          <w:sz w:val="20"/>
          <w:lang w:eastAsia="th-TH"/>
        </w:rPr>
      </w:pPr>
    </w:p>
    <w:p w14:paraId="4EB3EBFD" w14:textId="77777777" w:rsidR="00CC4C2B" w:rsidRDefault="00CC4C2B">
      <w:pPr>
        <w:rPr>
          <w:rFonts w:ascii="Times New Roman" w:hAnsi="Times New Roman"/>
          <w:noProof w:val="0"/>
          <w:snapToGrid w:val="0"/>
          <w:sz w:val="20"/>
          <w:lang w:eastAsia="th-TH"/>
        </w:rPr>
      </w:pPr>
    </w:p>
    <w:p w14:paraId="67711D0D" w14:textId="77777777" w:rsidR="00CC4C2B" w:rsidRDefault="00CC4C2B">
      <w:pPr>
        <w:rPr>
          <w:rFonts w:ascii="Times New Roman" w:hAnsi="Times New Roman"/>
          <w:noProof w:val="0"/>
          <w:snapToGrid w:val="0"/>
          <w:sz w:val="20"/>
          <w:lang w:eastAsia="th-TH"/>
        </w:rPr>
      </w:pPr>
    </w:p>
    <w:p w14:paraId="79747B3F" w14:textId="77777777" w:rsidR="00CC4C2B" w:rsidRDefault="00CC4C2B">
      <w:pPr>
        <w:rPr>
          <w:rFonts w:ascii="Times New Roman" w:hAnsi="Times New Roman"/>
          <w:noProof w:val="0"/>
          <w:snapToGrid w:val="0"/>
          <w:sz w:val="20"/>
          <w:lang w:eastAsia="th-TH"/>
        </w:rPr>
      </w:pPr>
    </w:p>
    <w:p w14:paraId="04A925F0" w14:textId="77777777" w:rsidR="00CC4C2B" w:rsidRDefault="00CC4C2B">
      <w:pPr>
        <w:rPr>
          <w:rFonts w:ascii="Times New Roman" w:hAnsi="Times New Roman"/>
          <w:noProof w:val="0"/>
          <w:snapToGrid w:val="0"/>
          <w:sz w:val="20"/>
          <w:lang w:eastAsia="th-TH"/>
        </w:rPr>
      </w:pPr>
    </w:p>
    <w:p w14:paraId="68211A03" w14:textId="77777777" w:rsidR="00CC4C2B" w:rsidRDefault="00CC4C2B">
      <w:pPr>
        <w:rPr>
          <w:rFonts w:ascii="Times New Roman" w:hAnsi="Times New Roman"/>
          <w:noProof w:val="0"/>
          <w:snapToGrid w:val="0"/>
          <w:sz w:val="20"/>
          <w:lang w:eastAsia="th-TH"/>
        </w:rPr>
      </w:pPr>
    </w:p>
    <w:p w14:paraId="58EFDD46" w14:textId="77777777" w:rsidR="00CC4C2B" w:rsidRDefault="00CC4C2B">
      <w:pPr>
        <w:rPr>
          <w:rFonts w:ascii="Times New Roman" w:hAnsi="Times New Roman"/>
          <w:noProof w:val="0"/>
          <w:snapToGrid w:val="0"/>
          <w:sz w:val="20"/>
          <w:lang w:eastAsia="th-TH"/>
        </w:rPr>
      </w:pPr>
    </w:p>
    <w:p w14:paraId="0508ADC2" w14:textId="77777777" w:rsidR="00CC4C2B" w:rsidRDefault="00CC4C2B">
      <w:pPr>
        <w:rPr>
          <w:rFonts w:ascii="Times New Roman" w:hAnsi="Times New Roman"/>
          <w:noProof w:val="0"/>
          <w:snapToGrid w:val="0"/>
          <w:sz w:val="20"/>
          <w:lang w:eastAsia="th-TH"/>
        </w:rPr>
      </w:pPr>
    </w:p>
    <w:p w14:paraId="38FEB176" w14:textId="77777777" w:rsidR="00CC4C2B" w:rsidRDefault="00CC4C2B">
      <w:pPr>
        <w:rPr>
          <w:rFonts w:ascii="Times New Roman" w:hAnsi="Times New Roman"/>
          <w:noProof w:val="0"/>
          <w:snapToGrid w:val="0"/>
          <w:sz w:val="20"/>
          <w:lang w:eastAsia="th-TH"/>
        </w:rPr>
      </w:pPr>
    </w:p>
    <w:p w14:paraId="1DEAC85F" w14:textId="77777777" w:rsidR="00CC4C2B" w:rsidRDefault="00CC4C2B">
      <w:pPr>
        <w:rPr>
          <w:rFonts w:ascii="Times New Roman" w:hAnsi="Times New Roman"/>
          <w:noProof w:val="0"/>
          <w:snapToGrid w:val="0"/>
          <w:sz w:val="20"/>
          <w:lang w:eastAsia="th-TH"/>
        </w:rPr>
      </w:pPr>
    </w:p>
    <w:p w14:paraId="5315A972" w14:textId="77777777" w:rsidR="00CC4C2B" w:rsidRDefault="00CC4C2B">
      <w:pPr>
        <w:rPr>
          <w:rFonts w:ascii="Times New Roman" w:hAnsi="Times New Roman"/>
          <w:noProof w:val="0"/>
          <w:snapToGrid w:val="0"/>
          <w:sz w:val="20"/>
          <w:lang w:eastAsia="th-TH"/>
        </w:rPr>
      </w:pPr>
    </w:p>
    <w:p w14:paraId="01125874" w14:textId="77777777" w:rsidR="00CC4C2B" w:rsidRDefault="00CC4C2B">
      <w:pPr>
        <w:rPr>
          <w:rFonts w:ascii="Times New Roman" w:hAnsi="Times New Roman"/>
          <w:noProof w:val="0"/>
          <w:snapToGrid w:val="0"/>
          <w:sz w:val="20"/>
          <w:lang w:eastAsia="th-TH"/>
        </w:rPr>
      </w:pPr>
    </w:p>
    <w:p w14:paraId="37D80C0B" w14:textId="77777777" w:rsidR="00CC4C2B" w:rsidRDefault="00CC4C2B">
      <w:pPr>
        <w:rPr>
          <w:rFonts w:ascii="Times New Roman" w:hAnsi="Times New Roman"/>
          <w:noProof w:val="0"/>
          <w:snapToGrid w:val="0"/>
          <w:sz w:val="20"/>
          <w:lang w:eastAsia="th-TH"/>
        </w:rPr>
      </w:pPr>
    </w:p>
    <w:p w14:paraId="7652DAC9" w14:textId="77777777" w:rsidR="00CC4C2B" w:rsidRDefault="00CC4C2B">
      <w:pPr>
        <w:rPr>
          <w:rFonts w:ascii="Times New Roman" w:hAnsi="Times New Roman"/>
          <w:noProof w:val="0"/>
          <w:snapToGrid w:val="0"/>
          <w:sz w:val="20"/>
          <w:lang w:eastAsia="th-TH"/>
        </w:rPr>
      </w:pPr>
    </w:p>
    <w:p w14:paraId="63A03FB0" w14:textId="77777777" w:rsidR="006A47DB" w:rsidRDefault="006A47DB">
      <w:pPr>
        <w:rPr>
          <w:rFonts w:ascii="Times New Roman" w:hAnsi="Times New Roman"/>
          <w:noProof w:val="0"/>
          <w:snapToGrid w:val="0"/>
          <w:sz w:val="20"/>
          <w:lang w:eastAsia="th-TH"/>
        </w:rPr>
      </w:pPr>
    </w:p>
    <w:p w14:paraId="15B827B8" w14:textId="77777777" w:rsidR="006A47DB" w:rsidRDefault="006A47DB">
      <w:pPr>
        <w:rPr>
          <w:rFonts w:ascii="Times New Roman" w:hAnsi="Times New Roman"/>
          <w:noProof w:val="0"/>
          <w:snapToGrid w:val="0"/>
          <w:sz w:val="20"/>
          <w:lang w:eastAsia="th-TH"/>
        </w:rPr>
      </w:pPr>
    </w:p>
    <w:p w14:paraId="54D87D15" w14:textId="77777777" w:rsidR="006A47DB" w:rsidRDefault="006A47DB">
      <w:pPr>
        <w:rPr>
          <w:rFonts w:ascii="Times New Roman" w:hAnsi="Times New Roman"/>
          <w:noProof w:val="0"/>
          <w:snapToGrid w:val="0"/>
          <w:sz w:val="20"/>
          <w:lang w:eastAsia="th-TH"/>
        </w:rPr>
      </w:pPr>
    </w:p>
    <w:p w14:paraId="10437429" w14:textId="77777777" w:rsidR="006A47DB" w:rsidRDefault="006A47DB">
      <w:pPr>
        <w:rPr>
          <w:rFonts w:ascii="Times New Roman" w:hAnsi="Times New Roman"/>
          <w:noProof w:val="0"/>
          <w:snapToGrid w:val="0"/>
          <w:sz w:val="20"/>
          <w:lang w:eastAsia="th-TH"/>
        </w:rPr>
      </w:pPr>
    </w:p>
    <w:p w14:paraId="06CC0118" w14:textId="77777777" w:rsidR="006A47DB" w:rsidRDefault="006A47DB">
      <w:pPr>
        <w:rPr>
          <w:rFonts w:ascii="Times New Roman" w:hAnsi="Times New Roman"/>
          <w:noProof w:val="0"/>
          <w:snapToGrid w:val="0"/>
          <w:sz w:val="20"/>
          <w:lang w:eastAsia="th-TH"/>
        </w:rPr>
      </w:pPr>
    </w:p>
    <w:p w14:paraId="5B52B209" w14:textId="77777777" w:rsidR="006A47DB" w:rsidRDefault="006A47DB">
      <w:pPr>
        <w:rPr>
          <w:rFonts w:ascii="Times New Roman" w:hAnsi="Times New Roman"/>
          <w:noProof w:val="0"/>
          <w:snapToGrid w:val="0"/>
          <w:sz w:val="20"/>
          <w:lang w:eastAsia="th-TH"/>
        </w:rPr>
      </w:pPr>
    </w:p>
    <w:p w14:paraId="0E84E594" w14:textId="77777777" w:rsidR="00CC4C2B" w:rsidRDefault="00CC4C2B">
      <w:pPr>
        <w:rPr>
          <w:rFonts w:ascii="Times New Roman" w:hAnsi="Times New Roman"/>
          <w:noProof w:val="0"/>
          <w:snapToGrid w:val="0"/>
          <w:sz w:val="20"/>
          <w:lang w:eastAsia="th-TH"/>
        </w:rPr>
      </w:pPr>
    </w:p>
    <w:p w14:paraId="1B681E3C" w14:textId="77777777" w:rsidR="004D599B" w:rsidRDefault="004D599B">
      <w:pPr>
        <w:rPr>
          <w:rFonts w:ascii="Times New Roman" w:hAnsi="Times New Roman"/>
          <w:noProof w:val="0"/>
          <w:snapToGrid w:val="0"/>
          <w:sz w:val="20"/>
          <w:lang w:eastAsia="th-TH"/>
        </w:rPr>
      </w:pPr>
    </w:p>
    <w:p w14:paraId="6E46D40F" w14:textId="77777777" w:rsidR="00096CB2" w:rsidRDefault="00096CB2">
      <w:pPr>
        <w:rPr>
          <w:rFonts w:ascii="Times New Roman" w:hAnsi="Times New Roman"/>
          <w:noProof w:val="0"/>
          <w:sz w:val="20"/>
        </w:rPr>
      </w:pPr>
    </w:p>
    <w:sectPr w:rsidR="00096CB2" w:rsidSect="00737FBA">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D0196" w14:textId="77777777" w:rsidR="00B271E5" w:rsidRDefault="00B271E5">
      <w:r>
        <w:separator/>
      </w:r>
    </w:p>
  </w:endnote>
  <w:endnote w:type="continuationSeparator" w:id="0">
    <w:p w14:paraId="1C5903E7" w14:textId="77777777" w:rsidR="00B271E5" w:rsidRDefault="00B2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CBDD0" w14:textId="77777777" w:rsidR="00B271E5" w:rsidRDefault="00B271E5">
      <w:r>
        <w:separator/>
      </w:r>
    </w:p>
  </w:footnote>
  <w:footnote w:type="continuationSeparator" w:id="0">
    <w:p w14:paraId="4F353083" w14:textId="77777777" w:rsidR="00B271E5" w:rsidRDefault="00B271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nsid w:val="619970C7"/>
    <w:multiLevelType w:val="singleLevel"/>
    <w:tmpl w:val="041E000F"/>
    <w:lvl w:ilvl="0">
      <w:start w:val="1"/>
      <w:numFmt w:val="decimal"/>
      <w:lvlText w:val="%1."/>
      <w:lvlJc w:val="left"/>
      <w:pPr>
        <w:tabs>
          <w:tab w:val="num" w:pos="360"/>
        </w:tabs>
        <w:ind w:left="360" w:hanging="360"/>
      </w:pPr>
    </w:lvl>
  </w:abstractNum>
  <w:abstractNum w:abstractNumId="11">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2">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0"/>
  </w:num>
  <w:num w:numId="5">
    <w:abstractNumId w:val="9"/>
  </w:num>
  <w:num w:numId="6">
    <w:abstractNumId w:val="11"/>
  </w:num>
  <w:num w:numId="7">
    <w:abstractNumId w:val="4"/>
  </w:num>
  <w:num w:numId="8">
    <w:abstractNumId w:val="1"/>
  </w:num>
  <w:num w:numId="9">
    <w:abstractNumId w:val="7"/>
  </w:num>
  <w:num w:numId="10">
    <w:abstractNumId w:val="8"/>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CFB"/>
    <w:rsid w:val="00003EFD"/>
    <w:rsid w:val="00016EF8"/>
    <w:rsid w:val="000355D8"/>
    <w:rsid w:val="00050C69"/>
    <w:rsid w:val="00055E40"/>
    <w:rsid w:val="000578B4"/>
    <w:rsid w:val="0009259B"/>
    <w:rsid w:val="00096CB2"/>
    <w:rsid w:val="000C4F12"/>
    <w:rsid w:val="000D4857"/>
    <w:rsid w:val="001864F5"/>
    <w:rsid w:val="001A1249"/>
    <w:rsid w:val="001A6235"/>
    <w:rsid w:val="001A6B8C"/>
    <w:rsid w:val="001B78DE"/>
    <w:rsid w:val="001C09A4"/>
    <w:rsid w:val="001C60DE"/>
    <w:rsid w:val="001C79D8"/>
    <w:rsid w:val="001D32F5"/>
    <w:rsid w:val="001D4CE6"/>
    <w:rsid w:val="001E355B"/>
    <w:rsid w:val="00200792"/>
    <w:rsid w:val="00200DC8"/>
    <w:rsid w:val="0021774F"/>
    <w:rsid w:val="00230ED9"/>
    <w:rsid w:val="00240778"/>
    <w:rsid w:val="002503BC"/>
    <w:rsid w:val="00256BD0"/>
    <w:rsid w:val="002634AB"/>
    <w:rsid w:val="00264E50"/>
    <w:rsid w:val="00265748"/>
    <w:rsid w:val="002714E6"/>
    <w:rsid w:val="00272558"/>
    <w:rsid w:val="00273D58"/>
    <w:rsid w:val="00282668"/>
    <w:rsid w:val="002C4686"/>
    <w:rsid w:val="002F7A86"/>
    <w:rsid w:val="003026D1"/>
    <w:rsid w:val="003277D9"/>
    <w:rsid w:val="0032787B"/>
    <w:rsid w:val="00360BD1"/>
    <w:rsid w:val="00366375"/>
    <w:rsid w:val="00373A6F"/>
    <w:rsid w:val="00374160"/>
    <w:rsid w:val="003806D9"/>
    <w:rsid w:val="003877AD"/>
    <w:rsid w:val="003A5F1D"/>
    <w:rsid w:val="003E1CFB"/>
    <w:rsid w:val="003E69FE"/>
    <w:rsid w:val="003F63C6"/>
    <w:rsid w:val="00401569"/>
    <w:rsid w:val="0040576A"/>
    <w:rsid w:val="00405C3D"/>
    <w:rsid w:val="00444D6C"/>
    <w:rsid w:val="004453ED"/>
    <w:rsid w:val="00461019"/>
    <w:rsid w:val="00461246"/>
    <w:rsid w:val="00470AC9"/>
    <w:rsid w:val="00481B3C"/>
    <w:rsid w:val="004A0F02"/>
    <w:rsid w:val="004A5133"/>
    <w:rsid w:val="004B5B88"/>
    <w:rsid w:val="004D3F00"/>
    <w:rsid w:val="004D4E36"/>
    <w:rsid w:val="004D599B"/>
    <w:rsid w:val="004E6AE1"/>
    <w:rsid w:val="004F58C7"/>
    <w:rsid w:val="004F5D93"/>
    <w:rsid w:val="005033B8"/>
    <w:rsid w:val="00525974"/>
    <w:rsid w:val="00526025"/>
    <w:rsid w:val="005278F6"/>
    <w:rsid w:val="00534C05"/>
    <w:rsid w:val="00540017"/>
    <w:rsid w:val="00562A78"/>
    <w:rsid w:val="00587238"/>
    <w:rsid w:val="005B65FD"/>
    <w:rsid w:val="005D5E35"/>
    <w:rsid w:val="00616219"/>
    <w:rsid w:val="0063621E"/>
    <w:rsid w:val="00652431"/>
    <w:rsid w:val="00661B41"/>
    <w:rsid w:val="00662F63"/>
    <w:rsid w:val="006634EB"/>
    <w:rsid w:val="00697113"/>
    <w:rsid w:val="006A47DB"/>
    <w:rsid w:val="006C47BA"/>
    <w:rsid w:val="006C674B"/>
    <w:rsid w:val="006C6FB4"/>
    <w:rsid w:val="006D48A6"/>
    <w:rsid w:val="006F7783"/>
    <w:rsid w:val="007029DB"/>
    <w:rsid w:val="0071070F"/>
    <w:rsid w:val="00737FBA"/>
    <w:rsid w:val="007444CC"/>
    <w:rsid w:val="00745F44"/>
    <w:rsid w:val="007718CE"/>
    <w:rsid w:val="007930FB"/>
    <w:rsid w:val="007A5887"/>
    <w:rsid w:val="007C4D11"/>
    <w:rsid w:val="007C5D1B"/>
    <w:rsid w:val="007D6686"/>
    <w:rsid w:val="007E1032"/>
    <w:rsid w:val="007E1BBA"/>
    <w:rsid w:val="007E3098"/>
    <w:rsid w:val="00847E75"/>
    <w:rsid w:val="00861583"/>
    <w:rsid w:val="008B527B"/>
    <w:rsid w:val="008C583C"/>
    <w:rsid w:val="008E068B"/>
    <w:rsid w:val="0091765D"/>
    <w:rsid w:val="00924946"/>
    <w:rsid w:val="009427D2"/>
    <w:rsid w:val="0094288C"/>
    <w:rsid w:val="00951FCB"/>
    <w:rsid w:val="00955F33"/>
    <w:rsid w:val="009578CA"/>
    <w:rsid w:val="00962AD8"/>
    <w:rsid w:val="00987F0D"/>
    <w:rsid w:val="009A0089"/>
    <w:rsid w:val="009A1F55"/>
    <w:rsid w:val="009A5957"/>
    <w:rsid w:val="009B65AF"/>
    <w:rsid w:val="009D439C"/>
    <w:rsid w:val="009E2DE2"/>
    <w:rsid w:val="00A0335E"/>
    <w:rsid w:val="00A05153"/>
    <w:rsid w:val="00A13E04"/>
    <w:rsid w:val="00A217D9"/>
    <w:rsid w:val="00A35347"/>
    <w:rsid w:val="00A54B03"/>
    <w:rsid w:val="00A667E9"/>
    <w:rsid w:val="00A72715"/>
    <w:rsid w:val="00A75254"/>
    <w:rsid w:val="00A76D34"/>
    <w:rsid w:val="00AA3FC9"/>
    <w:rsid w:val="00AA712D"/>
    <w:rsid w:val="00AC4916"/>
    <w:rsid w:val="00AD03FB"/>
    <w:rsid w:val="00AF199F"/>
    <w:rsid w:val="00AF3063"/>
    <w:rsid w:val="00B1713A"/>
    <w:rsid w:val="00B271E5"/>
    <w:rsid w:val="00B90B45"/>
    <w:rsid w:val="00B959B2"/>
    <w:rsid w:val="00BA5327"/>
    <w:rsid w:val="00BC359E"/>
    <w:rsid w:val="00BD33B7"/>
    <w:rsid w:val="00BF29AD"/>
    <w:rsid w:val="00C13911"/>
    <w:rsid w:val="00C2361F"/>
    <w:rsid w:val="00C2623A"/>
    <w:rsid w:val="00C50AC4"/>
    <w:rsid w:val="00C65FB4"/>
    <w:rsid w:val="00C72083"/>
    <w:rsid w:val="00C74FF3"/>
    <w:rsid w:val="00C856AC"/>
    <w:rsid w:val="00C97DC5"/>
    <w:rsid w:val="00CA0495"/>
    <w:rsid w:val="00CB0E66"/>
    <w:rsid w:val="00CB7BCA"/>
    <w:rsid w:val="00CC4C2B"/>
    <w:rsid w:val="00CE7C3B"/>
    <w:rsid w:val="00D048F9"/>
    <w:rsid w:val="00D13306"/>
    <w:rsid w:val="00D31851"/>
    <w:rsid w:val="00D5110F"/>
    <w:rsid w:val="00D579B2"/>
    <w:rsid w:val="00D75D1A"/>
    <w:rsid w:val="00D76FC7"/>
    <w:rsid w:val="00D82E30"/>
    <w:rsid w:val="00D87B30"/>
    <w:rsid w:val="00D90A4F"/>
    <w:rsid w:val="00DB5580"/>
    <w:rsid w:val="00DC0704"/>
    <w:rsid w:val="00DD106E"/>
    <w:rsid w:val="00DE256A"/>
    <w:rsid w:val="00DE2A14"/>
    <w:rsid w:val="00DE3986"/>
    <w:rsid w:val="00DE7E4C"/>
    <w:rsid w:val="00E074F2"/>
    <w:rsid w:val="00E133F2"/>
    <w:rsid w:val="00E33FC4"/>
    <w:rsid w:val="00E617F0"/>
    <w:rsid w:val="00E83C66"/>
    <w:rsid w:val="00E967C8"/>
    <w:rsid w:val="00EB1AC6"/>
    <w:rsid w:val="00ED2B67"/>
    <w:rsid w:val="00ED3E16"/>
    <w:rsid w:val="00EE1129"/>
    <w:rsid w:val="00F04513"/>
    <w:rsid w:val="00F30A2E"/>
    <w:rsid w:val="00F52260"/>
    <w:rsid w:val="00F52EC9"/>
    <w:rsid w:val="00F62576"/>
    <w:rsid w:val="00F70B99"/>
    <w:rsid w:val="00F70CD1"/>
    <w:rsid w:val="00F9757D"/>
    <w:rsid w:val="00FC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847E75"/>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loud.google.com/bigquery/public-data/world-bank-international-debt" TargetMode="External"/><Relationship Id="rId21" Type="http://schemas.openxmlformats.org/officeDocument/2006/relationships/hyperlink" Target="https://cloud.google.com/bigquery/public-data/world-bank-international-debt" TargetMode="External"/><Relationship Id="rId22" Type="http://schemas.openxmlformats.org/officeDocument/2006/relationships/hyperlink" Target="https://data.worldbank.org/data-catalog/international-debt-statistics" TargetMode="External"/><Relationship Id="rId23" Type="http://schemas.openxmlformats.org/officeDocument/2006/relationships/hyperlink" Target="http://databank.worldbank.org/data/download/site-content/IDS-2018.pdf" TargetMode="External"/><Relationship Id="rId24" Type="http://schemas.openxmlformats.org/officeDocument/2006/relationships/hyperlink" Target="http://api.worldbank.org/v2/en/indicator/NY.GDP.MKTP.CD?downloadformat=excel" TargetMode="External"/><Relationship Id="rId25" Type="http://schemas.openxmlformats.org/officeDocument/2006/relationships/hyperlink" Target="https://public.tableau.com/profile/chiranjeevi.mallavarapu#!/vizhome/IntlDebtViz/IntlDebtDashboar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skc00/DBMS-Term-Project/blob/master/SQLScript_Output.docx" TargetMode="External"/><Relationship Id="rId19" Type="http://schemas.openxmlformats.org/officeDocument/2006/relationships/hyperlink" Target="https://github.com/skc00/DBMS-Term-Projec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worldbank.org/data-catalog/international-debt-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1346</Words>
  <Characters>7677</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9005</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Mallavarapu, Chiranjeevi</cp:lastModifiedBy>
  <cp:revision>70</cp:revision>
  <cp:lastPrinted>2003-03-28T22:51:00Z</cp:lastPrinted>
  <dcterms:created xsi:type="dcterms:W3CDTF">2017-12-11T21:46:00Z</dcterms:created>
  <dcterms:modified xsi:type="dcterms:W3CDTF">2017-12-12T01:54:00Z</dcterms:modified>
</cp:coreProperties>
</file>