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A"/>
        <w:spacing w:after="0" w:line="240" w:lineRule="auto"/>
        <w:rPr>
          <w:rFonts w:ascii="Times New Roman" w:eastAsia="Times New Roman" w:hAnsi="Times New Roman" w:cs="Times New Roman"/>
          <w:b/>
          <w:bCs/>
          <w:sz w:val="40"/>
          <w:szCs w:val="40"/>
        </w:rPr>
      </w:pPr>
      <w:r>
        <w:rPr>
          <w:rFonts w:ascii="Times New Roman" w:hAnsi="Times New Roman"/>
          <w:b/>
          <w:bCs/>
          <w:sz w:val="40"/>
          <w:szCs w:val="40"/>
          <w:rtl w:val="0"/>
          <w:lang w:val="de-DE"/>
        </w:rPr>
        <w:t>SAMBIT SWARUP PATRA</w:t>
      </w:r>
    </w:p>
    <w:p>
      <w:pPr>
        <w:pStyle w:val="BodyA"/>
        <w:spacing w:after="0" w:line="240" w:lineRule="auto"/>
        <w:rPr>
          <w:rFonts w:ascii="Times New Roman" w:eastAsia="Times New Roman" w:hAnsi="Times New Roman" w:cs="Times New Roman"/>
          <w:b/>
          <w:bCs/>
          <w:sz w:val="21"/>
          <w:szCs w:val="21"/>
        </w:rPr>
      </w:pPr>
      <w:r>
        <w:rPr>
          <w:rFonts w:ascii="Times New Roman" w:hAnsi="Times New Roman"/>
          <w:b/>
          <w:bCs/>
          <w:sz w:val="21"/>
          <w:szCs w:val="21"/>
          <w:rtl w:val="0"/>
          <w:lang w:val="de-DE"/>
        </w:rPr>
        <w:t>168,  Lane-6 Road-2 Jagannath Vihar                                                                          Phone: 9</w:t>
      </w:r>
      <w:r>
        <w:rPr>
          <w:rFonts w:ascii="Times New Roman" w:hAnsi="Times New Roman"/>
          <w:b/>
          <w:bCs/>
          <w:sz w:val="21"/>
          <w:szCs w:val="21"/>
          <w:rtl w:val="0"/>
          <w:lang w:val="en-US"/>
        </w:rPr>
        <w:t>937367843</w:t>
      </w:r>
    </w:p>
    <w:p>
      <w:pPr>
        <w:pStyle w:val="BodyA"/>
        <w:spacing w:after="0" w:line="240" w:lineRule="auto"/>
        <w:rPr>
          <w:rStyle w:val="None"/>
          <w:rFonts w:ascii="Times New Roman" w:eastAsia="Times New Roman" w:hAnsi="Times New Roman" w:cs="Times New Roman"/>
          <w:b/>
          <w:bCs/>
          <w:sz w:val="21"/>
          <w:szCs w:val="21"/>
        </w:rPr>
      </w:pPr>
      <w:r>
        <w:rPr>
          <w:rFonts w:ascii="Times New Roman" w:hAnsi="Times New Roman"/>
          <w:b/>
          <w:bCs/>
          <w:sz w:val="21"/>
          <w:szCs w:val="21"/>
          <w:rtl w:val="0"/>
          <w:lang w:val="de-DE"/>
        </w:rPr>
        <w:t xml:space="preserve">Baramunda, Bhubaneswar, Odisha, India                                                        </w:t>
      </w:r>
      <w:hyperlink r:id="rId4" w:history="1">
        <w:r>
          <w:rPr>
            <w:rStyle w:val="Hyperlink0"/>
            <w:rtl w:val="0"/>
            <w:lang w:val="de-DE"/>
          </w:rPr>
          <w:t>sambit.patra@hotmail.com</w:t>
        </w:r>
      </w:hyperlink>
    </w:p>
    <w:p>
      <w:pPr>
        <w:pStyle w:val="BodyA"/>
        <w:spacing w:after="0" w:line="240" w:lineRule="auto"/>
        <w:rPr>
          <w:rStyle w:val="None"/>
          <w:rFonts w:ascii="Times New Roman" w:eastAsia="Times New Roman" w:hAnsi="Times New Roman" w:cs="Times New Roman"/>
          <w:b/>
          <w:bCs/>
          <w:sz w:val="21"/>
          <w:szCs w:val="21"/>
        </w:rPr>
      </w:pPr>
      <w:r>
        <w:rPr>
          <w:rStyle w:val="None"/>
          <w:rFonts w:ascii="Times New Roman" w:eastAsia="Times New Roman" w:hAnsi="Times New Roman" w:cs="Times New Roman"/>
          <w:b/>
          <w:bCs/>
          <w:sz w:val="21"/>
          <w:szCs w:val="21"/>
        </w:rP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xmlns:wps="http://schemas.microsoft.com/office/word/2010/wordprocessingShape">
                      <wps:cNvSpPr/>
                      <wps:spPr>
                        <a:xfrm>
                          <a:off x="0" y="0"/>
                          <a:ext cx="5943600" cy="19050"/>
                        </a:xfrm>
                        <a:prstGeom prst="rect">
                          <a:avLst/>
                        </a:prstGeom>
                        <a:solidFill>
                          <a:srgbClr val="A0A0A0"/>
                        </a:solidFill>
                        <a:ln w="12700">
                          <a:noFill/>
                          <a:miter lim="400000"/>
                        </a:ln>
                        <a:effectLst/>
                      </wps:spPr>
                      <wps:bodyPr/>
                    </wps:wsp>
                  </a:graphicData>
                </a:graphic>
              </wp:inline>
            </w:drawing>
          </mc:Choice>
          <mc:Fallback>
            <w:pict>
              <v:rect id="_x0000_i1025" style="width:468pt;height:1.5pt;visibility:visible" fillcolor="#a0a0a0" stroked="f">
                <v:fill type="solid"/>
                <v:stroke joinstyle="miter" dashstyle="solid" linestyle="single" endcap="flat" startarrow="none" startarrowwidth="medium" startarrowlength="medium" endarrow="none" endarrowwidth="medium" endarrowlength="medium"/>
              </v:rect>
            </w:pict>
          </mc:Fallback>
        </mc:AlternateContent>
      </w:r>
    </w:p>
    <w:p>
      <w:pPr>
        <w:pStyle w:val="BodyA"/>
        <w:spacing w:after="0" w:line="240" w:lineRule="auto"/>
        <w:rPr>
          <w:rStyle w:val="None"/>
          <w:rFonts w:ascii="Times New Roman" w:eastAsia="Times New Roman" w:hAnsi="Times New Roman" w:cs="Times New Roman"/>
          <w:b/>
          <w:bCs/>
          <w:sz w:val="28"/>
          <w:szCs w:val="28"/>
        </w:rPr>
      </w:pPr>
      <w:r>
        <w:rPr>
          <w:rStyle w:val="None"/>
          <w:rFonts w:ascii="Times New Roman" w:hAnsi="Times New Roman"/>
          <w:b/>
          <w:bCs/>
          <w:sz w:val="28"/>
          <w:szCs w:val="28"/>
          <w:rtl w:val="0"/>
          <w:lang w:val="de-DE"/>
        </w:rPr>
        <w:t xml:space="preserve">                                         </w:t>
      </w:r>
      <w:r>
        <w:rPr>
          <w:rStyle w:val="None"/>
          <w:rFonts w:ascii="Times New Roman" w:hAnsi="Times New Roman"/>
          <w:b/>
          <w:bCs/>
          <w:sz w:val="28"/>
          <w:szCs w:val="28"/>
          <w:rtl w:val="0"/>
          <w:lang w:val="en-US"/>
        </w:rPr>
        <w:t xml:space="preserve">       </w:t>
      </w:r>
      <w:r>
        <w:rPr>
          <w:rStyle w:val="None"/>
          <w:rFonts w:ascii="Times New Roman" w:hAnsi="Times New Roman"/>
          <w:b/>
          <w:bCs/>
          <w:sz w:val="28"/>
          <w:szCs w:val="28"/>
          <w:rtl w:val="0"/>
          <w:lang w:val="de-DE"/>
        </w:rPr>
        <w:t xml:space="preserve">         S</w:t>
      </w:r>
      <w:r>
        <w:rPr>
          <w:rStyle w:val="None"/>
          <w:rFonts w:ascii="Times New Roman" w:hAnsi="Times New Roman"/>
          <w:b/>
          <w:bCs/>
          <w:sz w:val="28"/>
          <w:szCs w:val="28"/>
          <w:rtl w:val="0"/>
          <w:lang w:val="en-US"/>
        </w:rPr>
        <w:t xml:space="preserve">ales </w:t>
      </w:r>
      <w:r>
        <w:rPr>
          <w:rStyle w:val="None"/>
          <w:rFonts w:ascii="Times New Roman" w:hAnsi="Times New Roman"/>
          <w:b/>
          <w:bCs/>
          <w:sz w:val="28"/>
          <w:szCs w:val="28"/>
          <w:rtl w:val="0"/>
          <w:lang w:val="de-DE"/>
        </w:rPr>
        <w:t>Manager</w:t>
      </w:r>
    </w:p>
    <w:p>
      <w:pPr>
        <w:pStyle w:val="BodyA"/>
        <w:spacing w:after="0" w:line="240" w:lineRule="auto"/>
        <w:rPr>
          <w:rStyle w:val="None"/>
          <w:rFonts w:ascii="Times New Roman" w:eastAsia="Times New Roman" w:hAnsi="Times New Roman" w:cs="Times New Roman"/>
          <w:b/>
          <w:bCs/>
          <w:i/>
          <w:iCs/>
          <w:lang w:val="en-US"/>
        </w:rPr>
      </w:pPr>
      <w:r>
        <w:rPr>
          <w:rStyle w:val="None"/>
          <w:rFonts w:ascii="Times New Roman" w:hAnsi="Times New Roman"/>
          <w:b/>
          <w:bCs/>
          <w:i/>
          <w:iCs/>
          <w:rtl w:val="0"/>
          <w:lang w:val="en-US"/>
        </w:rPr>
        <w:t>Driving  strong and sustainable financial gains through leveraging corporate potential, enhancing top notch Business solutions, innovative Sales strategies.</w:t>
      </w:r>
    </w:p>
    <w:p>
      <w:pPr>
        <w:pStyle w:val="BodyA"/>
        <w:spacing w:after="0" w:line="240" w:lineRule="auto"/>
        <w:rPr>
          <w:rStyle w:val="None"/>
          <w:rFonts w:ascii="Times New Roman" w:eastAsia="Times New Roman" w:hAnsi="Times New Roman" w:cs="Times New Roman"/>
          <w:b/>
          <w:bCs/>
          <w:i/>
          <w:iCs/>
        </w:rPr>
      </w:pP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More than 7 years of solid B2B marketing experience, delivering profitable solutions to drive sales, attract</w:t>
      </w: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and maintain customers, and build a solid brand Presence. Special talent for enhancing corporate</w:t>
      </w: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Visibility through Channels and Product Mix tools as well as clear, effective corporate messaging, and planning skills, as demonstrated in successful NPPI . Rolled out 4  Brands in Competitive Market, Brand campaigns. Gained extensive experience communicating with vendors and  Retails, and effectively managed Sales team. Earned solid reputation for being enthusiastic, efficient, and hands-on. Active.</w:t>
      </w:r>
    </w:p>
    <w:p>
      <w:pPr>
        <w:pStyle w:val="BodyA"/>
        <w:spacing w:after="0" w:line="240" w:lineRule="auto"/>
        <w:rPr>
          <w:rStyle w:val="None"/>
          <w:rFonts w:ascii="Times New Roman" w:eastAsia="Times New Roman" w:hAnsi="Times New Roman" w:cs="Times New Roman"/>
          <w:sz w:val="21"/>
          <w:szCs w:val="21"/>
        </w:rPr>
      </w:pPr>
    </w:p>
    <w:p>
      <w:pPr>
        <w:pStyle w:val="BodyA"/>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Strategic Marketing &amp; Sales </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Event Planning &amp; Execution</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Corporate Brand Development</w:t>
      </w:r>
    </w:p>
    <w:p>
      <w:pPr>
        <w:pStyle w:val="BodyA"/>
        <w:numPr>
          <w:ilvl w:val="0"/>
          <w:numId w:val="2"/>
        </w:numPr>
        <w:bidi w:val="0"/>
        <w:spacing w:after="0" w:line="240" w:lineRule="auto"/>
        <w:ind w:right="0"/>
        <w:jc w:val="left"/>
        <w:rPr>
          <w:rFonts w:ascii="Times New Roman" w:hAnsi="Times New Roman"/>
          <w:sz w:val="21"/>
          <w:szCs w:val="21"/>
          <w:rtl w:val="0"/>
          <w:lang w:val="fr-FR"/>
        </w:rPr>
      </w:pPr>
      <w:r>
        <w:rPr>
          <w:rStyle w:val="None"/>
          <w:rFonts w:ascii="Times New Roman" w:hAnsi="Times New Roman"/>
          <w:sz w:val="21"/>
          <w:szCs w:val="21"/>
          <w:rtl w:val="0"/>
          <w:lang w:val="fr-FR"/>
        </w:rPr>
        <w:t>Direct Marketing Techniques</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de-DE"/>
        </w:rPr>
        <w:t>Business-to-Business (B2B)</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Budgeting &amp; Allocation</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Team Building &amp; Leadership</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Customer Relationship Management</w:t>
      </w:r>
    </w:p>
    <w:p>
      <w:pPr>
        <w:pStyle w:val="BodyA"/>
        <w:numPr>
          <w:ilvl w:val="0"/>
          <w:numId w:val="2"/>
        </w:numPr>
        <w:bidi w:val="0"/>
        <w:spacing w:after="0" w:line="240" w:lineRule="auto"/>
        <w:ind w:right="0"/>
        <w:jc w:val="left"/>
        <w:rPr>
          <w:rFonts w:ascii="Times New Roman" w:hAnsi="Times New Roman"/>
          <w:sz w:val="21"/>
          <w:szCs w:val="21"/>
          <w:rtl w:val="0"/>
          <w:lang w:val="fr-FR"/>
        </w:rPr>
      </w:pPr>
      <w:r>
        <w:rPr>
          <w:rStyle w:val="None"/>
          <w:rFonts w:ascii="Times New Roman" w:hAnsi="Times New Roman"/>
          <w:sz w:val="21"/>
          <w:szCs w:val="21"/>
          <w:rtl w:val="0"/>
          <w:lang w:val="fr-FR"/>
        </w:rPr>
        <w:t xml:space="preserve"> Distribution Management</w:t>
      </w:r>
    </w:p>
    <w:p>
      <w:pPr>
        <w:pStyle w:val="BodyA"/>
        <w:numPr>
          <w:ilvl w:val="0"/>
          <w:numId w:val="3"/>
        </w:numPr>
        <w:bidi w:val="0"/>
        <w:spacing w:after="0" w:line="240" w:lineRule="auto"/>
        <w:ind w:right="0"/>
        <w:jc w:val="left"/>
        <w:rPr>
          <w:rFonts w:ascii="Times New Roman" w:hAnsi="Times New Roman"/>
          <w:sz w:val="20"/>
          <w:szCs w:val="20"/>
          <w:rtl w:val="0"/>
          <w:lang w:val="de-DE"/>
        </w:rPr>
      </w:pPr>
      <w:r>
        <w:rPr>
          <w:rStyle w:val="None"/>
          <w:rFonts w:ascii="Times New Roman" w:hAnsi="Times New Roman"/>
          <w:sz w:val="20"/>
          <w:szCs w:val="20"/>
          <w:rtl w:val="0"/>
          <w:lang w:val="de-DE"/>
        </w:rPr>
        <w:t xml:space="preserve"> </w:t>
      </w:r>
      <w:r>
        <w:rPr>
          <w:rStyle w:val="None"/>
          <w:rFonts w:ascii="Times New Roman" w:hAnsi="Times New Roman"/>
          <w:sz w:val="21"/>
          <w:szCs w:val="21"/>
          <w:rtl w:val="0"/>
          <w:lang w:val="en-US"/>
        </w:rPr>
        <w:t xml:space="preserve">Market Research </w:t>
      </w:r>
    </w:p>
    <w:p>
      <w:pPr>
        <w:pStyle w:val="BodyA"/>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Accounts Receivable and Payable</w:t>
      </w:r>
    </w:p>
    <w:p>
      <w:pPr>
        <w:pStyle w:val="BodyA"/>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Communication</w:t>
      </w:r>
    </w:p>
    <w:p>
      <w:pPr>
        <w:pStyle w:val="BodyA"/>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Inventory Management</w:t>
      </w:r>
    </w:p>
    <w:p>
      <w:pPr>
        <w:pStyle w:val="BodyA"/>
        <w:spacing w:after="0" w:line="240" w:lineRule="auto"/>
        <w:rPr>
          <w:rStyle w:val="None"/>
          <w:rFonts w:ascii="Times New Roman" w:eastAsia="Times New Roman" w:hAnsi="Times New Roman" w:cs="Times New Roman"/>
          <w:b/>
          <w:bCs/>
        </w:rPr>
      </w:pPr>
    </w:p>
    <w:p>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tl w:val="0"/>
          <w:lang w:val="de-DE"/>
        </w:rPr>
        <w:t>PROFESSIONAL EXPERIENCE</w:t>
      </w:r>
    </w:p>
    <w:p>
      <w:pPr>
        <w:pStyle w:val="BodyA"/>
        <w:spacing w:after="0" w:line="240" w:lineRule="auto"/>
        <w:rPr>
          <w:rStyle w:val="None"/>
          <w:rFonts w:ascii="Times New Roman" w:eastAsia="Times New Roman" w:hAnsi="Times New Roman" w:cs="Times New Roman"/>
          <w:b/>
          <w:bCs/>
          <w:lang w:val="en-US"/>
        </w:rPr>
      </w:pPr>
      <w:r>
        <w:rPr>
          <w:rStyle w:val="None"/>
          <w:rFonts w:ascii="Times New Roman" w:hAnsi="Times New Roman"/>
          <w:b/>
          <w:bCs/>
          <w:rtl w:val="0"/>
          <w:lang w:val="en-US"/>
        </w:rPr>
        <w:t xml:space="preserve">Area Supply Manager </w:t>
      </w:r>
    </w:p>
    <w:p>
      <w:pPr>
        <w:pStyle w:val="BodyA"/>
        <w:spacing w:after="0" w:line="240" w:lineRule="auto"/>
        <w:rPr>
          <w:rStyle w:val="None"/>
          <w:rFonts w:ascii="Times New Roman" w:eastAsia="Times New Roman" w:hAnsi="Times New Roman" w:cs="Times New Roman"/>
          <w:b/>
          <w:bCs/>
          <w:lang w:val="en-US"/>
        </w:rPr>
      </w:pPr>
      <w:r>
        <w:rPr>
          <w:rStyle w:val="None"/>
          <w:rFonts w:ascii="Times New Roman" w:hAnsi="Times New Roman"/>
          <w:b/>
          <w:bCs/>
          <w:rtl w:val="0"/>
          <w:lang w:val="en-US"/>
        </w:rPr>
        <w:t>OYO Rooms - Dec</w:t>
      </w:r>
      <w:r>
        <w:rPr>
          <w:rStyle w:val="None"/>
          <w:rFonts w:ascii="Times New Roman" w:hAnsi="Times New Roman" w:hint="default"/>
          <w:b/>
          <w:bCs/>
          <w:rtl w:val="0"/>
          <w:lang w:val="en-US"/>
        </w:rPr>
        <w:t>’</w:t>
      </w:r>
      <w:r>
        <w:rPr>
          <w:rStyle w:val="None"/>
          <w:rFonts w:ascii="Times New Roman" w:hAnsi="Times New Roman"/>
          <w:b/>
          <w:bCs/>
          <w:rtl w:val="0"/>
          <w:lang w:val="en-US"/>
        </w:rPr>
        <w:t>18 - Till Now</w:t>
      </w:r>
    </w:p>
    <w:p>
      <w:pPr>
        <w:pStyle w:val="BodyA"/>
        <w:spacing w:after="0" w:line="240" w:lineRule="auto"/>
        <w:rPr>
          <w:rStyle w:val="None"/>
          <w:rFonts w:ascii="Arial" w:eastAsia="Arial" w:hAnsi="Arial" w:cs="Arial"/>
          <w:lang w:val="en-US"/>
        </w:rPr>
      </w:pPr>
      <w:r>
        <w:rPr>
          <w:rStyle w:val="None"/>
          <w:rFonts w:ascii="Arial" w:hAnsi="Arial"/>
          <w:rtl w:val="0"/>
          <w:lang w:val="en-US"/>
        </w:rPr>
        <w:t>Duties:</w:t>
      </w:r>
    </w:p>
    <w:p>
      <w:pPr>
        <w:pStyle w:val="BodyA"/>
        <w:spacing w:after="0" w:line="240" w:lineRule="auto"/>
        <w:rPr>
          <w:rStyle w:val="None"/>
          <w:rFonts w:ascii="Arial" w:eastAsia="Arial" w:hAnsi="Arial" w:cs="Arial"/>
          <w:lang w:val="en-US"/>
        </w:rPr>
      </w:pPr>
    </w:p>
    <w:p>
      <w:pPr>
        <w:pStyle w:val="Default"/>
        <w:numPr>
          <w:ilvl w:val="0"/>
          <w:numId w:val="5"/>
        </w:numPr>
        <w:bidi w:val="0"/>
        <w:ind w:right="0"/>
        <w:jc w:val="left"/>
        <w:rPr>
          <w:rFonts w:ascii="Times New Roman" w:hAnsi="Times New Roman"/>
          <w:rtl w:val="0"/>
          <w:lang w:val="en-US"/>
        </w:rPr>
      </w:pPr>
      <w:r>
        <w:rPr>
          <w:rStyle w:val="None"/>
          <w:rFonts w:ascii="Times New Roman" w:hAnsi="Times New Roman"/>
          <w:rtl w:val="0"/>
          <w:lang w:val="en-US"/>
        </w:rPr>
        <w:t>Planning and signing Property.</w:t>
      </w:r>
    </w:p>
    <w:p>
      <w:pPr>
        <w:pStyle w:val="Default"/>
        <w:numPr>
          <w:ilvl w:val="0"/>
          <w:numId w:val="5"/>
        </w:numPr>
        <w:bidi w:val="0"/>
        <w:ind w:right="0"/>
        <w:jc w:val="left"/>
        <w:rPr>
          <w:rFonts w:ascii="Times New Roman" w:hAnsi="Times New Roman"/>
          <w:rtl w:val="0"/>
          <w:lang w:val="en-US"/>
        </w:rPr>
      </w:pPr>
      <w:r>
        <w:rPr>
          <w:rStyle w:val="None"/>
          <w:rFonts w:ascii="Times New Roman" w:hAnsi="Times New Roman"/>
          <w:rtl w:val="0"/>
          <w:lang w:val="en-US"/>
        </w:rPr>
        <w:t>Cross-functional approach through coordination with multiple teams across organization.</w:t>
      </w:r>
    </w:p>
    <w:p>
      <w:pPr>
        <w:pStyle w:val="Default"/>
        <w:numPr>
          <w:ilvl w:val="0"/>
          <w:numId w:val="5"/>
        </w:numPr>
        <w:bidi w:val="0"/>
        <w:ind w:right="0"/>
        <w:jc w:val="left"/>
        <w:rPr>
          <w:rFonts w:ascii="Times New Roman" w:hAnsi="Times New Roman"/>
          <w:rtl w:val="0"/>
          <w:lang w:val="en-US"/>
        </w:rPr>
      </w:pPr>
      <w:r>
        <w:rPr>
          <w:rStyle w:val="None"/>
          <w:rFonts w:ascii="Times New Roman" w:hAnsi="Times New Roman"/>
          <w:rtl w:val="0"/>
          <w:lang w:val="en-US"/>
        </w:rPr>
        <w:t>Proposes potential business deals by real estate contracting; discovering and exploring opportunities.</w:t>
      </w:r>
    </w:p>
    <w:p>
      <w:pPr>
        <w:pStyle w:val="Default"/>
        <w:numPr>
          <w:ilvl w:val="0"/>
          <w:numId w:val="5"/>
        </w:numPr>
        <w:bidi w:val="0"/>
        <w:ind w:right="0"/>
        <w:jc w:val="left"/>
        <w:rPr>
          <w:rFonts w:ascii="Times New Roman" w:hAnsi="Times New Roman"/>
          <w:rtl w:val="0"/>
          <w:lang w:val="en-US"/>
        </w:rPr>
      </w:pPr>
      <w:r>
        <w:rPr>
          <w:rStyle w:val="None"/>
          <w:rFonts w:ascii="Times New Roman" w:hAnsi="Times New Roman"/>
          <w:rtl w:val="0"/>
          <w:lang w:val="en-US"/>
        </w:rPr>
        <w:t>Responsible for end-to-end business development of the assigned area; includes planning and building short-term and long-term supply.</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Understanding the Automated Reconciliation system and Different types of Owner Contracts in OYO and help owners and business teams for any query that comes their way. Get the reconciliation issues resolved by taking appropriate approvals as per SOP in collaboration with Central Reconciliation team.</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Assure the correct applicability of contractual elements in calculations by generating the data and assessing same through various analysis,</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Publish MIS on different key performance metrics that helps in identifying the gaps and new improvement opportunities in overall reconciliation system.</w:t>
      </w:r>
    </w:p>
    <w:p>
      <w:pPr>
        <w:pStyle w:val="BodyA"/>
        <w:numPr>
          <w:ilvl w:val="0"/>
          <w:numId w:val="6"/>
        </w:numPr>
        <w:shd w:val="clear" w:color="auto" w:fill="FFFFFF"/>
        <w:suppressAutoHyphens/>
        <w:bidi w:val="0"/>
        <w:spacing w:after="0" w:line="240" w:lineRule="auto"/>
        <w:ind w:right="0"/>
        <w:jc w:val="left"/>
        <w:rPr>
          <w:rFonts w:ascii="Times New Roman" w:hAnsi="Times New Roman"/>
          <w:rtl w:val="0"/>
          <w:lang w:val="de-DE"/>
        </w:rPr>
      </w:pPr>
      <w:r>
        <w:rPr>
          <w:rStyle w:val="None"/>
          <w:rFonts w:ascii="Times New Roman" w:hAnsi="Times New Roman"/>
          <w:rtl w:val="0"/>
          <w:lang w:val="de-DE"/>
        </w:rPr>
        <w:t xml:space="preserve">Ensure timely Collection from owners, </w:t>
      </w:r>
      <w:r>
        <w:rPr>
          <w:rStyle w:val="None"/>
          <w:rFonts w:ascii="Times New Roman" w:hAnsi="Times New Roman"/>
          <w:outline w:val="0"/>
          <w:color w:val="000000"/>
          <w:u w:color="000000"/>
          <w:shd w:val="clear" w:color="auto" w:fill="FFFFFF"/>
          <w:rtl w:val="0"/>
          <w:lang w:val="de-DE"/>
          <w14:textFill>
            <w14:solidFill>
              <w14:srgbClr w14:val="000000"/>
            </w14:solidFill>
          </w14:textFill>
        </w:rPr>
        <w:t>Accounts receivables and payables</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Knowledge and computation of GST taxes and commissions</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Should be able to comprehend booking reports and explain the same in simplified way to hotel partners</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Supporting month end closure</w:t>
      </w:r>
    </w:p>
    <w:p>
      <w:pPr>
        <w:pStyle w:val="Body"/>
        <w:numPr>
          <w:ilvl w:val="0"/>
          <w:numId w:val="5"/>
        </w:numPr>
        <w:shd w:val="clear" w:color="auto" w:fill="FFFFFF"/>
        <w:bidi w:val="0"/>
        <w:ind w:right="0"/>
        <w:jc w:val="left"/>
        <w:rPr>
          <w:sz w:val="22"/>
          <w:szCs w:val="22"/>
          <w:rtl w:val="0"/>
          <w:lang w:val="en-US"/>
        </w:rPr>
      </w:pPr>
      <w:r>
        <w:rPr>
          <w:rStyle w:val="None"/>
          <w:sz w:val="22"/>
          <w:szCs w:val="22"/>
          <w:rtl w:val="0"/>
          <w:lang w:val="en-US"/>
        </w:rPr>
        <w:t>Dispute Management through coordination with internal and external stakeholders</w:t>
      </w:r>
    </w:p>
    <w:p>
      <w:pPr>
        <w:pStyle w:val="xmsonormal"/>
        <w:numPr>
          <w:ilvl w:val="0"/>
          <w:numId w:val="5"/>
        </w:numPr>
        <w:shd w:val="clear" w:color="auto" w:fill="FFFFFF"/>
        <w:bidi w:val="0"/>
        <w:spacing w:before="0" w:after="0"/>
        <w:ind w:right="0"/>
        <w:jc w:val="left"/>
        <w:rPr>
          <w:sz w:val="22"/>
          <w:szCs w:val="22"/>
          <w:rtl w:val="0"/>
          <w:lang w:val="en-US"/>
        </w:rPr>
      </w:pPr>
      <w:r>
        <w:rPr>
          <w:rStyle w:val="None"/>
          <w:sz w:val="22"/>
          <w:szCs w:val="22"/>
          <w:rtl w:val="0"/>
          <w:lang w:val="en-US"/>
        </w:rPr>
        <w:t>Plan, execute and monitor order fulfillment with the objective of attaining accelerated growth</w:t>
      </w:r>
    </w:p>
    <w:p>
      <w:pPr>
        <w:pStyle w:val="xmsonormal"/>
        <w:shd w:val="clear" w:color="auto" w:fill="FFFFFF"/>
        <w:spacing w:before="0" w:after="0"/>
        <w:rPr>
          <w:rStyle w:val="None"/>
          <w:sz w:val="22"/>
          <w:szCs w:val="22"/>
        </w:rPr>
      </w:pPr>
      <w:r>
        <w:rPr>
          <w:rStyle w:val="None"/>
          <w:sz w:val="22"/>
          <w:szCs w:val="22"/>
          <w:rtl w:val="0"/>
          <w:lang w:val="en-US"/>
        </w:rPr>
        <w:t xml:space="preserve">    and Customer NPS</w:t>
      </w:r>
    </w:p>
    <w:p>
      <w:pPr>
        <w:pStyle w:val="Body"/>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9" w:firstLine="0"/>
        <w:rPr>
          <w:rStyle w:val="None"/>
          <w:sz w:val="22"/>
          <w:szCs w:val="22"/>
        </w:rPr>
      </w:pPr>
    </w:p>
    <w:p>
      <w:pPr>
        <w:pStyle w:val="BodyA"/>
        <w:spacing w:after="0" w:line="240" w:lineRule="auto"/>
        <w:rPr>
          <w:rStyle w:val="None"/>
          <w:lang w:val="en-US"/>
        </w:rPr>
      </w:pPr>
    </w:p>
    <w:p>
      <w:pPr>
        <w:pStyle w:val="BodyA"/>
        <w:spacing w:after="0" w:line="240" w:lineRule="auto"/>
        <w:rPr>
          <w:rStyle w:val="None"/>
          <w:lang w:val="en-US"/>
        </w:rPr>
      </w:pPr>
      <w:r>
        <w:rPr>
          <w:rStyle w:val="None"/>
          <w:rFonts w:ascii="Arial" w:hAnsi="Arial"/>
          <w:b/>
          <w:bCs/>
          <w:rtl w:val="0"/>
          <w:lang w:val="en-US"/>
        </w:rPr>
        <w:t>Assistant Manager (TRANSSION HOLDINGS)</w:t>
      </w:r>
    </w:p>
    <w:p>
      <w:pPr>
        <w:pStyle w:val="BodyA"/>
        <w:spacing w:after="0" w:line="240" w:lineRule="auto"/>
        <w:rPr>
          <w:rStyle w:val="None"/>
          <w:lang w:val="en-US"/>
        </w:rPr>
      </w:pPr>
      <w:r>
        <w:rPr>
          <w:rStyle w:val="None"/>
          <w:rFonts w:ascii="Arial" w:hAnsi="Arial"/>
          <w:b/>
          <w:bCs/>
          <w:rtl w:val="0"/>
          <w:lang w:val="en-US"/>
        </w:rPr>
        <w:t xml:space="preserve">S MOBILE DEVICES LTD   - Oct'16 </w:t>
      </w:r>
      <w:r>
        <w:rPr>
          <w:rStyle w:val="None"/>
          <w:rFonts w:ascii="Arial" w:hAnsi="Arial" w:hint="default"/>
          <w:b/>
          <w:bCs/>
          <w:rtl w:val="0"/>
          <w:lang w:val="en-US"/>
        </w:rPr>
        <w:t xml:space="preserve">– </w:t>
      </w:r>
      <w:r>
        <w:rPr>
          <w:rStyle w:val="None"/>
          <w:rFonts w:ascii="Arial" w:hAnsi="Arial"/>
          <w:b/>
          <w:bCs/>
          <w:rtl w:val="0"/>
          <w:lang w:val="en-US"/>
        </w:rPr>
        <w:t>Dec</w:t>
      </w:r>
      <w:r>
        <w:rPr>
          <w:rStyle w:val="None"/>
          <w:rFonts w:ascii="Arial" w:hAnsi="Arial" w:hint="default"/>
          <w:b/>
          <w:bCs/>
          <w:rtl w:val="0"/>
          <w:lang w:val="en-US"/>
        </w:rPr>
        <w:t>’</w:t>
      </w:r>
      <w:r>
        <w:rPr>
          <w:rStyle w:val="None"/>
          <w:rFonts w:ascii="Arial" w:hAnsi="Arial"/>
          <w:b/>
          <w:bCs/>
          <w:rtl w:val="0"/>
          <w:lang w:val="en-US"/>
        </w:rPr>
        <w:t>18</w:t>
      </w:r>
    </w:p>
    <w:p>
      <w:pPr>
        <w:pStyle w:val="BodyA"/>
        <w:spacing w:after="0" w:line="240" w:lineRule="auto"/>
        <w:rPr>
          <w:rStyle w:val="None"/>
          <w:lang w:val="en-US"/>
        </w:rPr>
      </w:pPr>
      <w:r>
        <w:rPr>
          <w:rStyle w:val="None"/>
          <w:rFonts w:ascii="Arial" w:hAnsi="Arial"/>
          <w:rtl w:val="0"/>
          <w:lang w:val="en-US"/>
        </w:rPr>
        <w:t>Duties:</w:t>
      </w:r>
    </w:p>
    <w:p>
      <w:pPr>
        <w:pStyle w:val="BodyA"/>
        <w:spacing w:after="0" w:line="240" w:lineRule="auto"/>
        <w:rPr>
          <w:rStyle w:val="None"/>
          <w:rFonts w:ascii="Arial" w:eastAsia="Arial" w:hAnsi="Arial" w:cs="Arial"/>
          <w:lang w:val="en-US"/>
        </w:rPr>
      </w:pP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en-US"/>
        </w:rPr>
      </w:pPr>
      <w:r>
        <w:rPr>
          <w:rStyle w:val="None"/>
          <w:rFonts w:ascii="Times New Roman" w:hAnsi="Times New Roman"/>
          <w:outline w:val="0"/>
          <w:color w:val="212020"/>
          <w:u w:color="212020"/>
          <w:rtl w:val="0"/>
          <w:lang w:val="en-US"/>
          <w14:textFill>
            <w14:solidFill>
              <w14:srgbClr w14:val="212020"/>
            </w14:solidFill>
          </w14:textFill>
        </w:rPr>
        <w:t>Achieving sales objectives,</w:t>
      </w: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en-US"/>
        </w:rPr>
      </w:pPr>
      <w:r>
        <w:rPr>
          <w:rStyle w:val="None"/>
          <w:rFonts w:ascii="Times New Roman" w:hAnsi="Times New Roman"/>
          <w:outline w:val="0"/>
          <w:color w:val="212020"/>
          <w:u w:color="212020"/>
          <w:rtl w:val="0"/>
          <w:lang w:val="en-US"/>
          <w14:textFill>
            <w14:solidFill>
              <w14:srgbClr w14:val="212020"/>
            </w14:solidFill>
          </w14:textFill>
        </w:rPr>
        <w:t>Penetrate and develop new business opportunities,</w:t>
      </w: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en-US"/>
        </w:rPr>
      </w:pPr>
      <w:r>
        <w:rPr>
          <w:rStyle w:val="None"/>
          <w:rFonts w:ascii="Times New Roman" w:hAnsi="Times New Roman"/>
          <w:outline w:val="0"/>
          <w:color w:val="212020"/>
          <w:u w:color="212020"/>
          <w:rtl w:val="0"/>
          <w:lang w:val="en-US"/>
          <w14:textFill>
            <w14:solidFill>
              <w14:srgbClr w14:val="212020"/>
            </w14:solidFill>
          </w14:textFill>
        </w:rPr>
        <w:t>Develop and implement a profitable and geographically comprehensive prospecting initiative, targeting high potential customers,</w:t>
      </w: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de-DE"/>
        </w:rPr>
      </w:pPr>
      <w:r>
        <w:rPr>
          <w:rStyle w:val="None"/>
          <w:rFonts w:ascii="Times New Roman" w:hAnsi="Times New Roman"/>
          <w:outline w:val="0"/>
          <w:color w:val="000000"/>
          <w:u w:color="000000"/>
          <w:shd w:val="clear" w:color="auto" w:fill="FFFFFF"/>
          <w:rtl w:val="0"/>
          <w:lang w:val="de-DE"/>
          <w14:textFill>
            <w14:solidFill>
              <w14:srgbClr w14:val="000000"/>
            </w14:solidFill>
          </w14:textFill>
        </w:rPr>
        <w:t>Ensuring 100% compliance on, Accounts receivables and payables</w:t>
      </w: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de-DE"/>
        </w:rPr>
      </w:pPr>
      <w:r>
        <w:rPr>
          <w:rStyle w:val="None"/>
          <w:rFonts w:ascii="Times New Roman" w:hAnsi="Times New Roman"/>
          <w:outline w:val="0"/>
          <w:color w:val="212020"/>
          <w:u w:color="212020"/>
          <w:rtl w:val="0"/>
          <w:lang w:val="de-DE"/>
          <w14:textFill>
            <w14:solidFill>
              <w14:srgbClr w14:val="212020"/>
            </w14:solidFill>
          </w14:textFill>
        </w:rPr>
        <w:t>Market Analysis,</w:t>
      </w:r>
    </w:p>
    <w:p>
      <w:pPr>
        <w:pStyle w:val="BodyA"/>
        <w:numPr>
          <w:ilvl w:val="0"/>
          <w:numId w:val="8"/>
        </w:numPr>
        <w:shd w:val="clear" w:color="auto" w:fill="FFFFFF"/>
        <w:suppressAutoHyphens/>
        <w:bidi w:val="0"/>
        <w:spacing w:after="0" w:line="240" w:lineRule="auto"/>
        <w:ind w:right="0"/>
        <w:jc w:val="left"/>
        <w:rPr>
          <w:rFonts w:ascii="Times New Roman" w:hAnsi="Times New Roman"/>
          <w:rtl w:val="0"/>
          <w:lang w:val="de-DE"/>
        </w:rPr>
      </w:pPr>
      <w:r>
        <w:rPr>
          <w:rStyle w:val="None"/>
          <w:rFonts w:ascii="Times New Roman" w:hAnsi="Times New Roman"/>
          <w:outline w:val="0"/>
          <w:color w:val="212020"/>
          <w:u w:color="212020"/>
          <w:rtl w:val="0"/>
          <w:lang w:val="de-DE"/>
          <w14:textFill>
            <w14:solidFill>
              <w14:srgbClr w14:val="212020"/>
            </w14:solidFill>
          </w14:textFill>
        </w:rPr>
        <w:t xml:space="preserve">Market Hygiene, </w:t>
      </w:r>
    </w:p>
    <w:p>
      <w:pPr>
        <w:pStyle w:val="NoSpacing"/>
        <w:numPr>
          <w:ilvl w:val="0"/>
          <w:numId w:val="8"/>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Deployment of POP Material to Market,</w:t>
      </w:r>
    </w:p>
    <w:p>
      <w:pPr>
        <w:pStyle w:val="NoSpacing"/>
        <w:numPr>
          <w:ilvl w:val="0"/>
          <w:numId w:val="8"/>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Distributor Management,</w:t>
      </w:r>
    </w:p>
    <w:p>
      <w:pPr>
        <w:pStyle w:val="NoSpacing"/>
        <w:numPr>
          <w:ilvl w:val="0"/>
          <w:numId w:val="8"/>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Retail Management,</w:t>
      </w:r>
    </w:p>
    <w:p>
      <w:pPr>
        <w:pStyle w:val="NoSpacing"/>
        <w:numPr>
          <w:ilvl w:val="0"/>
          <w:numId w:val="8"/>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Asset Management,</w:t>
      </w:r>
    </w:p>
    <w:p>
      <w:pPr>
        <w:pStyle w:val="ListParagraph"/>
        <w:numPr>
          <w:ilvl w:val="0"/>
          <w:numId w:val="8"/>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Training And Development of  Resources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Meet with customers to address concerns and provide solutions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Discover sales opportunities through consumer research</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Present products and services to prospective customers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Participate in industry or promotional events (e.g. trade shows) to cultivate customer relationships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Conduct training in sales techniques and company product attributes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Assess sales performance according to KPIs</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Monitor competition within assigned region</w:t>
      </w:r>
    </w:p>
    <w:p>
      <w:pPr>
        <w:pStyle w:val="Quote"/>
        <w:numPr>
          <w:ilvl w:val="0"/>
          <w:numId w:val="8"/>
        </w:numPr>
        <w:bidi w:val="0"/>
        <w:ind w:right="0"/>
        <w:jc w:val="left"/>
        <w:rPr>
          <w:i w:val="0"/>
          <w:iCs w:val="0"/>
          <w:sz w:val="22"/>
          <w:szCs w:val="22"/>
          <w:rtl w:val="0"/>
          <w:lang w:val="en-US"/>
        </w:rPr>
      </w:pPr>
      <w:r>
        <w:rPr>
          <w:rStyle w:val="None"/>
          <w:i w:val="0"/>
          <w:iCs w:val="0"/>
          <w:sz w:val="22"/>
          <w:szCs w:val="22"/>
          <w:rtl w:val="0"/>
          <w:lang w:val="en-US"/>
        </w:rPr>
        <w:t>Prepare and submit reports to the</w:t>
      </w:r>
      <w:r>
        <w:rPr>
          <w:rStyle w:val="None"/>
          <w:i w:val="0"/>
          <w:iCs w:val="0"/>
          <w:sz w:val="22"/>
          <w:szCs w:val="22"/>
          <w:rtl w:val="0"/>
          <w:lang w:val="en-US"/>
        </w:rPr>
        <w:t> </w:t>
      </w:r>
      <w:hyperlink r:id="rId5" w:history="1">
        <w:r>
          <w:rPr>
            <w:rStyle w:val="Hyperlink1"/>
            <w:i w:val="0"/>
            <w:iCs w:val="0"/>
            <w:sz w:val="22"/>
            <w:szCs w:val="22"/>
            <w:rtl w:val="0"/>
            <w:lang w:val="en-US"/>
          </w:rPr>
          <w:t>Sales Director</w:t>
        </w:r>
      </w:hyperlink>
    </w:p>
    <w:p>
      <w:pPr>
        <w:pStyle w:val="xmsonormal"/>
        <w:numPr>
          <w:ilvl w:val="0"/>
          <w:numId w:val="8"/>
        </w:numPr>
        <w:shd w:val="clear" w:color="auto" w:fill="FFFFFF"/>
        <w:bidi w:val="0"/>
        <w:spacing w:before="0" w:after="0"/>
        <w:ind w:right="0"/>
        <w:jc w:val="left"/>
        <w:rPr>
          <w:sz w:val="22"/>
          <w:szCs w:val="22"/>
          <w:rtl w:val="0"/>
          <w:lang w:val="en-US"/>
        </w:rPr>
      </w:pPr>
      <w:r>
        <w:rPr>
          <w:rStyle w:val="None"/>
          <w:sz w:val="22"/>
          <w:szCs w:val="22"/>
          <w:rtl w:val="0"/>
          <w:lang w:val="en-US"/>
        </w:rPr>
        <w:t>Plan, execute and monitor order fulfillment with the objective of attaining accelerated growth</w:t>
      </w:r>
    </w:p>
    <w:p>
      <w:pPr>
        <w:pStyle w:val="xmsonormal"/>
        <w:shd w:val="clear" w:color="auto" w:fill="FFFFFF"/>
        <w:spacing w:before="0" w:after="0"/>
        <w:ind w:left="720" w:firstLine="0"/>
        <w:rPr>
          <w:rStyle w:val="None"/>
          <w:sz w:val="22"/>
          <w:szCs w:val="22"/>
        </w:rPr>
      </w:pPr>
      <w:r>
        <w:rPr>
          <w:rStyle w:val="None"/>
          <w:sz w:val="22"/>
          <w:szCs w:val="22"/>
          <w:rtl w:val="0"/>
          <w:lang w:val="en-US"/>
        </w:rPr>
        <w:t>and Customer NPS</w:t>
      </w:r>
    </w:p>
    <w:p>
      <w:pPr>
        <w:pStyle w:val="Body"/>
      </w:pPr>
    </w:p>
    <w:p>
      <w:pPr>
        <w:pStyle w:val="BodyA"/>
        <w:spacing w:after="0" w:line="240" w:lineRule="auto"/>
        <w:rPr>
          <w:rStyle w:val="None"/>
          <w:rFonts w:ascii="Times New Roman" w:eastAsia="Times New Roman" w:hAnsi="Times New Roman" w:cs="Times New Roman"/>
          <w:sz w:val="24"/>
          <w:szCs w:val="24"/>
        </w:rPr>
      </w:pPr>
    </w:p>
    <w:p>
      <w:pPr>
        <w:pStyle w:val="BodyA"/>
        <w:spacing w:after="0" w:line="240" w:lineRule="auto"/>
        <w:rPr>
          <w:rStyle w:val="None"/>
          <w:lang w:val="en-US"/>
        </w:rPr>
      </w:pPr>
      <w:r>
        <w:rPr>
          <w:rStyle w:val="None"/>
          <w:rFonts w:ascii="Arial" w:hAnsi="Arial"/>
          <w:b/>
          <w:bCs/>
          <w:rtl w:val="0"/>
          <w:lang w:val="en-US"/>
        </w:rPr>
        <w:t>Retail Marketing Executive</w:t>
      </w:r>
    </w:p>
    <w:p>
      <w:pPr>
        <w:pStyle w:val="BodyA"/>
        <w:spacing w:after="0" w:line="240" w:lineRule="auto"/>
        <w:rPr>
          <w:rStyle w:val="None"/>
          <w:lang w:val="en-US"/>
        </w:rPr>
      </w:pPr>
      <w:r>
        <w:rPr>
          <w:rStyle w:val="None"/>
          <w:rFonts w:ascii="Arial" w:hAnsi="Arial"/>
          <w:b/>
          <w:bCs/>
          <w:rtl w:val="0"/>
          <w:lang w:val="en-US"/>
        </w:rPr>
        <w:t xml:space="preserve">Lava International Limited   - Jan'16 </w:t>
      </w:r>
      <w:r>
        <w:rPr>
          <w:rStyle w:val="None"/>
          <w:rFonts w:ascii="Arial" w:hAnsi="Arial" w:hint="default"/>
          <w:b/>
          <w:bCs/>
          <w:rtl w:val="0"/>
          <w:lang w:val="en-US"/>
        </w:rPr>
        <w:t xml:space="preserve">– </w:t>
      </w:r>
      <w:r>
        <w:rPr>
          <w:rStyle w:val="None"/>
          <w:rFonts w:ascii="Arial" w:hAnsi="Arial"/>
          <w:b/>
          <w:bCs/>
          <w:rtl w:val="0"/>
          <w:lang w:val="en-US"/>
        </w:rPr>
        <w:t>Oct'16p</w:t>
      </w:r>
    </w:p>
    <w:p>
      <w:pPr>
        <w:pStyle w:val="BodyA"/>
        <w:spacing w:after="0" w:line="240" w:lineRule="auto"/>
        <w:rPr>
          <w:rStyle w:val="None"/>
          <w:lang w:val="en-US"/>
        </w:rPr>
      </w:pPr>
      <w:r>
        <w:rPr>
          <w:rStyle w:val="None"/>
          <w:rFonts w:ascii="Arial" w:hAnsi="Arial"/>
          <w:rtl w:val="0"/>
          <w:lang w:val="en-US"/>
        </w:rPr>
        <w:t>Duties:</w:t>
      </w:r>
    </w:p>
    <w:p>
      <w:pPr>
        <w:pStyle w:val="BodyA"/>
        <w:spacing w:after="0" w:line="240" w:lineRule="auto"/>
        <w:rPr>
          <w:rStyle w:val="None"/>
          <w:rFonts w:ascii="Arial" w:eastAsia="Arial" w:hAnsi="Arial" w:cs="Arial"/>
          <w:lang w:val="en-US"/>
        </w:rPr>
      </w:pP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 xml:space="preserve">Retail Management &amp;Sales </w:t>
      </w: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 xml:space="preserve">Team Management </w:t>
      </w: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To identify and achieve Lava AOP targets for key retail outlets (KROs)</w:t>
      </w: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Deployment of LREs &amp; Training And Development of LRE</w:t>
      </w: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Retailer Effective Index</w:t>
      </w:r>
    </w:p>
    <w:p>
      <w:pPr>
        <w:pStyle w:val="NoSpacing"/>
        <w:numPr>
          <w:ilvl w:val="0"/>
          <w:numId w:val="10"/>
        </w:numPr>
        <w:bidi w:val="0"/>
        <w:ind w:right="0"/>
        <w:jc w:val="left"/>
        <w:rPr>
          <w:sz w:val="22"/>
          <w:szCs w:val="22"/>
          <w:rtl w:val="0"/>
          <w:lang w:val="en-US"/>
        </w:rPr>
      </w:pPr>
      <w:r>
        <w:rPr>
          <w:rStyle w:val="None"/>
          <w:rFonts w:ascii="Times New Roman" w:hAnsi="Times New Roman"/>
          <w:sz w:val="22"/>
          <w:szCs w:val="22"/>
          <w:rtl w:val="0"/>
          <w:lang w:val="en-US"/>
        </w:rPr>
        <w:t>Asset Management</w:t>
      </w:r>
    </w:p>
    <w:p>
      <w:pPr>
        <w:pStyle w:val="NoSpacing"/>
        <w:numPr>
          <w:ilvl w:val="0"/>
          <w:numId w:val="10"/>
        </w:numPr>
        <w:bidi w:val="0"/>
        <w:ind w:right="0"/>
        <w:jc w:val="left"/>
        <w:rPr>
          <w:sz w:val="22"/>
          <w:szCs w:val="22"/>
          <w:rtl w:val="0"/>
          <w:lang w:val="en-US"/>
        </w:rPr>
      </w:pPr>
      <w:r>
        <w:rPr>
          <w:rStyle w:val="None"/>
          <w:rFonts w:ascii="Times New Roman" w:hAnsi="Times New Roman"/>
          <w:outline w:val="0"/>
          <w:color w:val="000000"/>
          <w:sz w:val="22"/>
          <w:szCs w:val="22"/>
          <w:u w:color="000000"/>
          <w:shd w:val="clear" w:color="auto" w:fill="FFFFFF"/>
          <w:rtl w:val="0"/>
          <w:lang w:val="en-US"/>
          <w14:textFill>
            <w14:solidFill>
              <w14:srgbClr w14:val="000000"/>
            </w14:solidFill>
          </w14:textFill>
        </w:rPr>
        <w:t>Ensuring 100% compliance on, account receivables and payables</w:t>
      </w:r>
    </w:p>
    <w:p>
      <w:pPr>
        <w:pStyle w:val="xmsonormal"/>
        <w:numPr>
          <w:ilvl w:val="0"/>
          <w:numId w:val="10"/>
        </w:numPr>
        <w:shd w:val="clear" w:color="auto" w:fill="FFFFFF"/>
        <w:bidi w:val="0"/>
        <w:spacing w:before="0" w:after="0"/>
        <w:ind w:right="0"/>
        <w:jc w:val="left"/>
        <w:rPr>
          <w:sz w:val="22"/>
          <w:szCs w:val="22"/>
          <w:rtl w:val="0"/>
          <w:lang w:val="en-US"/>
        </w:rPr>
      </w:pPr>
      <w:r>
        <w:rPr>
          <w:rStyle w:val="None"/>
          <w:sz w:val="22"/>
          <w:szCs w:val="22"/>
          <w:rtl w:val="0"/>
          <w:lang w:val="en-US"/>
        </w:rPr>
        <w:t>Plan, execute and monitor order fulfillment with the objective of attaining accelerated growth</w:t>
      </w:r>
    </w:p>
    <w:p>
      <w:pPr>
        <w:pStyle w:val="xmsonormal"/>
        <w:shd w:val="clear" w:color="auto" w:fill="FFFFFF"/>
        <w:spacing w:before="0" w:after="0"/>
        <w:ind w:left="720" w:firstLine="0"/>
        <w:rPr>
          <w:rStyle w:val="None"/>
          <w:sz w:val="22"/>
          <w:szCs w:val="22"/>
        </w:rPr>
      </w:pPr>
      <w:r>
        <w:rPr>
          <w:rStyle w:val="None"/>
          <w:sz w:val="22"/>
          <w:szCs w:val="22"/>
          <w:rtl w:val="0"/>
          <w:lang w:val="en-US"/>
        </w:rPr>
        <w:t>and Customer NPS</w:t>
      </w:r>
    </w:p>
    <w:p>
      <w:pPr>
        <w:pStyle w:val="NoSpacing"/>
        <w:ind w:left="705" w:firstLine="0"/>
        <w:rPr>
          <w:rStyle w:val="None"/>
          <w:sz w:val="22"/>
          <w:szCs w:val="22"/>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lang w:val="en-US"/>
        </w:rPr>
      </w:pPr>
      <w:r>
        <w:rPr>
          <w:rStyle w:val="None"/>
          <w:rFonts w:ascii="Arial" w:hAnsi="Arial"/>
          <w:b/>
          <w:bCs/>
          <w:rtl w:val="0"/>
          <w:lang w:val="en-US"/>
        </w:rPr>
        <w:t>Sales Officer</w:t>
      </w:r>
    </w:p>
    <w:p>
      <w:pPr>
        <w:pStyle w:val="BodyA"/>
        <w:spacing w:after="0" w:line="240" w:lineRule="auto"/>
        <w:rPr>
          <w:rStyle w:val="None"/>
          <w:lang w:val="en-US"/>
        </w:rPr>
      </w:pPr>
      <w:r>
        <w:rPr>
          <w:rStyle w:val="None"/>
          <w:rFonts w:ascii="Arial" w:hAnsi="Arial"/>
          <w:b/>
          <w:bCs/>
          <w:rtl w:val="0"/>
          <w:lang w:val="en-US"/>
        </w:rPr>
        <w:t xml:space="preserve">Samsung India Electronics Limited. SPD   - Apr'15 </w:t>
      </w:r>
      <w:r>
        <w:rPr>
          <w:rStyle w:val="None"/>
          <w:rFonts w:ascii="Arial" w:hAnsi="Arial" w:hint="default"/>
          <w:b/>
          <w:bCs/>
          <w:rtl w:val="0"/>
          <w:lang w:val="en-US"/>
        </w:rPr>
        <w:t xml:space="preserve">– </w:t>
      </w:r>
      <w:r>
        <w:rPr>
          <w:rStyle w:val="None"/>
          <w:rFonts w:ascii="Arial" w:hAnsi="Arial"/>
          <w:b/>
          <w:bCs/>
          <w:rtl w:val="0"/>
          <w:lang w:val="en-US"/>
        </w:rPr>
        <w:t>Jan'16</w:t>
      </w:r>
    </w:p>
    <w:p>
      <w:pPr>
        <w:pStyle w:val="BodyA"/>
        <w:spacing w:after="0" w:line="240" w:lineRule="auto"/>
        <w:rPr>
          <w:rStyle w:val="None"/>
          <w:lang w:val="en-US"/>
        </w:rPr>
      </w:pPr>
      <w:r>
        <w:rPr>
          <w:rStyle w:val="None"/>
          <w:rFonts w:ascii="Arial" w:hAnsi="Arial"/>
          <w:rtl w:val="0"/>
          <w:lang w:val="en-US"/>
        </w:rPr>
        <w:t>Duties:</w:t>
      </w:r>
    </w:p>
    <w:p>
      <w:pPr>
        <w:pStyle w:val="BodyA"/>
        <w:spacing w:after="0" w:line="240" w:lineRule="auto"/>
        <w:rPr>
          <w:rStyle w:val="None"/>
          <w:rFonts w:ascii="Arial" w:eastAsia="Arial" w:hAnsi="Arial" w:cs="Arial"/>
          <w:lang w:val="en-US"/>
        </w:rPr>
      </w:pPr>
    </w:p>
    <w:p>
      <w:pPr>
        <w:pStyle w:val="LO-normal"/>
        <w:numPr>
          <w:ilvl w:val="0"/>
          <w:numId w:val="12"/>
        </w:numPr>
        <w:bidi w:val="0"/>
        <w:ind w:right="0"/>
        <w:jc w:val="left"/>
        <w:rPr>
          <w:sz w:val="22"/>
          <w:szCs w:val="22"/>
          <w:rtl w:val="0"/>
          <w:lang w:val="en-US"/>
        </w:rPr>
      </w:pPr>
      <w:r>
        <w:rPr>
          <w:rStyle w:val="None"/>
          <w:sz w:val="22"/>
          <w:szCs w:val="22"/>
          <w:rtl w:val="0"/>
          <w:lang w:val="en-US"/>
        </w:rPr>
        <w:t>Team Management</w:t>
      </w:r>
    </w:p>
    <w:p>
      <w:pPr>
        <w:pStyle w:val="LO-normal"/>
        <w:numPr>
          <w:ilvl w:val="0"/>
          <w:numId w:val="12"/>
        </w:numPr>
        <w:bidi w:val="0"/>
        <w:ind w:right="0"/>
        <w:jc w:val="left"/>
        <w:rPr>
          <w:sz w:val="22"/>
          <w:szCs w:val="22"/>
          <w:rtl w:val="0"/>
          <w:lang w:val="en-US"/>
        </w:rPr>
      </w:pPr>
      <w:r>
        <w:rPr>
          <w:rStyle w:val="None"/>
          <w:sz w:val="22"/>
          <w:szCs w:val="22"/>
          <w:rtl w:val="0"/>
          <w:lang w:val="en-US"/>
        </w:rPr>
        <w:t>Distribution &amp; Retail Management</w:t>
      </w:r>
    </w:p>
    <w:p>
      <w:pPr>
        <w:pStyle w:val="LO-normal"/>
        <w:numPr>
          <w:ilvl w:val="0"/>
          <w:numId w:val="12"/>
        </w:numPr>
        <w:bidi w:val="0"/>
        <w:ind w:right="0"/>
        <w:jc w:val="left"/>
        <w:rPr>
          <w:sz w:val="22"/>
          <w:szCs w:val="22"/>
          <w:rtl w:val="0"/>
          <w:lang w:val="en-US"/>
        </w:rPr>
      </w:pPr>
      <w:r>
        <w:rPr>
          <w:rStyle w:val="None"/>
          <w:sz w:val="22"/>
          <w:szCs w:val="22"/>
          <w:rtl w:val="0"/>
          <w:lang w:val="en-US"/>
        </w:rPr>
        <w:t xml:space="preserve"> WOD, SP. WOD</w:t>
      </w:r>
    </w:p>
    <w:p>
      <w:pPr>
        <w:pStyle w:val="LO-normal"/>
        <w:numPr>
          <w:ilvl w:val="0"/>
          <w:numId w:val="12"/>
        </w:numPr>
        <w:bidi w:val="0"/>
        <w:ind w:right="0"/>
        <w:jc w:val="left"/>
        <w:rPr>
          <w:sz w:val="22"/>
          <w:szCs w:val="22"/>
          <w:rtl w:val="0"/>
          <w:lang w:val="en-US"/>
        </w:rPr>
      </w:pPr>
      <w:r>
        <w:rPr>
          <w:rStyle w:val="None"/>
          <w:sz w:val="22"/>
          <w:szCs w:val="22"/>
          <w:rtl w:val="0"/>
          <w:lang w:val="en-US"/>
        </w:rPr>
        <w:t xml:space="preserve"> Sales Planning (SEC Scheme, Dealer Scheme, from Distributor to increase sales</w:t>
      </w:r>
    </w:p>
    <w:p>
      <w:pPr>
        <w:pStyle w:val="LO-normal"/>
        <w:numPr>
          <w:ilvl w:val="0"/>
          <w:numId w:val="12"/>
        </w:numPr>
        <w:bidi w:val="0"/>
        <w:ind w:right="0"/>
        <w:jc w:val="left"/>
        <w:rPr>
          <w:sz w:val="22"/>
          <w:szCs w:val="22"/>
          <w:rtl w:val="0"/>
          <w:lang w:val="en-US"/>
        </w:rPr>
      </w:pPr>
      <w:r>
        <w:rPr>
          <w:rStyle w:val="None"/>
          <w:sz w:val="22"/>
          <w:szCs w:val="22"/>
          <w:rtl w:val="0"/>
          <w:lang w:val="en-US"/>
        </w:rPr>
        <w:t xml:space="preserve"> Billing (Primary &amp;Secondary)</w:t>
      </w:r>
    </w:p>
    <w:p>
      <w:pPr>
        <w:pStyle w:val="xmsonormal"/>
        <w:numPr>
          <w:ilvl w:val="0"/>
          <w:numId w:val="12"/>
        </w:numPr>
        <w:shd w:val="clear" w:color="auto" w:fill="FFFFFF"/>
        <w:bidi w:val="0"/>
        <w:spacing w:before="0" w:after="0"/>
        <w:ind w:right="0"/>
        <w:jc w:val="left"/>
        <w:rPr>
          <w:sz w:val="22"/>
          <w:szCs w:val="22"/>
          <w:rtl w:val="0"/>
          <w:lang w:val="en-US"/>
        </w:rPr>
      </w:pPr>
      <w:r>
        <w:rPr>
          <w:rStyle w:val="None"/>
          <w:sz w:val="22"/>
          <w:szCs w:val="22"/>
          <w:rtl w:val="0"/>
          <w:lang w:val="en-US"/>
        </w:rPr>
        <w:t>Plan, execute and monitor order fulfillment with the objective of attaining accelerated growth</w:t>
      </w:r>
    </w:p>
    <w:p>
      <w:pPr>
        <w:pStyle w:val="xmsonormal"/>
        <w:shd w:val="clear" w:color="auto" w:fill="FFFFFF"/>
        <w:spacing w:before="0" w:after="0"/>
        <w:ind w:left="720" w:firstLine="0"/>
        <w:rPr>
          <w:rStyle w:val="None"/>
          <w:sz w:val="22"/>
          <w:szCs w:val="22"/>
        </w:rPr>
      </w:pPr>
      <w:r>
        <w:rPr>
          <w:rStyle w:val="None"/>
          <w:sz w:val="22"/>
          <w:szCs w:val="22"/>
          <w:rtl w:val="0"/>
          <w:lang w:val="en-US"/>
        </w:rPr>
        <w:t>and Customer NPS</w:t>
      </w:r>
    </w:p>
    <w:p>
      <w:pPr>
        <w:pStyle w:val="LO-normal"/>
        <w:numPr>
          <w:ilvl w:val="0"/>
          <w:numId w:val="12"/>
        </w:numPr>
        <w:bidi w:val="0"/>
        <w:ind w:right="0"/>
        <w:jc w:val="left"/>
        <w:rPr>
          <w:sz w:val="22"/>
          <w:szCs w:val="22"/>
          <w:rtl w:val="0"/>
          <w:lang w:val="en-US"/>
        </w:rPr>
      </w:pPr>
      <w:r>
        <w:rPr>
          <w:rStyle w:val="None"/>
          <w:sz w:val="22"/>
          <w:szCs w:val="22"/>
          <w:rtl w:val="0"/>
          <w:lang w:val="en-US"/>
        </w:rPr>
        <w:t xml:space="preserve"> </w:t>
      </w:r>
      <w:r>
        <w:rPr>
          <w:rStyle w:val="None"/>
          <w:outline w:val="0"/>
          <w:color w:val="000000"/>
          <w:sz w:val="22"/>
          <w:szCs w:val="22"/>
          <w:u w:color="000000"/>
          <w:shd w:val="clear" w:color="auto" w:fill="FFFFFF"/>
          <w:rtl w:val="0"/>
          <w:lang w:val="en-US"/>
          <w14:textFill>
            <w14:solidFill>
              <w14:srgbClr w14:val="000000"/>
            </w14:solidFill>
          </w14:textFill>
        </w:rPr>
        <w:t>Ensuring 100% compliance on, account receivables and payables</w:t>
      </w:r>
    </w:p>
    <w:p>
      <w:pPr>
        <w:pStyle w:val="BodyA"/>
        <w:spacing w:after="0" w:line="240" w:lineRule="auto"/>
        <w:rPr>
          <w:rStyle w:val="None"/>
          <w:rFonts w:ascii="Times New Roman" w:eastAsia="Times New Roman" w:hAnsi="Times New Roman" w:cs="Times New Roman"/>
          <w:b/>
          <w:bCs/>
          <w:sz w:val="21"/>
          <w:szCs w:val="21"/>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rFonts w:ascii="Arial" w:eastAsia="Arial" w:hAnsi="Arial" w:cs="Arial"/>
          <w:b/>
          <w:bCs/>
          <w:lang w:val="en-US"/>
        </w:rPr>
      </w:pPr>
    </w:p>
    <w:p>
      <w:pPr>
        <w:pStyle w:val="BodyA"/>
        <w:spacing w:after="0" w:line="240" w:lineRule="auto"/>
        <w:rPr>
          <w:rStyle w:val="None"/>
          <w:lang w:val="en-US"/>
        </w:rPr>
      </w:pPr>
      <w:r>
        <w:rPr>
          <w:rStyle w:val="None"/>
          <w:rFonts w:ascii="Arial" w:hAnsi="Arial"/>
          <w:b/>
          <w:bCs/>
          <w:rtl w:val="0"/>
          <w:lang w:val="en-US"/>
        </w:rPr>
        <w:t>Sr. Business Development Manager</w:t>
      </w:r>
    </w:p>
    <w:p>
      <w:pPr>
        <w:pStyle w:val="BodyA"/>
        <w:spacing w:after="0" w:line="240" w:lineRule="auto"/>
        <w:rPr>
          <w:rStyle w:val="None"/>
          <w:lang w:val="en-US"/>
        </w:rPr>
      </w:pPr>
      <w:r>
        <w:rPr>
          <w:rStyle w:val="None"/>
          <w:rFonts w:ascii="Arial" w:hAnsi="Arial"/>
          <w:b/>
          <w:bCs/>
          <w:rtl w:val="0"/>
          <w:lang w:val="en-US"/>
        </w:rPr>
        <w:t>Votra Consultant (P)  Ltd.   - June'10 -Jul '13</w:t>
      </w:r>
    </w:p>
    <w:p>
      <w:pPr>
        <w:pStyle w:val="BodyA"/>
        <w:spacing w:after="0" w:line="240" w:lineRule="auto"/>
        <w:rPr>
          <w:rStyle w:val="None"/>
          <w:lang w:val="en-US"/>
        </w:rPr>
      </w:pPr>
      <w:r>
        <w:rPr>
          <w:rStyle w:val="None"/>
          <w:rFonts w:ascii="Arial" w:hAnsi="Arial"/>
          <w:rtl w:val="0"/>
          <w:lang w:val="en-US"/>
        </w:rPr>
        <w:t>Duties:</w:t>
      </w:r>
    </w:p>
    <w:p>
      <w:pPr>
        <w:pStyle w:val="BodyA"/>
        <w:spacing w:after="0" w:line="240" w:lineRule="auto"/>
        <w:rPr>
          <w:rStyle w:val="None"/>
          <w:rFonts w:ascii="Arial" w:eastAsia="Arial" w:hAnsi="Arial" w:cs="Arial"/>
          <w:lang w:val="en-US"/>
        </w:rPr>
      </w:pP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New Business Development.</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Client Retention.</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Business Development Planning.</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Management and Research.</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Research prospective accounts in targeted markets, pursue leads and follow through to a successful agreement.</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Understand the target markets, including industry, company, project, company contacts and which market strategies can be used to attract clients.</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Collaborate with design and sales teams to ensure that requirements are met or not.</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Maintain relationships with current clients and identify new prospects within the area you have been assigned.</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Possess a strong understanding of our products, our competition in the industry and positioning.</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sz w:val="22"/>
          <w:szCs w:val="22"/>
          <w:rtl w:val="0"/>
          <w:lang w:val="en-US"/>
        </w:rPr>
        <w:t>Follow the latest industry developments and stay up-to-date on corporate competitors.</w:t>
      </w:r>
    </w:p>
    <w:p>
      <w:pPr>
        <w:pStyle w:val="NoSpacing"/>
        <w:numPr>
          <w:ilvl w:val="0"/>
          <w:numId w:val="14"/>
        </w:numPr>
        <w:bidi w:val="0"/>
        <w:ind w:right="0"/>
        <w:jc w:val="left"/>
        <w:rPr>
          <w:rFonts w:ascii="Times New Roman" w:hAnsi="Times New Roman"/>
          <w:sz w:val="22"/>
          <w:szCs w:val="22"/>
          <w:rtl w:val="0"/>
          <w:lang w:val="en-US"/>
        </w:rPr>
      </w:pPr>
      <w:r>
        <w:rPr>
          <w:rStyle w:val="None"/>
          <w:rFonts w:ascii="Times New Roman" w:hAnsi="Times New Roman"/>
          <w:outline w:val="0"/>
          <w:color w:val="000000"/>
          <w:sz w:val="22"/>
          <w:szCs w:val="22"/>
          <w:u w:color="000000"/>
          <w:shd w:val="clear" w:color="auto" w:fill="FFFFFF"/>
          <w:rtl w:val="0"/>
          <w:lang w:val="en-US"/>
          <w14:textFill>
            <w14:solidFill>
              <w14:srgbClr w14:val="000000"/>
            </w14:solidFill>
          </w14:textFill>
        </w:rPr>
        <w:t>Managing key accounts and growing them into cash cows</w:t>
      </w:r>
    </w:p>
    <w:p>
      <w:pPr>
        <w:pStyle w:val="BodyA"/>
        <w:suppressAutoHyphens/>
        <w:spacing w:after="0" w:line="240" w:lineRule="auto"/>
        <w:ind w:left="720" w:firstLine="0"/>
        <w:rPr>
          <w:rStyle w:val="None"/>
          <w:rFonts w:ascii="Arial" w:eastAsia="Arial" w:hAnsi="Arial" w:cs="Arial"/>
          <w:lang w:val="en-US"/>
        </w:rPr>
      </w:pPr>
    </w:p>
    <w:p>
      <w:pPr>
        <w:pStyle w:val="Section"/>
        <w:jc w:val="center"/>
        <w:rPr>
          <w:rStyle w:val="None"/>
          <w:outline w:val="0"/>
          <w:color w:val="000000"/>
          <w:u w:color="000000"/>
          <w14:textFill>
            <w14:solidFill>
              <w14:srgbClr w14:val="000000"/>
            </w14:solidFill>
          </w14:textFill>
        </w:rPr>
      </w:pPr>
    </w:p>
    <w:p>
      <w:pPr>
        <w:pStyle w:val="Section"/>
        <w:jc w:val="center"/>
        <w:rPr>
          <w:rStyle w:val="None"/>
          <w:outline w:val="0"/>
          <w:color w:val="000000"/>
          <w:u w:color="000000"/>
          <w14:textFill>
            <w14:solidFill>
              <w14:srgbClr w14:val="000000"/>
            </w14:solidFill>
          </w14:textFill>
        </w:rPr>
      </w:pPr>
    </w:p>
    <w:p>
      <w:pPr>
        <w:pStyle w:val="Section"/>
        <w:jc w:val="center"/>
      </w:pPr>
      <w:r>
        <w:rPr>
          <w:rStyle w:val="None"/>
          <w:outline w:val="0"/>
          <w:color w:val="000000"/>
          <w:u w:color="000000"/>
          <w:rtl w:val="0"/>
          <w:lang w:val="en-US"/>
          <w14:textFill>
            <w14:solidFill>
              <w14:srgbClr w14:val="000000"/>
            </w14:solidFill>
          </w14:textFill>
        </w:rPr>
        <w:t>Projects Done As Intern</w:t>
      </w:r>
    </w:p>
    <w:p>
      <w:pPr>
        <w:pStyle w:val="BodyA"/>
        <w:spacing w:after="0" w:line="240" w:lineRule="auto"/>
      </w:pPr>
      <w:r>
        <w:rPr>
          <w:rStyle w:val="None"/>
          <w:rFonts w:ascii="Arial" w:hAnsi="Arial"/>
          <w:b/>
          <w:bCs/>
          <w:rtl w:val="0"/>
          <w:lang w:val="en-US"/>
        </w:rPr>
        <w:t xml:space="preserve">PGDM : </w:t>
      </w:r>
      <w:r>
        <w:rPr>
          <w:rStyle w:val="None"/>
          <w:rFonts w:ascii="Arial" w:hAnsi="Arial" w:hint="default"/>
          <w:b/>
          <w:bCs/>
          <w:rtl w:val="0"/>
          <w:lang w:val="en-US"/>
        </w:rPr>
        <w:t>“</w:t>
      </w:r>
      <w:r>
        <w:rPr>
          <w:rStyle w:val="None"/>
          <w:rFonts w:ascii="Arial" w:hAnsi="Arial"/>
          <w:b/>
          <w:bCs/>
          <w:rtl w:val="0"/>
          <w:lang w:val="en-US"/>
        </w:rPr>
        <w:t xml:space="preserve">LIVE Project On Preference And Awareness Towards Mobile Number Portability Of Tata Docomo" in Tata Teleservices Ltd.  </w:t>
      </w:r>
      <w:r>
        <w:rPr>
          <w:rStyle w:val="None"/>
          <w:rFonts w:ascii="Arial" w:hAnsi="Arial"/>
          <w:rtl w:val="0"/>
          <w:lang w:val="de-DE"/>
        </w:rPr>
        <w:t>Module A&amp;B, 4</w:t>
      </w:r>
      <w:r>
        <w:rPr>
          <w:rStyle w:val="None"/>
          <w:rFonts w:ascii="Arial" w:hAnsi="Arial"/>
          <w:vertAlign w:val="superscript"/>
          <w:rtl w:val="0"/>
          <w:lang w:val="en-US"/>
        </w:rPr>
        <w:t>th</w:t>
      </w:r>
      <w:r>
        <w:rPr>
          <w:rStyle w:val="None"/>
          <w:rFonts w:ascii="Arial" w:hAnsi="Arial"/>
          <w:rtl w:val="0"/>
          <w:lang w:val="en-US"/>
        </w:rPr>
        <w:t xml:space="preserve"> Floor, Fortune Tower, Chandrashekharpur, Bhubaneswar, Odisha. PIN - 751023</w:t>
      </w:r>
    </w:p>
    <w:p>
      <w:pPr>
        <w:pStyle w:val="BodyA"/>
        <w:spacing w:after="0" w:line="240" w:lineRule="auto"/>
        <w:rPr>
          <w:rStyle w:val="None"/>
          <w:rFonts w:ascii="Arial" w:eastAsia="Arial" w:hAnsi="Arial" w:cs="Arial"/>
          <w:b/>
          <w:bCs/>
          <w:lang w:val="en-US"/>
        </w:rPr>
      </w:pPr>
    </w:p>
    <w:p>
      <w:pPr>
        <w:pStyle w:val="BodyA"/>
        <w:spacing w:after="0" w:line="240" w:lineRule="auto"/>
        <w:rPr>
          <w:rStyle w:val="None"/>
          <w:lang w:val="en-US"/>
        </w:rPr>
      </w:pPr>
      <w:r>
        <w:rPr>
          <w:rStyle w:val="None"/>
          <w:rFonts w:ascii="Arial" w:hAnsi="Arial"/>
          <w:b/>
          <w:bCs/>
          <w:rtl w:val="0"/>
          <w:lang w:val="en-US"/>
        </w:rPr>
        <w:t>Management Trainee</w:t>
      </w:r>
    </w:p>
    <w:p>
      <w:pPr>
        <w:pStyle w:val="BodyA"/>
        <w:spacing w:after="0" w:line="240" w:lineRule="auto"/>
        <w:rPr>
          <w:rStyle w:val="None"/>
          <w:lang w:val="en-US"/>
        </w:rPr>
      </w:pPr>
      <w:r>
        <w:rPr>
          <w:rStyle w:val="None"/>
          <w:rFonts w:ascii="Arial" w:hAnsi="Arial"/>
          <w:b/>
          <w:bCs/>
          <w:rtl w:val="0"/>
          <w:lang w:val="en-US"/>
        </w:rPr>
        <w:t>Tata Teleservices Ltd   -  July'14 -Sept '14</w:t>
      </w:r>
    </w:p>
    <w:p>
      <w:pPr>
        <w:pStyle w:val="BodyA"/>
        <w:spacing w:after="0" w:line="240" w:lineRule="auto"/>
        <w:rPr>
          <w:rStyle w:val="None"/>
          <w:rFonts w:ascii="Arial" w:eastAsia="Arial" w:hAnsi="Arial" w:cs="Arial"/>
          <w:b/>
          <w:bCs/>
          <w:lang w:val="en-US"/>
        </w:rPr>
      </w:pPr>
    </w:p>
    <w:p>
      <w:pPr>
        <w:pStyle w:val="LO-normal"/>
        <w:numPr>
          <w:ilvl w:val="0"/>
          <w:numId w:val="16"/>
        </w:numPr>
        <w:bidi w:val="0"/>
        <w:ind w:right="0"/>
        <w:jc w:val="left"/>
        <w:rPr>
          <w:sz w:val="22"/>
          <w:szCs w:val="22"/>
          <w:rtl w:val="0"/>
        </w:rPr>
      </w:pPr>
      <w:bookmarkStart w:id="0" w:name="OLE_LINK1"/>
      <w:bookmarkEnd w:id="0"/>
      <w:r>
        <w:rPr>
          <w:rStyle w:val="None"/>
          <w:sz w:val="22"/>
          <w:szCs w:val="22"/>
          <w:rtl w:val="0"/>
          <w:lang w:val="en-US"/>
        </w:rPr>
        <w:t>P</w:t>
      </w:r>
      <w:r>
        <w:rPr>
          <w:rStyle w:val="None"/>
          <w:sz w:val="22"/>
          <w:szCs w:val="22"/>
          <w:rtl w:val="0"/>
          <w:lang w:val="en-US"/>
        </w:rPr>
        <w:t>romotion Activity (Road shows, Canopy activity)</w:t>
      </w:r>
    </w:p>
    <w:p>
      <w:pPr>
        <w:pStyle w:val="LO-normal"/>
        <w:numPr>
          <w:ilvl w:val="0"/>
          <w:numId w:val="16"/>
        </w:numPr>
        <w:bidi w:val="0"/>
        <w:ind w:right="0"/>
        <w:jc w:val="left"/>
        <w:rPr>
          <w:sz w:val="22"/>
          <w:szCs w:val="22"/>
          <w:rtl w:val="0"/>
          <w:lang w:val="en-US"/>
        </w:rPr>
      </w:pPr>
      <w:r>
        <w:rPr>
          <w:rStyle w:val="None"/>
          <w:sz w:val="22"/>
          <w:szCs w:val="22"/>
          <w:rtl w:val="0"/>
          <w:lang w:val="en-US"/>
        </w:rPr>
        <w:t xml:space="preserve">Acquisition of market through New Activation &amp;  MNP </w:t>
      </w:r>
    </w:p>
    <w:p>
      <w:pPr>
        <w:pStyle w:val="LO-normal"/>
        <w:numPr>
          <w:ilvl w:val="0"/>
          <w:numId w:val="16"/>
        </w:numPr>
        <w:bidi w:val="0"/>
        <w:ind w:right="0"/>
        <w:jc w:val="left"/>
        <w:rPr>
          <w:sz w:val="22"/>
          <w:szCs w:val="22"/>
          <w:rtl w:val="0"/>
          <w:lang w:val="en-US"/>
        </w:rPr>
      </w:pPr>
      <w:r>
        <w:rPr>
          <w:rStyle w:val="None"/>
          <w:sz w:val="22"/>
          <w:szCs w:val="22"/>
          <w:rtl w:val="0"/>
          <w:lang w:val="en-US"/>
        </w:rPr>
        <w:t>Team Management</w:t>
      </w:r>
    </w:p>
    <w:p>
      <w:pPr>
        <w:pStyle w:val="LO-normal"/>
        <w:numPr>
          <w:ilvl w:val="0"/>
          <w:numId w:val="16"/>
        </w:numPr>
        <w:bidi w:val="0"/>
        <w:ind w:right="0"/>
        <w:jc w:val="left"/>
        <w:rPr>
          <w:sz w:val="22"/>
          <w:szCs w:val="22"/>
          <w:rtl w:val="0"/>
          <w:lang w:val="en-US"/>
        </w:rPr>
      </w:pPr>
      <w:r>
        <w:rPr>
          <w:rStyle w:val="None"/>
          <w:sz w:val="22"/>
          <w:szCs w:val="22"/>
          <w:rtl w:val="0"/>
          <w:lang w:val="en-US"/>
        </w:rPr>
        <w:t>Customer Relationship Management</w:t>
      </w:r>
    </w:p>
    <w:p>
      <w:pPr>
        <w:pStyle w:val="LO-normal"/>
        <w:numPr>
          <w:ilvl w:val="0"/>
          <w:numId w:val="16"/>
        </w:numPr>
        <w:bidi w:val="0"/>
        <w:ind w:right="0"/>
        <w:jc w:val="left"/>
        <w:rPr>
          <w:sz w:val="22"/>
          <w:szCs w:val="22"/>
          <w:rtl w:val="0"/>
          <w:lang w:val="en-US"/>
        </w:rPr>
      </w:pPr>
      <w:r>
        <w:rPr>
          <w:rStyle w:val="None"/>
          <w:sz w:val="22"/>
          <w:szCs w:val="22"/>
          <w:rtl w:val="0"/>
          <w:lang w:val="en-US"/>
        </w:rPr>
        <w:t>Distribution &amp; Retail Management</w:t>
      </w:r>
    </w:p>
    <w:p>
      <w:pPr>
        <w:pStyle w:val="LO-normal"/>
        <w:numPr>
          <w:ilvl w:val="0"/>
          <w:numId w:val="16"/>
        </w:numPr>
        <w:bidi w:val="0"/>
        <w:ind w:right="0"/>
        <w:jc w:val="left"/>
        <w:rPr>
          <w:sz w:val="22"/>
          <w:szCs w:val="22"/>
          <w:rtl w:val="0"/>
          <w:lang w:val="en-US"/>
        </w:rPr>
      </w:pPr>
      <w:r>
        <w:rPr>
          <w:rStyle w:val="None"/>
          <w:sz w:val="22"/>
          <w:szCs w:val="22"/>
          <w:rtl w:val="0"/>
          <w:lang w:val="en-US"/>
        </w:rPr>
        <w:t>Primary &amp; Secondary Billing</w:t>
      </w:r>
    </w:p>
    <w:p>
      <w:pPr>
        <w:pStyle w:val="BodyA"/>
        <w:suppressAutoHyphens/>
        <w:spacing w:after="0" w:line="240" w:lineRule="auto"/>
        <w:ind w:left="720" w:firstLine="0"/>
      </w:pPr>
    </w:p>
    <w:p>
      <w:pPr>
        <w:pStyle w:val="BodyA"/>
        <w:spacing w:after="0" w:line="240" w:lineRule="auto"/>
        <w:rPr>
          <w:rStyle w:val="None"/>
          <w:rFonts w:ascii="Times New Roman" w:eastAsia="Times New Roman" w:hAnsi="Times New Roman" w:cs="Times New Roman"/>
          <w:b/>
          <w:bCs/>
          <w:u w:val="single"/>
        </w:rPr>
      </w:pPr>
      <w:r>
        <w:rPr>
          <w:rStyle w:val="None"/>
          <w:rFonts w:ascii="Times New Roman" w:hAnsi="Times New Roman"/>
          <w:b/>
          <w:bCs/>
          <w:u w:val="single"/>
          <w:rtl w:val="0"/>
          <w:lang w:val="de-DE"/>
        </w:rPr>
        <w:t>VOLUNTEER EXPERIENCE</w:t>
      </w:r>
    </w:p>
    <w:p>
      <w:pPr>
        <w:pStyle w:val="BodyA"/>
        <w:spacing w:after="0" w:line="240" w:lineRule="auto"/>
        <w:rPr>
          <w:rStyle w:val="None"/>
          <w:rFonts w:ascii="Times New Roman" w:eastAsia="Times New Roman" w:hAnsi="Times New Roman" w:cs="Times New Roman"/>
          <w:sz w:val="21"/>
          <w:szCs w:val="21"/>
        </w:rPr>
      </w:pPr>
      <w:r>
        <w:rPr>
          <w:rStyle w:val="None"/>
          <w:rFonts w:ascii="Times New Roman" w:hAnsi="Times New Roman"/>
          <w:b/>
          <w:bCs/>
          <w:i/>
          <w:iCs/>
          <w:sz w:val="21"/>
          <w:szCs w:val="21"/>
          <w:rtl w:val="0"/>
          <w:lang w:val="nl-NL"/>
        </w:rPr>
        <w:t>Volunteer</w:t>
      </w:r>
      <w:r>
        <w:rPr>
          <w:rStyle w:val="None"/>
          <w:rFonts w:ascii="Times New Roman" w:hAnsi="Times New Roman"/>
          <w:b/>
          <w:bCs/>
          <w:sz w:val="21"/>
          <w:szCs w:val="21"/>
          <w:rtl w:val="0"/>
          <w:lang w:val="en-US"/>
        </w:rPr>
        <w:t>, Confidential Nonprofit Organization</w:t>
      </w:r>
      <w:r>
        <w:rPr>
          <w:rStyle w:val="None"/>
          <w:rFonts w:ascii="Times New Roman" w:hAnsi="Times New Roman"/>
          <w:sz w:val="21"/>
          <w:szCs w:val="21"/>
          <w:rtl w:val="0"/>
          <w:lang w:val="de-DE"/>
        </w:rPr>
        <w:t>, Bhubaneswar, Odisha 2010</w:t>
      </w:r>
      <w:r>
        <w:rPr>
          <w:rStyle w:val="None"/>
          <w:rFonts w:ascii="Times New Roman" w:hAnsi="Times New Roman" w:hint="default"/>
          <w:sz w:val="21"/>
          <w:szCs w:val="21"/>
          <w:rtl w:val="0"/>
          <w:lang w:val="en-US"/>
        </w:rPr>
        <w:t xml:space="preserve"> – </w:t>
      </w:r>
      <w:r>
        <w:rPr>
          <w:rStyle w:val="None"/>
          <w:rFonts w:ascii="Times New Roman" w:hAnsi="Times New Roman"/>
          <w:sz w:val="21"/>
          <w:szCs w:val="21"/>
          <w:rtl w:val="0"/>
          <w:lang w:val="de-DE"/>
        </w:rPr>
        <w:t>Present</w:t>
      </w: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Devoted time to Educate Traffic Rules In Schools of Odisha.</w:t>
      </w:r>
    </w:p>
    <w:p>
      <w:pPr>
        <w:pStyle w:val="BodyA"/>
        <w:spacing w:after="0" w:line="240" w:lineRule="auto"/>
        <w:rPr>
          <w:rStyle w:val="None"/>
          <w:rFonts w:ascii="Times New Roman" w:eastAsia="Times New Roman" w:hAnsi="Times New Roman" w:cs="Times New Roman"/>
          <w:sz w:val="21"/>
          <w:szCs w:val="21"/>
        </w:rPr>
      </w:pPr>
      <w:r>
        <w:rPr>
          <w:rStyle w:val="None"/>
          <w:rFonts w:ascii="Times New Roman" w:hAnsi="Times New Roman"/>
          <w:b/>
          <w:bCs/>
          <w:i/>
          <w:iCs/>
          <w:sz w:val="21"/>
          <w:szCs w:val="21"/>
          <w:rtl w:val="0"/>
          <w:lang w:val="nl-NL"/>
        </w:rPr>
        <w:t>Volunteer</w:t>
      </w:r>
      <w:r>
        <w:rPr>
          <w:rStyle w:val="None"/>
          <w:rFonts w:ascii="Times New Roman" w:hAnsi="Times New Roman"/>
          <w:b/>
          <w:bCs/>
          <w:sz w:val="21"/>
          <w:szCs w:val="21"/>
          <w:rtl w:val="0"/>
          <w:lang w:val="en-US"/>
        </w:rPr>
        <w:t>, Confidential Nonprofit Organization</w:t>
      </w:r>
      <w:r>
        <w:rPr>
          <w:rStyle w:val="None"/>
          <w:rFonts w:ascii="Times New Roman" w:hAnsi="Times New Roman"/>
          <w:sz w:val="21"/>
          <w:szCs w:val="21"/>
          <w:rtl w:val="0"/>
          <w:lang w:val="de-DE"/>
        </w:rPr>
        <w:t xml:space="preserve">, Bhubaneswar, Odisha 2008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de-DE"/>
        </w:rPr>
        <w:t>Present</w:t>
      </w: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Devoted Time to act against the people on animal cruelty.</w:t>
      </w:r>
    </w:p>
    <w:p>
      <w:pPr>
        <w:pStyle w:val="BodyA"/>
        <w:spacing w:after="0" w:line="240" w:lineRule="auto"/>
        <w:rPr>
          <w:rStyle w:val="None"/>
          <w:rFonts w:ascii="Times New Roman" w:eastAsia="Times New Roman" w:hAnsi="Times New Roman" w:cs="Times New Roman"/>
          <w:sz w:val="21"/>
          <w:szCs w:val="21"/>
        </w:rPr>
      </w:pPr>
    </w:p>
    <w:p>
      <w:pPr>
        <w:pStyle w:val="BodyA"/>
        <w:spacing w:after="0" w:line="240" w:lineRule="auto"/>
        <w:rPr>
          <w:rStyle w:val="None"/>
          <w:rFonts w:ascii="Times New Roman" w:eastAsia="Times New Roman" w:hAnsi="Times New Roman" w:cs="Times New Roman"/>
          <w:b/>
          <w:bCs/>
        </w:rPr>
      </w:pPr>
    </w:p>
    <w:p>
      <w:pPr>
        <w:pStyle w:val="BodyA"/>
        <w:spacing w:after="0" w:line="240" w:lineRule="auto"/>
        <w:rPr>
          <w:rStyle w:val="None"/>
          <w:rFonts w:ascii="Times New Roman" w:eastAsia="Times New Roman" w:hAnsi="Times New Roman" w:cs="Times New Roman"/>
          <w:b/>
          <w:bCs/>
          <w:u w:val="single"/>
        </w:rPr>
      </w:pPr>
    </w:p>
    <w:p>
      <w:pPr>
        <w:pStyle w:val="BodyA"/>
        <w:spacing w:after="0" w:line="240" w:lineRule="auto"/>
        <w:rPr>
          <w:rStyle w:val="None"/>
          <w:rFonts w:ascii="Times New Roman" w:eastAsia="Times New Roman" w:hAnsi="Times New Roman" w:cs="Times New Roman"/>
          <w:b/>
          <w:bCs/>
          <w:u w:val="single"/>
        </w:rPr>
      </w:pPr>
      <w:r>
        <w:rPr>
          <w:rStyle w:val="None"/>
          <w:rFonts w:ascii="Times New Roman" w:hAnsi="Times New Roman"/>
          <w:b/>
          <w:bCs/>
          <w:u w:val="single"/>
          <w:rtl w:val="0"/>
          <w:lang w:val="de-DE"/>
        </w:rPr>
        <w:t>PROFESSIONAL DEVELOPMENT</w:t>
      </w:r>
    </w:p>
    <w:p>
      <w:pPr>
        <w:pStyle w:val="BodyA"/>
        <w:spacing w:after="0" w:line="240" w:lineRule="auto"/>
        <w:rPr>
          <w:rStyle w:val="None"/>
          <w:rFonts w:ascii="Times New Roman" w:eastAsia="Times New Roman" w:hAnsi="Times New Roman" w:cs="Times New Roman"/>
          <w:b/>
          <w:bCs/>
          <w:u w:val="single"/>
        </w:rPr>
      </w:pPr>
    </w:p>
    <w:p>
      <w:pPr>
        <w:pStyle w:val="BodyA"/>
        <w:spacing w:after="0" w:line="240" w:lineRule="auto"/>
        <w:rPr>
          <w:rStyle w:val="None"/>
          <w:rFonts w:ascii="Times New Roman" w:eastAsia="Times New Roman" w:hAnsi="Times New Roman" w:cs="Times New Roman"/>
          <w:b/>
          <w:bCs/>
          <w:u w:val="single"/>
        </w:rPr>
      </w:pPr>
      <w:r>
        <w:rPr>
          <w:rStyle w:val="None"/>
          <w:rFonts w:ascii="Times New Roman" w:hAnsi="Times New Roman"/>
          <w:b/>
          <w:bCs/>
          <w:u w:val="single"/>
          <w:rtl w:val="0"/>
          <w:lang w:val="en-US"/>
        </w:rPr>
        <w:t>CAPITAL LAW COLLEGE, UTKAL UNIVERSITY</w:t>
      </w:r>
    </w:p>
    <w:p>
      <w:pPr>
        <w:pStyle w:val="BodyA"/>
        <w:spacing w:after="0" w:line="240" w:lineRule="auto"/>
        <w:rPr>
          <w:rStyle w:val="None"/>
          <w:rFonts w:ascii="Times New Roman" w:eastAsia="Times New Roman" w:hAnsi="Times New Roman" w:cs="Times New Roman"/>
          <w:b/>
          <w:bCs/>
          <w:u w:val="single"/>
        </w:rPr>
      </w:pPr>
      <w:r>
        <w:rPr>
          <w:rStyle w:val="None"/>
          <w:rFonts w:ascii="Times New Roman" w:hAnsi="Times New Roman"/>
          <w:b/>
          <w:bCs/>
          <w:u w:val="single"/>
          <w:rtl w:val="0"/>
          <w:lang w:val="en-US"/>
        </w:rPr>
        <w:t>LLB - Pursuing ( Final Law)</w:t>
      </w:r>
    </w:p>
    <w:p>
      <w:pPr>
        <w:pStyle w:val="BodyA"/>
        <w:spacing w:after="0" w:line="240" w:lineRule="auto"/>
        <w:rPr>
          <w:rStyle w:val="None"/>
          <w:rFonts w:ascii="Times New Roman" w:eastAsia="Times New Roman" w:hAnsi="Times New Roman" w:cs="Times New Roman"/>
          <w:b/>
          <w:bCs/>
          <w:u w:val="single"/>
        </w:rPr>
      </w:pPr>
      <w:r>
        <w:rPr>
          <w:rStyle w:val="None"/>
          <w:rFonts w:ascii="Times New Roman" w:hAnsi="Times New Roman"/>
          <w:b/>
          <w:bCs/>
          <w:u w:val="single"/>
          <w:rtl w:val="0"/>
          <w:lang w:val="en-US"/>
        </w:rPr>
        <w:t xml:space="preserve">BHUBANESWAR, ODISHA. </w:t>
      </w:r>
    </w:p>
    <w:p>
      <w:pPr>
        <w:pStyle w:val="BodyA"/>
        <w:spacing w:after="0" w:line="240" w:lineRule="auto"/>
        <w:rPr>
          <w:rStyle w:val="None"/>
          <w:rFonts w:ascii="Times New Roman" w:eastAsia="Times New Roman" w:hAnsi="Times New Roman" w:cs="Times New Roman"/>
          <w:sz w:val="21"/>
          <w:szCs w:val="21"/>
        </w:rPr>
      </w:pPr>
    </w:p>
    <w:p>
      <w:pPr>
        <w:pStyle w:val="BodyA"/>
        <w:spacing w:after="0" w:line="240" w:lineRule="auto"/>
        <w:rPr>
          <w:rStyle w:val="None"/>
          <w:lang w:val="en-US"/>
        </w:rPr>
      </w:pPr>
      <w:r>
        <w:rPr>
          <w:rStyle w:val="None"/>
          <w:rFonts w:ascii="Arial" w:hAnsi="Arial"/>
          <w:b/>
          <w:bCs/>
          <w:rtl w:val="0"/>
          <w:lang w:val="en-US"/>
        </w:rPr>
        <w:t>REGIONAL COLLEGE OF MANAGEMENT.</w:t>
      </w:r>
      <w:r>
        <w:rPr>
          <w:rStyle w:val="None"/>
          <w:rFonts w:ascii="Arial Unicode MS" w:eastAsia="Arial Unicode MS" w:hAnsi="Arial Unicode MS" w:cs="Arial Unicode MS"/>
          <w:lang w:val="en-US"/>
        </w:rPr>
        <w:br/>
      </w:r>
      <w:r>
        <w:rPr>
          <w:rStyle w:val="None"/>
          <w:rFonts w:ascii="Arial" w:hAnsi="Arial"/>
          <w:rtl w:val="0"/>
          <w:lang w:val="en-US"/>
        </w:rPr>
        <w:t>POST GRADUATION DIPLOMA IN MANAGEMENT  (</w:t>
      </w:r>
      <w:r>
        <w:rPr>
          <w:rStyle w:val="None"/>
          <w:rFonts w:ascii="Arial" w:hAnsi="Arial"/>
          <w:b/>
          <w:bCs/>
          <w:rtl w:val="0"/>
          <w:lang w:val="en-US"/>
        </w:rPr>
        <w:t>Majors in Marketing , Minor in Operations)</w:t>
      </w:r>
      <w:r>
        <w:rPr>
          <w:rStyle w:val="None"/>
          <w:rFonts w:ascii="Arial" w:hAnsi="Arial"/>
          <w:rtl w:val="0"/>
          <w:lang w:val="en-US"/>
        </w:rPr>
        <w:t xml:space="preserve"> ,BHUBANESWAR, ODISHA. </w:t>
      </w:r>
      <w:r>
        <w:rPr>
          <w:rStyle w:val="None"/>
          <w:rFonts w:ascii="Arial" w:hAnsi="Arial"/>
          <w:b/>
          <w:bCs/>
          <w:rtl w:val="0"/>
          <w:lang w:val="en-US"/>
        </w:rPr>
        <w:t>2013 -15</w:t>
      </w:r>
      <w:r>
        <w:rPr>
          <w:rStyle w:val="None"/>
          <w:rFonts w:ascii="Arial Unicode MS" w:eastAsia="Arial Unicode MS" w:hAnsi="Arial Unicode MS" w:cs="Arial Unicode MS"/>
          <w:lang w:val="en-US"/>
        </w:rPr>
        <w:br/>
        <w:br/>
      </w:r>
      <w:r>
        <w:rPr>
          <w:rStyle w:val="None"/>
          <w:rFonts w:ascii="Arial" w:hAnsi="Arial"/>
          <w:b/>
          <w:bCs/>
          <w:rtl w:val="0"/>
          <w:lang w:val="en-US"/>
        </w:rPr>
        <w:t xml:space="preserve">AARUPADAI VEEDU INSTITUTE OF TECHNOLOGY, VINAYAKA MISSIONS UNIVERSITY. </w:t>
      </w:r>
      <w:r>
        <w:rPr>
          <w:rStyle w:val="None"/>
          <w:rFonts w:ascii="Arial Unicode MS" w:eastAsia="Arial Unicode MS" w:hAnsi="Arial Unicode MS" w:cs="Arial Unicode MS"/>
          <w:lang w:val="en-US"/>
        </w:rPr>
        <w:br/>
      </w:r>
      <w:r>
        <w:rPr>
          <w:rStyle w:val="None"/>
          <w:rFonts w:ascii="Arial" w:hAnsi="Arial"/>
          <w:rtl w:val="0"/>
          <w:lang w:val="en-US"/>
        </w:rPr>
        <w:t xml:space="preserve">B.E,  Majors in COMPUTER SCIENCE  </w:t>
      </w:r>
      <w:r>
        <w:rPr>
          <w:rStyle w:val="None"/>
          <w:rFonts w:ascii="Arial Unicode MS" w:eastAsia="Arial Unicode MS" w:hAnsi="Arial Unicode MS" w:cs="Arial Unicode MS"/>
          <w:lang w:val="en-US"/>
        </w:rPr>
        <w:br/>
      </w:r>
      <w:r>
        <w:rPr>
          <w:rStyle w:val="None"/>
          <w:rFonts w:ascii="Arial" w:hAnsi="Arial"/>
          <w:rtl w:val="0"/>
          <w:lang w:val="en-US"/>
        </w:rPr>
        <w:t>CHENNAI, TAMIL NADU.</w:t>
      </w:r>
      <w:r>
        <w:rPr>
          <w:rStyle w:val="None"/>
          <w:rFonts w:ascii="Arial" w:hAnsi="Arial"/>
          <w:rtl w:val="0"/>
          <w:lang w:val="en-US"/>
        </w:rPr>
        <w:t xml:space="preserve"> 2005-2009</w:t>
      </w:r>
      <w:r>
        <w:rPr>
          <w:rStyle w:val="None"/>
          <w:rFonts w:ascii="Arial Unicode MS" w:eastAsia="Arial Unicode MS" w:hAnsi="Arial Unicode MS" w:cs="Arial Unicode MS"/>
          <w:lang w:val="en-US"/>
        </w:rPr>
        <w:br/>
        <w:br/>
      </w:r>
      <w:r>
        <w:rPr>
          <w:rStyle w:val="None"/>
          <w:rFonts w:ascii="Arial" w:hAnsi="Arial"/>
          <w:b/>
          <w:bCs/>
          <w:rtl w:val="0"/>
          <w:lang w:val="en-US"/>
        </w:rPr>
        <w:t>RAJDHANI JUNIOR COLLEGE</w:t>
      </w:r>
      <w:r>
        <w:rPr>
          <w:rStyle w:val="None"/>
          <w:rFonts w:ascii="Arial Unicode MS" w:eastAsia="Arial Unicode MS" w:hAnsi="Arial Unicode MS" w:cs="Arial Unicode MS"/>
          <w:lang w:val="en-US"/>
        </w:rPr>
        <w:br/>
      </w:r>
      <w:r>
        <w:rPr>
          <w:rStyle w:val="None"/>
          <w:rFonts w:ascii="Arial" w:hAnsi="Arial"/>
          <w:rtl w:val="0"/>
          <w:lang w:val="en-US"/>
        </w:rPr>
        <w:t xml:space="preserve">SCIENCE(Physics, Chemistry, Mathematics &amp; Biology with English)  </w:t>
      </w:r>
      <w:r>
        <w:rPr>
          <w:rStyle w:val="None"/>
          <w:rFonts w:ascii="Arial Unicode MS" w:eastAsia="Arial Unicode MS" w:hAnsi="Arial Unicode MS" w:cs="Arial Unicode MS"/>
          <w:lang w:val="en-US"/>
        </w:rPr>
        <w:br/>
      </w:r>
      <w:r>
        <w:rPr>
          <w:rStyle w:val="None"/>
          <w:rFonts w:ascii="Arial" w:hAnsi="Arial"/>
          <w:rtl w:val="0"/>
          <w:lang w:val="en-US"/>
        </w:rPr>
        <w:t>BHUBANESWAR, ODISHA.</w:t>
      </w:r>
      <w:r>
        <w:rPr>
          <w:rStyle w:val="None"/>
          <w:rFonts w:ascii="Arial" w:hAnsi="Arial"/>
          <w:rtl w:val="0"/>
          <w:lang w:val="en-US"/>
        </w:rPr>
        <w:t xml:space="preserve"> 2002-2004</w:t>
      </w:r>
    </w:p>
    <w:p>
      <w:pPr>
        <w:pStyle w:val="BodyA"/>
        <w:spacing w:after="0" w:line="240" w:lineRule="auto"/>
        <w:rPr>
          <w:rStyle w:val="None"/>
          <w:rFonts w:ascii="Arial" w:eastAsia="Arial" w:hAnsi="Arial" w:cs="Arial"/>
          <w:b/>
          <w:bCs/>
          <w:lang w:val="en-US"/>
        </w:rPr>
      </w:pPr>
    </w:p>
    <w:p>
      <w:pPr>
        <w:pStyle w:val="BodyA"/>
        <w:spacing w:after="0" w:line="240" w:lineRule="auto"/>
        <w:rPr>
          <w:rStyle w:val="None"/>
          <w:lang w:val="en-US"/>
        </w:rPr>
      </w:pPr>
      <w:r>
        <w:rPr>
          <w:rStyle w:val="None"/>
          <w:rFonts w:ascii="Arial" w:hAnsi="Arial"/>
          <w:b/>
          <w:bCs/>
          <w:rtl w:val="0"/>
          <w:lang w:val="en-US"/>
        </w:rPr>
        <w:t>STEWART SCHOOL</w:t>
      </w:r>
    </w:p>
    <w:p>
      <w:pPr>
        <w:pStyle w:val="BodyA"/>
        <w:spacing w:after="0" w:line="240" w:lineRule="auto"/>
        <w:rPr>
          <w:rStyle w:val="None"/>
          <w:lang w:val="en-US"/>
        </w:rPr>
      </w:pPr>
      <w:r>
        <w:rPr>
          <w:rStyle w:val="None"/>
          <w:rFonts w:ascii="Arial" w:hAnsi="Arial"/>
          <w:rtl w:val="0"/>
          <w:lang w:val="en-US"/>
        </w:rPr>
        <w:t>SECONDARY SCHOOL, ICSE</w:t>
      </w:r>
    </w:p>
    <w:p>
      <w:pPr>
        <w:pStyle w:val="ListBullet"/>
        <w:spacing w:line="240" w:lineRule="auto"/>
      </w:pPr>
      <w:r>
        <w:rPr>
          <w:rStyle w:val="None"/>
          <w:rFonts w:ascii="Arial" w:hAnsi="Arial"/>
          <w:rtl w:val="0"/>
          <w:lang w:val="en-US"/>
        </w:rPr>
        <w:t>BHUBANESWAR, ODISHA</w:t>
      </w:r>
      <w:r>
        <w:rPr>
          <w:rStyle w:val="None"/>
          <w:rFonts w:ascii="Arial" w:hAnsi="Arial"/>
          <w:rtl w:val="0"/>
          <w:lang w:val="en-US"/>
        </w:rPr>
        <w:t>.1990 - 2002</w:t>
      </w:r>
    </w:p>
    <w:p>
      <w:pPr>
        <w:pStyle w:val="BodyA"/>
        <w:spacing w:after="0" w:line="240" w:lineRule="auto"/>
        <w:rPr>
          <w:rStyle w:val="None"/>
          <w:rFonts w:ascii="Times New Roman" w:eastAsia="Times New Roman" w:hAnsi="Times New Roman" w:cs="Times New Roman"/>
          <w:sz w:val="21"/>
          <w:szCs w:val="21"/>
        </w:rPr>
      </w:pPr>
      <w:r>
        <w:rPr>
          <w:rStyle w:val="None"/>
          <w:rFonts w:ascii="Times New Roman" w:hAnsi="Times New Roman"/>
          <w:sz w:val="21"/>
          <w:szCs w:val="21"/>
          <w:rtl w:val="0"/>
          <w:lang w:val="de-DE"/>
        </w:rPr>
        <w:t>.</w:t>
      </w:r>
      <w:r>
        <w:rPr>
          <w:rStyle w:val="None"/>
          <w:rFonts w:ascii="Times New Roman" w:hAnsi="Times New Roman"/>
          <w:b/>
          <w:bCs/>
          <w:u w:val="single"/>
          <w:rtl w:val="0"/>
          <w:lang w:val="de-DE"/>
        </w:rPr>
        <w:t>TECHNICAL CAPABILITIES</w:t>
      </w:r>
    </w:p>
    <w:p>
      <w:pPr>
        <w:pStyle w:val="BodyA"/>
        <w:spacing w:after="0" w:line="240" w:lineRule="auto"/>
        <w:rPr>
          <w:rStyle w:val="None"/>
          <w:rFonts w:ascii="Times New Roman" w:eastAsia="Times New Roman" w:hAnsi="Times New Roman" w:cs="Times New Roman"/>
          <w:sz w:val="21"/>
          <w:szCs w:val="21"/>
          <w:lang w:val="en-US"/>
        </w:rPr>
      </w:pPr>
      <w:r>
        <w:rPr>
          <w:rStyle w:val="None"/>
          <w:rFonts w:ascii="Times New Roman" w:hAnsi="Times New Roman"/>
          <w:sz w:val="21"/>
          <w:szCs w:val="21"/>
          <w:rtl w:val="0"/>
          <w:lang w:val="en-US"/>
        </w:rPr>
        <w:t xml:space="preserve"> Ubuntu 13, 14 / Windows Professional 98/XP/Vista/7/10 " MS Office 2003/2007/2010 "</w:t>
      </w:r>
    </w:p>
    <w:p>
      <w:pPr>
        <w:pStyle w:val="BodyA"/>
        <w:rPr>
          <w:rStyle w:val="None"/>
          <w:rFonts w:ascii="Times New Roman" w:eastAsia="Times New Roman" w:hAnsi="Times New Roman" w:cs="Times New Roman"/>
          <w:sz w:val="21"/>
          <w:szCs w:val="21"/>
        </w:rPr>
      </w:pPr>
      <w:r>
        <w:rPr>
          <w:rStyle w:val="None"/>
          <w:rFonts w:ascii="Times New Roman" w:hAnsi="Times New Roman"/>
          <w:sz w:val="21"/>
          <w:szCs w:val="21"/>
          <w:rtl w:val="0"/>
          <w:lang w:val="de-DE"/>
        </w:rPr>
        <w:t xml:space="preserve">" PhotoShop " Acrobat "  "SPSS  "IBM" </w:t>
      </w:r>
    </w:p>
    <w:p>
      <w:pPr>
        <w:pStyle w:val="BodyA"/>
        <w:rPr>
          <w:rStyle w:val="None"/>
          <w:rFonts w:ascii="Times New Roman" w:eastAsia="Times New Roman" w:hAnsi="Times New Roman" w:cs="Times New Roman"/>
          <w:sz w:val="21"/>
          <w:szCs w:val="21"/>
        </w:rPr>
      </w:pPr>
    </w:p>
    <w:p>
      <w:pPr>
        <w:pStyle w:val="Section"/>
        <w:jc w:val="center"/>
      </w:pPr>
      <w:r>
        <w:rPr>
          <w:rStyle w:val="None"/>
          <w:outline w:val="0"/>
          <w:color w:val="000000"/>
          <w:u w:color="000000"/>
          <w:rtl w:val="0"/>
          <w:lang w:val="en-US"/>
          <w14:textFill>
            <w14:solidFill>
              <w14:srgbClr w14:val="000000"/>
            </w14:solidFill>
          </w14:textFill>
        </w:rPr>
        <w:t>Declaration:</w:t>
      </w:r>
    </w:p>
    <w:p>
      <w:pPr>
        <w:pStyle w:val="BodyA"/>
        <w:spacing w:after="0" w:line="240" w:lineRule="auto"/>
        <w:jc w:val="center"/>
      </w:pPr>
    </w:p>
    <w:p>
      <w:pPr>
        <w:pStyle w:val="LO-normal"/>
        <w:tabs>
          <w:tab w:val="left" w:pos="600"/>
          <w:tab w:val="left" w:pos="9580"/>
        </w:tabs>
        <w:ind w:left="600" w:firstLine="0"/>
      </w:pPr>
      <w:r>
        <w:rPr>
          <w:rStyle w:val="None"/>
          <w:rFonts w:ascii="Arial" w:hAnsi="Arial"/>
          <w:sz w:val="20"/>
          <w:szCs w:val="20"/>
          <w:rtl w:val="0"/>
          <w:lang w:val="en-US"/>
        </w:rPr>
        <w:t>I hereby declare that all the details furnished above are true to best of my knowledge and belief.</w:t>
      </w:r>
    </w:p>
    <w:p>
      <w:pPr>
        <w:pStyle w:val="BodyA"/>
        <w:spacing w:after="0" w:line="240" w:lineRule="auto"/>
        <w:jc w:val="center"/>
      </w:pPr>
    </w:p>
    <w:p>
      <w:pPr>
        <w:pStyle w:val="BodyA"/>
        <w:spacing w:after="0" w:line="240" w:lineRule="auto"/>
        <w:jc w:val="center"/>
      </w:pPr>
    </w:p>
    <w:p>
      <w:pPr>
        <w:pStyle w:val="BodyA"/>
        <w:spacing w:after="0" w:line="240" w:lineRule="auto"/>
        <w:jc w:val="center"/>
      </w:pPr>
    </w:p>
    <w:p>
      <w:pPr>
        <w:pStyle w:val="LO-normal"/>
        <w:tabs>
          <w:tab w:val="left" w:pos="9580"/>
        </w:tabs>
        <w:rPr>
          <w:rStyle w:val="None"/>
          <w:rFonts w:ascii="Arial" w:eastAsia="Arial" w:hAnsi="Arial" w:cs="Arial"/>
          <w:b/>
          <w:bCs/>
        </w:rPr>
      </w:pPr>
      <w:r>
        <w:rPr>
          <w:rStyle w:val="None"/>
          <w:rFonts w:ascii="Arial" w:hAnsi="Arial"/>
          <w:b/>
          <w:bCs/>
          <w:rtl w:val="0"/>
          <w:lang w:val="en-US"/>
        </w:rPr>
        <w:t>Date:</w:t>
      </w:r>
    </w:p>
    <w:p>
      <w:pPr>
        <w:pStyle w:val="LO-normal"/>
        <w:tabs>
          <w:tab w:val="left" w:pos="9580"/>
        </w:tabs>
      </w:pPr>
      <w:r>
        <w:rPr>
          <w:rStyle w:val="None"/>
          <w:rFonts w:ascii="Arial" w:hAnsi="Arial"/>
          <w:b/>
          <w:bCs/>
          <w:rtl w:val="0"/>
          <w:lang w:val="en-US"/>
        </w:rPr>
        <w:t>Place: Bhubaneswar                                                          Sambit Swarup Patra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headerReference w:type="default" r:id="rId7"/>
      <w:footerReference w:type="default" r:id="rId8"/>
      <w:pgSz w:w="12240" w:h="15840" w:orient="portrait"/>
      <w:pgMar w:top="1170" w:right="1080" w:bottom="1440" w:left="1080" w:header="720" w:footer="720"/>
      <w:cols w:space="708"/>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Gill Sans MT">
    <w:charset w:val="00"/>
    <w:family w:val="roman"/>
    <w:pitch w:val="default"/>
  </w:font>
  <w:font w:name="Bookman Old Styl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5FD55"/>
    <w:multiLevelType w:val="hybridMultilevel"/>
    <w:tmpl w:val="00000000"/>
    <w:styleLink w:val="ImportedStyle2"/>
    <w:lvl w:ilvl="0">
      <w:start w:val="1"/>
      <w:numFmt w:val="bullet"/>
      <w:lvlText w:val="·"/>
      <w:lvlJc w:val="left"/>
      <w:pPr>
        <w:ind w:left="705" w:hanging="3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lvlText w:val="o"/>
      <w:lvlJc w:val="left"/>
      <w:pPr>
        <w:ind w:left="142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lvlText w:val="▪"/>
      <w:lvlJc w:val="left"/>
      <w:pPr>
        <w:ind w:left="214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lvlText w:val="·"/>
      <w:lvlJc w:val="left"/>
      <w:pPr>
        <w:ind w:left="2865" w:hanging="3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lvlText w:val="o"/>
      <w:lvlJc w:val="left"/>
      <w:pPr>
        <w:ind w:left="358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lvlText w:val="▪"/>
      <w:lvlJc w:val="left"/>
      <w:pPr>
        <w:ind w:left="430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lvlText w:val="·"/>
      <w:lvlJc w:val="left"/>
      <w:pPr>
        <w:ind w:left="5025" w:hanging="3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lvlText w:val="o"/>
      <w:lvlJc w:val="left"/>
      <w:pPr>
        <w:ind w:left="574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lvlText w:val="▪"/>
      <w:lvlJc w:val="left"/>
      <w:pPr>
        <w:ind w:left="6465" w:hanging="3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
    <w:nsid w:val="0FAC54BD"/>
    <w:multiLevelType w:val="hybridMultilevel"/>
    <w:tmpl w:val="00000000"/>
    <w:styleLink w:val="ImportedStyle100"/>
    <w:lvl w:ilvl="0">
      <w:start w:val="1"/>
      <w:numFmt w:val="bullet"/>
      <w:lvlText w:val="·"/>
      <w:lvlJc w:val="left"/>
      <w:pPr>
        <w:tabs>
          <w:tab w:val="left" w:pos="108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tabs>
          <w:tab w:val="left" w:pos="108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10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108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tabs>
          <w:tab w:val="left" w:pos="108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10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108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tabs>
          <w:tab w:val="left" w:pos="108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10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4F2C121"/>
    <w:multiLevelType w:val="hybridMultilevel"/>
    <w:tmpl w:val="00000000"/>
    <w:numStyleLink w:val="ImportedStyle20"/>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16D2DD50"/>
    <w:multiLevelType w:val="hybridMultilevel"/>
    <w:tmpl w:val="00000000"/>
    <w:styleLink w:val="Bullets"/>
    <w:lvl w:ilvl="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E54E0E3"/>
    <w:multiLevelType w:val="hybridMultilevel"/>
    <w:tmpl w:val="00000000"/>
    <w:numStyleLink w:val="ImportedStyl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8444A35"/>
    <w:multiLevelType w:val="hybridMultilevel"/>
    <w:tmpl w:val="00000000"/>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2B087D03"/>
    <w:multiLevelType w:val="hybridMultilevel"/>
    <w:tmpl w:val="00000000"/>
    <w:styleLink w:val="ImportedStyle10"/>
    <w:lvl w:ilvl="0">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nsid w:val="4309D1B6"/>
    <w:multiLevelType w:val="hybridMultilevel"/>
    <w:tmpl w:val="00000000"/>
    <w:numStyleLink w:val="Bullets"/>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4722AB6A"/>
    <w:multiLevelType w:val="hybridMultilevel"/>
    <w:tmpl w:val="00000000"/>
    <w:numStyleLink w:val="ImportedStyle10"/>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480497C4"/>
    <w:multiLevelType w:val="hybridMultilevel"/>
    <w:tmpl w:val="00000000"/>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4891703D"/>
    <w:multiLevelType w:val="hybridMultilevel"/>
    <w:tmpl w:val="00000000"/>
    <w:numStyleLink w:val="ImportedStyle100"/>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5513741E"/>
    <w:multiLevelType w:val="hybridMultilevel"/>
    <w:tmpl w:val="00000000"/>
    <w:styleLink w:val="ImportedStyle1"/>
    <w:lvl w:ilvl="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5F727309"/>
    <w:multiLevelType w:val="hybridMultilevel"/>
    <w:tmpl w:val="00000000"/>
    <w:styleLink w:val="ImportedStyle20"/>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7BB6E6A"/>
    <w:multiLevelType w:val="hybridMultilevel"/>
    <w:tmpl w:val="00000000"/>
    <w:styleLink w:val="ImportedStyle3"/>
    <w:lvl w:ilvl="0">
      <w:start w:val="1"/>
      <w:numFmt w:val="bullet"/>
      <w:lvlText w:val="·"/>
      <w:lvlJc w:val="left"/>
      <w:pPr>
        <w:tabs>
          <w:tab w:val="left" w:pos="108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tabs>
          <w:tab w:val="left" w:pos="108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10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108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tabs>
          <w:tab w:val="left" w:pos="108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10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108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tabs>
          <w:tab w:val="left" w:pos="108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10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5"/>
  </w:num>
  <w:num w:numId="3">
    <w:abstractNumId w:val="5"/>
    <w:lvlOverride w:ilvl="0">
      <w:lvl w:ilvl="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98" w:hanging="19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5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9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lvlText w:val="o"/>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61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3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lvlText w:val="•"/>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s>
          <w:ind w:left="505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s>
          <w:ind w:left="577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49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3"/>
  </w:num>
  <w:num w:numId="5">
    <w:abstractNumId w:val="7"/>
  </w:num>
  <w:num w:numId="6">
    <w:abstractNumId w:val="7"/>
    <w:lvlOverride w:ilvl="0">
      <w:lvl w:ilvl="0">
        <w:start w:val="1"/>
        <w:numFmt w:val="bullet"/>
        <w:lvlText w:val="•"/>
        <w:lvlJc w:val="left"/>
        <w:pPr>
          <w:tabs>
            <w:tab w:val="left" w:pos="560"/>
          </w:tabs>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
        <w:lvlJc w:val="left"/>
        <w:pPr>
          <w:tabs>
            <w:tab w:val="left" w:pos="560"/>
          </w:tabs>
          <w:ind w:left="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tabs>
            <w:tab w:val="left" w:pos="560"/>
          </w:tabs>
          <w:ind w:left="1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tabs>
            <w:tab w:val="left" w:pos="560"/>
          </w:tabs>
          <w:ind w:left="1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
        <w:lvlJc w:val="left"/>
        <w:pPr>
          <w:tabs>
            <w:tab w:val="left" w:pos="560"/>
          </w:tabs>
          <w:ind w:left="25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tabs>
            <w:tab w:val="left" w:pos="560"/>
          </w:tabs>
          <w:ind w:left="3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tabs>
            <w:tab w:val="left" w:pos="560"/>
          </w:tabs>
          <w:ind w:left="37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
        <w:lvlJc w:val="left"/>
        <w:pPr>
          <w:tabs>
            <w:tab w:val="left" w:pos="560"/>
          </w:tabs>
          <w:ind w:left="43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tabs>
            <w:tab w:val="left" w:pos="560"/>
          </w:tabs>
          <w:ind w:left="49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8"/>
  </w:num>
  <w:num w:numId="9">
    <w:abstractNumId w:val="0"/>
  </w:num>
  <w:num w:numId="10">
    <w:abstractNumId w:val="9"/>
  </w:num>
  <w:num w:numId="11">
    <w:abstractNumId w:val="1"/>
  </w:num>
  <w:num w:numId="12">
    <w:abstractNumId w:val="10"/>
  </w:num>
  <w:num w:numId="13">
    <w:abstractNumId w:val="12"/>
  </w:num>
  <w:num w:numId="14">
    <w:abstractNumId w:val="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autoHyphenation/>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HeaderFooter">
    <w:name w:val="Header &amp; Footer"/>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customStyle="1" w:styleId="BodyA">
    <w:name w:val="Body A"/>
    <w:pPr>
      <w:keepNext w:val="0"/>
      <w:keepLines w:val="0"/>
      <w:pageBreakBefore w:val="0"/>
      <w:widowControl/>
      <w:shd w:val="clear" w:color="auto" w:fill="auto"/>
      <w:suppressAutoHyphens w:val="0"/>
      <w:bidi w:val="0"/>
      <w:spacing w:before="0" w:after="200" w:line="276" w:lineRule="auto"/>
      <w:ind w:left="0" w:right="0" w:firstLine="0"/>
      <w:jc w:val="left"/>
      <w:outlineLvl w:val="9"/>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lang w:val="de-DE"/>
      <w14:textFill>
        <w14:solidFill>
          <w14:srgbClr w14:val="000000"/>
        </w14:solidFill>
      </w14:textFill>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sz w:val="21"/>
      <w:szCs w:val="21"/>
      <w:u w:val="single" w:color="0000FF"/>
      <w14:textFill>
        <w14:solidFill>
          <w14:srgbClr w14:val="0000FF"/>
        </w14:solidFill>
      </w14:textFill>
    </w:rPr>
  </w:style>
  <w:style w:type="numbering" w:customStyle="1" w:styleId="ImportedStyle1">
    <w:name w:val="Imported Style 1"/>
    <w:pPr>
      <w:numPr>
        <w:numId w:val="1"/>
      </w:numPr>
    </w:pPr>
  </w:style>
  <w:style w:type="paragraph" w:customStyle="1" w:styleId="Default">
    <w:name w:val="Default"/>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customStyle="1" w:styleId="Bullets">
    <w:name w:val="Bullets"/>
    <w:pPr>
      <w:numPr>
        <w:numId w:val="4"/>
      </w:numPr>
    </w:pPr>
  </w:style>
  <w:style w:type="paragraph" w:customStyle="1" w:styleId="Body">
    <w:name w:val="Body"/>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customStyle="1" w:styleId="xmsonormal">
    <w:name w:val="x_msonormal"/>
    <w:pPr>
      <w:keepNext w:val="0"/>
      <w:keepLines w:val="0"/>
      <w:pageBreakBefore w:val="0"/>
      <w:widowControl/>
      <w:shd w:val="clear" w:color="auto" w:fill="auto"/>
      <w:suppressAutoHyphens w:val="0"/>
      <w:bidi w:val="0"/>
      <w:spacing w:before="100" w:after="10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customStyle="1" w:styleId="ImportedStyle10">
    <w:name w:val="Imported Style 1.0"/>
    <w:pPr>
      <w:numPr>
        <w:numId w:val="7"/>
      </w:numPr>
    </w:pPr>
  </w:style>
  <w:style w:type="paragraph" w:styleId="NoSpacing">
    <w:name w:val="No Spacing"/>
    <w:pPr>
      <w:keepNext w:val="0"/>
      <w:keepLines w:val="0"/>
      <w:pageBreakBefore w:val="0"/>
      <w:widowControl/>
      <w:shd w:val="clear" w:color="auto" w:fill="auto"/>
      <w:suppressAutoHyphens/>
      <w:bidi w:val="0"/>
      <w:spacing w:before="0" w:after="0" w:line="240" w:lineRule="auto"/>
      <w:ind w:left="0" w:right="0" w:firstLine="0"/>
      <w:jc w:val="left"/>
      <w:outlineLvl w:val="9"/>
    </w:pPr>
    <w:rPr>
      <w:rFonts w:ascii="Gill Sans MT" w:eastAsia="Gill Sans MT" w:hAnsi="Gill Sans MT" w:cs="Gill Sans MT"/>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ListParagraph">
    <w:name w:val="List Paragraph"/>
    <w:pPr>
      <w:keepNext w:val="0"/>
      <w:keepLines w:val="0"/>
      <w:pageBreakBefore w:val="0"/>
      <w:widowControl/>
      <w:shd w:val="clear" w:color="auto" w:fill="auto"/>
      <w:suppressAutoHyphens w:val="0"/>
      <w:bidi w:val="0"/>
      <w:spacing w:before="0" w:after="200" w:line="276" w:lineRule="auto"/>
      <w:ind w:left="720" w:right="0" w:firstLine="0"/>
      <w:jc w:val="left"/>
      <w:outlineLvl w:val="9"/>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Quote">
    <w:name w:val="Quote"/>
    <w:next w:val="Body"/>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eastAsia="Arial Unicode MS" w:hAnsi="Times New Roman" w:cs="Arial Unicode MS"/>
      <w:b w:val="0"/>
      <w:bCs w:val="0"/>
      <w:i/>
      <w:iCs/>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customStyle="1" w:styleId="Link">
    <w:name w:val="Link"/>
    <w:rPr>
      <w:outline w:val="0"/>
      <w:color w:val="0000FF"/>
      <w:u w:val="single" w:color="0000FF"/>
      <w14:textFill>
        <w14:solidFill>
          <w14:srgbClr w14:val="0000FF"/>
        </w14:solidFill>
      </w14:textFill>
    </w:rPr>
  </w:style>
  <w:style w:type="character" w:customStyle="1" w:styleId="Hyperlink1">
    <w:name w:val="Hyperlink.1"/>
    <w:basedOn w:val="Link"/>
    <w:rPr>
      <w:u w:val="none"/>
    </w:rPr>
  </w:style>
  <w:style w:type="numbering" w:customStyle="1" w:styleId="ImportedStyle2">
    <w:name w:val="Imported Style 2"/>
    <w:pPr>
      <w:numPr>
        <w:numId w:val="9"/>
      </w:numPr>
    </w:pPr>
  </w:style>
  <w:style w:type="paragraph" w:customStyle="1" w:styleId="LO-normal">
    <w:name w:val="LO-normal"/>
    <w:pPr>
      <w:keepNext w:val="0"/>
      <w:keepLines w:val="0"/>
      <w:pageBreakBefore w:val="0"/>
      <w:widowControl/>
      <w:shd w:val="clear" w:color="auto" w:fill="auto"/>
      <w:suppressAutoHyphens/>
      <w:bidi w:val="0"/>
      <w:spacing w:before="0" w:after="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numbering" w:customStyle="1" w:styleId="ImportedStyle100">
    <w:name w:val="Imported Style 1.0.0"/>
    <w:pPr>
      <w:numPr>
        <w:numId w:val="11"/>
      </w:numPr>
    </w:pPr>
  </w:style>
  <w:style w:type="numbering" w:customStyle="1" w:styleId="ImportedStyle20">
    <w:name w:val="Imported Style 2.0"/>
    <w:pPr>
      <w:numPr>
        <w:numId w:val="13"/>
      </w:numPr>
    </w:pPr>
  </w:style>
  <w:style w:type="paragraph" w:customStyle="1" w:styleId="Section">
    <w:name w:val="Section"/>
    <w:next w:val="BodyA"/>
    <w:pPr>
      <w:keepNext w:val="0"/>
      <w:keepLines w:val="0"/>
      <w:pageBreakBefore w:val="0"/>
      <w:widowControl/>
      <w:shd w:val="clear" w:color="auto" w:fill="auto"/>
      <w:suppressAutoHyphens/>
      <w:bidi w:val="0"/>
      <w:spacing w:before="0" w:after="120" w:line="240" w:lineRule="auto"/>
      <w:ind w:left="0" w:right="0" w:firstLine="0"/>
      <w:jc w:val="left"/>
      <w:outlineLvl w:val="9"/>
    </w:pPr>
    <w:rPr>
      <w:rFonts w:ascii="Bookman Old Style" w:eastAsia="Bookman Old Style" w:hAnsi="Bookman Old Style" w:cs="Bookman Old Style"/>
      <w:b/>
      <w:bCs/>
      <w:i w:val="0"/>
      <w:iCs w:val="0"/>
      <w:caps w:val="0"/>
      <w:smallCaps w:val="0"/>
      <w:strike w:val="0"/>
      <w:dstrike w:val="0"/>
      <w:outline w:val="0"/>
      <w:color w:val="9FB8CD"/>
      <w:spacing w:val="0"/>
      <w:kern w:val="0"/>
      <w:position w:val="0"/>
      <w:sz w:val="24"/>
      <w:szCs w:val="24"/>
      <w:u w:val="none" w:color="9FB8CD"/>
      <w:vertAlign w:val="baseline"/>
      <w:lang w:val="en-US"/>
      <w14:textFill>
        <w14:solidFill>
          <w14:srgbClr w14:val="9FB8CD"/>
        </w14:solidFill>
      </w14:textFill>
    </w:rPr>
  </w:style>
  <w:style w:type="numbering" w:customStyle="1" w:styleId="ImportedStyle3">
    <w:name w:val="Imported Style 3"/>
    <w:pPr>
      <w:numPr>
        <w:numId w:val="15"/>
      </w:numPr>
    </w:pPr>
  </w:style>
  <w:style w:type="paragraph" w:styleId="ListBullet">
    <w:name w:val="List Bullet"/>
    <w:pPr>
      <w:keepNext w:val="0"/>
      <w:keepLines w:val="0"/>
      <w:pageBreakBefore w:val="0"/>
      <w:widowControl/>
      <w:shd w:val="clear" w:color="auto" w:fill="auto"/>
      <w:tabs>
        <w:tab w:val="left" w:pos="720"/>
      </w:tabs>
      <w:suppressAutoHyphens/>
      <w:bidi w:val="0"/>
      <w:spacing w:before="0" w:after="120" w:line="276" w:lineRule="auto"/>
      <w:ind w:left="0" w:right="0" w:firstLine="0"/>
      <w:jc w:val="left"/>
      <w:outlineLvl w:val="9"/>
    </w:pPr>
    <w:rPr>
      <w:rFonts w:ascii="Gill Sans MT" w:eastAsia="Gill Sans MT" w:hAnsi="Gill Sans MT" w:cs="Gill Sans MT"/>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mbit.patra@hotmail.com" TargetMode="External" /><Relationship Id="rId5" Type="http://schemas.openxmlformats.org/officeDocument/2006/relationships/hyperlink" Target="https://resources.workable.com/sales-director-job-description" TargetMode="External" /><Relationship Id="rId6" Type="http://schemas.openxmlformats.org/officeDocument/2006/relationships/image" Target="http://footmark.infoedge.com/apply/cvtracking?dtyp=docx_n&amp;userId=a8d5dd4f217492cbb25e76b3a507819c517e86a63c03cb78&amp;jobId=180320500523&amp;uid=764828401803205005231586773860&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