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1340" w:type="dxa"/>
        <w:tblInd w:w="-5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90"/>
        <w:gridCol w:w="7650"/>
      </w:tblGrid>
      <w:tr w:rsidTr="004941BB">
        <w:tblPrEx>
          <w:tblW w:w="11340" w:type="dxa"/>
          <w:tblInd w:w="-550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cantSplit/>
          <w:trHeight w:val="15660"/>
        </w:trPr>
        <w:tc>
          <w:tcPr>
            <w:tcW w:w="3690" w:type="dxa"/>
            <w:shd w:val="clear" w:color="auto" w:fill="CCCCCC"/>
          </w:tcPr>
          <w:p w:rsidR="003E1D7B" w:rsidRPr="00DE23F1" w:rsidP="00BB1128">
            <w:pPr>
              <w:pStyle w:val="Nome"/>
              <w:ind w:left="0" w:firstLine="0"/>
              <w:jc w:val="right"/>
              <w:outlineLvl w:val="0"/>
              <w:rPr>
                <w:rFonts w:ascii="Arial" w:hAnsi="Arial" w:cs="Arial"/>
                <w:sz w:val="20"/>
              </w:rPr>
            </w:pPr>
            <w:bookmarkStart w:id="0" w:name="_GoBack"/>
            <w:r w:rsidRPr="00DE23F1">
              <w:rPr>
                <w:rFonts w:ascii="Arial" w:hAnsi="Arial" w:cs="Arial"/>
                <w:sz w:val="20"/>
              </w:rPr>
              <w:t xml:space="preserve">    </w:t>
            </w:r>
          </w:p>
          <w:p w:rsidR="003E1D7B" w:rsidRPr="00DE23F1" w:rsidP="003E1D7B">
            <w:pPr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pStyle w:val="CommentText"/>
              <w:rPr>
                <w:rFonts w:ascii="Arial" w:hAnsi="Arial" w:cs="Arial"/>
              </w:rPr>
            </w:pPr>
            <w:r w:rsidRPr="00DE23F1">
              <w:rPr>
                <w:rFonts w:ascii="Arial" w:hAnsi="Arial" w:cs="Arial"/>
              </w:rPr>
              <w:t xml:space="preserve">                    </w:t>
            </w:r>
          </w:p>
          <w:p w:rsidR="003E1D7B" w:rsidRPr="00DE23F1" w:rsidP="003E1D7B">
            <w:pPr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3E1D7B">
            <w:pPr>
              <w:jc w:val="center"/>
              <w:rPr>
                <w:rFonts w:ascii="Arial" w:hAnsi="Arial" w:cs="Arial"/>
                <w:b/>
                <w:caps/>
              </w:rPr>
            </w:pPr>
          </w:p>
          <w:p w:rsidR="003E1D7B" w:rsidRPr="00DE23F1" w:rsidP="002F4399">
            <w:pPr>
              <w:jc w:val="center"/>
              <w:rPr>
                <w:rFonts w:ascii="Bookman Old Style" w:hAnsi="Bookman Old Style" w:cs="Arial"/>
                <w:b/>
                <w:caps/>
              </w:rPr>
            </w:pPr>
            <w:r w:rsidRPr="00DE23F1">
              <w:rPr>
                <w:rFonts w:ascii="Bookman Old Style" w:hAnsi="Bookman Old Style" w:cs="Arial"/>
                <w:b/>
                <w:caps/>
              </w:rPr>
              <w:t>SUSHIL</w:t>
            </w:r>
            <w:r w:rsidR="00F85158">
              <w:rPr>
                <w:rFonts w:ascii="Bookman Old Style" w:hAnsi="Bookman Old Style" w:cs="Arial"/>
                <w:b/>
                <w:caps/>
              </w:rPr>
              <w:t xml:space="preserve"> kumar</w:t>
            </w:r>
            <w:r w:rsidRPr="00DE23F1">
              <w:rPr>
                <w:rFonts w:ascii="Bookman Old Style" w:hAnsi="Bookman Old Style" w:cs="Arial"/>
                <w:b/>
                <w:caps/>
              </w:rPr>
              <w:t xml:space="preserve"> DEWANGAN</w:t>
            </w:r>
          </w:p>
          <w:p w:rsidR="003E1D7B" w:rsidRPr="00DE23F1" w:rsidP="002F4399">
            <w:pPr>
              <w:jc w:val="center"/>
              <w:rPr>
                <w:rFonts w:ascii="Bookman Old Style" w:hAnsi="Bookman Old Style" w:cs="Arial"/>
                <w:b/>
              </w:rPr>
            </w:pPr>
          </w:p>
          <w:p w:rsidR="003E1D7B" w:rsidRPr="00DE23F1" w:rsidP="002F4399">
            <w:pPr>
              <w:jc w:val="both"/>
              <w:rPr>
                <w:rFonts w:ascii="Bookman Old Style" w:hAnsi="Bookman Old Style" w:cs="Arial"/>
                <w:u w:val="single"/>
              </w:rPr>
            </w:pPr>
          </w:p>
          <w:p w:rsidR="003E1D7B" w:rsidP="002F4399">
            <w:pPr>
              <w:pStyle w:val="Datatesto"/>
              <w:jc w:val="both"/>
              <w:rPr>
                <w:rFonts w:ascii="Bookman Old Style" w:hAnsi="Bookman Old Style" w:cs="Arial"/>
                <w:bCs/>
                <w:sz w:val="20"/>
              </w:rPr>
            </w:pPr>
            <w:r w:rsidRPr="00DE23F1">
              <w:rPr>
                <w:rFonts w:ascii="Bookman Old Style" w:hAnsi="Bookman Old Style" w:cs="Arial"/>
                <w:bCs/>
                <w:sz w:val="20"/>
              </w:rPr>
              <w:t>E-mail ID:</w:t>
            </w:r>
          </w:p>
          <w:p w:rsidR="00E2613C" w:rsidRPr="00DE23F1" w:rsidP="00D73AA7">
            <w:pPr>
              <w:pStyle w:val="Datatesto"/>
              <w:jc w:val="both"/>
              <w:rPr>
                <w:rFonts w:ascii="Bookman Old Style" w:hAnsi="Bookman Old Style" w:cs="Arial"/>
                <w:u w:val="single"/>
              </w:rPr>
            </w:pPr>
            <w:r>
              <w:rPr>
                <w:rFonts w:ascii="Bookman Old Style" w:hAnsi="Bookman Old Style" w:cs="Arial"/>
                <w:bCs/>
                <w:sz w:val="20"/>
              </w:rPr>
              <w:t xml:space="preserve"> </w:t>
            </w:r>
            <w:r w:rsidR="003E4C23">
              <w:rPr>
                <w:rFonts w:ascii="Bookman Old Style" w:hAnsi="Bookman Old Style" w:cs="Arial"/>
                <w:b/>
              </w:rPr>
              <w:t>s</w:t>
            </w:r>
            <w:r w:rsidRPr="00DE23F1" w:rsidR="001A676A">
              <w:rPr>
                <w:rFonts w:ascii="Bookman Old Style" w:hAnsi="Bookman Old Style" w:cs="Arial"/>
                <w:b/>
              </w:rPr>
              <w:t>dev4535@gmail.com</w:t>
            </w:r>
          </w:p>
          <w:p w:rsidR="003E1D7B" w:rsidRPr="00DE23F1" w:rsidP="002F4399">
            <w:pPr>
              <w:jc w:val="both"/>
              <w:rPr>
                <w:rFonts w:ascii="Bookman Old Style" w:hAnsi="Bookman Old Style" w:cs="Arial"/>
                <w:b/>
              </w:rPr>
            </w:pPr>
          </w:p>
          <w:p w:rsidR="003E1D7B" w:rsidRPr="00DE23F1" w:rsidP="002F4399">
            <w:pPr>
              <w:pStyle w:val="Datatesto"/>
              <w:jc w:val="both"/>
              <w:rPr>
                <w:rFonts w:ascii="Bookman Old Style" w:hAnsi="Bookman Old Style" w:cs="Arial"/>
                <w:bCs/>
                <w:sz w:val="20"/>
              </w:rPr>
            </w:pPr>
            <w:r w:rsidRPr="00DE23F1">
              <w:rPr>
                <w:rFonts w:ascii="Bookman Old Style" w:hAnsi="Bookman Old Style" w:cs="Arial"/>
                <w:bCs/>
                <w:sz w:val="20"/>
              </w:rPr>
              <w:t>Permanent Address:</w:t>
            </w:r>
          </w:p>
          <w:p w:rsidR="001A676A" w:rsidRPr="00DE23F1" w:rsidP="00FC5E8B">
            <w:pPr>
              <w:ind w:left="165"/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MIG</w:t>
            </w:r>
            <w:r w:rsidRPr="00DE23F1" w:rsidR="00411768">
              <w:rPr>
                <w:rFonts w:ascii="Bookman Old Style" w:hAnsi="Bookman Old Style" w:cs="Arial"/>
                <w:bCs/>
              </w:rPr>
              <w:t>-58</w:t>
            </w:r>
            <w:r w:rsidRPr="00DE23F1">
              <w:rPr>
                <w:rFonts w:ascii="Bookman Old Style" w:hAnsi="Bookman Old Style" w:cs="Arial"/>
                <w:bCs/>
              </w:rPr>
              <w:t>,</w:t>
            </w:r>
            <w:r w:rsidRPr="00DE23F1" w:rsidR="00271922">
              <w:rPr>
                <w:rFonts w:ascii="Bookman Old Style" w:hAnsi="Bookman Old Style" w:cs="Arial"/>
                <w:bCs/>
              </w:rPr>
              <w:t xml:space="preserve"> </w:t>
            </w:r>
            <w:r w:rsidRPr="00DE23F1" w:rsidR="00271922">
              <w:rPr>
                <w:rFonts w:ascii="Bookman Old Style" w:hAnsi="Bookman Old Style" w:cs="Arial"/>
                <w:bCs/>
              </w:rPr>
              <w:t>Kabir</w:t>
            </w:r>
            <w:r w:rsidRPr="00DE23F1" w:rsidR="00271922">
              <w:rPr>
                <w:rFonts w:ascii="Bookman Old Style" w:hAnsi="Bookman Old Style" w:cs="Arial"/>
                <w:bCs/>
              </w:rPr>
              <w:t xml:space="preserve"> Nagar ,</w:t>
            </w:r>
            <w:r w:rsidRPr="00DE23F1" w:rsidR="002B0122">
              <w:rPr>
                <w:rFonts w:ascii="Bookman Old Style" w:hAnsi="Bookman Old Style" w:cs="Arial"/>
                <w:bCs/>
              </w:rPr>
              <w:t>R</w:t>
            </w:r>
            <w:r w:rsidRPr="00DE23F1" w:rsidR="00271922">
              <w:rPr>
                <w:rFonts w:ascii="Bookman Old Style" w:hAnsi="Bookman Old Style" w:cs="Arial"/>
                <w:bCs/>
              </w:rPr>
              <w:t>aipur</w:t>
            </w:r>
            <w:r w:rsidRPr="00DE23F1" w:rsidR="002B0122">
              <w:rPr>
                <w:rFonts w:ascii="Bookman Old Style" w:hAnsi="Bookman Old Style" w:cs="Arial"/>
                <w:bCs/>
              </w:rPr>
              <w:t>,</w:t>
            </w:r>
          </w:p>
          <w:p w:rsidR="002B0122" w:rsidRPr="00DE23F1" w:rsidP="001A676A">
            <w:pPr>
              <w:ind w:left="165"/>
              <w:jc w:val="both"/>
              <w:rPr>
                <w:rFonts w:ascii="Bookman Old Style" w:hAnsi="Bookman Old Style" w:cs="Arial"/>
                <w:bCs/>
              </w:rPr>
            </w:pPr>
            <w:r w:rsidRPr="00DE23F1">
              <w:rPr>
                <w:rFonts w:ascii="Bookman Old Style" w:hAnsi="Bookman Old Style" w:cs="Arial"/>
                <w:bCs/>
              </w:rPr>
              <w:t xml:space="preserve"> C.G.-493221</w:t>
            </w:r>
          </w:p>
          <w:p w:rsidR="002B0122" w:rsidRPr="00DE23F1" w:rsidP="002F4399">
            <w:pPr>
              <w:ind w:left="165"/>
              <w:jc w:val="both"/>
              <w:rPr>
                <w:rFonts w:ascii="Bookman Old Style" w:hAnsi="Bookman Old Style" w:cs="Arial"/>
                <w:bCs/>
              </w:rPr>
            </w:pPr>
          </w:p>
          <w:p w:rsidR="003E1D7B" w:rsidRPr="00DE23F1" w:rsidP="002F4399">
            <w:pPr>
              <w:ind w:left="165"/>
              <w:jc w:val="both"/>
              <w:rPr>
                <w:rFonts w:ascii="Bookman Old Style" w:hAnsi="Bookman Old Style" w:cs="Arial"/>
                <w:bCs/>
              </w:rPr>
            </w:pPr>
            <w:r w:rsidRPr="00DE23F1">
              <w:rPr>
                <w:rFonts w:ascii="Bookman Old Style" w:hAnsi="Bookman Old Style" w:cs="Arial"/>
                <w:bCs/>
              </w:rPr>
              <w:t>Mobile no :</w:t>
            </w:r>
            <w:r w:rsidRPr="00DE23F1">
              <w:rPr>
                <w:rFonts w:ascii="Bookman Old Style" w:hAnsi="Bookman Old Style" w:cs="Arial"/>
                <w:bCs/>
              </w:rPr>
              <w:t>+91-</w:t>
            </w:r>
            <w:r w:rsidRPr="00DE23F1" w:rsidR="00393B52">
              <w:rPr>
                <w:rFonts w:ascii="Bookman Old Style" w:hAnsi="Bookman Old Style" w:cs="Arial"/>
                <w:bCs/>
              </w:rPr>
              <w:t>9301188531</w:t>
            </w:r>
          </w:p>
          <w:p w:rsidR="00351FD7" w:rsidRPr="00DE23F1" w:rsidP="002F4399">
            <w:pPr>
              <w:ind w:left="165"/>
              <w:jc w:val="both"/>
              <w:rPr>
                <w:rFonts w:ascii="Bookman Old Style" w:hAnsi="Bookman Old Style" w:cs="Arial"/>
                <w:b/>
              </w:rPr>
            </w:pPr>
            <w:r w:rsidRPr="00DE23F1">
              <w:rPr>
                <w:rFonts w:ascii="Bookman Old Style" w:hAnsi="Bookman Old Style" w:cs="Arial"/>
                <w:bCs/>
              </w:rPr>
              <w:t xml:space="preserve">                 </w:t>
            </w:r>
          </w:p>
          <w:p w:rsidR="003E1D7B" w:rsidRPr="00DE23F1" w:rsidP="002F4399">
            <w:pPr>
              <w:ind w:left="165"/>
              <w:jc w:val="both"/>
              <w:rPr>
                <w:rFonts w:ascii="Bookman Old Style" w:hAnsi="Bookman Old Style" w:cs="Arial"/>
                <w:b/>
              </w:rPr>
            </w:pPr>
          </w:p>
          <w:p w:rsidR="003E1D7B" w:rsidRPr="00DE23F1" w:rsidP="002F4399">
            <w:pPr>
              <w:ind w:hanging="15"/>
              <w:jc w:val="both"/>
              <w:rPr>
                <w:rFonts w:ascii="Bookman Old Style" w:hAnsi="Bookman Old Style" w:cs="Arial"/>
                <w:b/>
              </w:rPr>
            </w:pPr>
            <w:r w:rsidRPr="00DE23F1">
              <w:rPr>
                <w:rFonts w:ascii="Bookman Old Style" w:hAnsi="Bookman Old Style" w:cs="Arial"/>
              </w:rPr>
              <w:t xml:space="preserve">                       </w:t>
            </w:r>
          </w:p>
          <w:p w:rsidR="003E1D7B" w:rsidRPr="00DE23F1" w:rsidP="002F4399">
            <w:pPr>
              <w:pStyle w:val="Datatesto"/>
              <w:jc w:val="both"/>
              <w:rPr>
                <w:rFonts w:ascii="Bookman Old Style" w:hAnsi="Bookman Old Style" w:cs="Arial"/>
                <w:bCs/>
                <w:sz w:val="20"/>
              </w:rPr>
            </w:pPr>
            <w:r w:rsidRPr="00DE23F1">
              <w:rPr>
                <w:rFonts w:ascii="Bookman Old Style" w:hAnsi="Bookman Old Style" w:cs="Arial"/>
                <w:bCs/>
                <w:sz w:val="20"/>
              </w:rPr>
              <w:t>Personal Profile:</w:t>
            </w:r>
          </w:p>
          <w:tbl>
            <w:tblPr>
              <w:tblW w:w="3813" w:type="dxa"/>
              <w:tblInd w:w="9" w:type="dxa"/>
              <w:shd w:val="clear" w:color="auto" w:fill="CCCCCC"/>
              <w:tblLayout w:type="fixed"/>
              <w:tblLook w:val="01E0"/>
            </w:tblPr>
            <w:tblGrid>
              <w:gridCol w:w="1648"/>
              <w:gridCol w:w="2165"/>
            </w:tblGrid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634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DE23F1">
                    <w:rPr>
                      <w:bCs/>
                    </w:rPr>
                    <w:t>Date of Birth</w:t>
                  </w: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ind w:left="-262"/>
                    <w:jc w:val="both"/>
                    <w:rPr>
                      <w:b/>
                    </w:rPr>
                  </w:pPr>
                  <w:r w:rsidRPr="00DE23F1">
                    <w:rPr>
                      <w:b/>
                    </w:rPr>
                    <w:t>2</w:t>
                  </w:r>
                  <w:r w:rsidRPr="00DE23F1" w:rsidR="00301463">
                    <w:rPr>
                      <w:b/>
                    </w:rPr>
                    <w:t xml:space="preserve">   </w:t>
                  </w:r>
                  <w:r w:rsidRPr="00DE23F1" w:rsidR="007A560A">
                    <w:rPr>
                      <w:b/>
                    </w:rPr>
                    <w:t>5th</w:t>
                  </w:r>
                  <w:r w:rsidRPr="00DE23F1" w:rsidR="00301463">
                    <w:rPr>
                      <w:b/>
                    </w:rPr>
                    <w:t xml:space="preserve">, </w:t>
                  </w:r>
                  <w:r w:rsidRPr="00DE23F1" w:rsidR="007A560A">
                    <w:rPr>
                      <w:b/>
                    </w:rPr>
                    <w:t>Feb</w:t>
                  </w:r>
                  <w:r w:rsidRPr="00DE23F1" w:rsidR="00301463">
                    <w:rPr>
                      <w:b/>
                    </w:rPr>
                    <w:t>,19</w:t>
                  </w:r>
                  <w:r w:rsidRPr="00DE23F1" w:rsidR="007A560A">
                    <w:rPr>
                      <w:b/>
                    </w:rPr>
                    <w:t>76</w:t>
                  </w: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590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CB590B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587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DE23F1">
                    <w:rPr>
                      <w:bCs/>
                    </w:rPr>
                    <w:t>Gender</w:t>
                  </w: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/>
                    </w:rPr>
                  </w:pPr>
                  <w:r w:rsidRPr="00DE23F1">
                    <w:rPr>
                      <w:b/>
                    </w:rPr>
                    <w:t>Male</w:t>
                  </w: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596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DE23F1">
                    <w:rPr>
                      <w:bCs/>
                    </w:rPr>
                    <w:t>Nationality</w:t>
                  </w: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/>
                    </w:rPr>
                  </w:pPr>
                  <w:r w:rsidRPr="00DE23F1">
                    <w:rPr>
                      <w:b/>
                    </w:rPr>
                    <w:t>Indian</w:t>
                  </w: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589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DE23F1">
                    <w:rPr>
                      <w:bCs/>
                    </w:rPr>
                    <w:t>Marital Status</w:t>
                  </w: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ind w:left="-388" w:firstLine="388"/>
                    <w:jc w:val="both"/>
                    <w:rPr>
                      <w:b/>
                    </w:rPr>
                  </w:pPr>
                  <w:r w:rsidRPr="00DE23F1">
                    <w:rPr>
                      <w:b/>
                    </w:rPr>
                    <w:t>Married</w:t>
                  </w: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799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DE23F1">
                    <w:rPr>
                      <w:bCs/>
                    </w:rPr>
                    <w:t>Father’s Name</w:t>
                  </w: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/>
                    </w:rPr>
                  </w:pPr>
                  <w:r w:rsidRPr="00DE23F1">
                    <w:rPr>
                      <w:b/>
                    </w:rPr>
                    <w:t xml:space="preserve">Shri </w:t>
                  </w:r>
                  <w:r w:rsidRPr="00DE23F1">
                    <w:rPr>
                      <w:b/>
                    </w:rPr>
                    <w:t>G.P.Dewangan</w:t>
                  </w: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575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3E1D7B" w:rsidRPr="00DE23F1" w:rsidP="00411768">
                  <w:pPr>
                    <w:spacing w:line="360" w:lineRule="auto"/>
                    <w:jc w:val="both"/>
                    <w:rPr>
                      <w:b/>
                    </w:rPr>
                  </w:pPr>
                </w:p>
              </w:tc>
            </w:tr>
            <w:tr>
              <w:tblPrEx>
                <w:tblW w:w="3813" w:type="dxa"/>
                <w:tblInd w:w="9" w:type="dxa"/>
                <w:shd w:val="clear" w:color="auto" w:fill="CCCCCC"/>
                <w:tblLayout w:type="fixed"/>
                <w:tblLook w:val="01E0"/>
              </w:tblPrEx>
              <w:trPr>
                <w:trHeight w:val="605"/>
              </w:trPr>
              <w:tc>
                <w:tcPr>
                  <w:tcW w:w="1648" w:type="dxa"/>
                  <w:shd w:val="clear" w:color="auto" w:fill="CCCCCC"/>
                  <w:vAlign w:val="center"/>
                </w:tcPr>
                <w:p w:rsidR="003E1D7B" w:rsidRPr="00DE23F1" w:rsidP="002F4399">
                  <w:pPr>
                    <w:spacing w:line="360" w:lineRule="auto"/>
                    <w:jc w:val="both"/>
                    <w:rPr>
                      <w:bCs/>
                    </w:rPr>
                  </w:pPr>
                  <w:r w:rsidRPr="00DE23F1">
                    <w:rPr>
                      <w:bCs/>
                    </w:rPr>
                    <w:t xml:space="preserve">Mother Tongue </w:t>
                  </w:r>
                </w:p>
              </w:tc>
              <w:tc>
                <w:tcPr>
                  <w:tcW w:w="2165" w:type="dxa"/>
                  <w:shd w:val="clear" w:color="auto" w:fill="CCCCCC"/>
                  <w:vAlign w:val="center"/>
                </w:tcPr>
                <w:p w:rsidR="006255B4" w:rsidRPr="00DE23F1" w:rsidP="002F4399">
                  <w:pPr>
                    <w:spacing w:line="360" w:lineRule="auto"/>
                    <w:jc w:val="both"/>
                    <w:rPr>
                      <w:b/>
                    </w:rPr>
                  </w:pPr>
                  <w:r w:rsidRPr="00DE23F1">
                    <w:rPr>
                      <w:b/>
                    </w:rPr>
                    <w:t>Hindi</w:t>
                  </w:r>
                </w:p>
              </w:tc>
            </w:tr>
          </w:tbl>
          <w:p w:rsidR="001235C5" w:rsidRPr="00DE23F1" w:rsidP="002F4399">
            <w:pPr>
              <w:jc w:val="both"/>
            </w:pPr>
          </w:p>
          <w:p w:rsidR="001235C5" w:rsidRPr="00DE23F1" w:rsidP="002F4399">
            <w:pPr>
              <w:jc w:val="both"/>
            </w:pPr>
          </w:p>
          <w:p w:rsidR="001235C5" w:rsidRPr="00DE23F1" w:rsidP="002F4399">
            <w:pPr>
              <w:jc w:val="both"/>
            </w:pPr>
          </w:p>
          <w:p w:rsidR="001235C5" w:rsidRPr="00DE23F1" w:rsidP="002F4399">
            <w:pPr>
              <w:jc w:val="both"/>
            </w:pPr>
          </w:p>
          <w:p w:rsidR="001235C5" w:rsidRPr="00DE23F1" w:rsidP="00627B5F">
            <w:pPr>
              <w:jc w:val="both"/>
              <w:rPr>
                <w:b/>
                <w:u w:val="single"/>
              </w:rPr>
            </w:pPr>
            <w:r w:rsidRPr="00DE23F1">
              <w:rPr>
                <w:b/>
                <w:u w:val="single"/>
              </w:rPr>
              <w:t xml:space="preserve">Work </w:t>
            </w:r>
            <w:r w:rsidRPr="00DE23F1">
              <w:rPr>
                <w:b/>
                <w:u w:val="single"/>
              </w:rPr>
              <w:t>Exp</w:t>
            </w:r>
            <w:r w:rsidRPr="00DE23F1">
              <w:rPr>
                <w:b/>
                <w:u w:val="single"/>
              </w:rPr>
              <w:t xml:space="preserve">            </w:t>
            </w:r>
            <w:r w:rsidR="004E0CE5">
              <w:rPr>
                <w:b/>
                <w:u w:val="single"/>
              </w:rPr>
              <w:t>2</w:t>
            </w:r>
            <w:r w:rsidR="00627B5F">
              <w:rPr>
                <w:b/>
                <w:u w:val="single"/>
              </w:rPr>
              <w:t xml:space="preserve">2 </w:t>
            </w:r>
            <w:r w:rsidRPr="00DE23F1">
              <w:rPr>
                <w:b/>
                <w:u w:val="single"/>
              </w:rPr>
              <w:t xml:space="preserve"> </w:t>
            </w:r>
            <w:r w:rsidRPr="00DE23F1">
              <w:rPr>
                <w:b/>
                <w:u w:val="single"/>
              </w:rPr>
              <w:t>yers</w:t>
            </w:r>
          </w:p>
          <w:p w:rsidR="003E1D7B" w:rsidRPr="00DE23F1" w:rsidP="002F4399">
            <w:pPr>
              <w:jc w:val="both"/>
              <w:rPr>
                <w:b/>
              </w:rPr>
            </w:pPr>
          </w:p>
          <w:p w:rsidR="002E08FB" w:rsidP="003E1D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Location: Raipur</w:t>
            </w:r>
          </w:p>
          <w:p w:rsidR="001F373C" w:rsidP="00CF7B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CTC:    1</w:t>
            </w:r>
            <w:r w:rsidR="00CF7BC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LAC P.A.</w:t>
            </w:r>
          </w:p>
          <w:p w:rsidR="006802F2" w:rsidP="001F3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CTC:  Negotiable</w:t>
            </w:r>
          </w:p>
          <w:p w:rsidR="002E08FB" w:rsidRPr="00DE23F1" w:rsidP="002E08FB">
            <w:pPr>
              <w:rPr>
                <w:rFonts w:ascii="Arial" w:hAnsi="Arial" w:cs="Arial"/>
              </w:rPr>
            </w:pPr>
          </w:p>
        </w:tc>
        <w:tc>
          <w:tcPr>
            <w:tcW w:w="7650" w:type="dxa"/>
          </w:tcPr>
          <w:p w:rsidR="003E1D7B" w:rsidRPr="00240B50" w:rsidP="00BE485B">
            <w:pPr>
              <w:pStyle w:val="Tit"/>
              <w:shd w:val="clear" w:color="auto" w:fill="C0C0C0"/>
              <w:jc w:val="both"/>
              <w:rPr>
                <w:rFonts w:ascii="Book Antiqua" w:hAnsi="Book Antiqua" w:cs="Arial"/>
                <w:sz w:val="20"/>
              </w:rPr>
            </w:pPr>
            <w:r w:rsidRPr="00240B50">
              <w:rPr>
                <w:rFonts w:ascii="Andalus" w:hAnsi="Andalus" w:cs="Andalus"/>
                <w:sz w:val="20"/>
              </w:rPr>
              <w:t xml:space="preserve">Objective </w:t>
            </w:r>
            <w:r w:rsidRPr="00240B50" w:rsidR="00E3796F">
              <w:rPr>
                <w:rFonts w:ascii="Andalus" w:hAnsi="Andalus" w:cs="Andalus"/>
                <w:sz w:val="20"/>
              </w:rPr>
              <w:t xml:space="preserve"> :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 xml:space="preserve"> Seeking a challenging position as </w:t>
            </w:r>
            <w:r w:rsidRPr="00240B50" w:rsidR="00773779">
              <w:rPr>
                <w:rFonts w:ascii="Andalus" w:hAnsi="Andalus" w:cs="Andalus"/>
                <w:color w:val="000000"/>
                <w:sz w:val="20"/>
              </w:rPr>
              <w:t xml:space="preserve">Suitable for  me 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 xml:space="preserve">  where I can use my effective communication and leadership skills. 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 xml:space="preserve">As </w:t>
            </w:r>
            <w:r w:rsidRPr="00240B50" w:rsidR="00773779">
              <w:rPr>
                <w:rFonts w:ascii="Andalus" w:hAnsi="Andalus" w:cs="Andalus"/>
                <w:color w:val="000000"/>
                <w:sz w:val="20"/>
              </w:rPr>
              <w:t xml:space="preserve"> per</w:t>
            </w:r>
            <w:r w:rsidRPr="00240B50" w:rsidR="00773779">
              <w:rPr>
                <w:rFonts w:ascii="Andalus" w:hAnsi="Andalus" w:cs="Andalus"/>
                <w:color w:val="000000"/>
                <w:sz w:val="20"/>
              </w:rPr>
              <w:t xml:space="preserve"> </w:t>
            </w:r>
            <w:r w:rsidRPr="00240B50" w:rsidR="00757592">
              <w:rPr>
                <w:rFonts w:ascii="Andalus" w:hAnsi="Andalus" w:cs="Andalus"/>
                <w:color w:val="000000"/>
                <w:sz w:val="20"/>
              </w:rPr>
              <w:t xml:space="preserve">my </w:t>
            </w:r>
            <w:r w:rsidRPr="00240B50" w:rsidR="00773779">
              <w:rPr>
                <w:rFonts w:ascii="Andalus" w:hAnsi="Andalus" w:cs="Andalus"/>
                <w:color w:val="000000"/>
                <w:sz w:val="20"/>
              </w:rPr>
              <w:t xml:space="preserve">Designation and  my Duty 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 xml:space="preserve"> </w:t>
            </w:r>
            <w:r w:rsidRPr="00240B50" w:rsidR="00D73AA7">
              <w:rPr>
                <w:rFonts w:ascii="Andalus" w:hAnsi="Andalus" w:cs="Andalus"/>
                <w:color w:val="000000"/>
                <w:sz w:val="20"/>
              </w:rPr>
              <w:t>.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 xml:space="preserve"> I wish to provide good organizational and </w:t>
            </w:r>
            <w:r w:rsidRPr="00240B50" w:rsidR="00757592">
              <w:rPr>
                <w:rFonts w:ascii="Andalus" w:hAnsi="Andalus" w:cs="Andalus"/>
                <w:color w:val="000000"/>
                <w:sz w:val="20"/>
              </w:rPr>
              <w:t xml:space="preserve">management 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 xml:space="preserve">terminology who can devise a creative solution to issues in the organization’s environment, and I wish to use my   expertise and reach for the growth of the working environment of </w:t>
            </w:r>
            <w:r w:rsidRPr="00240B50" w:rsidR="003157BB">
              <w:rPr>
                <w:rFonts w:ascii="Andalus" w:hAnsi="Andalus" w:cs="Andalus"/>
                <w:color w:val="000000"/>
                <w:sz w:val="20"/>
              </w:rPr>
              <w:t xml:space="preserve">your renowned </w:t>
            </w:r>
            <w:r w:rsidRPr="00240B50" w:rsidR="00E3796F">
              <w:rPr>
                <w:rFonts w:ascii="Andalus" w:hAnsi="Andalus" w:cs="Andalus"/>
                <w:color w:val="000000"/>
                <w:sz w:val="20"/>
              </w:rPr>
              <w:t>organization</w:t>
            </w:r>
            <w:r w:rsidRPr="00240B50" w:rsidR="00E3796F">
              <w:rPr>
                <w:rFonts w:ascii="Book Antiqua" w:hAnsi="Book Antiqua"/>
                <w:color w:val="000000"/>
                <w:sz w:val="20"/>
              </w:rPr>
              <w:t>.</w:t>
            </w:r>
            <w:r w:rsidRPr="00240B50">
              <w:rPr>
                <w:rFonts w:ascii="Book Antiqua" w:hAnsi="Book Antiqua" w:cs="Arial"/>
                <w:sz w:val="20"/>
              </w:rPr>
              <w:t xml:space="preserve"> </w:t>
            </w:r>
          </w:p>
          <w:p w:rsidR="00E15E46" w:rsidRPr="004941BB" w:rsidP="00E15E4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15E46" w:rsidRPr="00D73AA7" w:rsidP="00E15E46">
            <w:pPr>
              <w:pStyle w:val="Tit"/>
              <w:shd w:val="clear" w:color="auto" w:fill="C0C0C0"/>
              <w:ind w:left="0" w:firstLine="0"/>
              <w:rPr>
                <w:rFonts w:ascii="Andalus" w:hAnsi="Andalus" w:cs="Andalus"/>
                <w:sz w:val="20"/>
              </w:rPr>
            </w:pPr>
            <w:r w:rsidRPr="00D73AA7">
              <w:rPr>
                <w:rFonts w:ascii="Andalus" w:hAnsi="Andalus" w:cs="Andalus"/>
                <w:sz w:val="20"/>
              </w:rPr>
              <w:t>Area of Interest</w:t>
            </w:r>
          </w:p>
          <w:p w:rsidR="005B44B3" w:rsidRPr="00D73AA7" w:rsidP="00627B5F">
            <w:pPr>
              <w:numPr>
                <w:ilvl w:val="0"/>
                <w:numId w:val="4"/>
              </w:numPr>
              <w:tabs>
                <w:tab w:val="num" w:pos="370"/>
                <w:tab w:val="clear" w:pos="1440"/>
              </w:tabs>
              <w:spacing w:line="360" w:lineRule="auto"/>
              <w:ind w:left="730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>
              <w:rPr>
                <w:rFonts w:ascii="Andalus" w:hAnsi="Andalus" w:cs="Andalus"/>
                <w:b/>
                <w:sz w:val="18"/>
                <w:szCs w:val="18"/>
              </w:rPr>
              <w:t xml:space="preserve">COMMERCIAL </w:t>
            </w:r>
            <w:r w:rsidRPr="00CF7BC0">
              <w:rPr>
                <w:rFonts w:ascii="Andalus" w:hAnsi="Andalus" w:cs="Andalus"/>
                <w:b/>
                <w:sz w:val="18"/>
                <w:szCs w:val="18"/>
              </w:rPr>
              <w:t>(</w:t>
            </w:r>
            <w:r w:rsidRPr="00CF7BC0" w:rsidR="00627B5F">
              <w:rPr>
                <w:rFonts w:ascii="Andalus" w:hAnsi="Andalus" w:cs="Andalus"/>
                <w:b/>
                <w:sz w:val="18"/>
                <w:szCs w:val="18"/>
              </w:rPr>
              <w:t>RAW MATERIAL PURCHASE.</w:t>
            </w:r>
            <w:r w:rsidRPr="00CF7BC0">
              <w:rPr>
                <w:rFonts w:ascii="Andalus" w:hAnsi="Andalus" w:cs="Andalus"/>
                <w:b/>
                <w:sz w:val="18"/>
                <w:szCs w:val="18"/>
              </w:rPr>
              <w:t xml:space="preserve"> AND STRUCTURAL SATEELS SALES)</w:t>
            </w:r>
          </w:p>
          <w:p w:rsidR="00CB5A0D" w:rsidRPr="00D73AA7" w:rsidP="00CF7BC0">
            <w:pPr>
              <w:numPr>
                <w:ilvl w:val="0"/>
                <w:numId w:val="4"/>
              </w:numPr>
              <w:tabs>
                <w:tab w:val="num" w:pos="370"/>
                <w:tab w:val="clear" w:pos="1440"/>
              </w:tabs>
              <w:spacing w:line="360" w:lineRule="auto"/>
              <w:ind w:left="730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>
              <w:rPr>
                <w:rFonts w:ascii="Andalus" w:hAnsi="Andalus" w:cs="Andalus"/>
                <w:bCs/>
                <w:sz w:val="18"/>
                <w:szCs w:val="18"/>
              </w:rPr>
              <w:t xml:space="preserve">Industrial </w:t>
            </w:r>
            <w:r w:rsidRPr="00D73AA7" w:rsidR="00FD3408">
              <w:rPr>
                <w:rFonts w:ascii="Andalus" w:hAnsi="Andalus" w:cs="Andalus"/>
                <w:bCs/>
                <w:sz w:val="18"/>
                <w:szCs w:val="18"/>
              </w:rPr>
              <w:t>Accounting</w:t>
            </w:r>
            <w:r w:rsidR="00CF7BC0">
              <w:rPr>
                <w:rFonts w:ascii="Andalus" w:hAnsi="Andalus" w:cs="Andalus"/>
                <w:bCs/>
                <w:sz w:val="18"/>
                <w:szCs w:val="18"/>
              </w:rPr>
              <w:t xml:space="preserve"> of Steel Manufacturing Industries</w:t>
            </w:r>
            <w:r w:rsidR="00627B5F">
              <w:rPr>
                <w:rFonts w:ascii="Andalus" w:hAnsi="Andalus" w:cs="Andalus"/>
                <w:bCs/>
                <w:sz w:val="18"/>
                <w:szCs w:val="18"/>
              </w:rPr>
              <w:t xml:space="preserve"> with </w:t>
            </w:r>
            <w:r w:rsidR="00240B50">
              <w:rPr>
                <w:rFonts w:ascii="Andalus" w:hAnsi="Andalus" w:cs="Andalus"/>
                <w:bCs/>
                <w:sz w:val="18"/>
                <w:szCs w:val="18"/>
              </w:rPr>
              <w:t>Direct and Indirect Taxes.</w:t>
            </w:r>
          </w:p>
          <w:p w:rsidR="00F10659" w:rsidRPr="00D73AA7" w:rsidP="00F10659">
            <w:pPr>
              <w:pStyle w:val="Tit"/>
              <w:shd w:val="clear" w:color="auto" w:fill="C0C0C0"/>
              <w:ind w:left="0" w:firstLine="0"/>
              <w:rPr>
                <w:rFonts w:ascii="Andalus" w:hAnsi="Andalus" w:cs="Andalus"/>
                <w:sz w:val="20"/>
              </w:rPr>
            </w:pPr>
            <w:r w:rsidRPr="00D73AA7">
              <w:rPr>
                <w:rFonts w:ascii="Andalus" w:hAnsi="Andalus" w:cs="Andalus"/>
                <w:sz w:val="20"/>
              </w:rPr>
              <w:t xml:space="preserve">Professional Experience  </w:t>
            </w:r>
          </w:p>
          <w:p w:rsidR="00627B5F" w:rsidP="003833A4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ndalus" w:hAnsi="Andalus" w:cs="Andalus"/>
                <w:b/>
                <w:sz w:val="18"/>
                <w:szCs w:val="18"/>
              </w:rPr>
            </w:pPr>
            <w:r>
              <w:rPr>
                <w:rFonts w:ascii="Andalus" w:hAnsi="Andalus" w:cs="Andalus"/>
                <w:b/>
                <w:sz w:val="18"/>
                <w:szCs w:val="18"/>
              </w:rPr>
              <w:t>COMERCIAL (</w:t>
            </w:r>
            <w:r>
              <w:rPr>
                <w:rFonts w:ascii="Andalus" w:hAnsi="Andalus" w:cs="Andalus"/>
                <w:b/>
                <w:sz w:val="18"/>
                <w:szCs w:val="18"/>
              </w:rPr>
              <w:t>Purchase</w:t>
            </w:r>
            <w:r>
              <w:rPr>
                <w:rFonts w:ascii="Andalus" w:hAnsi="Andalus" w:cs="Andalus"/>
                <w:b/>
                <w:sz w:val="18"/>
                <w:szCs w:val="18"/>
              </w:rPr>
              <w:t xml:space="preserve"> and Sales)</w:t>
            </w:r>
            <w:r w:rsidRPr="00D73AA7" w:rsidR="003833A4">
              <w:rPr>
                <w:rFonts w:ascii="Andalus" w:hAnsi="Andalus" w:cs="Andalus"/>
                <w:b/>
                <w:sz w:val="18"/>
                <w:szCs w:val="18"/>
              </w:rPr>
              <w:t xml:space="preserve"> :</w:t>
            </w:r>
            <w:r>
              <w:rPr>
                <w:rFonts w:ascii="Andalus" w:hAnsi="Andalus" w:cs="Andalus"/>
                <w:b/>
                <w:sz w:val="18"/>
                <w:szCs w:val="18"/>
              </w:rPr>
              <w:t xml:space="preserve"> </w:t>
            </w:r>
          </w:p>
          <w:p w:rsidR="00240B50" w:rsidRPr="00240B50" w:rsidP="00CF7BC0">
            <w:pPr>
              <w:spacing w:line="360" w:lineRule="auto"/>
              <w:ind w:left="990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>
              <w:rPr>
                <w:rFonts w:ascii="Andalus" w:hAnsi="Andalus" w:cs="Andalus"/>
                <w:b/>
                <w:sz w:val="18"/>
                <w:szCs w:val="18"/>
              </w:rPr>
              <w:t xml:space="preserve">            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*  To communicate with Parties and Brokers and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>find out lowest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 daily price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  </w:t>
            </w:r>
          </w:p>
          <w:p w:rsidR="00CF7BC0" w:rsidP="00CF7BC0">
            <w:pPr>
              <w:spacing w:line="360" w:lineRule="auto"/>
              <w:ind w:left="990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                     </w:t>
            </w:r>
            <w:r w:rsidRPr="00240B50" w:rsidR="00627B5F">
              <w:rPr>
                <w:rFonts w:ascii="Andalus" w:hAnsi="Andalus" w:cs="Andalus"/>
                <w:bCs/>
                <w:sz w:val="18"/>
                <w:szCs w:val="18"/>
              </w:rPr>
              <w:t>of   Material (Sponge Iron (Pellet/Fines/Lumps</w:t>
            </w:r>
            <w:r>
              <w:rPr>
                <w:rFonts w:ascii="Andalus" w:hAnsi="Andalus" w:cs="Andalus"/>
                <w:bCs/>
                <w:sz w:val="18"/>
                <w:szCs w:val="18"/>
              </w:rPr>
              <w:t xml:space="preserve">) and Structural Steel (MS </w:t>
            </w:r>
          </w:p>
          <w:p w:rsidR="00CF7BC0" w:rsidP="00CF7BC0">
            <w:pPr>
              <w:spacing w:line="360" w:lineRule="auto"/>
              <w:ind w:left="990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>
              <w:rPr>
                <w:rFonts w:ascii="Andalus" w:hAnsi="Andalus" w:cs="Andalus"/>
                <w:bCs/>
                <w:sz w:val="18"/>
                <w:szCs w:val="18"/>
              </w:rPr>
              <w:t xml:space="preserve">                    Channel/Angle</w:t>
            </w:r>
            <w:r w:rsidRPr="00240B50" w:rsidR="00627B5F">
              <w:rPr>
                <w:rFonts w:ascii="Andalus" w:hAnsi="Andalus" w:cs="Andalus"/>
                <w:bCs/>
                <w:sz w:val="18"/>
                <w:szCs w:val="18"/>
              </w:rPr>
              <w:t xml:space="preserve">) and </w:t>
            </w:r>
            <w:r>
              <w:rPr>
                <w:rFonts w:ascii="Andalus" w:hAnsi="Andalus" w:cs="Andalus"/>
                <w:bCs/>
                <w:sz w:val="18"/>
                <w:szCs w:val="18"/>
              </w:rPr>
              <w:t xml:space="preserve">price </w:t>
            </w:r>
            <w:r w:rsidRPr="00240B50" w:rsidR="00627B5F">
              <w:rPr>
                <w:rFonts w:ascii="Andalus" w:hAnsi="Andalus" w:cs="Andalus"/>
                <w:bCs/>
                <w:sz w:val="18"/>
                <w:szCs w:val="18"/>
              </w:rPr>
              <w:t xml:space="preserve">negotiations </w:t>
            </w:r>
            <w:r w:rsidR="00240B50">
              <w:rPr>
                <w:rFonts w:ascii="Andalus" w:hAnsi="Andalus" w:cs="Andalus"/>
                <w:bCs/>
                <w:sz w:val="18"/>
                <w:szCs w:val="18"/>
              </w:rPr>
              <w:t xml:space="preserve">  </w:t>
            </w:r>
            <w:r w:rsidRPr="00240B50" w:rsidR="00240B50">
              <w:rPr>
                <w:rFonts w:ascii="Andalus" w:hAnsi="Andalus" w:cs="Andalus"/>
                <w:bCs/>
                <w:sz w:val="18"/>
                <w:szCs w:val="18"/>
              </w:rPr>
              <w:t>done</w:t>
            </w:r>
            <w:r w:rsidRPr="00240B50" w:rsidR="00627B5F">
              <w:rPr>
                <w:rFonts w:ascii="Andalus" w:hAnsi="Andalus" w:cs="Andalus"/>
                <w:bCs/>
                <w:sz w:val="18"/>
                <w:szCs w:val="18"/>
              </w:rPr>
              <w:t xml:space="preserve"> as per </w:t>
            </w:r>
            <w:r w:rsidRPr="00240B50" w:rsidR="00240B50">
              <w:rPr>
                <w:rFonts w:ascii="Andalus" w:hAnsi="Andalus" w:cs="Andalus"/>
                <w:bCs/>
                <w:sz w:val="18"/>
                <w:szCs w:val="18"/>
              </w:rPr>
              <w:t xml:space="preserve"> </w:t>
            </w:r>
            <w:r w:rsidRPr="00240B50" w:rsidR="00627B5F">
              <w:rPr>
                <w:rFonts w:ascii="Andalus" w:hAnsi="Andalus" w:cs="Andalus"/>
                <w:bCs/>
                <w:sz w:val="18"/>
                <w:szCs w:val="18"/>
              </w:rPr>
              <w:t xml:space="preserve">elementary </w:t>
            </w:r>
          </w:p>
          <w:p w:rsidR="003833A4" w:rsidRPr="00240B50" w:rsidP="00CF7BC0">
            <w:pPr>
              <w:spacing w:line="360" w:lineRule="auto"/>
              <w:ind w:left="990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>
              <w:rPr>
                <w:rFonts w:ascii="Andalus" w:hAnsi="Andalus" w:cs="Andalus"/>
                <w:bCs/>
                <w:sz w:val="18"/>
                <w:szCs w:val="18"/>
              </w:rPr>
              <w:t xml:space="preserve">                   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>percentage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 </w:t>
            </w:r>
            <w:r>
              <w:rPr>
                <w:rFonts w:ascii="Andalus" w:hAnsi="Andalus" w:cs="Andalus"/>
                <w:bCs/>
                <w:sz w:val="18"/>
                <w:szCs w:val="18"/>
              </w:rPr>
              <w:t>and</w:t>
            </w:r>
            <w:r w:rsidRPr="00240B50" w:rsidR="00627B5F">
              <w:rPr>
                <w:rFonts w:ascii="Andalus" w:hAnsi="Andalus" w:cs="Andalus"/>
                <w:bCs/>
                <w:sz w:val="18"/>
                <w:szCs w:val="18"/>
              </w:rPr>
              <w:t xml:space="preserve"> yield percentage.</w:t>
            </w:r>
          </w:p>
          <w:p w:rsidR="00627B5F" w:rsidRPr="00240B50" w:rsidP="00627B5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>Preparation of Purchase Orders and</w:t>
            </w:r>
            <w:r w:rsidR="00CF7BC0">
              <w:rPr>
                <w:rFonts w:ascii="Andalus" w:hAnsi="Andalus" w:cs="Andalus"/>
                <w:bCs/>
                <w:sz w:val="18"/>
                <w:szCs w:val="18"/>
              </w:rPr>
              <w:t xml:space="preserve"> Booking Delivery Orders </w:t>
            </w:r>
            <w:r w:rsidR="00CF7BC0">
              <w:rPr>
                <w:rFonts w:ascii="Andalus" w:hAnsi="Andalus" w:cs="Andalus"/>
                <w:bCs/>
                <w:sz w:val="18"/>
                <w:szCs w:val="18"/>
              </w:rPr>
              <w:t xml:space="preserve">and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 send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 to Parties.</w:t>
            </w:r>
          </w:p>
          <w:p w:rsidR="00627B5F" w:rsidRPr="00240B50" w:rsidP="00627B5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bCs/>
                <w:sz w:val="18"/>
                <w:szCs w:val="18"/>
              </w:rPr>
            </w:pP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>Follow up transporters and parties.</w:t>
            </w:r>
          </w:p>
          <w:p w:rsidR="00240B50" w:rsidRPr="00240B50" w:rsidP="00240B5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b/>
                <w:sz w:val="18"/>
                <w:szCs w:val="18"/>
              </w:rPr>
            </w:pPr>
            <w:r w:rsidRPr="00D73AA7">
              <w:rPr>
                <w:rFonts w:ascii="Andalus" w:hAnsi="Andalus" w:cs="Andalus"/>
                <w:sz w:val="18"/>
                <w:szCs w:val="18"/>
              </w:rPr>
              <w:t xml:space="preserve">Checking and Authorization of all </w:t>
            </w:r>
            <w:r>
              <w:rPr>
                <w:rFonts w:ascii="Andalus" w:hAnsi="Andalus" w:cs="Andalus"/>
                <w:bCs/>
                <w:sz w:val="18"/>
                <w:szCs w:val="18"/>
              </w:rPr>
              <w:t>Purchase</w:t>
            </w:r>
            <w:r w:rsidR="00CF7BC0">
              <w:rPr>
                <w:rFonts w:ascii="Andalus" w:hAnsi="Andalus" w:cs="Andalus"/>
                <w:bCs/>
                <w:sz w:val="18"/>
                <w:szCs w:val="18"/>
              </w:rPr>
              <w:t xml:space="preserve">/Sale </w:t>
            </w:r>
            <w:r w:rsidRPr="00D73AA7" w:rsidR="00CF7BC0">
              <w:rPr>
                <w:rFonts w:ascii="Andalus" w:hAnsi="Andalus" w:cs="Andalus"/>
                <w:bCs/>
                <w:sz w:val="18"/>
                <w:szCs w:val="18"/>
              </w:rPr>
              <w:t>invoices</w:t>
            </w:r>
            <w:r w:rsidRPr="00D73AA7">
              <w:rPr>
                <w:rFonts w:ascii="Andalus" w:hAnsi="Andalus" w:cs="Andalus"/>
                <w:sz w:val="18"/>
                <w:szCs w:val="18"/>
              </w:rPr>
              <w:t xml:space="preserve"> and    </w:t>
            </w:r>
            <w:r w:rsidRPr="00D73AA7">
              <w:rPr>
                <w:rFonts w:ascii="Andalus" w:hAnsi="Andalus" w:cs="Andalus"/>
                <w:sz w:val="18"/>
                <w:szCs w:val="18"/>
              </w:rPr>
              <w:t>Scrutiny  all</w:t>
            </w:r>
            <w:r w:rsidRPr="00D73AA7">
              <w:rPr>
                <w:rFonts w:ascii="Andalus" w:hAnsi="Andalus" w:cs="Andalus"/>
                <w:sz w:val="18"/>
                <w:szCs w:val="18"/>
              </w:rPr>
              <w:t xml:space="preserve"> Purchases</w:t>
            </w:r>
            <w:r w:rsidR="00CF7BC0">
              <w:rPr>
                <w:rFonts w:ascii="Andalus" w:hAnsi="Andalus" w:cs="Andalus"/>
                <w:sz w:val="18"/>
                <w:szCs w:val="18"/>
              </w:rPr>
              <w:t>/Sales</w:t>
            </w:r>
            <w:r w:rsidRPr="00D73AA7">
              <w:rPr>
                <w:rFonts w:ascii="Andalus" w:hAnsi="Andalus" w:cs="Andalus"/>
                <w:sz w:val="18"/>
                <w:szCs w:val="18"/>
              </w:rPr>
              <w:t xml:space="preserve"> Bills and all types of vouchers</w:t>
            </w:r>
            <w:r>
              <w:rPr>
                <w:rFonts w:ascii="Andalus" w:hAnsi="Andalus" w:cs="Andalus"/>
                <w:sz w:val="18"/>
                <w:szCs w:val="18"/>
              </w:rPr>
              <w:t>.</w:t>
            </w:r>
          </w:p>
          <w:p w:rsidR="00627B5F" w:rsidRPr="00240B50" w:rsidP="00240B5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b/>
                <w:sz w:val="18"/>
                <w:szCs w:val="18"/>
              </w:rPr>
            </w:pPr>
            <w:r w:rsidRPr="00240B50">
              <w:rPr>
                <w:rFonts w:ascii="Andalus" w:hAnsi="Andalus" w:cs="Andalus"/>
                <w:sz w:val="18"/>
                <w:szCs w:val="18"/>
              </w:rPr>
              <w:t xml:space="preserve">Supervision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>and  Scrutiny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 of all </w:t>
            </w:r>
            <w:r>
              <w:rPr>
                <w:rFonts w:ascii="Andalus" w:hAnsi="Andalus" w:cs="Andalus"/>
                <w:sz w:val="18"/>
                <w:szCs w:val="18"/>
              </w:rPr>
              <w:t xml:space="preserve"> Raw Material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Creditors Ledger and </w:t>
            </w:r>
            <w:r w:rsidR="00CF7BC0">
              <w:rPr>
                <w:rFonts w:ascii="Andalus" w:hAnsi="Andalus" w:cs="Andalus"/>
                <w:sz w:val="18"/>
                <w:szCs w:val="18"/>
              </w:rPr>
              <w:t xml:space="preserve">Debtors ledgers and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follow  </w:t>
            </w:r>
            <w:r w:rsidRPr="00240B50">
              <w:rPr>
                <w:rFonts w:ascii="Andalus" w:hAnsi="Andalus" w:cs="Andalus"/>
                <w:b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up   </w:t>
            </w:r>
            <w:r w:rsidRPr="00240B50">
              <w:rPr>
                <w:rFonts w:ascii="Andalus" w:hAnsi="Andalus" w:cs="Andalus"/>
                <w:b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to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 xml:space="preserve">parties for </w:t>
            </w:r>
            <w:r>
              <w:rPr>
                <w:rFonts w:ascii="Andalus" w:hAnsi="Andalus" w:cs="Andalus"/>
                <w:bCs/>
                <w:sz w:val="18"/>
                <w:szCs w:val="18"/>
              </w:rPr>
              <w:t xml:space="preserve">their </w:t>
            </w:r>
            <w:r w:rsidRPr="00240B50">
              <w:rPr>
                <w:rFonts w:ascii="Andalus" w:hAnsi="Andalus" w:cs="Andalus"/>
                <w:bCs/>
                <w:sz w:val="18"/>
                <w:szCs w:val="18"/>
              </w:rPr>
              <w:t>dues</w:t>
            </w:r>
            <w:r>
              <w:rPr>
                <w:rFonts w:ascii="Andalus" w:hAnsi="Andalus" w:cs="Andalus"/>
                <w:bCs/>
                <w:sz w:val="18"/>
                <w:szCs w:val="18"/>
              </w:rPr>
              <w:t>.</w:t>
            </w:r>
          </w:p>
          <w:p w:rsidR="00240B50" w:rsidRPr="00240B50" w:rsidP="00240B5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sz w:val="18"/>
                <w:szCs w:val="18"/>
              </w:rPr>
            </w:pPr>
            <w:r w:rsidRPr="00240B50">
              <w:rPr>
                <w:rFonts w:ascii="Andalus" w:hAnsi="Andalus" w:cs="Andalus"/>
                <w:sz w:val="18"/>
                <w:szCs w:val="18"/>
              </w:rPr>
              <w:t>Purchasing and deal for Consumable Stores parties.</w:t>
            </w:r>
          </w:p>
          <w:p w:rsidR="00627B5F" w:rsidRPr="00D73AA7" w:rsidP="003833A4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ndalus" w:hAnsi="Andalus" w:cs="Andalus"/>
                <w:b/>
                <w:sz w:val="18"/>
                <w:szCs w:val="18"/>
              </w:rPr>
            </w:pPr>
            <w:r>
              <w:rPr>
                <w:rFonts w:ascii="Andalus" w:hAnsi="Andalus" w:cs="Andalus"/>
                <w:b/>
                <w:sz w:val="18"/>
                <w:szCs w:val="18"/>
              </w:rPr>
              <w:t>Accounts:</w:t>
            </w:r>
          </w:p>
          <w:p w:rsidR="00DD3F2A" w:rsidRPr="00D73AA7" w:rsidP="00CF7BC0">
            <w:pPr>
              <w:spacing w:line="360" w:lineRule="auto"/>
              <w:ind w:left="1746"/>
              <w:jc w:val="both"/>
              <w:rPr>
                <w:rFonts w:ascii="Andalus" w:hAnsi="Andalus" w:cs="Andalus"/>
                <w:sz w:val="18"/>
                <w:szCs w:val="18"/>
              </w:rPr>
            </w:pPr>
            <w:r w:rsidRPr="00D73AA7">
              <w:rPr>
                <w:rFonts w:ascii="Andalus" w:hAnsi="Andalus" w:cs="Andalus"/>
                <w:b/>
                <w:sz w:val="18"/>
                <w:szCs w:val="18"/>
              </w:rPr>
              <w:t>*</w:t>
            </w:r>
            <w:r w:rsidRPr="00D73AA7">
              <w:rPr>
                <w:rFonts w:ascii="Andalus" w:hAnsi="Andalus" w:cs="Andalus"/>
                <w:sz w:val="18"/>
                <w:szCs w:val="18"/>
              </w:rPr>
              <w:t xml:space="preserve">Supervision and maintenance of Book keeping of </w:t>
            </w:r>
            <w:r w:rsidRPr="00D73AA7" w:rsidR="00BE485B">
              <w:rPr>
                <w:rFonts w:ascii="Andalus" w:hAnsi="Andalus" w:cs="Andalus"/>
                <w:sz w:val="18"/>
                <w:szCs w:val="18"/>
              </w:rPr>
              <w:t>Industrial</w:t>
            </w:r>
            <w:r w:rsidRPr="00D73AA7">
              <w:rPr>
                <w:rFonts w:ascii="Andalus" w:hAnsi="Andalus" w:cs="Andalus"/>
                <w:sz w:val="18"/>
                <w:szCs w:val="18"/>
              </w:rPr>
              <w:t xml:space="preserve"> Accounting, Material Accounting ,Stores Accounting and Dispatch Invoices and Road Challan also as per Companies Act.</w:t>
            </w:r>
          </w:p>
          <w:p w:rsidR="00A4645C" w:rsidRPr="00D73AA7" w:rsidP="00102605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ndalus" w:hAnsi="Andalus" w:cs="Andalus"/>
                <w:b/>
                <w:sz w:val="18"/>
                <w:szCs w:val="18"/>
              </w:rPr>
            </w:pPr>
            <w:r w:rsidRPr="00D73AA7">
              <w:rPr>
                <w:rFonts w:ascii="Andalus" w:hAnsi="Andalus" w:cs="Andalus"/>
                <w:b/>
                <w:sz w:val="18"/>
                <w:szCs w:val="18"/>
              </w:rPr>
              <w:t xml:space="preserve">GST and </w:t>
            </w:r>
            <w:r w:rsidRPr="00D73AA7" w:rsidR="00AA2D86">
              <w:rPr>
                <w:rFonts w:ascii="Andalus" w:hAnsi="Andalus" w:cs="Andalus"/>
                <w:b/>
                <w:sz w:val="18"/>
                <w:szCs w:val="18"/>
              </w:rPr>
              <w:t>Cntral</w:t>
            </w:r>
            <w:r w:rsidRPr="00D73AA7" w:rsidR="00AA2D86">
              <w:rPr>
                <w:rFonts w:ascii="Andalus" w:hAnsi="Andalus" w:cs="Andalus"/>
                <w:b/>
                <w:sz w:val="18"/>
                <w:szCs w:val="18"/>
              </w:rPr>
              <w:t xml:space="preserve"> Excise :</w:t>
            </w:r>
          </w:p>
          <w:p w:rsidR="00556F69" w:rsidRPr="00240B50" w:rsidP="00CF7BC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 xml:space="preserve">Finalization and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>Online  filing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b/>
                <w:bCs/>
                <w:sz w:val="18"/>
                <w:szCs w:val="18"/>
              </w:rPr>
              <w:t>GSTR-1,  GSTR-3B</w:t>
            </w:r>
            <w:r w:rsidRPr="00240B50">
              <w:rPr>
                <w:rFonts w:ascii="Andalus" w:hAnsi="Andalus" w:cs="Andalus"/>
                <w:sz w:val="18"/>
                <w:szCs w:val="18"/>
              </w:rPr>
              <w:t>.</w:t>
            </w:r>
          </w:p>
          <w:p w:rsidR="00AA2D86" w:rsidRPr="00240B50" w:rsidP="00CF7BC0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sz w:val="18"/>
                <w:szCs w:val="18"/>
              </w:rPr>
            </w:pPr>
            <w:r w:rsidRPr="00240B50">
              <w:rPr>
                <w:rFonts w:ascii="Andalus" w:hAnsi="Andalus" w:cs="Andalus"/>
                <w:sz w:val="18"/>
                <w:szCs w:val="18"/>
              </w:rPr>
              <w:t>Liasioning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 work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with </w:t>
            </w:r>
            <w:r w:rsidRPr="00240B50" w:rsidR="00E32560">
              <w:rPr>
                <w:rFonts w:ascii="Andalus" w:hAnsi="Andalus" w:cs="Andalus"/>
                <w:sz w:val="18"/>
                <w:szCs w:val="18"/>
              </w:rPr>
              <w:t xml:space="preserve"> submission</w:t>
            </w:r>
            <w:r w:rsidRPr="00240B50" w:rsidR="00E32560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 w:rsidR="002B4C8C">
              <w:rPr>
                <w:rFonts w:ascii="Andalus" w:hAnsi="Andalus" w:cs="Andalus"/>
                <w:sz w:val="18"/>
                <w:szCs w:val="18"/>
              </w:rPr>
              <w:t xml:space="preserve">with all compliances of </w:t>
            </w:r>
            <w:r w:rsidRPr="00240B50" w:rsidR="00E32560">
              <w:rPr>
                <w:rFonts w:ascii="Andalus" w:hAnsi="Andalus" w:cs="Andalus"/>
                <w:sz w:val="18"/>
                <w:szCs w:val="18"/>
              </w:rPr>
              <w:t xml:space="preserve">(Manual with Online) </w:t>
            </w:r>
            <w:r w:rsidRPr="00240B50" w:rsidR="002B4C8C">
              <w:rPr>
                <w:rFonts w:ascii="Andalus" w:hAnsi="Andalus" w:cs="Andalus"/>
                <w:sz w:val="18"/>
                <w:szCs w:val="18"/>
              </w:rPr>
              <w:t>document</w:t>
            </w:r>
            <w:r w:rsidRPr="00240B50" w:rsidR="006D0893">
              <w:rPr>
                <w:rFonts w:ascii="Andalus" w:hAnsi="Andalus" w:cs="Andalus"/>
                <w:sz w:val="18"/>
                <w:szCs w:val="18"/>
              </w:rPr>
              <w:t>ation</w:t>
            </w:r>
            <w:r w:rsidRPr="00240B50" w:rsidR="002B4C8C">
              <w:rPr>
                <w:rFonts w:ascii="Andalus" w:hAnsi="Andalus" w:cs="Andalus"/>
                <w:sz w:val="18"/>
                <w:szCs w:val="18"/>
              </w:rPr>
              <w:t xml:space="preserve">s to </w:t>
            </w:r>
            <w:r w:rsidRPr="00240B50" w:rsidR="004366B6">
              <w:rPr>
                <w:rFonts w:ascii="Andalus" w:hAnsi="Andalus" w:cs="Andalus"/>
                <w:sz w:val="18"/>
                <w:szCs w:val="18"/>
              </w:rPr>
              <w:t>Central Excise</w:t>
            </w:r>
            <w:r w:rsidRPr="00240B50" w:rsidR="00E32560">
              <w:rPr>
                <w:rFonts w:ascii="Andalus" w:hAnsi="Andalus" w:cs="Andalus"/>
                <w:sz w:val="18"/>
                <w:szCs w:val="18"/>
              </w:rPr>
              <w:t xml:space="preserve"> Department </w:t>
            </w:r>
            <w:r w:rsidRPr="00240B50" w:rsidR="002B4C8C">
              <w:rPr>
                <w:rFonts w:ascii="Andalus" w:hAnsi="Andalus" w:cs="Andalus"/>
                <w:sz w:val="18"/>
                <w:szCs w:val="18"/>
              </w:rPr>
              <w:t>(i.e.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 ER-1, ER-4,</w:t>
            </w:r>
            <w:r w:rsidRPr="00240B50" w:rsidR="006D0893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>ER-5,</w:t>
            </w:r>
            <w:r w:rsidRPr="00240B50" w:rsidR="006D0893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>ER-6,</w:t>
            </w:r>
            <w:r w:rsidRPr="00240B50" w:rsidR="006D0893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ER-7,  with  RG-23-A-PART-II, RG-23-C-PART-II, ANNEXURE (RULE-7) {A &amp; C},RG-I, FORM-IV, </w:t>
            </w:r>
            <w:r w:rsidRPr="00240B50" w:rsidR="002B4C8C">
              <w:rPr>
                <w:rFonts w:ascii="Andalus" w:hAnsi="Andalus" w:cs="Andalus"/>
                <w:sz w:val="18"/>
                <w:szCs w:val="18"/>
              </w:rPr>
              <w:t>)</w:t>
            </w:r>
            <w:r w:rsidRPr="00240B50">
              <w:rPr>
                <w:rFonts w:ascii="Andalus" w:hAnsi="Andalus" w:cs="Andalus"/>
                <w:sz w:val="18"/>
                <w:szCs w:val="18"/>
              </w:rPr>
              <w:t>PLA  Calculation, Challan payment to bank through online.</w:t>
            </w:r>
          </w:p>
          <w:p w:rsidR="00267925" w:rsidRPr="00CF7BC0" w:rsidP="00024B4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ndalus" w:hAnsi="Andalus" w:cs="Andalus"/>
                <w:sz w:val="18"/>
                <w:szCs w:val="18"/>
              </w:rPr>
            </w:pPr>
            <w:r w:rsidRPr="00CF7BC0">
              <w:rPr>
                <w:rFonts w:ascii="Andalus" w:hAnsi="Andalus" w:cs="Andalus"/>
                <w:sz w:val="18"/>
                <w:szCs w:val="18"/>
              </w:rPr>
              <w:t>Calculation</w:t>
            </w:r>
            <w:r w:rsidRPr="00CF7BC0" w:rsidR="00B95BE8">
              <w:rPr>
                <w:rFonts w:ascii="Andalus" w:hAnsi="Andalus" w:cs="Andalus"/>
                <w:sz w:val="18"/>
                <w:szCs w:val="18"/>
              </w:rPr>
              <w:t xml:space="preserve"> of tax </w:t>
            </w:r>
            <w:r w:rsidRPr="00CF7BC0" w:rsidR="00B95BE8">
              <w:rPr>
                <w:rFonts w:ascii="Andalus" w:hAnsi="Andalus" w:cs="Andalus"/>
                <w:sz w:val="18"/>
                <w:szCs w:val="18"/>
              </w:rPr>
              <w:t xml:space="preserve">amount </w:t>
            </w:r>
            <w:r w:rsidRPr="00CF7BC0" w:rsidR="004660A0">
              <w:rPr>
                <w:rFonts w:ascii="Andalus" w:hAnsi="Andalus" w:cs="Andalus"/>
                <w:sz w:val="18"/>
                <w:szCs w:val="18"/>
              </w:rPr>
              <w:t xml:space="preserve"> and</w:t>
            </w:r>
            <w:r w:rsidRPr="00CF7BC0" w:rsidR="00B95BE8">
              <w:rPr>
                <w:rFonts w:ascii="Andalus" w:hAnsi="Andalus" w:cs="Andalus"/>
                <w:sz w:val="18"/>
                <w:szCs w:val="18"/>
              </w:rPr>
              <w:t xml:space="preserve">, challan </w:t>
            </w:r>
            <w:r w:rsidRPr="00CF7BC0" w:rsidR="004660A0">
              <w:rPr>
                <w:rFonts w:ascii="Andalus" w:hAnsi="Andalus" w:cs="Andalus"/>
                <w:sz w:val="18"/>
                <w:szCs w:val="18"/>
              </w:rPr>
              <w:t>payment process</w:t>
            </w:r>
            <w:r w:rsidRPr="00CF7BC0" w:rsidR="00B95BE8">
              <w:rPr>
                <w:rFonts w:ascii="Andalus" w:hAnsi="Andalus" w:cs="Andalus"/>
                <w:sz w:val="18"/>
                <w:szCs w:val="18"/>
              </w:rPr>
              <w:t xml:space="preserve"> to bank through online.</w:t>
            </w:r>
            <w:r w:rsidRPr="00CF7BC0" w:rsidR="00CF7BC0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345E75" w:rsidR="00CF7BC0">
              <w:rPr>
                <w:rFonts w:ascii="Andalus" w:hAnsi="Andalus" w:cs="Andalus"/>
                <w:b/>
                <w:bCs/>
                <w:sz w:val="18"/>
                <w:szCs w:val="18"/>
              </w:rPr>
              <w:t>*</w:t>
            </w:r>
            <w:r w:rsidR="00CF7BC0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CF7BC0" w:rsidR="004660A0">
              <w:rPr>
                <w:rFonts w:ascii="Andalus" w:hAnsi="Andalus" w:cs="Andalus"/>
                <w:sz w:val="18"/>
                <w:szCs w:val="18"/>
              </w:rPr>
              <w:t>Finalization</w:t>
            </w:r>
            <w:r w:rsidRPr="00CF7BC0" w:rsidR="00B95BE8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CF7BC0">
              <w:rPr>
                <w:rFonts w:ascii="Andalus" w:hAnsi="Andalus" w:cs="Andalus"/>
                <w:sz w:val="18"/>
                <w:szCs w:val="18"/>
              </w:rPr>
              <w:t xml:space="preserve"> and</w:t>
            </w:r>
            <w:r w:rsidRPr="00CF7BC0">
              <w:rPr>
                <w:rFonts w:ascii="Andalus" w:hAnsi="Andalus" w:cs="Andalus"/>
                <w:sz w:val="18"/>
                <w:szCs w:val="18"/>
              </w:rPr>
              <w:t xml:space="preserve"> submission of ST-3 (Online</w:t>
            </w:r>
            <w:r w:rsidR="00024B45">
              <w:rPr>
                <w:rFonts w:ascii="Andalus" w:hAnsi="Andalus" w:cs="Andalus"/>
                <w:sz w:val="18"/>
                <w:szCs w:val="18"/>
              </w:rPr>
              <w:t>)</w:t>
            </w:r>
            <w:r w:rsidRPr="00CF7BC0">
              <w:rPr>
                <w:rFonts w:ascii="Andalus" w:hAnsi="Andalus" w:cs="Andalus"/>
                <w:sz w:val="18"/>
                <w:szCs w:val="18"/>
              </w:rPr>
              <w:t>.</w:t>
            </w:r>
          </w:p>
          <w:p w:rsidR="00024B45" w:rsidP="00CF7BC0">
            <w:pPr>
              <w:rPr>
                <w:rFonts w:ascii="Andalus" w:hAnsi="Andalus" w:cs="Andalus"/>
                <w:sz w:val="18"/>
                <w:szCs w:val="18"/>
              </w:rPr>
            </w:pPr>
            <w:r w:rsidRPr="00D73AA7">
              <w:rPr>
                <w:rFonts w:ascii="Andalus" w:hAnsi="Andalus" w:cs="Andalus"/>
                <w:sz w:val="18"/>
                <w:szCs w:val="18"/>
              </w:rPr>
              <w:t xml:space="preserve">           </w:t>
            </w:r>
            <w:r w:rsidRPr="00D73AA7" w:rsidR="00506AAC">
              <w:rPr>
                <w:rFonts w:ascii="Andalus" w:hAnsi="Andalus" w:cs="Andalus"/>
                <w:b/>
                <w:sz w:val="18"/>
                <w:szCs w:val="18"/>
              </w:rPr>
              <w:t>CST/</w:t>
            </w:r>
            <w:r w:rsidRPr="00D73AA7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D73AA7">
              <w:rPr>
                <w:rFonts w:ascii="Andalus" w:hAnsi="Andalus" w:cs="Andalus"/>
                <w:b/>
                <w:sz w:val="18"/>
                <w:szCs w:val="18"/>
              </w:rPr>
              <w:t>VAT</w:t>
            </w:r>
            <w:r w:rsidRPr="00D73AA7" w:rsidR="00506AAC">
              <w:rPr>
                <w:rFonts w:ascii="Andalus" w:hAnsi="Andalus" w:cs="Andalus"/>
                <w:b/>
                <w:sz w:val="18"/>
                <w:szCs w:val="18"/>
              </w:rPr>
              <w:t xml:space="preserve"> &amp; Entry Tax</w:t>
            </w:r>
            <w:r w:rsidRPr="00D73AA7">
              <w:rPr>
                <w:rFonts w:ascii="Andalus" w:hAnsi="Andalus" w:cs="Andalus"/>
                <w:b/>
                <w:sz w:val="18"/>
                <w:szCs w:val="18"/>
              </w:rPr>
              <w:t xml:space="preserve"> :</w:t>
            </w:r>
            <w:r w:rsidRPr="00D73AA7" w:rsidR="0004517C">
              <w:rPr>
                <w:rFonts w:ascii="Andalus" w:hAnsi="Andalus" w:cs="Andalus"/>
                <w:b/>
                <w:sz w:val="18"/>
                <w:szCs w:val="18"/>
              </w:rPr>
              <w:t xml:space="preserve">     </w:t>
            </w:r>
            <w:r w:rsidRPr="00240B50" w:rsidR="00240B50">
              <w:rPr>
                <w:rFonts w:ascii="Andalus" w:hAnsi="Andalus" w:cs="Andalus"/>
                <w:bCs/>
                <w:sz w:val="18"/>
                <w:szCs w:val="18"/>
              </w:rPr>
              <w:t xml:space="preserve">Online </w:t>
            </w:r>
            <w:r w:rsidRPr="00240B50" w:rsidR="00773779">
              <w:rPr>
                <w:rFonts w:ascii="Andalus" w:hAnsi="Andalus" w:cs="Andalus"/>
                <w:sz w:val="18"/>
                <w:szCs w:val="18"/>
              </w:rPr>
              <w:t xml:space="preserve"> submission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of Challan and Quarterly </w:t>
            </w:r>
            <w:r w:rsidRPr="00240B50" w:rsidR="0004517C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>
              <w:rPr>
                <w:rFonts w:ascii="Andalus" w:hAnsi="Andalus" w:cs="Andalus"/>
                <w:sz w:val="18"/>
                <w:szCs w:val="18"/>
              </w:rPr>
              <w:t xml:space="preserve">Return (State and </w:t>
            </w:r>
          </w:p>
          <w:p w:rsidR="003E1D7B" w:rsidRPr="00240B50" w:rsidP="00CF7B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ndalus" w:hAnsi="Andalus" w:cs="Andalus"/>
                <w:sz w:val="18"/>
                <w:szCs w:val="18"/>
              </w:rPr>
              <w:t xml:space="preserve">                                                    </w:t>
            </w:r>
            <w:r w:rsidRPr="00240B50" w:rsidR="00240B50">
              <w:rPr>
                <w:rFonts w:ascii="Andalus" w:hAnsi="Andalus" w:cs="Andalus"/>
                <w:sz w:val="18"/>
                <w:szCs w:val="18"/>
              </w:rPr>
              <w:t>CST</w:t>
            </w:r>
            <w:r w:rsidRPr="00240B50" w:rsidR="00240B50">
              <w:rPr>
                <w:rFonts w:ascii="Andalus" w:hAnsi="Andalus" w:cs="Andalus"/>
                <w:sz w:val="18"/>
                <w:szCs w:val="18"/>
              </w:rPr>
              <w:t>)</w:t>
            </w:r>
            <w:r w:rsidRPr="00240B50" w:rsidR="00506AAC">
              <w:rPr>
                <w:rFonts w:ascii="Andalus" w:hAnsi="Andalus" w:cs="Andalus"/>
                <w:sz w:val="18"/>
                <w:szCs w:val="18"/>
              </w:rPr>
              <w:t>Online</w:t>
            </w:r>
            <w:r w:rsidRPr="00240B50" w:rsidR="00506AAC">
              <w:rPr>
                <w:rFonts w:ascii="Andalus" w:hAnsi="Andalus" w:cs="Andalus"/>
                <w:sz w:val="18"/>
                <w:szCs w:val="18"/>
              </w:rPr>
              <w:t xml:space="preserve"> application</w:t>
            </w:r>
            <w:r w:rsidRPr="00240B50" w:rsidR="00773779">
              <w:rPr>
                <w:rFonts w:ascii="Andalus" w:hAnsi="Andalus" w:cs="Andalus"/>
                <w:sz w:val="18"/>
                <w:szCs w:val="18"/>
              </w:rPr>
              <w:t xml:space="preserve"> </w:t>
            </w:r>
            <w:r w:rsidRPr="00240B50" w:rsidR="00B95BE8">
              <w:rPr>
                <w:rFonts w:ascii="Andalus" w:hAnsi="Andalus" w:cs="Andalus"/>
                <w:sz w:val="18"/>
                <w:szCs w:val="18"/>
              </w:rPr>
              <w:t>of  “C” &amp; “E-1” forms.</w:t>
            </w:r>
          </w:p>
        </w:tc>
      </w:tr>
    </w:tbl>
    <w:bookmarkEnd w:id="0"/>
    <w:p w:rsidR="00811A07" w:rsidRPr="00DE604F" w:rsidP="00811A07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sz w:val="20"/>
        </w:rPr>
        <w:t>Present  Job</w:t>
      </w:r>
      <w:r w:rsidRPr="00DE604F" w:rsidR="00EB5BC7">
        <w:rPr>
          <w:rFonts w:ascii="Andalus" w:hAnsi="Andalus" w:cs="Andalus"/>
          <w:sz w:val="20"/>
        </w:rPr>
        <w:t xml:space="preserve">  &amp; </w:t>
      </w:r>
      <w:r w:rsidRPr="00DE604F" w:rsidR="00B21EB9">
        <w:rPr>
          <w:rFonts w:ascii="Andalus" w:hAnsi="Andalus" w:cs="Andalus"/>
          <w:sz w:val="20"/>
        </w:rPr>
        <w:t>Status</w:t>
      </w:r>
    </w:p>
    <w:p w:rsidR="00811A07" w:rsidRPr="005D3DCE" w:rsidP="00811A07">
      <w:pPr>
        <w:rPr>
          <w:rFonts w:ascii="Andalus" w:hAnsi="Andalus" w:cs="Andalus"/>
        </w:rPr>
      </w:pPr>
      <w:r w:rsidRPr="00E31CA1">
        <w:rPr>
          <w:rFonts w:ascii="Andalus" w:hAnsi="Andalus" w:cs="Andalus"/>
          <w:b/>
          <w:bCs/>
        </w:rPr>
        <w:t>(</w:t>
      </w:r>
      <w:r w:rsidRPr="00E31CA1">
        <w:rPr>
          <w:rFonts w:ascii="Andalus" w:hAnsi="Andalus" w:cs="Andalus"/>
          <w:b/>
          <w:bCs/>
        </w:rPr>
        <w:t>i</w:t>
      </w:r>
      <w:r w:rsidRPr="00E31CA1">
        <w:rPr>
          <w:rFonts w:ascii="Andalus" w:hAnsi="Andalus" w:cs="Andalus"/>
          <w:b/>
          <w:bCs/>
        </w:rPr>
        <w:t>) LOCATION</w:t>
      </w:r>
      <w:r w:rsidRPr="00DE604F">
        <w:rPr>
          <w:rFonts w:ascii="Andalus" w:hAnsi="Andalus" w:cs="Andalus"/>
        </w:rPr>
        <w:tab/>
      </w:r>
      <w:r w:rsidRPr="00DE604F">
        <w:rPr>
          <w:rFonts w:ascii="Andalus" w:hAnsi="Andalus" w:cs="Andalus"/>
        </w:rPr>
        <w:tab/>
        <w:t xml:space="preserve"> </w:t>
      </w:r>
      <w:r w:rsidRPr="005D3DCE">
        <w:rPr>
          <w:rFonts w:ascii="Andalus" w:hAnsi="Andalus" w:cs="Andalus"/>
          <w:b/>
          <w:bCs/>
        </w:rPr>
        <w:t>M/s HANUKRIPA ISPAT PVT LTD</w:t>
      </w:r>
      <w:r w:rsidRPr="005D3DCE">
        <w:rPr>
          <w:rFonts w:ascii="Andalus" w:hAnsi="Andalus" w:cs="Andalus"/>
          <w:b/>
          <w:bCs/>
        </w:rPr>
        <w:t>,URLA</w:t>
      </w:r>
      <w:r w:rsidRPr="005D3DCE">
        <w:rPr>
          <w:rFonts w:ascii="Andalus" w:hAnsi="Andalus" w:cs="Andalus"/>
          <w:b/>
          <w:bCs/>
        </w:rPr>
        <w:t>, RAIPUR</w:t>
      </w:r>
      <w:r w:rsidRPr="005D3DCE">
        <w:rPr>
          <w:rFonts w:ascii="Andalus" w:hAnsi="Andalus" w:cs="Andalus"/>
        </w:rPr>
        <w:t xml:space="preserve"> </w:t>
      </w:r>
    </w:p>
    <w:p w:rsidR="00811A07" w:rsidRPr="005D3DCE" w:rsidP="00311200">
      <w:pPr>
        <w:ind w:left="2160"/>
        <w:rPr>
          <w:rFonts w:ascii="Andalus" w:hAnsi="Andalus" w:cs="Andalus"/>
        </w:rPr>
      </w:pPr>
      <w:r w:rsidRPr="005D3DCE">
        <w:rPr>
          <w:rFonts w:ascii="Andalus" w:hAnsi="Andalus" w:cs="Andalus"/>
        </w:rPr>
        <w:t>(Direct Hot Charging</w:t>
      </w:r>
      <w:r>
        <w:rPr>
          <w:rFonts w:ascii="Andalus" w:hAnsi="Andalus" w:cs="Andalus"/>
        </w:rPr>
        <w:t xml:space="preserve"> </w:t>
      </w:r>
      <w:r w:rsidRPr="005D3DCE">
        <w:rPr>
          <w:rFonts w:ascii="Andalus" w:hAnsi="Andalus" w:cs="Andalus"/>
        </w:rPr>
        <w:t xml:space="preserve">Rolling </w:t>
      </w:r>
      <w:r w:rsidRPr="005D3DCE">
        <w:rPr>
          <w:rFonts w:ascii="Andalus" w:hAnsi="Andalus" w:cs="Andalus"/>
        </w:rPr>
        <w:t>mill  with</w:t>
      </w:r>
      <w:r w:rsidRPr="005D3DCE">
        <w:rPr>
          <w:rFonts w:ascii="Andalus" w:hAnsi="Andalus" w:cs="Andalus"/>
        </w:rPr>
        <w:t xml:space="preserve"> </w:t>
      </w:r>
      <w:r>
        <w:rPr>
          <w:rFonts w:ascii="Andalus" w:hAnsi="Andalus" w:cs="Andalus"/>
        </w:rPr>
        <w:t xml:space="preserve"> Furnace and </w:t>
      </w:r>
      <w:r w:rsidRPr="005D3DCE">
        <w:rPr>
          <w:rFonts w:ascii="Andalus" w:hAnsi="Andalus" w:cs="Andalus"/>
        </w:rPr>
        <w:t>CCM  110X110 MM</w:t>
      </w:r>
      <w:r w:rsidRPr="005D3DCE" w:rsidR="00556F69">
        <w:rPr>
          <w:rFonts w:ascii="Andalus" w:hAnsi="Andalus" w:cs="Andalus"/>
        </w:rPr>
        <w:t xml:space="preserve">  </w:t>
      </w:r>
    </w:p>
    <w:p w:rsidR="00811A07" w:rsidRPr="00571E0E" w:rsidP="00240B50">
      <w:pPr>
        <w:ind w:left="2160" w:hanging="2160"/>
        <w:rPr>
          <w:rFonts w:ascii="Andalus" w:hAnsi="Andalus" w:cs="Andalus"/>
          <w:sz w:val="22"/>
          <w:szCs w:val="22"/>
        </w:rPr>
      </w:pPr>
      <w:r w:rsidRPr="005D3DCE">
        <w:rPr>
          <w:rFonts w:ascii="Andalus" w:hAnsi="Andalus" w:cs="Andalus"/>
        </w:rPr>
        <w:t>DESIGNATION</w:t>
      </w:r>
      <w:r w:rsidRPr="005D3DCE">
        <w:rPr>
          <w:rFonts w:ascii="Andalus" w:hAnsi="Andalus" w:cs="Andalus"/>
        </w:rPr>
        <w:tab/>
      </w:r>
      <w:r w:rsidRPr="005D3DCE" w:rsidR="00556F69">
        <w:rPr>
          <w:rFonts w:ascii="Andalus" w:hAnsi="Andalus" w:cs="Andalus"/>
        </w:rPr>
        <w:t>Sr.</w:t>
      </w:r>
      <w:r w:rsidRPr="005D3DCE">
        <w:rPr>
          <w:rFonts w:ascii="Andalus" w:hAnsi="Andalus" w:cs="Andalus"/>
        </w:rPr>
        <w:t xml:space="preserve"> </w:t>
      </w:r>
      <w:r w:rsidRPr="005D3DCE" w:rsidR="004E0CE5">
        <w:rPr>
          <w:rFonts w:ascii="Andalus" w:hAnsi="Andalus" w:cs="Andalus"/>
          <w:sz w:val="22"/>
          <w:szCs w:val="22"/>
        </w:rPr>
        <w:t xml:space="preserve">Manager of </w:t>
      </w:r>
      <w:r w:rsidRPr="00240B50" w:rsidR="00571E0E">
        <w:rPr>
          <w:rFonts w:ascii="Andalus" w:hAnsi="Andalus" w:cs="Andalus"/>
          <w:b/>
          <w:bCs/>
          <w:sz w:val="22"/>
          <w:szCs w:val="22"/>
        </w:rPr>
        <w:t>C</w:t>
      </w:r>
      <w:r w:rsidR="00240B50">
        <w:rPr>
          <w:rFonts w:ascii="Andalus" w:hAnsi="Andalus" w:cs="Andalus"/>
          <w:b/>
          <w:bCs/>
          <w:sz w:val="22"/>
          <w:szCs w:val="22"/>
        </w:rPr>
        <w:t>OMMERCIAL</w:t>
      </w:r>
      <w:r w:rsidR="00571E0E">
        <w:rPr>
          <w:rFonts w:ascii="Andalus" w:hAnsi="Andalus" w:cs="Andalus"/>
          <w:sz w:val="22"/>
          <w:szCs w:val="22"/>
        </w:rPr>
        <w:t xml:space="preserve"> and </w:t>
      </w:r>
      <w:r w:rsidRPr="00240B50">
        <w:rPr>
          <w:rFonts w:ascii="Andalus" w:hAnsi="Andalus" w:cs="Andalus"/>
          <w:b/>
          <w:bCs/>
        </w:rPr>
        <w:t>ACCOUNTS</w:t>
      </w:r>
      <w:r w:rsidRPr="005D3DCE">
        <w:rPr>
          <w:rFonts w:ascii="Andalus" w:hAnsi="Andalus" w:cs="Andalus"/>
        </w:rPr>
        <w:t xml:space="preserve"> </w:t>
      </w:r>
      <w:r w:rsidR="00571E0E">
        <w:rPr>
          <w:rFonts w:ascii="Andalus" w:hAnsi="Andalus" w:cs="Andalus"/>
        </w:rPr>
        <w:t xml:space="preserve"> </w:t>
      </w:r>
      <w:r w:rsidRPr="00571E0E" w:rsidR="00571E0E">
        <w:rPr>
          <w:rFonts w:ascii="Andalus" w:hAnsi="Andalus" w:cs="Andalus"/>
          <w:sz w:val="22"/>
          <w:szCs w:val="22"/>
        </w:rPr>
        <w:t>department</w:t>
      </w:r>
      <w:r w:rsidRPr="00571E0E" w:rsidR="00571E0E">
        <w:rPr>
          <w:rFonts w:ascii="Andalus" w:hAnsi="Andalus" w:cs="Andalus"/>
          <w:sz w:val="22"/>
          <w:szCs w:val="22"/>
        </w:rPr>
        <w:t xml:space="preserve">. </w:t>
      </w:r>
    </w:p>
    <w:p w:rsidR="00811A07" w:rsidRPr="005D3DCE" w:rsidP="00627B5F">
      <w:pPr>
        <w:rPr>
          <w:rFonts w:ascii="Andalus" w:hAnsi="Andalus" w:cs="Andalus"/>
        </w:rPr>
      </w:pPr>
      <w:r w:rsidRPr="005D3DCE">
        <w:rPr>
          <w:rFonts w:ascii="Andalus" w:hAnsi="Andalus" w:cs="Andalus"/>
        </w:rPr>
        <w:t>PERIOD</w:t>
      </w:r>
      <w:r w:rsidRPr="005D3DCE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ab/>
        <w:t xml:space="preserve"> </w:t>
      </w:r>
      <w:r w:rsidRPr="005D3DCE" w:rsidR="005D3DCE">
        <w:rPr>
          <w:rFonts w:ascii="Andalus" w:hAnsi="Andalus" w:cs="Andalus"/>
        </w:rPr>
        <w:tab/>
      </w:r>
      <w:r w:rsidR="00627B5F">
        <w:rPr>
          <w:rFonts w:ascii="Andalus" w:hAnsi="Andalus" w:cs="Andalus"/>
        </w:rPr>
        <w:t>14</w:t>
      </w:r>
      <w:r w:rsidRPr="005D3DCE" w:rsidR="001171D3">
        <w:rPr>
          <w:rFonts w:ascii="Andalus" w:hAnsi="Andalus" w:cs="Andalus"/>
        </w:rPr>
        <w:t xml:space="preserve"> </w:t>
      </w:r>
      <w:r w:rsidRPr="005D3DCE" w:rsidR="004E0CE5">
        <w:rPr>
          <w:rFonts w:ascii="Andalus" w:hAnsi="Andalus" w:cs="Andalus"/>
        </w:rPr>
        <w:t xml:space="preserve">+ </w:t>
      </w:r>
      <w:r w:rsidRPr="005D3DCE" w:rsidR="001171D3">
        <w:rPr>
          <w:rFonts w:ascii="Andalus" w:hAnsi="Andalus" w:cs="Andalus"/>
        </w:rPr>
        <w:t>year  (</w:t>
      </w:r>
      <w:r w:rsidRPr="005D3DCE">
        <w:rPr>
          <w:rFonts w:ascii="Andalus" w:hAnsi="Andalus" w:cs="Andalus"/>
        </w:rPr>
        <w:t xml:space="preserve">Since  2006 </w:t>
      </w:r>
      <w:r w:rsidRPr="005D3DCE" w:rsidR="00E31CA1">
        <w:rPr>
          <w:rFonts w:ascii="Andalus" w:hAnsi="Andalus" w:cs="Andalus"/>
        </w:rPr>
        <w:t>up to</w:t>
      </w:r>
      <w:r w:rsidRPr="005D3DCE" w:rsidR="004E0CE5">
        <w:rPr>
          <w:rFonts w:ascii="Andalus" w:hAnsi="Andalus" w:cs="Andalus"/>
        </w:rPr>
        <w:t xml:space="preserve"> till the date</w:t>
      </w:r>
      <w:r w:rsidRPr="005D3DCE" w:rsidR="001171D3">
        <w:rPr>
          <w:rFonts w:ascii="Andalus" w:hAnsi="Andalus" w:cs="Andalus"/>
        </w:rPr>
        <w:t>).</w:t>
      </w:r>
    </w:p>
    <w:p w:rsidR="00211087" w:rsidRPr="00DE604F" w:rsidP="00211087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sz w:val="20"/>
        </w:rPr>
        <w:t>Past Experiences</w:t>
      </w:r>
    </w:p>
    <w:p w:rsidR="00BB1128" w:rsidRPr="005D3DCE" w:rsidP="00BB1128">
      <w:pPr>
        <w:rPr>
          <w:rFonts w:ascii="Andalus" w:hAnsi="Andalus" w:cs="Andalus"/>
          <w:b/>
          <w:bCs/>
        </w:rPr>
      </w:pPr>
      <w:r w:rsidRPr="00E31CA1">
        <w:rPr>
          <w:rFonts w:ascii="Andalus" w:hAnsi="Andalus" w:cs="Andalus"/>
          <w:b/>
          <w:bCs/>
        </w:rPr>
        <w:t>(</w:t>
      </w:r>
      <w:r w:rsidRPr="00E31CA1">
        <w:rPr>
          <w:rFonts w:ascii="Andalus" w:hAnsi="Andalus" w:cs="Andalus"/>
          <w:b/>
          <w:bCs/>
        </w:rPr>
        <w:t>i</w:t>
      </w:r>
      <w:r w:rsidRPr="00E31CA1">
        <w:rPr>
          <w:rFonts w:ascii="Andalus" w:hAnsi="Andalus" w:cs="Andalus"/>
          <w:b/>
          <w:bCs/>
        </w:rPr>
        <w:t>) LOCATION</w:t>
      </w:r>
      <w:r>
        <w:rPr>
          <w:rFonts w:ascii="Andalus" w:hAnsi="Andalus" w:cs="Andalus"/>
        </w:rPr>
        <w:tab/>
      </w:r>
      <w:r w:rsidRPr="00DE604F">
        <w:rPr>
          <w:rFonts w:ascii="Andalus" w:hAnsi="Andalus" w:cs="Andalus"/>
        </w:rPr>
        <w:tab/>
      </w:r>
      <w:r w:rsidRPr="005D3DCE">
        <w:rPr>
          <w:rFonts w:ascii="Andalus" w:hAnsi="Andalus" w:cs="Andalus"/>
          <w:b/>
          <w:bCs/>
        </w:rPr>
        <w:t xml:space="preserve"> M/s MAHAMAYA STEEL INDUSTRIES</w:t>
      </w:r>
      <w:r w:rsidRPr="005D3DCE">
        <w:rPr>
          <w:rFonts w:ascii="Andalus" w:hAnsi="Andalus" w:cs="Andalus"/>
          <w:b/>
          <w:bCs/>
        </w:rPr>
        <w:t>,RAIPUR</w:t>
      </w:r>
      <w:r w:rsidRPr="005D3DCE">
        <w:rPr>
          <w:rFonts w:ascii="Andalus" w:hAnsi="Andalus" w:cs="Andalus"/>
          <w:b/>
          <w:bCs/>
        </w:rPr>
        <w:t xml:space="preserve"> </w:t>
      </w:r>
    </w:p>
    <w:p w:rsidR="00BB1128" w:rsidRPr="005D3DCE" w:rsidP="00DE604F">
      <w:pPr>
        <w:ind w:left="2160"/>
        <w:rPr>
          <w:rFonts w:ascii="Andalus" w:hAnsi="Andalus" w:cs="Andalus"/>
        </w:rPr>
      </w:pPr>
      <w:r w:rsidRPr="005D3DCE">
        <w:rPr>
          <w:rFonts w:ascii="Andalus" w:hAnsi="Andalus" w:cs="Andalus"/>
        </w:rPr>
        <w:t xml:space="preserve"> (</w:t>
      </w:r>
      <w:r w:rsidRPr="005D3DCE">
        <w:rPr>
          <w:rFonts w:ascii="Andalus" w:hAnsi="Andalus" w:cs="Andalus"/>
        </w:rPr>
        <w:t>one</w:t>
      </w:r>
      <w:r w:rsidRPr="005D3DCE">
        <w:rPr>
          <w:rFonts w:ascii="Andalus" w:hAnsi="Andalus" w:cs="Andalus"/>
        </w:rPr>
        <w:t xml:space="preserve"> of the most heaviest rolling mill in India with CCM  </w:t>
      </w:r>
    </w:p>
    <w:p w:rsidR="00BB1128" w:rsidRPr="005D3DCE" w:rsidP="00627B5F">
      <w:pPr>
        <w:rPr>
          <w:rFonts w:ascii="Andalus" w:hAnsi="Andalus" w:cs="Andalus"/>
        </w:rPr>
      </w:pPr>
      <w:r w:rsidRPr="005D3DCE">
        <w:rPr>
          <w:rFonts w:ascii="Andalus" w:hAnsi="Andalus" w:cs="Andalus"/>
        </w:rPr>
        <w:t>DESIGNATION</w:t>
      </w:r>
      <w:r w:rsidRPr="005D3DCE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ab/>
        <w:t xml:space="preserve"> Sr. ACCOUNT</w:t>
      </w:r>
      <w:r w:rsidRPr="005D3DCE" w:rsidR="00556F69">
        <w:rPr>
          <w:rFonts w:ascii="Andalus" w:hAnsi="Andalus" w:cs="Andalus"/>
        </w:rPr>
        <w:t>ANT</w:t>
      </w:r>
      <w:r w:rsidRPr="005D3DCE">
        <w:rPr>
          <w:rFonts w:ascii="Andalus" w:hAnsi="Andalus" w:cs="Andalus"/>
        </w:rPr>
        <w:t xml:space="preserve"> &amp;</w:t>
      </w:r>
      <w:r w:rsidR="00627B5F">
        <w:rPr>
          <w:rFonts w:ascii="Andalus" w:hAnsi="Andalus" w:cs="Andalus"/>
        </w:rPr>
        <w:t xml:space="preserve"> </w:t>
      </w:r>
      <w:r w:rsidR="00627B5F">
        <w:rPr>
          <w:rFonts w:ascii="Andalus" w:hAnsi="Andalus" w:cs="Andalus"/>
        </w:rPr>
        <w:t xml:space="preserve">PURCHASE </w:t>
      </w:r>
      <w:r w:rsidRPr="005D3DCE">
        <w:rPr>
          <w:rFonts w:ascii="Andalus" w:hAnsi="Andalus" w:cs="Andalus"/>
        </w:rPr>
        <w:t xml:space="preserve"> OFFICER</w:t>
      </w:r>
      <w:r w:rsidRPr="005D3DCE">
        <w:rPr>
          <w:rFonts w:ascii="Andalus" w:hAnsi="Andalus" w:cs="Andalus"/>
        </w:rPr>
        <w:t xml:space="preserve"> </w:t>
      </w:r>
    </w:p>
    <w:p w:rsidR="00BB1128" w:rsidRPr="005D3DCE" w:rsidP="00BB1128">
      <w:pPr>
        <w:rPr>
          <w:rFonts w:ascii="Andalus" w:hAnsi="Andalus" w:cs="Andalus"/>
        </w:rPr>
      </w:pPr>
      <w:r w:rsidRPr="005D3DCE">
        <w:rPr>
          <w:rFonts w:ascii="Andalus" w:hAnsi="Andalus" w:cs="Andalus"/>
        </w:rPr>
        <w:t>PERIOD</w:t>
      </w:r>
      <w:r w:rsidRPr="005D3DCE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ab/>
      </w:r>
      <w:r w:rsidRPr="005D3DCE" w:rsidR="00DE604F">
        <w:rPr>
          <w:rFonts w:ascii="Andalus" w:hAnsi="Andalus" w:cs="Andalus"/>
        </w:rPr>
        <w:t xml:space="preserve">               </w:t>
      </w:r>
      <w:r w:rsidRPr="005D3DCE" w:rsidR="001171D3">
        <w:rPr>
          <w:rFonts w:ascii="Andalus" w:hAnsi="Andalus" w:cs="Andalus"/>
        </w:rPr>
        <w:t xml:space="preserve">5 year </w:t>
      </w:r>
      <w:r w:rsidRPr="005D3DCE" w:rsidR="001171D3">
        <w:rPr>
          <w:rFonts w:ascii="Andalus" w:hAnsi="Andalus" w:cs="Andalus"/>
        </w:rPr>
        <w:t>(</w:t>
      </w:r>
      <w:r w:rsidRPr="005D3DCE">
        <w:rPr>
          <w:rFonts w:ascii="Andalus" w:hAnsi="Andalus" w:cs="Andalus"/>
        </w:rPr>
        <w:t xml:space="preserve"> NOV</w:t>
      </w:r>
      <w:r w:rsidRPr="005D3DCE">
        <w:rPr>
          <w:rFonts w:ascii="Andalus" w:hAnsi="Andalus" w:cs="Andalus"/>
        </w:rPr>
        <w:t xml:space="preserve">-2001 TO OCT-2005 </w:t>
      </w:r>
      <w:r w:rsidRPr="005D3DCE" w:rsidR="001171D3">
        <w:rPr>
          <w:rFonts w:ascii="Andalus" w:hAnsi="Andalus" w:cs="Andalus"/>
        </w:rPr>
        <w:t>)</w:t>
      </w:r>
    </w:p>
    <w:p w:rsidR="00BB1128" w:rsidRPr="00DE604F" w:rsidP="00BB1128">
      <w:pPr>
        <w:rPr>
          <w:rFonts w:ascii="Andalus" w:hAnsi="Andalus" w:cs="Andalus"/>
        </w:rPr>
      </w:pPr>
    </w:p>
    <w:p w:rsidR="00BB1128" w:rsidRPr="005D3DCE" w:rsidP="00BB1128">
      <w:pPr>
        <w:rPr>
          <w:rFonts w:ascii="Andalus" w:hAnsi="Andalus" w:cs="Andalus"/>
        </w:rPr>
      </w:pPr>
      <w:r w:rsidRPr="00E31CA1">
        <w:rPr>
          <w:rFonts w:ascii="Andalus" w:hAnsi="Andalus" w:cs="Andalus"/>
          <w:b/>
          <w:bCs/>
        </w:rPr>
        <w:t>(ii) LOCATION</w:t>
      </w:r>
      <w:r w:rsidRPr="00DE604F">
        <w:rPr>
          <w:rFonts w:ascii="Andalus" w:hAnsi="Andalus" w:cs="Andalus"/>
        </w:rPr>
        <w:tab/>
      </w:r>
      <w:r w:rsidRPr="00DE604F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 xml:space="preserve"> </w:t>
      </w:r>
      <w:r w:rsidRPr="005D3DCE">
        <w:rPr>
          <w:rFonts w:ascii="Andalus" w:hAnsi="Andalus" w:cs="Andalus"/>
          <w:b/>
          <w:bCs/>
        </w:rPr>
        <w:t xml:space="preserve">M/s SIMPLEX ENGINEERING &amp; </w:t>
      </w:r>
      <w:r w:rsidRPr="005D3DCE">
        <w:rPr>
          <w:rFonts w:ascii="Andalus" w:hAnsi="Andalus" w:cs="Andalus"/>
          <w:b/>
          <w:bCs/>
        </w:rPr>
        <w:t>FOUNDRY  WORKS,BHILAI</w:t>
      </w:r>
      <w:r w:rsidRPr="005D3DCE">
        <w:rPr>
          <w:rFonts w:ascii="Andalus" w:hAnsi="Andalus" w:cs="Andalus"/>
        </w:rPr>
        <w:t xml:space="preserve"> </w:t>
      </w:r>
    </w:p>
    <w:p w:rsidR="00BB1128" w:rsidRPr="005D3DCE" w:rsidP="00BB1128">
      <w:pPr>
        <w:rPr>
          <w:rFonts w:ascii="Andalus" w:hAnsi="Andalus" w:cs="Andalus"/>
        </w:rPr>
      </w:pPr>
      <w:r w:rsidRPr="005D3DCE">
        <w:rPr>
          <w:rFonts w:ascii="Andalus" w:hAnsi="Andalus" w:cs="Andalus"/>
        </w:rPr>
        <w:t>DESIGNATION</w:t>
      </w:r>
      <w:r w:rsidRPr="005D3DCE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ab/>
        <w:t xml:space="preserve"> ACCOUNTANT </w:t>
      </w:r>
    </w:p>
    <w:p w:rsidR="00BB1128" w:rsidRPr="005D3DCE" w:rsidP="00BB1128">
      <w:pPr>
        <w:rPr>
          <w:rFonts w:ascii="Andalus" w:hAnsi="Andalus" w:cs="Andalus"/>
        </w:rPr>
      </w:pPr>
      <w:r w:rsidRPr="005D3DCE">
        <w:rPr>
          <w:rFonts w:ascii="Andalus" w:hAnsi="Andalus" w:cs="Andalus"/>
        </w:rPr>
        <w:t xml:space="preserve">PERIOD </w:t>
      </w:r>
      <w:r w:rsidRPr="005D3DCE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ab/>
      </w:r>
      <w:r w:rsidRPr="005D3DCE" w:rsidR="00DE604F">
        <w:rPr>
          <w:rFonts w:ascii="Andalus" w:hAnsi="Andalus" w:cs="Andalus"/>
        </w:rPr>
        <w:t xml:space="preserve">             </w:t>
      </w:r>
      <w:r w:rsidR="00652254">
        <w:rPr>
          <w:rFonts w:ascii="Andalus" w:hAnsi="Andalus" w:cs="Andalus"/>
        </w:rPr>
        <w:tab/>
        <w:t xml:space="preserve">01 years </w:t>
      </w:r>
      <w:r w:rsidR="00652254">
        <w:rPr>
          <w:rFonts w:ascii="Andalus" w:hAnsi="Andalus" w:cs="Andalus"/>
        </w:rPr>
        <w:t>(</w:t>
      </w:r>
      <w:r w:rsidRPr="005D3DCE">
        <w:rPr>
          <w:rFonts w:ascii="Andalus" w:hAnsi="Andalus" w:cs="Andalus"/>
        </w:rPr>
        <w:t xml:space="preserve"> 01.11.2000</w:t>
      </w:r>
      <w:r w:rsidRPr="005D3DCE">
        <w:rPr>
          <w:rFonts w:ascii="Andalus" w:hAnsi="Andalus" w:cs="Andalus"/>
        </w:rPr>
        <w:t xml:space="preserve"> TO 31.10.2001 </w:t>
      </w:r>
      <w:r w:rsidR="00652254">
        <w:rPr>
          <w:rFonts w:ascii="Andalus" w:hAnsi="Andalus" w:cs="Andalus"/>
        </w:rPr>
        <w:t>)</w:t>
      </w:r>
    </w:p>
    <w:p w:rsidR="00BB1128" w:rsidRPr="00DE604F" w:rsidP="00BB1128">
      <w:pPr>
        <w:rPr>
          <w:rFonts w:ascii="Andalus" w:hAnsi="Andalus" w:cs="Andalus"/>
        </w:rPr>
      </w:pPr>
    </w:p>
    <w:p w:rsidR="00BB1128" w:rsidRPr="005D3DCE" w:rsidP="00BB1128">
      <w:pPr>
        <w:rPr>
          <w:rFonts w:ascii="Andalus" w:hAnsi="Andalus" w:cs="Andalus"/>
        </w:rPr>
      </w:pPr>
      <w:r w:rsidRPr="00E31CA1">
        <w:rPr>
          <w:rFonts w:ascii="Andalus" w:hAnsi="Andalus" w:cs="Andalus"/>
          <w:b/>
          <w:bCs/>
        </w:rPr>
        <w:t>(iii) LOCATION</w:t>
      </w:r>
      <w:r w:rsidRPr="00DE604F">
        <w:rPr>
          <w:rFonts w:ascii="Andalus" w:hAnsi="Andalus" w:cs="Andalus"/>
        </w:rPr>
        <w:t xml:space="preserve"> </w:t>
      </w:r>
      <w:r w:rsidRPr="00DE604F">
        <w:rPr>
          <w:rFonts w:ascii="Andalus" w:hAnsi="Andalus" w:cs="Andalus"/>
        </w:rPr>
        <w:tab/>
      </w:r>
      <w:r w:rsidR="00DE604F">
        <w:rPr>
          <w:rFonts w:ascii="Andalus" w:hAnsi="Andalus" w:cs="Andalus"/>
        </w:rPr>
        <w:tab/>
      </w:r>
      <w:r w:rsidRPr="005D3DCE">
        <w:rPr>
          <w:rFonts w:ascii="Andalus" w:hAnsi="Andalus" w:cs="Andalus"/>
          <w:b/>
          <w:bCs/>
        </w:rPr>
        <w:t>P.SHASTRY &amp; SANJAY ASSOCIATES</w:t>
      </w:r>
      <w:r w:rsidRPr="005D3DCE">
        <w:rPr>
          <w:rFonts w:ascii="Andalus" w:hAnsi="Andalus" w:cs="Andalus"/>
          <w:b/>
          <w:bCs/>
        </w:rPr>
        <w:t>,DURG</w:t>
      </w:r>
      <w:r w:rsidRPr="005D3DCE">
        <w:rPr>
          <w:rFonts w:ascii="Andalus" w:hAnsi="Andalus" w:cs="Andalus"/>
        </w:rPr>
        <w:t xml:space="preserve"> </w:t>
      </w:r>
      <w:r w:rsidR="005D3DCE">
        <w:rPr>
          <w:rFonts w:ascii="Andalus" w:hAnsi="Andalus" w:cs="Andalus"/>
        </w:rPr>
        <w:t xml:space="preserve"> (Chartered Accountants Firm)</w:t>
      </w:r>
    </w:p>
    <w:p w:rsidR="00BB1128" w:rsidRPr="005D3DCE" w:rsidP="00BB1128">
      <w:pPr>
        <w:rPr>
          <w:rFonts w:ascii="Andalus" w:hAnsi="Andalus" w:cs="Andalus"/>
        </w:rPr>
      </w:pPr>
      <w:r w:rsidRPr="005D3DCE">
        <w:rPr>
          <w:rFonts w:ascii="Andalus" w:hAnsi="Andalus" w:cs="Andalus"/>
        </w:rPr>
        <w:t xml:space="preserve">DESIGNATION </w:t>
      </w:r>
      <w:r w:rsidRPr="005D3DCE">
        <w:rPr>
          <w:rFonts w:ascii="Andalus" w:hAnsi="Andalus" w:cs="Andalus"/>
        </w:rPr>
        <w:tab/>
      </w:r>
      <w:r w:rsidRPr="005D3DCE" w:rsidR="00DE604F">
        <w:rPr>
          <w:rFonts w:ascii="Andalus" w:hAnsi="Andalus" w:cs="Andalus"/>
        </w:rPr>
        <w:tab/>
      </w:r>
      <w:r w:rsidRPr="005D3DCE" w:rsidR="00556F69">
        <w:rPr>
          <w:rFonts w:ascii="Andalus" w:hAnsi="Andalus" w:cs="Andalus"/>
        </w:rPr>
        <w:t xml:space="preserve">Sr. </w:t>
      </w:r>
      <w:r w:rsidRPr="005D3DCE">
        <w:rPr>
          <w:rFonts w:ascii="Andalus" w:hAnsi="Andalus" w:cs="Andalus"/>
        </w:rPr>
        <w:t>AUDIT</w:t>
      </w:r>
      <w:r w:rsidRPr="005D3DCE" w:rsidR="00556F69">
        <w:rPr>
          <w:rFonts w:ascii="Andalus" w:hAnsi="Andalus" w:cs="Andalus"/>
        </w:rPr>
        <w:t>OR</w:t>
      </w:r>
      <w:r w:rsidRPr="005D3DCE">
        <w:rPr>
          <w:rFonts w:ascii="Andalus" w:hAnsi="Andalus" w:cs="Andalus"/>
        </w:rPr>
        <w:t xml:space="preserve"> </w:t>
      </w:r>
    </w:p>
    <w:p w:rsidR="00BB1128" w:rsidRPr="005D3DCE" w:rsidP="00BB1128">
      <w:pPr>
        <w:rPr>
          <w:rFonts w:ascii="Book Antiqua" w:hAnsi="Book Antiqua"/>
        </w:rPr>
      </w:pPr>
      <w:r w:rsidRPr="005D3DCE">
        <w:rPr>
          <w:rFonts w:ascii="Andalus" w:hAnsi="Andalus" w:cs="Andalus"/>
        </w:rPr>
        <w:t>PERIOD</w:t>
      </w:r>
      <w:r w:rsidRPr="005D3DCE">
        <w:rPr>
          <w:rFonts w:ascii="Andalus" w:hAnsi="Andalus" w:cs="Andalus"/>
        </w:rPr>
        <w:tab/>
      </w:r>
      <w:r w:rsidRPr="005D3DCE">
        <w:rPr>
          <w:rFonts w:ascii="Andalus" w:hAnsi="Andalus" w:cs="Andalus"/>
        </w:rPr>
        <w:tab/>
      </w:r>
      <w:r w:rsidRPr="005D3DCE" w:rsidR="00DE604F">
        <w:rPr>
          <w:rFonts w:ascii="Andalus" w:hAnsi="Andalus" w:cs="Andalus"/>
        </w:rPr>
        <w:tab/>
      </w:r>
      <w:r w:rsidR="00652254">
        <w:rPr>
          <w:rFonts w:ascii="Andalus" w:hAnsi="Andalus" w:cs="Andalus"/>
        </w:rPr>
        <w:t xml:space="preserve">02 years </w:t>
      </w:r>
      <w:r w:rsidR="00652254">
        <w:rPr>
          <w:rFonts w:ascii="Andalus" w:hAnsi="Andalus" w:cs="Andalus"/>
        </w:rPr>
        <w:t>(</w:t>
      </w:r>
      <w:r w:rsidRPr="005D3DCE">
        <w:rPr>
          <w:rFonts w:ascii="Andalus" w:hAnsi="Andalus" w:cs="Andalus"/>
        </w:rPr>
        <w:t xml:space="preserve"> 01.08.1998</w:t>
      </w:r>
      <w:r w:rsidRPr="005D3DCE">
        <w:rPr>
          <w:rFonts w:ascii="Andalus" w:hAnsi="Andalus" w:cs="Andalus"/>
        </w:rPr>
        <w:t xml:space="preserve"> TO 30.09.2000</w:t>
      </w:r>
      <w:r w:rsidRPr="005D3DCE">
        <w:rPr>
          <w:rFonts w:ascii="Book Antiqua" w:hAnsi="Book Antiqua"/>
        </w:rPr>
        <w:t xml:space="preserve"> </w:t>
      </w:r>
      <w:r w:rsidR="00652254">
        <w:rPr>
          <w:rFonts w:ascii="Book Antiqua" w:hAnsi="Book Antiqua"/>
        </w:rPr>
        <w:t>)</w:t>
      </w:r>
    </w:p>
    <w:p w:rsidR="00102605" w:rsidRPr="00DE23F1" w:rsidP="00102605">
      <w:pPr>
        <w:spacing w:line="360" w:lineRule="auto"/>
        <w:rPr>
          <w:rFonts w:ascii="Arial" w:hAnsi="Arial" w:cs="Arial"/>
        </w:rPr>
      </w:pPr>
    </w:p>
    <w:p w:rsidR="003E1D7B" w:rsidRPr="009F3835" w:rsidP="003E1D7B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9F3835">
        <w:rPr>
          <w:rFonts w:ascii="Andalus" w:hAnsi="Andalus" w:cs="Andalus"/>
          <w:bCs/>
          <w:sz w:val="20"/>
        </w:rPr>
        <w:t>Academic Chronicle</w:t>
      </w:r>
      <w:r w:rsidRPr="009F3835">
        <w:rPr>
          <w:rFonts w:ascii="Andalus" w:hAnsi="Andalus" w:cs="Andalus"/>
          <w:sz w:val="20"/>
        </w:rPr>
        <w:t xml:space="preserve">                                                                                                                                          </w:t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5"/>
        <w:gridCol w:w="3111"/>
        <w:gridCol w:w="2376"/>
        <w:gridCol w:w="2138"/>
      </w:tblGrid>
      <w:tr w:rsidTr="00DE604F">
        <w:tblPrEx>
          <w:tblW w:w="101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62"/>
        </w:trPr>
        <w:tc>
          <w:tcPr>
            <w:tcW w:w="2495" w:type="dxa"/>
          </w:tcPr>
          <w:p w:rsidR="003750BF" w:rsidRPr="00DE604F" w:rsidP="003E1D7B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 xml:space="preserve"> </w:t>
            </w:r>
          </w:p>
          <w:p w:rsidR="003750BF" w:rsidRPr="00DE604F" w:rsidP="003E1D7B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Course</w:t>
            </w:r>
          </w:p>
        </w:tc>
        <w:tc>
          <w:tcPr>
            <w:tcW w:w="3111" w:type="dxa"/>
          </w:tcPr>
          <w:p w:rsidR="003750BF" w:rsidRPr="00DE604F" w:rsidP="003E1D7B">
            <w:pPr>
              <w:jc w:val="center"/>
              <w:rPr>
                <w:rFonts w:ascii="Andalus" w:hAnsi="Andalus" w:cs="Andalus"/>
                <w:b/>
                <w:bCs/>
              </w:rPr>
            </w:pPr>
          </w:p>
          <w:p w:rsidR="003750BF" w:rsidRPr="00DE604F" w:rsidP="003E1D7B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E604F">
              <w:rPr>
                <w:rFonts w:ascii="Andalus" w:hAnsi="Andalus" w:cs="Andalus"/>
                <w:b/>
                <w:bCs/>
              </w:rPr>
              <w:t>Institution</w:t>
            </w:r>
          </w:p>
        </w:tc>
        <w:tc>
          <w:tcPr>
            <w:tcW w:w="2376" w:type="dxa"/>
          </w:tcPr>
          <w:p w:rsidR="003750BF" w:rsidRPr="00DE604F" w:rsidP="003E1D7B">
            <w:pPr>
              <w:jc w:val="center"/>
              <w:rPr>
                <w:rFonts w:ascii="Andalus" w:hAnsi="Andalus" w:cs="Andalus"/>
                <w:b/>
                <w:bCs/>
              </w:rPr>
            </w:pPr>
          </w:p>
          <w:p w:rsidR="003750BF" w:rsidRPr="00DE604F" w:rsidP="003E1D7B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E604F">
              <w:rPr>
                <w:rFonts w:ascii="Andalus" w:hAnsi="Andalus" w:cs="Andalus"/>
                <w:b/>
                <w:bCs/>
              </w:rPr>
              <w:t>Board or university</w:t>
            </w:r>
          </w:p>
        </w:tc>
        <w:tc>
          <w:tcPr>
            <w:tcW w:w="2138" w:type="dxa"/>
          </w:tcPr>
          <w:p w:rsidR="003750BF" w:rsidRPr="00DE604F" w:rsidP="003E1D7B">
            <w:pPr>
              <w:jc w:val="center"/>
              <w:rPr>
                <w:rFonts w:ascii="Andalus" w:hAnsi="Andalus" w:cs="Andalus"/>
                <w:b/>
                <w:bCs/>
              </w:rPr>
            </w:pPr>
          </w:p>
          <w:p w:rsidR="003750BF" w:rsidRPr="00DE604F" w:rsidP="003E1D7B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DE604F">
              <w:rPr>
                <w:rFonts w:ascii="Andalus" w:hAnsi="Andalus" w:cs="Andalus"/>
                <w:b/>
                <w:bCs/>
              </w:rPr>
              <w:t>Period of study</w:t>
            </w:r>
          </w:p>
        </w:tc>
      </w:tr>
      <w:tr w:rsidTr="00DE604F">
        <w:tblPrEx>
          <w:tblW w:w="10120" w:type="dxa"/>
          <w:tblLayout w:type="fixed"/>
          <w:tblLook w:val="0000"/>
        </w:tblPrEx>
        <w:trPr>
          <w:trHeight w:val="582"/>
        </w:trPr>
        <w:tc>
          <w:tcPr>
            <w:tcW w:w="2495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556F69" w:rsidRPr="006802F2" w:rsidP="006802F2">
            <w:pPr>
              <w:jc w:val="center"/>
              <w:rPr>
                <w:rFonts w:ascii="Andalus" w:hAnsi="Andalus" w:cs="Andalus"/>
                <w:b/>
                <w:bCs/>
              </w:rPr>
            </w:pPr>
            <w:r w:rsidRPr="006802F2">
              <w:rPr>
                <w:rFonts w:ascii="Andalus" w:hAnsi="Andalus" w:cs="Andalus"/>
                <w:b/>
                <w:bCs/>
              </w:rPr>
              <w:t>M</w:t>
            </w:r>
            <w:r w:rsidRPr="006802F2" w:rsidR="00811A07">
              <w:rPr>
                <w:rFonts w:ascii="Andalus" w:hAnsi="Andalus" w:cs="Andalus"/>
                <w:b/>
                <w:bCs/>
              </w:rPr>
              <w:t>.</w:t>
            </w:r>
            <w:r w:rsidRPr="006802F2">
              <w:rPr>
                <w:rFonts w:ascii="Andalus" w:hAnsi="Andalus" w:cs="Andalus"/>
                <w:b/>
                <w:bCs/>
              </w:rPr>
              <w:t>B</w:t>
            </w:r>
            <w:r w:rsidRPr="006802F2" w:rsidR="00811A07">
              <w:rPr>
                <w:rFonts w:ascii="Andalus" w:hAnsi="Andalus" w:cs="Andalus"/>
                <w:b/>
                <w:bCs/>
              </w:rPr>
              <w:t>.</w:t>
            </w:r>
            <w:r w:rsidRPr="006802F2">
              <w:rPr>
                <w:rFonts w:ascii="Andalus" w:hAnsi="Andalus" w:cs="Andalus"/>
                <w:b/>
                <w:bCs/>
              </w:rPr>
              <w:t>A</w:t>
            </w:r>
            <w:r w:rsidRPr="006802F2" w:rsidR="00811A07">
              <w:rPr>
                <w:rFonts w:ascii="Andalus" w:hAnsi="Andalus" w:cs="Andalus"/>
                <w:b/>
                <w:bCs/>
              </w:rPr>
              <w:t>. (</w:t>
            </w:r>
            <w:r w:rsidRPr="006802F2" w:rsidR="006802F2">
              <w:rPr>
                <w:rFonts w:ascii="Andalus" w:hAnsi="Andalus" w:cs="Andalus"/>
                <w:b/>
                <w:bCs/>
              </w:rPr>
              <w:t xml:space="preserve">MARKETING &amp; </w:t>
            </w:r>
            <w:r w:rsidRPr="006802F2" w:rsidR="00811A07">
              <w:rPr>
                <w:rFonts w:ascii="Andalus" w:hAnsi="Andalus" w:cs="Andalus"/>
                <w:b/>
                <w:bCs/>
              </w:rPr>
              <w:t>Fin</w:t>
            </w:r>
            <w:r w:rsidRPr="006802F2" w:rsidR="006802F2">
              <w:rPr>
                <w:rFonts w:ascii="Andalus" w:hAnsi="Andalus" w:cs="Andalus"/>
                <w:b/>
                <w:bCs/>
              </w:rPr>
              <w:t>ance</w:t>
            </w:r>
            <w:r w:rsidRPr="006802F2" w:rsidR="00811A07">
              <w:rPr>
                <w:rFonts w:ascii="Andalus" w:hAnsi="Andalus" w:cs="Andalus"/>
                <w:b/>
                <w:bCs/>
              </w:rPr>
              <w:t>)</w:t>
            </w:r>
            <w:r w:rsidRPr="006802F2" w:rsidR="004E0CE5">
              <w:rPr>
                <w:rFonts w:ascii="Andalus" w:hAnsi="Andalus" w:cs="Andalus"/>
                <w:b/>
                <w:bCs/>
              </w:rPr>
              <w:t xml:space="preserve"> </w:t>
            </w:r>
          </w:p>
        </w:tc>
        <w:tc>
          <w:tcPr>
            <w:tcW w:w="3111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N.I.B.M. CHENNAI</w:t>
            </w:r>
            <w:r w:rsidRPr="00DE604F" w:rsidR="00556F69">
              <w:rPr>
                <w:rFonts w:ascii="Andalus" w:hAnsi="Andalus" w:cs="Andalus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N.I.B.M. CHENNAI</w:t>
            </w:r>
          </w:p>
        </w:tc>
        <w:tc>
          <w:tcPr>
            <w:tcW w:w="2138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2006-2008</w:t>
            </w:r>
          </w:p>
          <w:p w:rsidR="00DE604F" w:rsidP="003750BF">
            <w:pPr>
              <w:jc w:val="center"/>
              <w:rPr>
                <w:rFonts w:ascii="Andalus" w:hAnsi="Andalus" w:cs="Andalus"/>
              </w:rPr>
            </w:pPr>
          </w:p>
          <w:p w:rsidR="00DE604F" w:rsidRPr="00DE604F" w:rsidP="003750BF">
            <w:pPr>
              <w:jc w:val="center"/>
              <w:rPr>
                <w:rFonts w:ascii="Andalus" w:hAnsi="Andalus" w:cs="Andalus"/>
              </w:rPr>
            </w:pPr>
          </w:p>
        </w:tc>
      </w:tr>
      <w:tr w:rsidTr="00DE604F">
        <w:tblPrEx>
          <w:tblW w:w="10120" w:type="dxa"/>
          <w:tblLayout w:type="fixed"/>
          <w:tblLook w:val="0000"/>
        </w:tblPrEx>
        <w:trPr>
          <w:trHeight w:val="498"/>
        </w:trPr>
        <w:tc>
          <w:tcPr>
            <w:tcW w:w="2495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M.Com</w:t>
            </w:r>
            <w:r w:rsidRPr="00DE604F" w:rsidR="00811A07">
              <w:rPr>
                <w:rFonts w:ascii="Andalus" w:hAnsi="Andalus" w:cs="Andalus"/>
              </w:rPr>
              <w:t xml:space="preserve"> </w:t>
            </w:r>
          </w:p>
        </w:tc>
        <w:tc>
          <w:tcPr>
            <w:tcW w:w="3111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GOVT. ART &amp; SCIENCE COLLEGE ,DURG</w:t>
            </w:r>
          </w:p>
        </w:tc>
        <w:tc>
          <w:tcPr>
            <w:tcW w:w="2376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Pt.RAVISHANKAR</w:t>
            </w:r>
            <w:r w:rsidRPr="00DE604F">
              <w:rPr>
                <w:rFonts w:ascii="Andalus" w:hAnsi="Andalus" w:cs="Andalus"/>
              </w:rPr>
              <w:t xml:space="preserve"> SHUKLA UNIVERSITY ,RAIPUR</w:t>
            </w:r>
          </w:p>
        </w:tc>
        <w:tc>
          <w:tcPr>
            <w:tcW w:w="2138" w:type="dxa"/>
            <w:vAlign w:val="center"/>
          </w:tcPr>
          <w:p w:rsidR="003750BF" w:rsidP="003750BF">
            <w:pPr>
              <w:jc w:val="center"/>
              <w:rPr>
                <w:rFonts w:ascii="Andalus" w:hAnsi="Andalus" w:cs="Andalus"/>
              </w:rPr>
            </w:pPr>
          </w:p>
          <w:p w:rsidR="00DE604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1999-2001</w:t>
            </w:r>
          </w:p>
          <w:p w:rsidR="00DE604F" w:rsidP="003750BF">
            <w:pPr>
              <w:jc w:val="center"/>
              <w:rPr>
                <w:rFonts w:ascii="Andalus" w:hAnsi="Andalus" w:cs="Andalus"/>
              </w:rPr>
            </w:pPr>
          </w:p>
          <w:p w:rsidR="00DE604F" w:rsidRPr="00DE604F" w:rsidP="003750BF">
            <w:pPr>
              <w:jc w:val="center"/>
              <w:rPr>
                <w:rFonts w:ascii="Andalus" w:hAnsi="Andalus" w:cs="Andalus"/>
              </w:rPr>
            </w:pPr>
          </w:p>
        </w:tc>
      </w:tr>
      <w:tr w:rsidTr="00DE604F">
        <w:tblPrEx>
          <w:tblW w:w="10120" w:type="dxa"/>
          <w:tblLayout w:type="fixed"/>
          <w:tblLook w:val="0000"/>
        </w:tblPrEx>
        <w:trPr>
          <w:trHeight w:val="498"/>
        </w:trPr>
        <w:tc>
          <w:tcPr>
            <w:tcW w:w="2495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F</w:t>
            </w:r>
            <w:r w:rsidRPr="00DE604F" w:rsidR="00811A07">
              <w:rPr>
                <w:rFonts w:ascii="Andalus" w:hAnsi="Andalus" w:cs="Andalus"/>
              </w:rPr>
              <w:t>.</w:t>
            </w:r>
            <w:r w:rsidRPr="00DE604F">
              <w:rPr>
                <w:rFonts w:ascii="Andalus" w:hAnsi="Andalus" w:cs="Andalus"/>
              </w:rPr>
              <w:t>C</w:t>
            </w:r>
            <w:r w:rsidRPr="00DE604F" w:rsidR="00811A07">
              <w:rPr>
                <w:rFonts w:ascii="Andalus" w:hAnsi="Andalus" w:cs="Andalus"/>
              </w:rPr>
              <w:t>.</w:t>
            </w:r>
            <w:r w:rsidRPr="00DE604F">
              <w:rPr>
                <w:rFonts w:ascii="Andalus" w:hAnsi="Andalus" w:cs="Andalus"/>
              </w:rPr>
              <w:t>A</w:t>
            </w:r>
            <w:r w:rsidRPr="00DE604F" w:rsidR="00811A07">
              <w:rPr>
                <w:rFonts w:ascii="Andalus" w:hAnsi="Andalus" w:cs="Andalus"/>
              </w:rPr>
              <w:t>.</w:t>
            </w:r>
          </w:p>
          <w:p w:rsidR="001171D3" w:rsidRPr="00DE604F" w:rsidP="00260096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 xml:space="preserve">(Financial </w:t>
            </w:r>
            <w:r w:rsidRPr="00DE604F" w:rsidR="00260096">
              <w:rPr>
                <w:rFonts w:ascii="Andalus" w:hAnsi="Andalus" w:cs="Andalus"/>
              </w:rPr>
              <w:t>Chartered Analyst</w:t>
            </w:r>
            <w:r w:rsidRPr="00DE604F">
              <w:rPr>
                <w:rFonts w:ascii="Andalus" w:hAnsi="Andalus" w:cs="Andalus"/>
              </w:rPr>
              <w:t>)</w:t>
            </w:r>
          </w:p>
        </w:tc>
        <w:tc>
          <w:tcPr>
            <w:tcW w:w="3111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INDIAN INSTITUTE OF MANAGEMENT TECHNOLOGY</w:t>
            </w:r>
          </w:p>
        </w:tc>
        <w:tc>
          <w:tcPr>
            <w:tcW w:w="2376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IIMT,HISSAR, HARYANA</w:t>
            </w:r>
          </w:p>
        </w:tc>
        <w:tc>
          <w:tcPr>
            <w:tcW w:w="2138" w:type="dxa"/>
            <w:vAlign w:val="center"/>
          </w:tcPr>
          <w:p w:rsidR="00DE604F" w:rsidP="003750BF">
            <w:pPr>
              <w:jc w:val="center"/>
              <w:rPr>
                <w:rFonts w:ascii="Andalus" w:hAnsi="Andalus" w:cs="Andalus"/>
              </w:rPr>
            </w:pPr>
          </w:p>
          <w:p w:rsid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1999</w:t>
            </w:r>
          </w:p>
          <w:p w:rsidR="00DE604F" w:rsidP="00DE604F">
            <w:pPr>
              <w:rPr>
                <w:rFonts w:ascii="Andalus" w:hAnsi="Andalus" w:cs="Andalus"/>
              </w:rPr>
            </w:pPr>
          </w:p>
          <w:p w:rsidR="00DE604F" w:rsidRPr="00DE604F" w:rsidP="003750BF">
            <w:pPr>
              <w:jc w:val="center"/>
              <w:rPr>
                <w:rFonts w:ascii="Andalus" w:hAnsi="Andalus" w:cs="Andalus"/>
              </w:rPr>
            </w:pPr>
          </w:p>
        </w:tc>
      </w:tr>
      <w:tr w:rsidTr="00DE604F">
        <w:tblPrEx>
          <w:tblW w:w="10120" w:type="dxa"/>
          <w:tblLayout w:type="fixed"/>
          <w:tblLook w:val="0000"/>
        </w:tblPrEx>
        <w:trPr>
          <w:trHeight w:val="697"/>
        </w:trPr>
        <w:tc>
          <w:tcPr>
            <w:tcW w:w="2495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B.Com</w:t>
            </w:r>
          </w:p>
        </w:tc>
        <w:tc>
          <w:tcPr>
            <w:tcW w:w="3111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GOVT. ART &amp; SCIENCE COLLEGE ,DURG</w:t>
            </w:r>
          </w:p>
        </w:tc>
        <w:tc>
          <w:tcPr>
            <w:tcW w:w="2376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Pt.RAVISHANKAR</w:t>
            </w:r>
            <w:r w:rsidRPr="00DE604F">
              <w:rPr>
                <w:rFonts w:ascii="Andalus" w:hAnsi="Andalus" w:cs="Andalus"/>
              </w:rPr>
              <w:t xml:space="preserve"> SHUKLA UNIVERSITY ,RAIPUR</w:t>
            </w:r>
          </w:p>
        </w:tc>
        <w:tc>
          <w:tcPr>
            <w:tcW w:w="2138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1995-1998</w:t>
            </w:r>
          </w:p>
          <w:p w:rsidR="00DE604F" w:rsidP="003750BF">
            <w:pPr>
              <w:jc w:val="center"/>
              <w:rPr>
                <w:rFonts w:ascii="Andalus" w:hAnsi="Andalus" w:cs="Andalus"/>
              </w:rPr>
            </w:pPr>
          </w:p>
          <w:p w:rsidR="00DE604F" w:rsidRPr="00DE604F" w:rsidP="00DE604F">
            <w:pPr>
              <w:rPr>
                <w:rFonts w:ascii="Andalus" w:hAnsi="Andalus" w:cs="Andalus"/>
              </w:rPr>
            </w:pPr>
          </w:p>
        </w:tc>
      </w:tr>
      <w:tr w:rsidTr="00DE604F">
        <w:tblPrEx>
          <w:tblW w:w="10120" w:type="dxa"/>
          <w:tblLayout w:type="fixed"/>
          <w:tblLook w:val="0000"/>
        </w:tblPrEx>
        <w:trPr>
          <w:trHeight w:val="544"/>
        </w:trPr>
        <w:tc>
          <w:tcPr>
            <w:tcW w:w="2495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Higher secondary</w:t>
            </w:r>
          </w:p>
        </w:tc>
        <w:tc>
          <w:tcPr>
            <w:tcW w:w="3111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BSP H.S.S. SEC-6, BHILAI</w:t>
            </w:r>
          </w:p>
        </w:tc>
        <w:tc>
          <w:tcPr>
            <w:tcW w:w="2376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M.P. BOARD</w:t>
            </w:r>
          </w:p>
        </w:tc>
        <w:tc>
          <w:tcPr>
            <w:tcW w:w="2138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1993</w:t>
            </w:r>
          </w:p>
        </w:tc>
      </w:tr>
      <w:tr w:rsidTr="00DE604F">
        <w:tblPrEx>
          <w:tblW w:w="10120" w:type="dxa"/>
          <w:tblLayout w:type="fixed"/>
          <w:tblLook w:val="0000"/>
        </w:tblPrEx>
        <w:trPr>
          <w:trHeight w:val="544"/>
        </w:trPr>
        <w:tc>
          <w:tcPr>
            <w:tcW w:w="2495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High School</w:t>
            </w:r>
          </w:p>
        </w:tc>
        <w:tc>
          <w:tcPr>
            <w:tcW w:w="3111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S.N.H.S.SCHOOL, JAMUL</w:t>
            </w:r>
          </w:p>
          <w:p w:rsidR="00A454D2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BHILAI</w:t>
            </w:r>
          </w:p>
        </w:tc>
        <w:tc>
          <w:tcPr>
            <w:tcW w:w="2376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M.P. BOARD</w:t>
            </w:r>
          </w:p>
        </w:tc>
        <w:tc>
          <w:tcPr>
            <w:tcW w:w="2138" w:type="dxa"/>
            <w:vAlign w:val="center"/>
          </w:tcPr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</w:p>
          <w:p w:rsidR="003750BF" w:rsidRPr="00DE604F" w:rsidP="003750BF">
            <w:pPr>
              <w:jc w:val="center"/>
              <w:rPr>
                <w:rFonts w:ascii="Andalus" w:hAnsi="Andalus" w:cs="Andalus"/>
              </w:rPr>
            </w:pPr>
            <w:r w:rsidRPr="00DE604F">
              <w:rPr>
                <w:rFonts w:ascii="Andalus" w:hAnsi="Andalus" w:cs="Andalus"/>
              </w:rPr>
              <w:t>1991</w:t>
            </w:r>
          </w:p>
        </w:tc>
      </w:tr>
    </w:tbl>
    <w:p w:rsidR="003E1D7B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P="00B82210">
      <w:pPr>
        <w:rPr>
          <w:rFonts w:ascii="Arial" w:hAnsi="Arial" w:cs="Arial"/>
          <w:b/>
        </w:rPr>
      </w:pPr>
    </w:p>
    <w:p w:rsidR="00DE604F" w:rsidRPr="00DE23F1" w:rsidP="00B82210">
      <w:pPr>
        <w:rPr>
          <w:rFonts w:ascii="Arial" w:hAnsi="Arial" w:cs="Arial"/>
          <w:b/>
        </w:rPr>
      </w:pPr>
    </w:p>
    <w:p w:rsidR="00B82210" w:rsidRPr="00DE604F" w:rsidP="00B82210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sz w:val="20"/>
        </w:rPr>
        <w:t>Co-Curricular Activities</w:t>
      </w:r>
    </w:p>
    <w:p w:rsidR="003E1D7B" w:rsidP="002F4399">
      <w:pPr>
        <w:numPr>
          <w:ilvl w:val="0"/>
          <w:numId w:val="3"/>
        </w:numPr>
        <w:spacing w:line="360" w:lineRule="auto"/>
        <w:rPr>
          <w:rFonts w:ascii="Andalus" w:hAnsi="Andalus" w:cs="Andalus"/>
        </w:rPr>
      </w:pPr>
      <w:r w:rsidRPr="00DE604F">
        <w:rPr>
          <w:rFonts w:ascii="Andalus" w:hAnsi="Andalus" w:cs="Andalus"/>
        </w:rPr>
        <w:t>Parti</w:t>
      </w:r>
      <w:r w:rsidRPr="00DE604F" w:rsidR="00067CDE">
        <w:rPr>
          <w:rFonts w:ascii="Andalus" w:hAnsi="Andalus" w:cs="Andalus"/>
        </w:rPr>
        <w:t>cipated in many Corporate</w:t>
      </w:r>
      <w:r w:rsidRPr="00DE604F">
        <w:rPr>
          <w:rFonts w:ascii="Andalus" w:hAnsi="Andalus" w:cs="Andalus"/>
        </w:rPr>
        <w:t xml:space="preserve"> Management Meet</w:t>
      </w:r>
      <w:r w:rsidRPr="00DE604F" w:rsidR="00A454D2">
        <w:rPr>
          <w:rFonts w:ascii="Andalus" w:hAnsi="Andalus" w:cs="Andalus"/>
        </w:rPr>
        <w:t xml:space="preserve"> in </w:t>
      </w:r>
      <w:r w:rsidRPr="00DE604F" w:rsidR="00A454D2">
        <w:rPr>
          <w:rFonts w:ascii="Andalus" w:hAnsi="Andalus" w:cs="Andalus"/>
        </w:rPr>
        <w:t>Bhilai</w:t>
      </w:r>
      <w:r w:rsidRPr="00DE604F" w:rsidR="00A454D2">
        <w:rPr>
          <w:rFonts w:ascii="Andalus" w:hAnsi="Andalus" w:cs="Andalus"/>
        </w:rPr>
        <w:t xml:space="preserve"> ,Raipur</w:t>
      </w:r>
      <w:r w:rsidRPr="00DE604F" w:rsidR="00A454D2">
        <w:rPr>
          <w:rFonts w:ascii="Andalus" w:hAnsi="Andalus" w:cs="Andalus"/>
        </w:rPr>
        <w:t xml:space="preserve"> </w:t>
      </w:r>
      <w:r w:rsidRPr="00DE604F" w:rsidR="00A454D2">
        <w:rPr>
          <w:rFonts w:ascii="Andalus" w:hAnsi="Andalus" w:cs="Andalus"/>
        </w:rPr>
        <w:t>Durg</w:t>
      </w:r>
      <w:r w:rsidRPr="00DE604F">
        <w:rPr>
          <w:rFonts w:ascii="Andalus" w:hAnsi="Andalus" w:cs="Andalus"/>
        </w:rPr>
        <w:t>.</w:t>
      </w:r>
    </w:p>
    <w:p w:rsidR="00356199" w:rsidRPr="00DE604F" w:rsidP="00356199">
      <w:pPr>
        <w:spacing w:line="360" w:lineRule="auto"/>
        <w:rPr>
          <w:rFonts w:ascii="Andalus" w:hAnsi="Andalus" w:cs="Andalus"/>
        </w:rPr>
      </w:pPr>
    </w:p>
    <w:p w:rsidR="0012354F" w:rsidRPr="00DE604F" w:rsidP="0012354F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sz w:val="20"/>
        </w:rPr>
        <w:t>Computer Proficiency</w:t>
      </w:r>
      <w:r w:rsidRPr="00DE604F">
        <w:rPr>
          <w:rFonts w:ascii="Andalus" w:hAnsi="Andalus" w:cs="Andalus"/>
          <w:sz w:val="20"/>
        </w:rPr>
        <w:t xml:space="preserve">                                                               </w:t>
      </w:r>
    </w:p>
    <w:p w:rsidR="002C3AD3" w:rsidP="00211087">
      <w:pPr>
        <w:spacing w:line="360" w:lineRule="auto"/>
        <w:rPr>
          <w:rFonts w:ascii="Andalus" w:hAnsi="Andalus" w:cs="Andalus"/>
        </w:rPr>
      </w:pPr>
      <w:r w:rsidRPr="00DE604F">
        <w:rPr>
          <w:rFonts w:ascii="Andalus" w:hAnsi="Andalus" w:cs="Andalus"/>
          <w:b/>
        </w:rPr>
        <w:t>Software Packages:</w:t>
      </w:r>
      <w:r w:rsidRPr="00DE604F">
        <w:rPr>
          <w:rFonts w:ascii="Andalus" w:hAnsi="Andalus" w:cs="Andalus"/>
        </w:rPr>
        <w:t xml:space="preserve"> </w:t>
      </w:r>
      <w:r w:rsidRPr="00DE604F">
        <w:rPr>
          <w:rFonts w:ascii="Andalus" w:hAnsi="Andalus" w:cs="Andalus"/>
        </w:rPr>
        <w:tab/>
      </w:r>
      <w:r w:rsidRPr="00DE604F" w:rsidR="00615BFE">
        <w:rPr>
          <w:rFonts w:ascii="Andalus" w:hAnsi="Andalus" w:cs="Andalus"/>
        </w:rPr>
        <w:tab/>
      </w:r>
      <w:r w:rsidRPr="00DE604F" w:rsidR="00FF3EED">
        <w:rPr>
          <w:rFonts w:ascii="Andalus" w:hAnsi="Andalus" w:cs="Andalus"/>
        </w:rPr>
        <w:t>Tally</w:t>
      </w:r>
      <w:r w:rsidRPr="00DE604F" w:rsidR="008509CD">
        <w:rPr>
          <w:rFonts w:ascii="Andalus" w:hAnsi="Andalus" w:cs="Andalus"/>
        </w:rPr>
        <w:t xml:space="preserve">  4.5</w:t>
      </w:r>
      <w:r w:rsidRPr="00DE604F" w:rsidR="008509CD">
        <w:rPr>
          <w:rFonts w:ascii="Andalus" w:hAnsi="Andalus" w:cs="Andalus"/>
        </w:rPr>
        <w:t>, 5.4,</w:t>
      </w:r>
      <w:r w:rsidRPr="00DE604F" w:rsidR="00FF3EED">
        <w:rPr>
          <w:rFonts w:ascii="Andalus" w:hAnsi="Andalus" w:cs="Andalus"/>
        </w:rPr>
        <w:t>6.3,</w:t>
      </w:r>
      <w:r w:rsidRPr="00DE604F" w:rsidR="008509CD">
        <w:rPr>
          <w:rFonts w:ascii="Andalus" w:hAnsi="Andalus" w:cs="Andalus"/>
        </w:rPr>
        <w:t>7.2 ,</w:t>
      </w:r>
      <w:r w:rsidRPr="00DE604F" w:rsidR="00677383">
        <w:rPr>
          <w:rFonts w:ascii="Andalus" w:hAnsi="Andalus" w:cs="Andalus"/>
        </w:rPr>
        <w:t>9.0,</w:t>
      </w:r>
      <w:r w:rsidRPr="00DE604F" w:rsidR="00FF3EED">
        <w:rPr>
          <w:rFonts w:ascii="Andalus" w:hAnsi="Andalus" w:cs="Andalus"/>
        </w:rPr>
        <w:t xml:space="preserve"> </w:t>
      </w:r>
      <w:r w:rsidRPr="00DE604F" w:rsidR="00124235">
        <w:rPr>
          <w:rFonts w:ascii="Andalus" w:hAnsi="Andalus" w:cs="Andalus"/>
        </w:rPr>
        <w:t>Tally.ERP,</w:t>
      </w:r>
      <w:r w:rsidRPr="00DE604F" w:rsidR="00A454D2">
        <w:rPr>
          <w:rFonts w:ascii="Andalus" w:hAnsi="Andalus" w:cs="Andalus"/>
        </w:rPr>
        <w:t xml:space="preserve"> Tally.ERP-9</w:t>
      </w:r>
      <w:r w:rsidR="006D0681">
        <w:rPr>
          <w:rFonts w:ascii="Andalus" w:hAnsi="Andalus" w:cs="Andalus"/>
        </w:rPr>
        <w:t xml:space="preserve"> </w:t>
      </w:r>
      <w:r w:rsidRPr="00DE604F" w:rsidR="00E619F2">
        <w:rPr>
          <w:rFonts w:ascii="Andalus" w:hAnsi="Andalus" w:cs="Andalus"/>
        </w:rPr>
        <w:t>,</w:t>
      </w:r>
      <w:r w:rsidRPr="00DE604F" w:rsidR="00FF3EED">
        <w:rPr>
          <w:rFonts w:ascii="Andalus" w:hAnsi="Andalus" w:cs="Andalus"/>
        </w:rPr>
        <w:t>MS offic</w:t>
      </w:r>
      <w:r w:rsidRPr="00DE604F" w:rsidR="00211087">
        <w:rPr>
          <w:rFonts w:ascii="Andalus" w:hAnsi="Andalus" w:cs="Andalus"/>
        </w:rPr>
        <w:t>e.</w:t>
      </w:r>
    </w:p>
    <w:p w:rsidR="00356199" w:rsidRPr="00DE604F" w:rsidP="00211087">
      <w:pPr>
        <w:spacing w:line="360" w:lineRule="auto"/>
        <w:rPr>
          <w:rFonts w:ascii="Andalus" w:hAnsi="Andalus" w:cs="Andalus"/>
        </w:rPr>
      </w:pPr>
    </w:p>
    <w:p w:rsidR="003E1D7B" w:rsidRPr="00DE604F" w:rsidP="003E1D7B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sz w:val="20"/>
        </w:rPr>
        <w:t xml:space="preserve">Languages Known                                                                  </w:t>
      </w:r>
    </w:p>
    <w:p w:rsidR="003E1D7B" w:rsidRPr="00DE604F" w:rsidP="002F4399">
      <w:pPr>
        <w:pStyle w:val="BodyText"/>
        <w:numPr>
          <w:ilvl w:val="0"/>
          <w:numId w:val="7"/>
        </w:numPr>
        <w:jc w:val="both"/>
        <w:rPr>
          <w:rFonts w:ascii="Andalus" w:hAnsi="Andalus" w:cs="Andalus"/>
        </w:rPr>
      </w:pPr>
      <w:r w:rsidRPr="00DE604F">
        <w:rPr>
          <w:rFonts w:ascii="Andalus" w:hAnsi="Andalus" w:cs="Andalus"/>
          <w:b/>
        </w:rPr>
        <w:t xml:space="preserve">To Read &amp; </w:t>
      </w:r>
      <w:r w:rsidRPr="00DE604F">
        <w:rPr>
          <w:rFonts w:ascii="Andalus" w:hAnsi="Andalus" w:cs="Andalus"/>
          <w:b/>
        </w:rPr>
        <w:t>Write</w:t>
      </w:r>
      <w:r w:rsidRPr="00DE604F" w:rsidR="00744B07">
        <w:rPr>
          <w:rFonts w:ascii="Andalus" w:hAnsi="Andalus" w:cs="Andalus"/>
          <w:b/>
        </w:rPr>
        <w:t xml:space="preserve"> </w:t>
      </w:r>
      <w:r w:rsidRPr="00DE604F">
        <w:rPr>
          <w:rFonts w:ascii="Andalus" w:hAnsi="Andalus" w:cs="Andalus"/>
          <w:b/>
        </w:rPr>
        <w:t xml:space="preserve">: </w:t>
      </w:r>
      <w:r w:rsidRPr="00DE604F">
        <w:rPr>
          <w:rFonts w:ascii="Andalus" w:hAnsi="Andalus" w:cs="Andalus"/>
        </w:rPr>
        <w:t>English, Hindi</w:t>
      </w:r>
    </w:p>
    <w:p w:rsidR="003E1D7B" w:rsidP="002F4399">
      <w:pPr>
        <w:pStyle w:val="BodyText"/>
        <w:numPr>
          <w:ilvl w:val="0"/>
          <w:numId w:val="7"/>
        </w:numPr>
        <w:jc w:val="both"/>
        <w:rPr>
          <w:rFonts w:ascii="Andalus" w:hAnsi="Andalus" w:cs="Andalus"/>
        </w:rPr>
      </w:pPr>
      <w:r w:rsidRPr="00DE604F">
        <w:rPr>
          <w:rFonts w:ascii="Andalus" w:hAnsi="Andalus" w:cs="Andalus"/>
          <w:b/>
        </w:rPr>
        <w:t>To Communicate</w:t>
      </w:r>
      <w:r w:rsidRPr="00DE604F">
        <w:rPr>
          <w:rFonts w:ascii="Andalus" w:hAnsi="Andalus" w:cs="Andalus"/>
          <w:b/>
        </w:rPr>
        <w:t xml:space="preserve">: </w:t>
      </w:r>
      <w:r w:rsidRPr="00DE604F" w:rsidR="000778F2">
        <w:rPr>
          <w:rFonts w:ascii="Andalus" w:hAnsi="Andalus" w:cs="Andalus"/>
        </w:rPr>
        <w:t>English,  Hindi</w:t>
      </w:r>
    </w:p>
    <w:p w:rsidR="00356199" w:rsidRPr="00DE604F" w:rsidP="00356199">
      <w:pPr>
        <w:pStyle w:val="BodyText"/>
        <w:jc w:val="both"/>
        <w:rPr>
          <w:rFonts w:ascii="Andalus" w:hAnsi="Andalus" w:cs="Andalus"/>
        </w:rPr>
      </w:pPr>
    </w:p>
    <w:p w:rsidR="003E1D7B" w:rsidRPr="00DE604F" w:rsidP="003E1D7B">
      <w:pPr>
        <w:pStyle w:val="Tit"/>
        <w:shd w:val="clear" w:color="auto" w:fill="C0C0C0"/>
        <w:ind w:left="0" w:firstLine="0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bCs/>
          <w:sz w:val="20"/>
        </w:rPr>
        <w:t>Declaration</w:t>
      </w:r>
      <w:r w:rsidRPr="00DE604F">
        <w:rPr>
          <w:rFonts w:ascii="Andalus" w:hAnsi="Andalus" w:cs="Andalus"/>
          <w:sz w:val="20"/>
        </w:rPr>
        <w:t xml:space="preserve">                                                                                                                                          </w:t>
      </w:r>
    </w:p>
    <w:p w:rsidR="003E1D7B" w:rsidRPr="00DE604F" w:rsidP="002F4399">
      <w:pPr>
        <w:pStyle w:val="Datatesto"/>
        <w:ind w:left="0" w:firstLine="0"/>
        <w:jc w:val="both"/>
        <w:rPr>
          <w:rFonts w:ascii="Andalus" w:hAnsi="Andalus" w:cs="Andalus"/>
          <w:sz w:val="20"/>
        </w:rPr>
      </w:pPr>
      <w:r w:rsidRPr="00DE604F">
        <w:rPr>
          <w:rFonts w:ascii="Andalus" w:hAnsi="Andalus" w:cs="Andalus"/>
          <w:sz w:val="20"/>
        </w:rPr>
        <w:t xml:space="preserve">I, </w:t>
      </w:r>
      <w:r w:rsidRPr="00DE604F" w:rsidR="000778F2">
        <w:rPr>
          <w:rFonts w:ascii="Andalus" w:hAnsi="Andalus" w:cs="Andalus"/>
          <w:sz w:val="20"/>
        </w:rPr>
        <w:t xml:space="preserve">Sushil </w:t>
      </w:r>
      <w:r w:rsidRPr="00DE604F" w:rsidR="00E619F2">
        <w:rPr>
          <w:rFonts w:ascii="Andalus" w:hAnsi="Andalus" w:cs="Andalus"/>
          <w:sz w:val="20"/>
        </w:rPr>
        <w:t xml:space="preserve">Kumar </w:t>
      </w:r>
      <w:r w:rsidRPr="00DE604F" w:rsidR="000778F2">
        <w:rPr>
          <w:rFonts w:ascii="Andalus" w:hAnsi="Andalus" w:cs="Andalus"/>
          <w:sz w:val="20"/>
        </w:rPr>
        <w:t>Dewangan</w:t>
      </w:r>
      <w:r w:rsidRPr="00DE604F">
        <w:rPr>
          <w:rFonts w:ascii="Andalus" w:hAnsi="Andalus" w:cs="Andalus"/>
          <w:sz w:val="20"/>
        </w:rPr>
        <w:t>, do hereby confirm that the information given above is true to the best of my knowledge.</w:t>
      </w:r>
    </w:p>
    <w:p w:rsidR="00F151C9" w:rsidRPr="00DE604F" w:rsidP="002F4399">
      <w:pPr>
        <w:pBdr>
          <w:bottom w:val="single" w:sz="6" w:space="5" w:color="auto"/>
        </w:pBdr>
        <w:spacing w:line="360" w:lineRule="auto"/>
        <w:jc w:val="both"/>
        <w:rPr>
          <w:rFonts w:ascii="Andalus" w:hAnsi="Andalus" w:cs="Andalus"/>
          <w:b/>
        </w:rPr>
      </w:pPr>
    </w:p>
    <w:p w:rsidR="003E1D7B" w:rsidRPr="00DE604F" w:rsidP="002F4399">
      <w:pPr>
        <w:pBdr>
          <w:bottom w:val="single" w:sz="6" w:space="5" w:color="auto"/>
        </w:pBdr>
        <w:spacing w:line="360" w:lineRule="auto"/>
        <w:jc w:val="both"/>
        <w:rPr>
          <w:rFonts w:ascii="Andalus" w:hAnsi="Andalus" w:cs="Andalus"/>
        </w:rPr>
      </w:pPr>
      <w:r w:rsidRPr="00DE604F">
        <w:rPr>
          <w:rFonts w:ascii="Andalus" w:hAnsi="Andalus" w:cs="Andalus"/>
          <w:b/>
        </w:rPr>
        <w:t xml:space="preserve">Place: </w:t>
      </w:r>
      <w:r w:rsidRPr="00DE604F" w:rsidR="000778F2">
        <w:rPr>
          <w:rFonts w:ascii="Andalus" w:hAnsi="Andalus" w:cs="Andalus"/>
          <w:b/>
        </w:rPr>
        <w:t>Raipur</w:t>
      </w:r>
      <w:r w:rsidRPr="00DE604F" w:rsidR="00DE23F1">
        <w:rPr>
          <w:rFonts w:ascii="Andalus" w:hAnsi="Andalus" w:cs="Andalus"/>
          <w:b/>
        </w:rPr>
        <w:t xml:space="preserve"> </w:t>
      </w:r>
      <w:r w:rsidR="00356199">
        <w:rPr>
          <w:rFonts w:ascii="Andalus" w:hAnsi="Andalus" w:cs="Andalus"/>
          <w:b/>
        </w:rPr>
        <w:t>(C.G.)</w:t>
      </w:r>
    </w:p>
    <w:p w:rsidR="003E1D7B" w:rsidRPr="00DE604F" w:rsidP="00D24981">
      <w:pPr>
        <w:pBdr>
          <w:bottom w:val="single" w:sz="6" w:space="5" w:color="auto"/>
        </w:pBdr>
        <w:spacing w:line="360" w:lineRule="auto"/>
        <w:jc w:val="both"/>
        <w:rPr>
          <w:rFonts w:ascii="Andalus" w:hAnsi="Andalus" w:cs="Andalus"/>
          <w:b/>
        </w:rPr>
      </w:pPr>
      <w:r w:rsidRPr="00DE604F">
        <w:rPr>
          <w:rFonts w:ascii="Andalus" w:hAnsi="Andalus" w:cs="Andalus"/>
          <w:b/>
        </w:rPr>
        <w:t>Date</w:t>
      </w:r>
      <w:r w:rsidRPr="00DE604F" w:rsidR="00271922">
        <w:rPr>
          <w:rFonts w:ascii="Andalus" w:hAnsi="Andalus" w:cs="Andalus"/>
          <w:b/>
        </w:rPr>
        <w:t xml:space="preserve"> :</w:t>
      </w:r>
      <w:r w:rsidR="00D24981">
        <w:rPr>
          <w:rFonts w:ascii="Andalus" w:hAnsi="Andalus" w:cs="Andalus"/>
          <w:b/>
        </w:rPr>
        <w:t>06.12</w:t>
      </w:r>
      <w:r w:rsidR="00627B5F">
        <w:rPr>
          <w:rFonts w:ascii="Andalus" w:hAnsi="Andalus" w:cs="Andalus"/>
          <w:b/>
        </w:rPr>
        <w:t>.2020</w:t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Pr="00DE604F" w:rsidR="003E4C23">
        <w:rPr>
          <w:rFonts w:ascii="Andalus" w:hAnsi="Andalus" w:cs="Andalus"/>
          <w:b/>
        </w:rPr>
        <w:tab/>
      </w:r>
      <w:r w:rsidR="00DE604F">
        <w:rPr>
          <w:rFonts w:ascii="Andalus" w:hAnsi="Andalus" w:cs="Andalus"/>
          <w:b/>
        </w:rPr>
        <w:t xml:space="preserve">           </w:t>
      </w:r>
      <w:r w:rsidRPr="00DE604F">
        <w:rPr>
          <w:rFonts w:ascii="Andalus" w:hAnsi="Andalus" w:cs="Andalus"/>
          <w:b/>
        </w:rPr>
        <w:t>Signature</w:t>
      </w:r>
    </w:p>
    <w:p w:rsidR="003E1D7B" w:rsidRPr="00DE604F" w:rsidP="002F4399">
      <w:pPr>
        <w:pBdr>
          <w:bottom w:val="single" w:sz="6" w:space="5" w:color="auto"/>
        </w:pBdr>
        <w:spacing w:line="360" w:lineRule="auto"/>
        <w:jc w:val="right"/>
        <w:rPr>
          <w:rFonts w:ascii="Andalus" w:hAnsi="Andalus" w:cs="Andalus"/>
          <w:b/>
        </w:rPr>
      </w:pPr>
    </w:p>
    <w:p w:rsidR="003E1D7B" w:rsidRPr="00DE604F" w:rsidP="002F4399">
      <w:pPr>
        <w:pBdr>
          <w:bottom w:val="single" w:sz="6" w:space="5" w:color="auto"/>
        </w:pBdr>
        <w:spacing w:line="360" w:lineRule="auto"/>
        <w:jc w:val="right"/>
        <w:rPr>
          <w:rFonts w:ascii="Andalus" w:hAnsi="Andalus" w:cs="Andalus"/>
          <w:b/>
        </w:rPr>
      </w:pPr>
      <w:r w:rsidRPr="00DE604F">
        <w:rPr>
          <w:rFonts w:ascii="Andalus" w:hAnsi="Andalus" w:cs="Andalus"/>
          <w:b/>
        </w:rPr>
        <w:t xml:space="preserve">                                                                                                                       (</w:t>
      </w:r>
      <w:r w:rsidRPr="00627B5F" w:rsidR="000778F2">
        <w:rPr>
          <w:rFonts w:ascii="Andalus" w:hAnsi="Andalus" w:cs="Andalus"/>
          <w:b/>
        </w:rPr>
        <w:t xml:space="preserve">Sushil </w:t>
      </w:r>
      <w:r w:rsidRPr="00627B5F" w:rsidR="00627B5F">
        <w:rPr>
          <w:rFonts w:ascii="Andalus" w:hAnsi="Andalus" w:cs="Andalus"/>
          <w:b/>
        </w:rPr>
        <w:t xml:space="preserve">Kumar </w:t>
      </w:r>
      <w:r w:rsidRPr="00627B5F" w:rsidR="000778F2">
        <w:rPr>
          <w:rFonts w:ascii="Andalus" w:hAnsi="Andalus" w:cs="Andalus"/>
          <w:b/>
        </w:rPr>
        <w:t>Dewangan</w:t>
      </w:r>
      <w:r w:rsidRPr="00DE604F">
        <w:rPr>
          <w:rFonts w:ascii="Andalus" w:hAnsi="Andalus" w:cs="Andalus"/>
          <w:b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212E1">
      <w:pgSz w:w="12240" w:h="15840" w:code="1"/>
      <w:pgMar w:top="180" w:right="1152" w:bottom="4" w:left="115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7909D3"/>
    <w:multiLevelType w:val="hybridMultilevel"/>
    <w:tmpl w:val="F4E0F05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5F4B49"/>
    <w:multiLevelType w:val="hybridMultilevel"/>
    <w:tmpl w:val="12023C5C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0E5B61"/>
    <w:multiLevelType w:val="hybridMultilevel"/>
    <w:tmpl w:val="CB2CF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FA1CDF"/>
    <w:multiLevelType w:val="hybridMultilevel"/>
    <w:tmpl w:val="E758BA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61386"/>
    <w:multiLevelType w:val="hybridMultilevel"/>
    <w:tmpl w:val="662079CC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57F6A"/>
    <w:multiLevelType w:val="hybridMultilevel"/>
    <w:tmpl w:val="CEFACC9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A3C319B"/>
    <w:multiLevelType w:val="hybridMultilevel"/>
    <w:tmpl w:val="84B0FB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0F6A27"/>
    <w:multiLevelType w:val="hybridMultilevel"/>
    <w:tmpl w:val="07FCC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E766A"/>
    <w:multiLevelType w:val="hybridMultilevel"/>
    <w:tmpl w:val="37A4D9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BD38F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2340"/>
        </w:tabs>
        <w:ind w:left="90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36884225"/>
    <w:multiLevelType w:val="hybridMultilevel"/>
    <w:tmpl w:val="62781436"/>
    <w:lvl w:ilvl="0">
      <w:start w:val="0"/>
      <w:numFmt w:val="bullet"/>
      <w:lvlText w:val=""/>
      <w:lvlJc w:val="left"/>
      <w:pPr>
        <w:ind w:left="2160" w:hanging="360"/>
      </w:pPr>
      <w:rPr>
        <w:rFonts w:ascii="Symbol" w:eastAsia="Times New Roman" w:hAnsi="Symbol" w:cs="Andalu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ED33E5"/>
    <w:multiLevelType w:val="hybridMultilevel"/>
    <w:tmpl w:val="298A108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0E674C"/>
    <w:multiLevelType w:val="hybridMultilevel"/>
    <w:tmpl w:val="36B2B3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96129"/>
    <w:multiLevelType w:val="hybridMultilevel"/>
    <w:tmpl w:val="72BC00CC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629B2AC5"/>
    <w:multiLevelType w:val="hybridMultilevel"/>
    <w:tmpl w:val="3138B5EC"/>
    <w:lvl w:ilvl="0">
      <w:start w:val="0"/>
      <w:numFmt w:val="bullet"/>
      <w:lvlText w:val=""/>
      <w:lvlJc w:val="left"/>
      <w:pPr>
        <w:ind w:left="2190" w:hanging="360"/>
      </w:pPr>
      <w:rPr>
        <w:rFonts w:ascii="Symbol" w:eastAsia="Times New Roman" w:hAnsi="Symbol" w:cs="Andalus" w:hint="default"/>
      </w:rPr>
    </w:lvl>
    <w:lvl w:ilvl="1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5">
    <w:nsid w:val="64281D0B"/>
    <w:multiLevelType w:val="hybridMultilevel"/>
    <w:tmpl w:val="CF0697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3"/>
  </w:num>
  <w:num w:numId="8">
    <w:abstractNumId w:val="6"/>
  </w:num>
  <w:num w:numId="9">
    <w:abstractNumId w:val="4"/>
  </w:num>
  <w:num w:numId="10">
    <w:abstractNumId w:val="7"/>
  </w:num>
  <w:num w:numId="11">
    <w:abstractNumId w:val="11"/>
  </w:num>
  <w:num w:numId="12">
    <w:abstractNumId w:val="1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7B"/>
    <w:rsid w:val="000014CC"/>
    <w:rsid w:val="00004EDA"/>
    <w:rsid w:val="00024B45"/>
    <w:rsid w:val="0004517C"/>
    <w:rsid w:val="00045AF7"/>
    <w:rsid w:val="00067CDE"/>
    <w:rsid w:val="000755E2"/>
    <w:rsid w:val="000776E3"/>
    <w:rsid w:val="000778F2"/>
    <w:rsid w:val="000B03B6"/>
    <w:rsid w:val="000B28F9"/>
    <w:rsid w:val="000B5476"/>
    <w:rsid w:val="000C4F5E"/>
    <w:rsid w:val="000C69DC"/>
    <w:rsid w:val="000D21C1"/>
    <w:rsid w:val="000D4390"/>
    <w:rsid w:val="000F4C08"/>
    <w:rsid w:val="000F52C8"/>
    <w:rsid w:val="000F6FD1"/>
    <w:rsid w:val="00102605"/>
    <w:rsid w:val="00110188"/>
    <w:rsid w:val="00110678"/>
    <w:rsid w:val="001171D3"/>
    <w:rsid w:val="0012146D"/>
    <w:rsid w:val="00122240"/>
    <w:rsid w:val="00122358"/>
    <w:rsid w:val="0012354F"/>
    <w:rsid w:val="001235C5"/>
    <w:rsid w:val="00124235"/>
    <w:rsid w:val="0012544E"/>
    <w:rsid w:val="0013050D"/>
    <w:rsid w:val="0013203F"/>
    <w:rsid w:val="00147195"/>
    <w:rsid w:val="00176132"/>
    <w:rsid w:val="0017643E"/>
    <w:rsid w:val="00181E9F"/>
    <w:rsid w:val="00197507"/>
    <w:rsid w:val="001A676A"/>
    <w:rsid w:val="001A7081"/>
    <w:rsid w:val="001C1431"/>
    <w:rsid w:val="001C4D14"/>
    <w:rsid w:val="001F1744"/>
    <w:rsid w:val="001F373C"/>
    <w:rsid w:val="001F578C"/>
    <w:rsid w:val="00203D52"/>
    <w:rsid w:val="00211087"/>
    <w:rsid w:val="00212711"/>
    <w:rsid w:val="002212E1"/>
    <w:rsid w:val="00225E63"/>
    <w:rsid w:val="00240B50"/>
    <w:rsid w:val="00242AF5"/>
    <w:rsid w:val="00247486"/>
    <w:rsid w:val="00253CA6"/>
    <w:rsid w:val="00260096"/>
    <w:rsid w:val="00262DE7"/>
    <w:rsid w:val="002634C4"/>
    <w:rsid w:val="00267925"/>
    <w:rsid w:val="00271922"/>
    <w:rsid w:val="00271D9C"/>
    <w:rsid w:val="002910E4"/>
    <w:rsid w:val="002A4D03"/>
    <w:rsid w:val="002B0122"/>
    <w:rsid w:val="002B140D"/>
    <w:rsid w:val="002B4C8C"/>
    <w:rsid w:val="002C14BA"/>
    <w:rsid w:val="002C3AD3"/>
    <w:rsid w:val="002D0355"/>
    <w:rsid w:val="002D2B40"/>
    <w:rsid w:val="002D76FE"/>
    <w:rsid w:val="002E08FB"/>
    <w:rsid w:val="002E3AC4"/>
    <w:rsid w:val="002F4399"/>
    <w:rsid w:val="00301463"/>
    <w:rsid w:val="00311200"/>
    <w:rsid w:val="00311A6C"/>
    <w:rsid w:val="003157BB"/>
    <w:rsid w:val="00316C02"/>
    <w:rsid w:val="0033251E"/>
    <w:rsid w:val="00345E75"/>
    <w:rsid w:val="00346235"/>
    <w:rsid w:val="00347AB3"/>
    <w:rsid w:val="00351FD7"/>
    <w:rsid w:val="00356199"/>
    <w:rsid w:val="003656FA"/>
    <w:rsid w:val="003750BF"/>
    <w:rsid w:val="00382A75"/>
    <w:rsid w:val="003833A4"/>
    <w:rsid w:val="00393B52"/>
    <w:rsid w:val="003C3089"/>
    <w:rsid w:val="003C4B78"/>
    <w:rsid w:val="003D7F06"/>
    <w:rsid w:val="003E1D7B"/>
    <w:rsid w:val="003E4C23"/>
    <w:rsid w:val="003E790C"/>
    <w:rsid w:val="00411768"/>
    <w:rsid w:val="004166BB"/>
    <w:rsid w:val="0042755B"/>
    <w:rsid w:val="004366B6"/>
    <w:rsid w:val="00453B79"/>
    <w:rsid w:val="00453C85"/>
    <w:rsid w:val="00456A41"/>
    <w:rsid w:val="004660A0"/>
    <w:rsid w:val="0048136D"/>
    <w:rsid w:val="00484941"/>
    <w:rsid w:val="004941BB"/>
    <w:rsid w:val="004A0588"/>
    <w:rsid w:val="004D39C8"/>
    <w:rsid w:val="004E0CE5"/>
    <w:rsid w:val="004E4090"/>
    <w:rsid w:val="004F073C"/>
    <w:rsid w:val="004F69EA"/>
    <w:rsid w:val="004F75EC"/>
    <w:rsid w:val="00505201"/>
    <w:rsid w:val="00506AAC"/>
    <w:rsid w:val="005171EC"/>
    <w:rsid w:val="00531167"/>
    <w:rsid w:val="005408EF"/>
    <w:rsid w:val="00546E83"/>
    <w:rsid w:val="0055092B"/>
    <w:rsid w:val="00551E88"/>
    <w:rsid w:val="00556F69"/>
    <w:rsid w:val="00557C65"/>
    <w:rsid w:val="00571E0E"/>
    <w:rsid w:val="00580482"/>
    <w:rsid w:val="00587B68"/>
    <w:rsid w:val="005952AA"/>
    <w:rsid w:val="005B44B3"/>
    <w:rsid w:val="005C0B65"/>
    <w:rsid w:val="005C0FEC"/>
    <w:rsid w:val="005D3DCE"/>
    <w:rsid w:val="005E5CA2"/>
    <w:rsid w:val="005E5EE2"/>
    <w:rsid w:val="005F56A7"/>
    <w:rsid w:val="00600BBA"/>
    <w:rsid w:val="00612D3E"/>
    <w:rsid w:val="00615BFE"/>
    <w:rsid w:val="006255B4"/>
    <w:rsid w:val="00627B5F"/>
    <w:rsid w:val="006365D4"/>
    <w:rsid w:val="00652254"/>
    <w:rsid w:val="006536AC"/>
    <w:rsid w:val="00671BE5"/>
    <w:rsid w:val="006728D0"/>
    <w:rsid w:val="00677383"/>
    <w:rsid w:val="00677ABA"/>
    <w:rsid w:val="006802F2"/>
    <w:rsid w:val="006813FE"/>
    <w:rsid w:val="00687C9E"/>
    <w:rsid w:val="00692903"/>
    <w:rsid w:val="006C1C53"/>
    <w:rsid w:val="006C1F11"/>
    <w:rsid w:val="006C26DE"/>
    <w:rsid w:val="006D0681"/>
    <w:rsid w:val="006D0694"/>
    <w:rsid w:val="006D0893"/>
    <w:rsid w:val="00703021"/>
    <w:rsid w:val="0070471B"/>
    <w:rsid w:val="0070705E"/>
    <w:rsid w:val="00715FD7"/>
    <w:rsid w:val="00717F73"/>
    <w:rsid w:val="0072184C"/>
    <w:rsid w:val="00723F7A"/>
    <w:rsid w:val="00742664"/>
    <w:rsid w:val="00744B07"/>
    <w:rsid w:val="00745B2A"/>
    <w:rsid w:val="00757592"/>
    <w:rsid w:val="00764EA1"/>
    <w:rsid w:val="00773779"/>
    <w:rsid w:val="007A3E46"/>
    <w:rsid w:val="007A560A"/>
    <w:rsid w:val="007A6822"/>
    <w:rsid w:val="007B4F71"/>
    <w:rsid w:val="007E4421"/>
    <w:rsid w:val="00802D1A"/>
    <w:rsid w:val="00811A07"/>
    <w:rsid w:val="008205E7"/>
    <w:rsid w:val="00834FDD"/>
    <w:rsid w:val="00835EF5"/>
    <w:rsid w:val="00843389"/>
    <w:rsid w:val="00846C2A"/>
    <w:rsid w:val="008509CD"/>
    <w:rsid w:val="00850A39"/>
    <w:rsid w:val="00857235"/>
    <w:rsid w:val="0085790F"/>
    <w:rsid w:val="00860A76"/>
    <w:rsid w:val="00863CC2"/>
    <w:rsid w:val="0086738F"/>
    <w:rsid w:val="00870094"/>
    <w:rsid w:val="008A6F8F"/>
    <w:rsid w:val="008B3A07"/>
    <w:rsid w:val="008C23D7"/>
    <w:rsid w:val="008C55EB"/>
    <w:rsid w:val="0090457A"/>
    <w:rsid w:val="00950ADD"/>
    <w:rsid w:val="009555EE"/>
    <w:rsid w:val="00966EB9"/>
    <w:rsid w:val="00983D8E"/>
    <w:rsid w:val="00984D5D"/>
    <w:rsid w:val="009A154E"/>
    <w:rsid w:val="009B02D9"/>
    <w:rsid w:val="009B6878"/>
    <w:rsid w:val="009C0E20"/>
    <w:rsid w:val="009C31C3"/>
    <w:rsid w:val="009C4A4A"/>
    <w:rsid w:val="009C6017"/>
    <w:rsid w:val="009C7360"/>
    <w:rsid w:val="009D0901"/>
    <w:rsid w:val="009E4DBC"/>
    <w:rsid w:val="009F3835"/>
    <w:rsid w:val="009F6320"/>
    <w:rsid w:val="00A10300"/>
    <w:rsid w:val="00A1118B"/>
    <w:rsid w:val="00A454D2"/>
    <w:rsid w:val="00A4645C"/>
    <w:rsid w:val="00A4702A"/>
    <w:rsid w:val="00A51C1A"/>
    <w:rsid w:val="00A61AC6"/>
    <w:rsid w:val="00A74B70"/>
    <w:rsid w:val="00A902E6"/>
    <w:rsid w:val="00AA15E6"/>
    <w:rsid w:val="00AA2B7D"/>
    <w:rsid w:val="00AA2D86"/>
    <w:rsid w:val="00AA6062"/>
    <w:rsid w:val="00AB2938"/>
    <w:rsid w:val="00AB3805"/>
    <w:rsid w:val="00AC20D4"/>
    <w:rsid w:val="00AD1596"/>
    <w:rsid w:val="00AE713F"/>
    <w:rsid w:val="00AF2C31"/>
    <w:rsid w:val="00B007D8"/>
    <w:rsid w:val="00B168FF"/>
    <w:rsid w:val="00B17C2B"/>
    <w:rsid w:val="00B21EB9"/>
    <w:rsid w:val="00B2574D"/>
    <w:rsid w:val="00B266F7"/>
    <w:rsid w:val="00B27659"/>
    <w:rsid w:val="00B33FFC"/>
    <w:rsid w:val="00B36FD4"/>
    <w:rsid w:val="00B5528F"/>
    <w:rsid w:val="00B66260"/>
    <w:rsid w:val="00B67515"/>
    <w:rsid w:val="00B82210"/>
    <w:rsid w:val="00B850F4"/>
    <w:rsid w:val="00B925DC"/>
    <w:rsid w:val="00B95BE8"/>
    <w:rsid w:val="00BA2548"/>
    <w:rsid w:val="00BB1128"/>
    <w:rsid w:val="00BB52B8"/>
    <w:rsid w:val="00BD5A26"/>
    <w:rsid w:val="00BE485B"/>
    <w:rsid w:val="00C13398"/>
    <w:rsid w:val="00C17079"/>
    <w:rsid w:val="00C31454"/>
    <w:rsid w:val="00C33D48"/>
    <w:rsid w:val="00C36C20"/>
    <w:rsid w:val="00C3714F"/>
    <w:rsid w:val="00C64C85"/>
    <w:rsid w:val="00C65ADF"/>
    <w:rsid w:val="00C7031A"/>
    <w:rsid w:val="00C724C7"/>
    <w:rsid w:val="00C726B0"/>
    <w:rsid w:val="00C87A45"/>
    <w:rsid w:val="00CB590B"/>
    <w:rsid w:val="00CB5A0D"/>
    <w:rsid w:val="00CC088A"/>
    <w:rsid w:val="00CD4A06"/>
    <w:rsid w:val="00CD706D"/>
    <w:rsid w:val="00CE0AC1"/>
    <w:rsid w:val="00CF7BC0"/>
    <w:rsid w:val="00D24981"/>
    <w:rsid w:val="00D319D6"/>
    <w:rsid w:val="00D73AA7"/>
    <w:rsid w:val="00D903F7"/>
    <w:rsid w:val="00D9324B"/>
    <w:rsid w:val="00D947BD"/>
    <w:rsid w:val="00DB5CCC"/>
    <w:rsid w:val="00DC29B2"/>
    <w:rsid w:val="00DD3F2A"/>
    <w:rsid w:val="00DE23F1"/>
    <w:rsid w:val="00DE5EF7"/>
    <w:rsid w:val="00DE604F"/>
    <w:rsid w:val="00E15E46"/>
    <w:rsid w:val="00E2613C"/>
    <w:rsid w:val="00E31CA1"/>
    <w:rsid w:val="00E32560"/>
    <w:rsid w:val="00E3796F"/>
    <w:rsid w:val="00E55A23"/>
    <w:rsid w:val="00E619F2"/>
    <w:rsid w:val="00E6245B"/>
    <w:rsid w:val="00E973A9"/>
    <w:rsid w:val="00EB5BC7"/>
    <w:rsid w:val="00ED2599"/>
    <w:rsid w:val="00F10659"/>
    <w:rsid w:val="00F151C9"/>
    <w:rsid w:val="00F83399"/>
    <w:rsid w:val="00F85158"/>
    <w:rsid w:val="00FA64E2"/>
    <w:rsid w:val="00FB3E5B"/>
    <w:rsid w:val="00FC19D3"/>
    <w:rsid w:val="00FC5E8B"/>
    <w:rsid w:val="00FD3408"/>
    <w:rsid w:val="00FD67C7"/>
    <w:rsid w:val="00FE05A0"/>
    <w:rsid w:val="00FE0F38"/>
    <w:rsid w:val="00FF3EED"/>
    <w:rsid w:val="00FF47A6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70049A35-E121-415D-AF97-1A9FA8F2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D7B"/>
  </w:style>
  <w:style w:type="paragraph" w:styleId="Heading1">
    <w:name w:val="heading 1"/>
    <w:basedOn w:val="Normal"/>
    <w:next w:val="Normal"/>
    <w:qFormat/>
    <w:rsid w:val="003E1D7B"/>
    <w:pPr>
      <w:keepNext/>
      <w:numPr>
        <w:numId w:val="1"/>
      </w:numPr>
      <w:outlineLvl w:val="0"/>
    </w:pPr>
    <w:rPr>
      <w:b/>
    </w:rPr>
  </w:style>
  <w:style w:type="paragraph" w:styleId="Heading4">
    <w:name w:val="heading 4"/>
    <w:basedOn w:val="Normal"/>
    <w:next w:val="Normal"/>
    <w:qFormat/>
    <w:rsid w:val="003E1D7B"/>
    <w:pPr>
      <w:keepNext/>
      <w:numPr>
        <w:ilvl w:val="3"/>
        <w:numId w:val="1"/>
      </w:numPr>
      <w:spacing w:line="360" w:lineRule="auto"/>
      <w:jc w:val="center"/>
      <w:outlineLvl w:val="3"/>
    </w:pPr>
    <w:rPr>
      <w:b/>
      <w:sz w:val="22"/>
    </w:rPr>
  </w:style>
  <w:style w:type="paragraph" w:styleId="Heading9">
    <w:name w:val="heading 9"/>
    <w:basedOn w:val="Normal"/>
    <w:next w:val="Normal"/>
    <w:qFormat/>
    <w:rsid w:val="003E1D7B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3E1D7B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3E1D7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3E1D7B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semiHidden/>
    <w:rsid w:val="003E1D7B"/>
  </w:style>
  <w:style w:type="paragraph" w:styleId="BodyText">
    <w:name w:val="Body Text"/>
    <w:basedOn w:val="Normal"/>
    <w:rsid w:val="003E1D7B"/>
    <w:pPr>
      <w:spacing w:after="120"/>
    </w:pPr>
  </w:style>
  <w:style w:type="character" w:styleId="Hyperlink">
    <w:name w:val="Hyperlink"/>
    <w:basedOn w:val="DefaultParagraphFont"/>
    <w:rsid w:val="00E261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2E6"/>
    <w:pPr>
      <w:ind w:left="720"/>
    </w:pPr>
  </w:style>
  <w:style w:type="paragraph" w:styleId="NormalWeb">
    <w:name w:val="Normal (Web)"/>
    <w:basedOn w:val="Normal"/>
    <w:uiPriority w:val="99"/>
    <w:unhideWhenUsed/>
    <w:rsid w:val="00E3796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406c89c671701c4f5b0056b92a4cdd04ce7fe9fafbd166d2ba9b61a1f96d340&amp;jobId=180320500524&amp;uid=139684425180320500524159348903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ViBiN</dc:creator>
  <cp:lastModifiedBy>Varsha Rauthan</cp:lastModifiedBy>
  <cp:revision>1</cp:revision>
  <cp:lastPrinted>2015-05-02T05:34:00Z</cp:lastPrinted>
  <dcterms:created xsi:type="dcterms:W3CDTF">2020-05-29T11:26:00Z</dcterms:created>
  <dcterms:modified xsi:type="dcterms:W3CDTF">2020-06-17T09:58:00Z</dcterms:modified>
</cp:coreProperties>
</file>