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6410" w:rsidRPr="00046410" w:rsidP="00893FC7">
      <w:pPr>
        <w:tabs>
          <w:tab w:val="left" w:pos="2580"/>
        </w:tabs>
        <w:jc w:val="both"/>
        <w:rPr>
          <w:rFonts w:ascii="Cambria Math" w:hAnsi="Cambria Math" w:cs="Calibri"/>
          <w:color w:val="1F497D"/>
          <w:sz w:val="44"/>
          <w:szCs w:val="44"/>
        </w:rPr>
      </w:pPr>
      <w:r>
        <w:rPr>
          <w:rFonts w:ascii="Cambria Math" w:hAnsi="Cambria Math" w:cs="Calibri"/>
          <w:color w:val="1F497D"/>
          <w:sz w:val="44"/>
          <w:szCs w:val="44"/>
        </w:rPr>
        <w:t>Sudarshan Moharana</w:t>
      </w:r>
    </w:p>
    <w:p w:rsidR="00046410" w:rsidRPr="00394F85" w:rsidP="00893FC7">
      <w:pPr>
        <w:jc w:val="both"/>
        <w:rPr>
          <w:rFonts w:ascii="Verdana" w:hAnsi="Verdana"/>
        </w:rPr>
      </w:pPr>
      <w:r w:rsidRPr="00394F85">
        <w:rPr>
          <w:rFonts w:ascii="Verdana" w:hAnsi="Verdana"/>
        </w:rPr>
        <w:t>Bhubaneswar</w:t>
      </w:r>
      <w:r w:rsidRPr="00394F85" w:rsidR="001D6E25">
        <w:rPr>
          <w:rFonts w:ascii="Verdana" w:hAnsi="Verdana"/>
        </w:rPr>
        <w:t xml:space="preserve">, </w:t>
      </w:r>
      <w:r w:rsidRPr="00394F85" w:rsidR="00B532C9">
        <w:rPr>
          <w:rFonts w:ascii="Verdana" w:hAnsi="Verdana"/>
        </w:rPr>
        <w:t>Odisha</w:t>
      </w:r>
    </w:p>
    <w:p w:rsidR="00893FC7" w:rsidRPr="00394F85" w:rsidP="00046410">
      <w:pPr>
        <w:spacing w:line="276" w:lineRule="auto"/>
        <w:jc w:val="both"/>
        <w:rPr>
          <w:rFonts w:ascii="Verdana" w:hAnsi="Verdana"/>
          <w:b/>
        </w:rPr>
      </w:pPr>
    </w:p>
    <w:p w:rsidR="00063459" w:rsidRPr="00394F85" w:rsidP="00772129">
      <w:pPr>
        <w:tabs>
          <w:tab w:val="left" w:pos="8850"/>
        </w:tabs>
        <w:jc w:val="both"/>
        <w:rPr>
          <w:rFonts w:ascii="Verdana" w:hAnsi="Verdana"/>
        </w:rPr>
      </w:pPr>
      <w:r w:rsidRPr="00394F85">
        <w:rPr>
          <w:rFonts w:ascii="Verdana" w:hAnsi="Verdana"/>
        </w:rPr>
        <w:t>Plot-1</w:t>
      </w:r>
      <w:r w:rsidRPr="00394F85" w:rsidR="00200069">
        <w:rPr>
          <w:rFonts w:ascii="Verdana" w:hAnsi="Verdana"/>
        </w:rPr>
        <w:t>316</w:t>
      </w:r>
      <w:r w:rsidRPr="00394F85">
        <w:rPr>
          <w:rFonts w:ascii="Verdana" w:hAnsi="Verdana"/>
        </w:rPr>
        <w:t>/</w:t>
      </w:r>
      <w:r w:rsidRPr="00394F85" w:rsidR="00200069">
        <w:rPr>
          <w:rFonts w:ascii="Verdana" w:hAnsi="Verdana"/>
        </w:rPr>
        <w:t>4053</w:t>
      </w:r>
      <w:r w:rsidRPr="00394F85" w:rsidR="00763879">
        <w:rPr>
          <w:rFonts w:ascii="Verdana" w:hAnsi="Verdana"/>
        </w:rPr>
        <w:t>, Nilakantha</w:t>
      </w:r>
      <w:r w:rsidR="00763879">
        <w:rPr>
          <w:rFonts w:ascii="Verdana" w:hAnsi="Verdana"/>
        </w:rPr>
        <w:t xml:space="preserve"> N</w:t>
      </w:r>
      <w:r w:rsidRPr="00394F85" w:rsidR="00200069">
        <w:rPr>
          <w:rFonts w:ascii="Verdana" w:hAnsi="Verdana"/>
        </w:rPr>
        <w:t>agar</w:t>
      </w:r>
      <w:r w:rsidRPr="00394F85">
        <w:rPr>
          <w:rFonts w:ascii="Verdana" w:hAnsi="Verdana"/>
        </w:rPr>
        <w:t>, Bhubaneswar</w:t>
      </w:r>
      <w:r w:rsidRPr="00394F85" w:rsidR="006A239C">
        <w:rPr>
          <w:rFonts w:ascii="Verdana" w:hAnsi="Verdana"/>
        </w:rPr>
        <w:t>-75100</w:t>
      </w:r>
      <w:r w:rsidRPr="00394F85">
        <w:rPr>
          <w:rFonts w:ascii="Verdana" w:hAnsi="Verdana"/>
        </w:rPr>
        <w:t>6</w:t>
      </w:r>
      <w:r w:rsidRPr="00394F85" w:rsidR="00772129">
        <w:rPr>
          <w:rFonts w:ascii="Verdana" w:hAnsi="Verdana"/>
        </w:rPr>
        <w:tab/>
      </w:r>
    </w:p>
    <w:p w:rsidR="00046410" w:rsidRPr="00394F85" w:rsidP="00046410">
      <w:pPr>
        <w:jc w:val="both"/>
        <w:rPr>
          <w:rFonts w:ascii="Verdana" w:hAnsi="Verdana"/>
          <w:b/>
        </w:rPr>
      </w:pPr>
      <w:r w:rsidRPr="00394F85">
        <w:rPr>
          <w:rFonts w:ascii="Verdana" w:hAnsi="Verdana"/>
          <w:b/>
          <w:u w:val="single"/>
        </w:rPr>
        <w:t>Phone</w:t>
      </w:r>
      <w:r w:rsidRPr="00394F85">
        <w:rPr>
          <w:rFonts w:ascii="Verdana" w:hAnsi="Verdana"/>
          <w:b/>
        </w:rPr>
        <w:t>:</w:t>
      </w:r>
      <w:r w:rsidRPr="00394F85" w:rsidR="005B4817">
        <w:rPr>
          <w:rFonts w:ascii="Verdana" w:hAnsi="Verdana"/>
        </w:rPr>
        <w:t xml:space="preserve"> +91 </w:t>
      </w:r>
      <w:r w:rsidRPr="00394F85" w:rsidR="00502A1A">
        <w:rPr>
          <w:rFonts w:ascii="Verdana" w:hAnsi="Verdana"/>
        </w:rPr>
        <w:t>7381024103</w:t>
      </w:r>
    </w:p>
    <w:p w:rsidR="00046410" w:rsidRPr="00394F85" w:rsidP="00046410">
      <w:pPr>
        <w:jc w:val="both"/>
        <w:rPr>
          <w:rFonts w:ascii="Verdana" w:hAnsi="Verdana"/>
        </w:rPr>
      </w:pPr>
      <w:r w:rsidRPr="00394F85">
        <w:rPr>
          <w:rFonts w:ascii="Verdana" w:hAnsi="Verdana"/>
          <w:b/>
          <w:u w:val="single"/>
        </w:rPr>
        <w:t xml:space="preserve">E </w:t>
      </w:r>
      <w:r w:rsidRPr="00394F85" w:rsidR="00CD53CC">
        <w:rPr>
          <w:rFonts w:ascii="Verdana" w:hAnsi="Verdana"/>
          <w:b/>
          <w:u w:val="single"/>
        </w:rPr>
        <w:t>Mail</w:t>
      </w:r>
      <w:r w:rsidRPr="00394F85" w:rsidR="00CD53CC">
        <w:rPr>
          <w:rFonts w:ascii="Verdana" w:hAnsi="Verdana"/>
          <w:b/>
        </w:rPr>
        <w:t>:</w:t>
      </w:r>
      <w:r w:rsidRPr="00394F85">
        <w:rPr>
          <w:rFonts w:ascii="Verdana" w:hAnsi="Verdana"/>
          <w:b/>
        </w:rPr>
        <w:t xml:space="preserve"> </w:t>
      </w:r>
      <w:hyperlink r:id="rId5" w:history="1">
        <w:r w:rsidRPr="00394F85" w:rsidR="00502A1A">
          <w:rPr>
            <w:rStyle w:val="Hyperlink"/>
            <w:rFonts w:ascii="Verdana" w:hAnsi="Verdana"/>
            <w:b/>
          </w:rPr>
          <w:t>Sudarshan.Moharana@gmail.com</w:t>
        </w:r>
      </w:hyperlink>
      <w:r w:rsidRPr="00394F85" w:rsidR="00502A1A">
        <w:rPr>
          <w:rFonts w:ascii="Verdana" w:hAnsi="Verdana"/>
          <w:b/>
        </w:rPr>
        <w:t xml:space="preserve"> </w:t>
      </w:r>
      <w:r w:rsidRPr="00394F85" w:rsidR="00502A1A">
        <w:rPr>
          <w:rFonts w:ascii="Verdana" w:hAnsi="Verdana"/>
        </w:rPr>
        <w:t xml:space="preserve"> </w:t>
      </w:r>
    </w:p>
    <w:p w:rsidR="00046410" w:rsidP="00046410">
      <w:p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pt;height:7.5pt" o:hrpct="0" o:hralign="center" o:hr="t">
            <v:imagedata r:id="rId6" o:title="BD14539_"/>
          </v:shape>
        </w:pict>
      </w:r>
    </w:p>
    <w:p w:rsidR="00046410" w:rsidRPr="005B4817" w:rsidP="00924680">
      <w:pPr>
        <w:jc w:val="center"/>
        <w:rPr>
          <w:rFonts w:ascii="Cambria Math" w:hAnsi="Cambria Math" w:cs="Calibri"/>
          <w:b/>
          <w:sz w:val="36"/>
          <w:szCs w:val="36"/>
        </w:rPr>
      </w:pPr>
      <w:r>
        <w:rPr>
          <w:rFonts w:ascii="Cambria Math" w:hAnsi="Cambria Math" w:cs="Calibri"/>
          <w:b/>
          <w:sz w:val="36"/>
          <w:szCs w:val="36"/>
        </w:rPr>
        <w:t>Account</w:t>
      </w:r>
      <w:r w:rsidR="00A262C4">
        <w:rPr>
          <w:rFonts w:ascii="Cambria Math" w:hAnsi="Cambria Math" w:cs="Calibri"/>
          <w:b/>
          <w:sz w:val="36"/>
          <w:szCs w:val="36"/>
        </w:rPr>
        <w:t xml:space="preserve">s &amp; Commercial </w:t>
      </w:r>
      <w:r w:rsidRPr="005B4817">
        <w:rPr>
          <w:rFonts w:ascii="Cambria Math" w:hAnsi="Cambria Math" w:cs="Calibri"/>
          <w:b/>
          <w:sz w:val="36"/>
          <w:szCs w:val="36"/>
        </w:rPr>
        <w:t>Professional</w:t>
      </w:r>
    </w:p>
    <w:p w:rsidR="00764BD8" w:rsidRPr="00394F85" w:rsidP="00394F85">
      <w:pPr>
        <w:rPr>
          <w:rFonts w:ascii="Verdana" w:hAnsi="Verdana" w:cs="Calibri"/>
          <w:i/>
        </w:rPr>
      </w:pPr>
      <w:r w:rsidRPr="00394F85">
        <w:rPr>
          <w:rFonts w:ascii="Verdana" w:hAnsi="Verdana" w:cs="Calibri"/>
          <w:iCs/>
        </w:rPr>
        <w:t>MBA Finance</w:t>
      </w:r>
      <w:r w:rsidRPr="00394F85">
        <w:rPr>
          <w:rFonts w:ascii="Verdana" w:hAnsi="Verdana" w:cs="Calibri"/>
          <w:iCs/>
        </w:rPr>
        <w:t xml:space="preserve"> </w:t>
      </w:r>
      <w:r w:rsidRPr="00394F85">
        <w:rPr>
          <w:rFonts w:ascii="Verdana" w:hAnsi="Verdana" w:cs="Calibri"/>
          <w:iCs/>
        </w:rPr>
        <w:t>with</w:t>
      </w:r>
      <w:r w:rsidRPr="00394F85">
        <w:rPr>
          <w:rStyle w:val="SubtleEmphasis"/>
          <w:rFonts w:ascii="Verdana" w:hAnsi="Verdana"/>
        </w:rPr>
        <w:t xml:space="preserve"> </w:t>
      </w:r>
      <w:r w:rsidRPr="00394F85">
        <w:rPr>
          <w:rFonts w:ascii="Verdana" w:hAnsi="Verdana" w:cs="Calibri"/>
        </w:rPr>
        <w:t>Accounts &amp; Commercial Professional with 1</w:t>
      </w:r>
      <w:r w:rsidRPr="00394F85" w:rsidR="002F6E52">
        <w:rPr>
          <w:rFonts w:ascii="Verdana" w:hAnsi="Verdana" w:cs="Calibri"/>
        </w:rPr>
        <w:t>3</w:t>
      </w:r>
      <w:r w:rsidR="00964136">
        <w:rPr>
          <w:rFonts w:ascii="Verdana" w:hAnsi="Verdana" w:cs="Calibri"/>
        </w:rPr>
        <w:t>.5</w:t>
      </w:r>
      <w:r w:rsidRPr="00394F85">
        <w:rPr>
          <w:rFonts w:ascii="Verdana" w:hAnsi="Verdana" w:cs="Calibri"/>
        </w:rPr>
        <w:t xml:space="preserve"> years of experience in the </w:t>
      </w:r>
      <w:r w:rsidRPr="00394F85">
        <w:rPr>
          <w:rFonts w:ascii="Verdana" w:hAnsi="Verdana" w:cs="Calibri"/>
        </w:rPr>
        <w:t>Retail, Telecom &amp; DTH</w:t>
      </w:r>
      <w:r w:rsidRPr="00394F85">
        <w:rPr>
          <w:rFonts w:ascii="Verdana" w:hAnsi="Verdana" w:cs="Calibri"/>
        </w:rPr>
        <w:t xml:space="preserve"> Industry</w:t>
      </w:r>
      <w:r w:rsidRPr="00394F85">
        <w:rPr>
          <w:rFonts w:ascii="Verdana" w:hAnsi="Verdana" w:cs="Calibri"/>
        </w:rPr>
        <w:t>.</w:t>
      </w:r>
    </w:p>
    <w:p w:rsidR="00924680" w:rsidRPr="00924680" w:rsidP="00924680">
      <w:pPr>
        <w:jc w:val="center"/>
        <w:rPr>
          <w:rFonts w:ascii="Cambria Math" w:hAnsi="Cambria Math" w:cs="Calibri"/>
          <w:b/>
          <w:i/>
          <w:caps/>
          <w:sz w:val="24"/>
          <w:szCs w:val="24"/>
        </w:rPr>
      </w:pPr>
      <w:r>
        <w:rPr>
          <w:rFonts w:ascii="Cambria" w:hAnsi="Cambria" w:cs="Calibri"/>
        </w:rPr>
        <w:pict>
          <v:shape id="_x0000_i1026" type="#_x0000_t75" style="width:567pt;height:7.5pt" o:hrpct="0" o:hralign="center" o:hr="t">
            <v:imagedata r:id="rId6" o:title="BD14539_"/>
          </v:shape>
        </w:pict>
      </w:r>
    </w:p>
    <w:p w:rsidR="00046410" w:rsidRPr="006E3E1A" w:rsidP="00046410">
      <w:pPr>
        <w:tabs>
          <w:tab w:val="num" w:pos="720"/>
        </w:tabs>
        <w:jc w:val="both"/>
        <w:outlineLvl w:val="0"/>
        <w:rPr>
          <w:rFonts w:ascii="Verdana" w:hAnsi="Verdana"/>
          <w:sz w:val="22"/>
          <w:szCs w:val="22"/>
        </w:rPr>
      </w:pPr>
      <w:r w:rsidRPr="006E3E1A">
        <w:rPr>
          <w:rFonts w:ascii="Verdana" w:hAnsi="Verdana" w:cs="Calibri"/>
          <w:b/>
          <w:sz w:val="22"/>
          <w:szCs w:val="22"/>
        </w:rPr>
        <w:t>OBJECTIVE</w:t>
      </w:r>
    </w:p>
    <w:p w:rsidR="00924680" w:rsidRPr="00046410" w:rsidP="00046410">
      <w:pPr>
        <w:tabs>
          <w:tab w:val="num" w:pos="720"/>
        </w:tabs>
        <w:jc w:val="both"/>
        <w:outlineLvl w:val="0"/>
        <w:rPr>
          <w:rFonts w:ascii="Cambria Math" w:hAnsi="Cambria Math"/>
          <w:sz w:val="16"/>
          <w:szCs w:val="16"/>
        </w:rPr>
      </w:pPr>
    </w:p>
    <w:p w:rsidR="00046410" w:rsidRPr="00394F85" w:rsidP="00046410">
      <w:pPr>
        <w:tabs>
          <w:tab w:val="num" w:pos="720"/>
        </w:tabs>
        <w:jc w:val="both"/>
        <w:outlineLvl w:val="0"/>
        <w:rPr>
          <w:rFonts w:ascii="Verdana" w:hAnsi="Verdana"/>
        </w:rPr>
      </w:pPr>
      <w:r w:rsidRPr="00394F85">
        <w:rPr>
          <w:rFonts w:ascii="Verdana" w:hAnsi="Verdana"/>
        </w:rPr>
        <w:t xml:space="preserve">Seeking a responsible position </w:t>
      </w:r>
      <w:r w:rsidRPr="00394F85" w:rsidR="00CF0883">
        <w:rPr>
          <w:rFonts w:ascii="Verdana" w:hAnsi="Verdana"/>
        </w:rPr>
        <w:t>with</w:t>
      </w:r>
      <w:r w:rsidRPr="00394F85">
        <w:rPr>
          <w:rFonts w:ascii="Verdana" w:hAnsi="Verdana"/>
        </w:rPr>
        <w:t xml:space="preserve"> a reputed organization where my </w:t>
      </w:r>
      <w:r w:rsidRPr="00394F85" w:rsidR="00CF0883">
        <w:rPr>
          <w:rFonts w:ascii="Verdana" w:hAnsi="Verdana"/>
        </w:rPr>
        <w:t xml:space="preserve">rich experience &amp; functional competencies </w:t>
      </w:r>
      <w:r w:rsidRPr="00394F85" w:rsidR="00A262C4">
        <w:rPr>
          <w:rFonts w:ascii="Verdana" w:hAnsi="Verdana"/>
        </w:rPr>
        <w:t xml:space="preserve">in Accounts &amp; Commercial </w:t>
      </w:r>
      <w:r w:rsidRPr="00394F85" w:rsidR="00CF0883">
        <w:rPr>
          <w:rFonts w:ascii="Verdana" w:hAnsi="Verdana"/>
        </w:rPr>
        <w:t>domain</w:t>
      </w:r>
      <w:r w:rsidRPr="00394F85" w:rsidR="00A262C4">
        <w:rPr>
          <w:rFonts w:ascii="Verdana" w:hAnsi="Verdana"/>
        </w:rPr>
        <w:t>s</w:t>
      </w:r>
      <w:r w:rsidRPr="00394F85" w:rsidR="00CF0883">
        <w:rPr>
          <w:rFonts w:ascii="Verdana" w:hAnsi="Verdana"/>
        </w:rPr>
        <w:t xml:space="preserve"> can be utilized for achieving the goals of the Organization while simultaneously growing professionally in the Organization</w:t>
      </w:r>
    </w:p>
    <w:p w:rsidR="00046410" w:rsidRPr="00F96019" w:rsidP="00046410">
      <w:pPr>
        <w:spacing w:line="276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pict>
          <v:shape id="_x0000_i1027" type="#_x0000_t75" style="width:567pt;height:7.5pt" o:hrpct="0" o:hralign="center" o:hr="t">
            <v:imagedata r:id="rId6" o:title="BD14539_"/>
          </v:shape>
        </w:pict>
      </w:r>
    </w:p>
    <w:p w:rsidR="00046410" w:rsidRPr="00EF1EC3" w:rsidP="00046410">
      <w:pPr>
        <w:jc w:val="both"/>
        <w:rPr>
          <w:rFonts w:ascii="Verdana" w:hAnsi="Verdana" w:cs="Calibri"/>
          <w:b/>
          <w:sz w:val="22"/>
          <w:szCs w:val="22"/>
        </w:rPr>
      </w:pPr>
      <w:r w:rsidRPr="00EF1EC3">
        <w:rPr>
          <w:rFonts w:ascii="Verdana" w:hAnsi="Verdana" w:cs="Calibri"/>
          <w:b/>
          <w:sz w:val="22"/>
          <w:szCs w:val="22"/>
        </w:rPr>
        <w:t>PROFESSIONAL SYNOPSIS</w:t>
      </w:r>
    </w:p>
    <w:p w:rsidR="00046410" w:rsidRPr="00457F50" w:rsidP="00046410">
      <w:pPr>
        <w:spacing w:line="276" w:lineRule="auto"/>
        <w:jc w:val="both"/>
        <w:rPr>
          <w:rFonts w:ascii="Cambria Math" w:hAnsi="Cambria Math" w:cs="Calibri"/>
          <w:b/>
          <w:sz w:val="16"/>
          <w:szCs w:val="16"/>
        </w:rPr>
      </w:pPr>
    </w:p>
    <w:p w:rsidR="006A239C" w:rsidRPr="00394F85" w:rsidP="00B532C9">
      <w:pPr>
        <w:numPr>
          <w:ilvl w:val="0"/>
          <w:numId w:val="33"/>
        </w:numPr>
        <w:rPr>
          <w:rFonts w:ascii="Verdana" w:hAnsi="Verdana"/>
          <w:color w:val="000000"/>
        </w:rPr>
      </w:pPr>
      <w:r w:rsidRPr="00394F85">
        <w:rPr>
          <w:rFonts w:ascii="Verdana" w:hAnsi="Verdana"/>
          <w:color w:val="000000"/>
        </w:rPr>
        <w:t>C</w:t>
      </w:r>
      <w:r w:rsidRPr="00394F85" w:rsidR="00CF0883">
        <w:rPr>
          <w:rFonts w:ascii="Verdana" w:hAnsi="Verdana"/>
          <w:color w:val="000000"/>
        </w:rPr>
        <w:t>ompetent A</w:t>
      </w:r>
      <w:r w:rsidRPr="00394F85">
        <w:rPr>
          <w:rFonts w:ascii="Verdana" w:hAnsi="Verdana"/>
          <w:color w:val="000000"/>
        </w:rPr>
        <w:t>ccounts &amp; Commercial</w:t>
      </w:r>
      <w:r w:rsidRPr="00394F85" w:rsidR="00924680">
        <w:rPr>
          <w:rFonts w:ascii="Verdana" w:hAnsi="Verdana"/>
          <w:color w:val="000000"/>
        </w:rPr>
        <w:t xml:space="preserve"> professional with </w:t>
      </w:r>
      <w:r w:rsidRPr="00394F85">
        <w:rPr>
          <w:rFonts w:ascii="Verdana" w:hAnsi="Verdana"/>
          <w:b/>
          <w:color w:val="000000"/>
        </w:rPr>
        <w:t>1</w:t>
      </w:r>
      <w:r w:rsidRPr="00394F85" w:rsidR="002F6E52">
        <w:rPr>
          <w:rFonts w:ascii="Verdana" w:hAnsi="Verdana"/>
          <w:b/>
          <w:color w:val="000000"/>
        </w:rPr>
        <w:t>3</w:t>
      </w:r>
      <w:r w:rsidR="00A776BE">
        <w:rPr>
          <w:rFonts w:ascii="Verdana" w:hAnsi="Verdana"/>
          <w:b/>
          <w:color w:val="000000"/>
        </w:rPr>
        <w:t>.5</w:t>
      </w:r>
      <w:r w:rsidRPr="00394F85">
        <w:rPr>
          <w:rFonts w:ascii="Verdana" w:hAnsi="Verdana"/>
          <w:b/>
          <w:color w:val="000000"/>
        </w:rPr>
        <w:t xml:space="preserve"> </w:t>
      </w:r>
      <w:r w:rsidRPr="00394F85" w:rsidR="00924680">
        <w:rPr>
          <w:rFonts w:ascii="Verdana" w:hAnsi="Verdana"/>
          <w:b/>
          <w:color w:val="000000"/>
        </w:rPr>
        <w:t>years</w:t>
      </w:r>
      <w:r w:rsidRPr="00394F85" w:rsidR="00924680">
        <w:rPr>
          <w:rFonts w:ascii="Verdana" w:hAnsi="Verdana"/>
          <w:color w:val="000000"/>
        </w:rPr>
        <w:t xml:space="preserve"> </w:t>
      </w:r>
      <w:r w:rsidRPr="00394F85" w:rsidR="00CF0883">
        <w:rPr>
          <w:rFonts w:ascii="Verdana" w:hAnsi="Verdana"/>
          <w:color w:val="000000"/>
        </w:rPr>
        <w:t>expertise</w:t>
      </w:r>
      <w:r w:rsidRPr="00394F85" w:rsidR="00924680">
        <w:rPr>
          <w:rFonts w:ascii="Verdana" w:hAnsi="Verdana"/>
          <w:color w:val="000000"/>
        </w:rPr>
        <w:t xml:space="preserve"> </w:t>
      </w:r>
      <w:r w:rsidRPr="00394F85" w:rsidR="00CF0883">
        <w:rPr>
          <w:rFonts w:ascii="Verdana" w:hAnsi="Verdana"/>
          <w:color w:val="000000"/>
        </w:rPr>
        <w:t>across I</w:t>
      </w:r>
      <w:r w:rsidRPr="00394F85" w:rsidR="00924680">
        <w:rPr>
          <w:rFonts w:ascii="Verdana" w:hAnsi="Verdana"/>
          <w:color w:val="000000"/>
        </w:rPr>
        <w:t xml:space="preserve">ndustry </w:t>
      </w:r>
      <w:r w:rsidRPr="00394F85" w:rsidR="00CF0883">
        <w:rPr>
          <w:rFonts w:ascii="Verdana" w:hAnsi="Verdana"/>
          <w:color w:val="000000"/>
        </w:rPr>
        <w:t xml:space="preserve">Verticals </w:t>
      </w:r>
      <w:r w:rsidRPr="00394F85" w:rsidR="00924680">
        <w:rPr>
          <w:rFonts w:ascii="Verdana" w:hAnsi="Verdana"/>
          <w:color w:val="000000"/>
        </w:rPr>
        <w:t xml:space="preserve">with excellent understanding of business dynamics </w:t>
      </w:r>
    </w:p>
    <w:p w:rsidR="00924680" w:rsidRPr="00394F85" w:rsidP="00B532C9">
      <w:pPr>
        <w:numPr>
          <w:ilvl w:val="0"/>
          <w:numId w:val="33"/>
        </w:numPr>
        <w:rPr>
          <w:rFonts w:ascii="Verdana" w:hAnsi="Verdana"/>
          <w:color w:val="000000"/>
        </w:rPr>
      </w:pPr>
      <w:r w:rsidRPr="00394F85">
        <w:rPr>
          <w:rFonts w:ascii="Verdana" w:hAnsi="Verdana"/>
          <w:b/>
          <w:color w:val="000000"/>
        </w:rPr>
        <w:t>MBA Finance</w:t>
      </w:r>
      <w:r w:rsidRPr="00394F85" w:rsidR="006A239C">
        <w:rPr>
          <w:rFonts w:ascii="Verdana" w:hAnsi="Verdana"/>
          <w:b/>
          <w:color w:val="000000"/>
        </w:rPr>
        <w:t xml:space="preserve"> </w:t>
      </w:r>
      <w:r w:rsidRPr="00394F85" w:rsidR="00CF0883">
        <w:rPr>
          <w:rFonts w:ascii="Verdana" w:hAnsi="Verdana"/>
          <w:color w:val="000000"/>
        </w:rPr>
        <w:t>with a passion to acquire latest skills &amp; knowledge</w:t>
      </w:r>
      <w:r w:rsidRPr="00394F85" w:rsidR="006A239C">
        <w:rPr>
          <w:rFonts w:ascii="Verdana" w:hAnsi="Verdana"/>
          <w:color w:val="000000"/>
        </w:rPr>
        <w:t>.</w:t>
      </w:r>
      <w:r w:rsidRPr="00394F85">
        <w:rPr>
          <w:rFonts w:ascii="Verdana" w:hAnsi="Verdana"/>
          <w:color w:val="000000"/>
        </w:rPr>
        <w:t xml:space="preserve"> </w:t>
      </w:r>
    </w:p>
    <w:p w:rsidR="00CB458F" w:rsidRPr="00394F85" w:rsidP="00B532C9">
      <w:pPr>
        <w:numPr>
          <w:ilvl w:val="0"/>
          <w:numId w:val="33"/>
        </w:numPr>
        <w:rPr>
          <w:rFonts w:ascii="Verdana" w:hAnsi="Verdana"/>
          <w:b/>
          <w:color w:val="000000"/>
        </w:rPr>
      </w:pPr>
      <w:r w:rsidRPr="00394F85">
        <w:rPr>
          <w:rFonts w:ascii="Verdana" w:hAnsi="Verdana"/>
          <w:color w:val="000000"/>
        </w:rPr>
        <w:t xml:space="preserve">Presently associated </w:t>
      </w:r>
      <w:r w:rsidRPr="00394F85" w:rsidR="00CF0883">
        <w:rPr>
          <w:rFonts w:ascii="Verdana" w:hAnsi="Verdana"/>
          <w:color w:val="000000"/>
        </w:rPr>
        <w:t xml:space="preserve">with </w:t>
      </w:r>
      <w:r w:rsidRPr="00394F85" w:rsidR="00A262C4">
        <w:rPr>
          <w:rFonts w:ascii="Verdana" w:hAnsi="Verdana"/>
          <w:b/>
          <w:color w:val="000000"/>
        </w:rPr>
        <w:t xml:space="preserve">Dish TV </w:t>
      </w:r>
      <w:r w:rsidRPr="00394F85" w:rsidR="00533C95">
        <w:rPr>
          <w:rFonts w:ascii="Verdana" w:hAnsi="Verdana"/>
          <w:b/>
          <w:color w:val="000000"/>
        </w:rPr>
        <w:t xml:space="preserve">India </w:t>
      </w:r>
      <w:r w:rsidRPr="00394F85" w:rsidR="00A262C4">
        <w:rPr>
          <w:rFonts w:ascii="Verdana" w:hAnsi="Verdana"/>
          <w:b/>
          <w:color w:val="000000"/>
        </w:rPr>
        <w:t>Ltd.</w:t>
      </w:r>
      <w:r w:rsidRPr="00394F85" w:rsidR="006A239C">
        <w:rPr>
          <w:rFonts w:ascii="Verdana" w:hAnsi="Verdana"/>
          <w:color w:val="000000"/>
        </w:rPr>
        <w:t xml:space="preserve">, Bhubaneswar </w:t>
      </w:r>
      <w:r w:rsidRPr="00394F85">
        <w:rPr>
          <w:rFonts w:ascii="Verdana" w:hAnsi="Verdana"/>
          <w:color w:val="000000"/>
        </w:rPr>
        <w:t>as</w:t>
      </w:r>
      <w:r w:rsidRPr="00394F85">
        <w:rPr>
          <w:rFonts w:ascii="Verdana" w:hAnsi="Verdana"/>
          <w:b/>
          <w:color w:val="000000"/>
        </w:rPr>
        <w:t xml:space="preserve"> </w:t>
      </w:r>
      <w:r w:rsidRPr="00394F85" w:rsidR="003F5BDD">
        <w:rPr>
          <w:rFonts w:ascii="Verdana" w:hAnsi="Verdana"/>
          <w:b/>
          <w:color w:val="000000"/>
        </w:rPr>
        <w:t xml:space="preserve">Asst. Manager </w:t>
      </w:r>
      <w:r w:rsidRPr="00394F85" w:rsidR="00533C95">
        <w:rPr>
          <w:rFonts w:ascii="Verdana" w:hAnsi="Verdana"/>
          <w:b/>
          <w:color w:val="000000"/>
        </w:rPr>
        <w:t xml:space="preserve">Commercial </w:t>
      </w:r>
      <w:r w:rsidRPr="00394F85" w:rsidR="00533C95">
        <w:rPr>
          <w:rFonts w:ascii="Verdana" w:hAnsi="Verdana"/>
          <w:color w:val="000000"/>
        </w:rPr>
        <w:t>handling</w:t>
      </w:r>
      <w:r w:rsidRPr="00394F85" w:rsidR="00533C95">
        <w:rPr>
          <w:rFonts w:ascii="Verdana" w:hAnsi="Verdana"/>
          <w:b/>
          <w:color w:val="000000"/>
        </w:rPr>
        <w:t xml:space="preserve"> </w:t>
      </w:r>
      <w:r w:rsidRPr="00394F85" w:rsidR="00533C95">
        <w:rPr>
          <w:rFonts w:ascii="Verdana" w:hAnsi="Verdana"/>
          <w:color w:val="000000"/>
        </w:rPr>
        <w:t>the</w:t>
      </w:r>
      <w:r w:rsidRPr="00394F85" w:rsidR="00A262C4">
        <w:rPr>
          <w:rFonts w:ascii="Verdana" w:hAnsi="Verdana"/>
          <w:color w:val="000000"/>
        </w:rPr>
        <w:t xml:space="preserve"> entire range of </w:t>
      </w:r>
      <w:r w:rsidRPr="00394F85" w:rsidR="00CF0883">
        <w:rPr>
          <w:rFonts w:ascii="Verdana" w:hAnsi="Verdana"/>
          <w:color w:val="000000"/>
        </w:rPr>
        <w:t xml:space="preserve">Accounting </w:t>
      </w:r>
      <w:r w:rsidRPr="00394F85" w:rsidR="00A262C4">
        <w:rPr>
          <w:rFonts w:ascii="Verdana" w:hAnsi="Verdana"/>
          <w:color w:val="000000"/>
        </w:rPr>
        <w:t>&amp; Commerci</w:t>
      </w:r>
      <w:r w:rsidRPr="00394F85" w:rsidR="00CD53CC">
        <w:rPr>
          <w:rFonts w:ascii="Verdana" w:hAnsi="Verdana"/>
          <w:color w:val="000000"/>
        </w:rPr>
        <w:t>al activities for Odisha</w:t>
      </w:r>
      <w:r w:rsidRPr="00394F85" w:rsidR="00A262C4">
        <w:rPr>
          <w:rFonts w:ascii="Verdana" w:hAnsi="Verdana"/>
          <w:color w:val="000000"/>
        </w:rPr>
        <w:t xml:space="preserve"> Operations</w:t>
      </w:r>
      <w:r w:rsidRPr="00394F85" w:rsidR="009E0284">
        <w:rPr>
          <w:rFonts w:ascii="Verdana" w:hAnsi="Verdana"/>
          <w:color w:val="000000"/>
        </w:rPr>
        <w:t xml:space="preserve"> and before that was in </w:t>
      </w:r>
      <w:r w:rsidRPr="00394F85" w:rsidR="009E0284">
        <w:rPr>
          <w:rFonts w:ascii="Verdana" w:hAnsi="Verdana"/>
          <w:b/>
          <w:color w:val="000000"/>
        </w:rPr>
        <w:t>Videocon d2h Ltd</w:t>
      </w:r>
      <w:r w:rsidRPr="00394F85" w:rsidR="009E0284">
        <w:rPr>
          <w:rFonts w:ascii="Verdana" w:hAnsi="Verdana"/>
          <w:color w:val="000000"/>
        </w:rPr>
        <w:t xml:space="preserve"> as </w:t>
      </w:r>
      <w:r w:rsidRPr="00394F85" w:rsidR="00015FCE">
        <w:rPr>
          <w:rFonts w:ascii="Verdana" w:hAnsi="Verdana"/>
          <w:b/>
          <w:color w:val="000000"/>
        </w:rPr>
        <w:t>Asst. manager Commercial</w:t>
      </w:r>
      <w:r w:rsidRPr="00394F85" w:rsidR="009E0284">
        <w:rPr>
          <w:rFonts w:ascii="Verdana" w:hAnsi="Verdana"/>
          <w:b/>
          <w:color w:val="000000"/>
        </w:rPr>
        <w:t>.</w:t>
      </w:r>
    </w:p>
    <w:p w:rsidR="00CB458F" w:rsidRPr="00394F85" w:rsidP="00B532C9">
      <w:pPr>
        <w:numPr>
          <w:ilvl w:val="0"/>
          <w:numId w:val="33"/>
        </w:numPr>
        <w:rPr>
          <w:rFonts w:ascii="Verdana" w:hAnsi="Verdana"/>
          <w:color w:val="000000"/>
        </w:rPr>
      </w:pPr>
      <w:r w:rsidRPr="00394F85">
        <w:rPr>
          <w:rFonts w:ascii="Verdana" w:hAnsi="Verdana"/>
          <w:color w:val="000000"/>
        </w:rPr>
        <w:t xml:space="preserve">Expertise in </w:t>
      </w:r>
      <w:r w:rsidRPr="00394F85" w:rsidR="006474C4">
        <w:rPr>
          <w:rFonts w:ascii="Verdana" w:hAnsi="Verdana"/>
          <w:color w:val="000000"/>
        </w:rPr>
        <w:t>independently</w:t>
      </w:r>
      <w:r w:rsidRPr="00394F85" w:rsidR="00386491">
        <w:rPr>
          <w:rFonts w:ascii="Verdana" w:hAnsi="Verdana"/>
          <w:color w:val="000000"/>
        </w:rPr>
        <w:t xml:space="preserve"> handling </w:t>
      </w:r>
      <w:r w:rsidRPr="00394F85" w:rsidR="00A262C4">
        <w:rPr>
          <w:rFonts w:ascii="Verdana" w:hAnsi="Verdana"/>
          <w:color w:val="000000"/>
        </w:rPr>
        <w:t xml:space="preserve">day-to-day </w:t>
      </w:r>
      <w:r w:rsidRPr="00394F85" w:rsidR="00386491">
        <w:rPr>
          <w:rFonts w:ascii="Verdana" w:hAnsi="Verdana"/>
          <w:color w:val="000000"/>
        </w:rPr>
        <w:t>Accounts activities</w:t>
      </w:r>
      <w:r w:rsidRPr="00394F85" w:rsidR="00A262C4">
        <w:rPr>
          <w:rFonts w:ascii="Verdana" w:hAnsi="Verdana"/>
          <w:color w:val="000000"/>
        </w:rPr>
        <w:t xml:space="preserve"> related to region &amp; distribution channel</w:t>
      </w:r>
      <w:r w:rsidRPr="00394F85" w:rsidR="006474C4">
        <w:rPr>
          <w:rFonts w:ascii="Verdana" w:hAnsi="Verdana"/>
          <w:color w:val="000000"/>
        </w:rPr>
        <w:t>.</w:t>
      </w:r>
    </w:p>
    <w:p w:rsidR="00A262C4" w:rsidRPr="00394F85" w:rsidP="00B532C9">
      <w:pPr>
        <w:numPr>
          <w:ilvl w:val="0"/>
          <w:numId w:val="33"/>
        </w:numPr>
        <w:rPr>
          <w:rFonts w:ascii="Verdana" w:hAnsi="Verdana"/>
          <w:color w:val="000000"/>
        </w:rPr>
      </w:pPr>
      <w:r w:rsidRPr="00394F85">
        <w:rPr>
          <w:rFonts w:ascii="Verdana" w:hAnsi="Verdana"/>
          <w:color w:val="000000"/>
        </w:rPr>
        <w:t xml:space="preserve">Proficient in handling </w:t>
      </w:r>
      <w:r w:rsidRPr="00394F85" w:rsidR="006474C4">
        <w:rPr>
          <w:rFonts w:ascii="Verdana" w:hAnsi="Verdana"/>
          <w:b/>
          <w:color w:val="000000"/>
        </w:rPr>
        <w:t>All</w:t>
      </w:r>
      <w:r w:rsidRPr="00394F85" w:rsidR="006474C4">
        <w:rPr>
          <w:rFonts w:ascii="Verdana" w:hAnsi="Verdana"/>
          <w:color w:val="000000"/>
        </w:rPr>
        <w:t xml:space="preserve"> </w:t>
      </w:r>
      <w:r w:rsidRPr="00394F85" w:rsidR="006474C4">
        <w:rPr>
          <w:rFonts w:ascii="Verdana" w:hAnsi="Verdana"/>
          <w:b/>
          <w:color w:val="000000"/>
        </w:rPr>
        <w:t>Accounts</w:t>
      </w:r>
      <w:r w:rsidRPr="00394F85" w:rsidR="006474C4">
        <w:rPr>
          <w:rFonts w:ascii="Verdana" w:hAnsi="Verdana"/>
          <w:color w:val="000000"/>
        </w:rPr>
        <w:t xml:space="preserve"> </w:t>
      </w:r>
      <w:r w:rsidRPr="00394F85">
        <w:rPr>
          <w:rFonts w:ascii="Verdana" w:hAnsi="Verdana"/>
          <w:b/>
          <w:color w:val="000000"/>
        </w:rPr>
        <w:t>Operations</w:t>
      </w:r>
      <w:r w:rsidRPr="00394F85" w:rsidR="006474C4">
        <w:rPr>
          <w:rFonts w:ascii="Verdana" w:hAnsi="Verdana"/>
          <w:b/>
          <w:color w:val="000000"/>
        </w:rPr>
        <w:t>.</w:t>
      </w:r>
    </w:p>
    <w:p w:rsidR="00924680" w:rsidRPr="00394F85" w:rsidP="00B532C9">
      <w:pPr>
        <w:numPr>
          <w:ilvl w:val="0"/>
          <w:numId w:val="33"/>
        </w:numPr>
        <w:rPr>
          <w:rFonts w:ascii="Verdana" w:hAnsi="Verdana"/>
          <w:color w:val="000000"/>
        </w:rPr>
      </w:pPr>
      <w:r w:rsidRPr="00394F85">
        <w:rPr>
          <w:rFonts w:ascii="Verdana" w:hAnsi="Verdana"/>
        </w:rPr>
        <w:t xml:space="preserve">Knowledge of </w:t>
      </w:r>
      <w:r w:rsidRPr="00394F85" w:rsidR="00386491">
        <w:rPr>
          <w:rFonts w:ascii="Verdana" w:hAnsi="Verdana"/>
          <w:b/>
        </w:rPr>
        <w:t>Accounts Finalization</w:t>
      </w:r>
      <w:r w:rsidRPr="00394F85" w:rsidR="006474C4">
        <w:rPr>
          <w:rFonts w:ascii="Verdana" w:hAnsi="Verdana"/>
          <w:b/>
        </w:rPr>
        <w:t>.</w:t>
      </w:r>
    </w:p>
    <w:p w:rsidR="00386491" w:rsidRPr="00394F85" w:rsidP="00B532C9">
      <w:pPr>
        <w:numPr>
          <w:ilvl w:val="0"/>
          <w:numId w:val="33"/>
        </w:numPr>
        <w:rPr>
          <w:rFonts w:ascii="Verdana" w:hAnsi="Verdana"/>
          <w:color w:val="000000"/>
        </w:rPr>
      </w:pPr>
      <w:r w:rsidRPr="00394F85">
        <w:rPr>
          <w:rFonts w:ascii="Verdana" w:hAnsi="Verdana"/>
        </w:rPr>
        <w:t>Proficient</w:t>
      </w:r>
      <w:r w:rsidRPr="00394F85">
        <w:rPr>
          <w:rFonts w:ascii="Verdana" w:hAnsi="Verdana"/>
        </w:rPr>
        <w:t xml:space="preserve"> in managing &amp; adhering to </w:t>
      </w:r>
      <w:r w:rsidRPr="00394F85">
        <w:rPr>
          <w:rFonts w:ascii="Verdana" w:hAnsi="Verdana"/>
          <w:b/>
        </w:rPr>
        <w:t>Statutory Compliances</w:t>
      </w:r>
      <w:r w:rsidRPr="00394F85" w:rsidR="00CD53CC">
        <w:rPr>
          <w:rFonts w:ascii="Verdana" w:hAnsi="Verdana"/>
          <w:b/>
        </w:rPr>
        <w:t xml:space="preserve"> like VAT, GST</w:t>
      </w:r>
      <w:r w:rsidRPr="00394F85" w:rsidR="006474C4">
        <w:rPr>
          <w:rFonts w:ascii="Verdana" w:hAnsi="Verdana"/>
          <w:b/>
        </w:rPr>
        <w:t>.</w:t>
      </w:r>
      <w:r w:rsidRPr="00394F85" w:rsidR="00CD53CC">
        <w:rPr>
          <w:rFonts w:ascii="Verdana" w:hAnsi="Verdana"/>
          <w:b/>
        </w:rPr>
        <w:t xml:space="preserve"> </w:t>
      </w:r>
    </w:p>
    <w:p w:rsidR="00924680" w:rsidRPr="00394F85" w:rsidP="00B532C9">
      <w:pPr>
        <w:numPr>
          <w:ilvl w:val="0"/>
          <w:numId w:val="33"/>
        </w:numPr>
        <w:rPr>
          <w:rFonts w:ascii="Verdana" w:hAnsi="Verdana"/>
          <w:color w:val="000000"/>
        </w:rPr>
      </w:pPr>
      <w:r w:rsidRPr="00394F85">
        <w:rPr>
          <w:rFonts w:ascii="Verdana" w:hAnsi="Verdana"/>
        </w:rPr>
        <w:t xml:space="preserve">Recognized for being a </w:t>
      </w:r>
      <w:r w:rsidRPr="00394F85">
        <w:rPr>
          <w:rFonts w:ascii="Verdana" w:hAnsi="Verdana"/>
          <w:b/>
        </w:rPr>
        <w:t xml:space="preserve">business friendly </w:t>
      </w:r>
      <w:r w:rsidRPr="00394F85" w:rsidR="00D96D5F">
        <w:rPr>
          <w:rFonts w:ascii="Verdana" w:hAnsi="Verdana"/>
          <w:b/>
        </w:rPr>
        <w:t>support</w:t>
      </w:r>
      <w:r w:rsidRPr="00394F85">
        <w:rPr>
          <w:rFonts w:ascii="Verdana" w:hAnsi="Verdana"/>
          <w:b/>
        </w:rPr>
        <w:t xml:space="preserve"> professional</w:t>
      </w:r>
      <w:r w:rsidRPr="00394F85" w:rsidR="0057277C">
        <w:rPr>
          <w:rFonts w:ascii="Verdana" w:hAnsi="Verdana"/>
          <w:b/>
        </w:rPr>
        <w:t>.</w:t>
      </w:r>
    </w:p>
    <w:p w:rsidR="000B5432" w:rsidRPr="00394F85" w:rsidP="00B532C9">
      <w:pPr>
        <w:numPr>
          <w:ilvl w:val="0"/>
          <w:numId w:val="33"/>
        </w:numPr>
        <w:rPr>
          <w:rFonts w:ascii="Verdana" w:hAnsi="Verdana" w:cs="Tahoma"/>
          <w:b/>
          <w:color w:val="000000"/>
        </w:rPr>
      </w:pPr>
      <w:r w:rsidRPr="00394F85">
        <w:rPr>
          <w:rFonts w:ascii="Verdana" w:hAnsi="Verdana" w:cs="Tahoma"/>
          <w:color w:val="000000"/>
        </w:rPr>
        <w:t xml:space="preserve">Exposure to </w:t>
      </w:r>
      <w:r w:rsidRPr="00394F85">
        <w:rPr>
          <w:rFonts w:ascii="Verdana" w:hAnsi="Verdana" w:cs="Tahoma"/>
          <w:b/>
          <w:color w:val="000000"/>
        </w:rPr>
        <w:t>ERP - SAP FI/CO</w:t>
      </w:r>
      <w:r w:rsidRPr="00394F85" w:rsidR="00CD53CC">
        <w:rPr>
          <w:rFonts w:ascii="Verdana" w:hAnsi="Verdana" w:cs="Tahoma"/>
          <w:b/>
          <w:color w:val="000000"/>
        </w:rPr>
        <w:t>,</w:t>
      </w:r>
      <w:r w:rsidRPr="00394F85" w:rsidR="006474C4">
        <w:rPr>
          <w:rFonts w:ascii="Verdana" w:hAnsi="Verdana" w:cs="Tahoma"/>
          <w:b/>
          <w:color w:val="000000"/>
        </w:rPr>
        <w:t xml:space="preserve"> </w:t>
      </w:r>
      <w:r w:rsidRPr="00394F85" w:rsidR="00CD53CC">
        <w:rPr>
          <w:rFonts w:ascii="Verdana" w:hAnsi="Verdana" w:cs="Tahoma"/>
          <w:b/>
          <w:color w:val="000000"/>
        </w:rPr>
        <w:t xml:space="preserve">AP, </w:t>
      </w:r>
      <w:r w:rsidRPr="00394F85" w:rsidR="009E0284">
        <w:rPr>
          <w:rFonts w:ascii="Verdana" w:hAnsi="Verdana" w:cs="Tahoma"/>
          <w:b/>
          <w:color w:val="000000"/>
        </w:rPr>
        <w:t>AR</w:t>
      </w:r>
      <w:r w:rsidRPr="00394F85" w:rsidR="00CD53CC">
        <w:rPr>
          <w:rFonts w:ascii="Verdana" w:hAnsi="Verdana" w:cs="Tahoma"/>
          <w:b/>
          <w:color w:val="000000"/>
        </w:rPr>
        <w:t>.</w:t>
      </w:r>
    </w:p>
    <w:p w:rsidR="00CD53CC" w:rsidRPr="00394F85" w:rsidP="00B532C9">
      <w:pPr>
        <w:numPr>
          <w:ilvl w:val="0"/>
          <w:numId w:val="33"/>
        </w:numPr>
        <w:rPr>
          <w:rFonts w:ascii="Verdana" w:hAnsi="Verdana" w:cs="Tahoma"/>
          <w:b/>
          <w:color w:val="000000"/>
        </w:rPr>
      </w:pPr>
      <w:r w:rsidRPr="00394F85">
        <w:rPr>
          <w:rFonts w:ascii="Verdana" w:hAnsi="Verdana"/>
        </w:rPr>
        <w:t xml:space="preserve">Handling a Team of </w:t>
      </w:r>
      <w:r w:rsidRPr="00394F85" w:rsidR="00342AA4">
        <w:rPr>
          <w:rFonts w:ascii="Verdana" w:hAnsi="Verdana"/>
          <w:b/>
        </w:rPr>
        <w:t xml:space="preserve">10 </w:t>
      </w:r>
      <w:r w:rsidRPr="00394F85">
        <w:rPr>
          <w:rFonts w:ascii="Verdana" w:hAnsi="Verdana"/>
          <w:b/>
        </w:rPr>
        <w:t>Employees</w:t>
      </w:r>
      <w:r w:rsidRPr="00394F85">
        <w:rPr>
          <w:rFonts w:ascii="Verdana" w:hAnsi="Verdana" w:cs="Tahoma"/>
          <w:b/>
          <w:color w:val="000000"/>
        </w:rPr>
        <w:t>.</w:t>
      </w:r>
    </w:p>
    <w:p w:rsidR="00924680" w:rsidRPr="00394F85" w:rsidP="00B532C9">
      <w:pPr>
        <w:numPr>
          <w:ilvl w:val="0"/>
          <w:numId w:val="33"/>
        </w:numPr>
        <w:rPr>
          <w:rFonts w:ascii="Verdana" w:hAnsi="Verdana"/>
          <w:color w:val="000000"/>
        </w:rPr>
      </w:pPr>
      <w:r w:rsidRPr="00394F85">
        <w:rPr>
          <w:rFonts w:ascii="Verdana" w:hAnsi="Verdana"/>
          <w:color w:val="000000"/>
        </w:rPr>
        <w:t xml:space="preserve">Versatile and multi-skilled with ability to </w:t>
      </w:r>
      <w:r w:rsidRPr="00394F85">
        <w:rPr>
          <w:rFonts w:ascii="Verdana" w:hAnsi="Verdana"/>
          <w:b/>
          <w:color w:val="000000"/>
        </w:rPr>
        <w:t>manage multiple responsibilities</w:t>
      </w:r>
      <w:r w:rsidRPr="00394F85">
        <w:rPr>
          <w:rFonts w:ascii="Verdana" w:hAnsi="Verdana"/>
          <w:color w:val="000000"/>
        </w:rPr>
        <w:t xml:space="preserve"> simultaneously, achieve defined goals &amp; objectives, an effective communicator with </w:t>
      </w:r>
      <w:r w:rsidRPr="00394F85">
        <w:rPr>
          <w:rFonts w:ascii="Verdana" w:hAnsi="Verdana"/>
          <w:b/>
          <w:color w:val="000000"/>
        </w:rPr>
        <w:t>Strong Analytical</w:t>
      </w:r>
      <w:r w:rsidRPr="00394F85">
        <w:rPr>
          <w:rFonts w:ascii="Verdana" w:hAnsi="Verdana"/>
          <w:color w:val="000000"/>
        </w:rPr>
        <w:t>,</w:t>
      </w:r>
      <w:r w:rsidRPr="00394F85">
        <w:rPr>
          <w:rFonts w:ascii="Verdana" w:hAnsi="Verdana"/>
          <w:b/>
          <w:color w:val="000000"/>
        </w:rPr>
        <w:t xml:space="preserve"> Problem Solving </w:t>
      </w:r>
      <w:r w:rsidRPr="00394F85">
        <w:rPr>
          <w:rFonts w:ascii="Verdana" w:hAnsi="Verdana"/>
          <w:color w:val="000000"/>
        </w:rPr>
        <w:t>&amp;</w:t>
      </w:r>
      <w:r w:rsidRPr="00394F85">
        <w:rPr>
          <w:rFonts w:ascii="Verdana" w:hAnsi="Verdana"/>
          <w:b/>
          <w:color w:val="000000"/>
        </w:rPr>
        <w:t xml:space="preserve"> Organizational Skills</w:t>
      </w:r>
    </w:p>
    <w:p w:rsidR="00B020BA" w:rsidRPr="00457F50" w:rsidP="00B020BA">
      <w:pPr>
        <w:spacing w:line="276" w:lineRule="auto"/>
        <w:jc w:val="both"/>
        <w:rPr>
          <w:rFonts w:ascii="Cambria" w:hAnsi="Cambria" w:cs="Calibri"/>
          <w:b/>
          <w:sz w:val="10"/>
          <w:szCs w:val="10"/>
        </w:rPr>
      </w:pPr>
      <w:r>
        <w:rPr>
          <w:rFonts w:ascii="Cambria" w:hAnsi="Cambria" w:cs="Calibri"/>
        </w:rPr>
        <w:pict>
          <v:shape id="_x0000_i1028" type="#_x0000_t75" style="width:567.35pt;height:7.5pt" o:hrpct="0" o:hralign="center" o:hr="t">
            <v:imagedata r:id="rId6" o:title="BD14539_"/>
          </v:shape>
        </w:pict>
      </w:r>
    </w:p>
    <w:p w:rsidR="00046410" w:rsidRPr="00EF1EC3" w:rsidP="00046410">
      <w:pPr>
        <w:jc w:val="both"/>
        <w:rPr>
          <w:rFonts w:ascii="Verdana" w:hAnsi="Verdana" w:cs="Calibri"/>
          <w:b/>
          <w:sz w:val="22"/>
          <w:szCs w:val="22"/>
        </w:rPr>
      </w:pPr>
      <w:r w:rsidRPr="00EF1EC3">
        <w:rPr>
          <w:rFonts w:ascii="Verdana" w:hAnsi="Verdana" w:cs="Calibri"/>
          <w:b/>
          <w:sz w:val="22"/>
          <w:szCs w:val="22"/>
        </w:rPr>
        <w:t>MANAGERIAL</w:t>
      </w:r>
      <w:r w:rsidRPr="00EF1EC3">
        <w:rPr>
          <w:rFonts w:ascii="Verdana" w:hAnsi="Verdana" w:cs="Calibri"/>
          <w:b/>
          <w:sz w:val="22"/>
          <w:szCs w:val="22"/>
        </w:rPr>
        <w:t xml:space="preserve"> SKILLS</w:t>
      </w:r>
    </w:p>
    <w:p w:rsidR="00046410" w:rsidRPr="00457F50" w:rsidP="00046410">
      <w:pPr>
        <w:spacing w:line="276" w:lineRule="auto"/>
        <w:jc w:val="both"/>
        <w:rPr>
          <w:rFonts w:ascii="Cambria Math" w:hAnsi="Cambria Math" w:cs="Calibri"/>
          <w:b/>
          <w:sz w:val="16"/>
          <w:szCs w:val="16"/>
        </w:rPr>
      </w:pPr>
    </w:p>
    <w:p w:rsidR="00046410" w:rsidRPr="005935B4" w:rsidP="00B532C9">
      <w:pPr>
        <w:numPr>
          <w:ilvl w:val="0"/>
          <w:numId w:val="34"/>
        </w:numPr>
        <w:jc w:val="both"/>
        <w:outlineLvl w:val="0"/>
        <w:rPr>
          <w:rFonts w:ascii="Verdana" w:hAnsi="Verdana"/>
        </w:rPr>
      </w:pPr>
      <w:r w:rsidRPr="005935B4">
        <w:rPr>
          <w:rFonts w:ascii="Verdana" w:hAnsi="Verdana"/>
        </w:rPr>
        <w:t>Hand</w:t>
      </w:r>
      <w:r w:rsidRPr="005935B4" w:rsidR="005A319B">
        <w:rPr>
          <w:rFonts w:ascii="Verdana" w:hAnsi="Verdana"/>
        </w:rPr>
        <w:t>s</w:t>
      </w:r>
      <w:r w:rsidRPr="005935B4">
        <w:rPr>
          <w:rFonts w:ascii="Verdana" w:hAnsi="Verdana"/>
        </w:rPr>
        <w:t xml:space="preserve"> </w:t>
      </w:r>
      <w:r w:rsidRPr="005935B4" w:rsidR="005A319B">
        <w:rPr>
          <w:rFonts w:ascii="Verdana" w:hAnsi="Verdana"/>
        </w:rPr>
        <w:t>on</w:t>
      </w:r>
      <w:r w:rsidRPr="005935B4">
        <w:rPr>
          <w:rFonts w:ascii="Verdana" w:hAnsi="Verdana"/>
        </w:rPr>
        <w:t xml:space="preserve"> experience </w:t>
      </w:r>
      <w:r w:rsidRPr="005935B4">
        <w:rPr>
          <w:rFonts w:ascii="Verdana" w:hAnsi="Verdana"/>
        </w:rPr>
        <w:t>in handling Accounts &amp; Commercial activities</w:t>
      </w:r>
    </w:p>
    <w:p w:rsidR="00D17EF3" w:rsidRPr="005935B4" w:rsidP="00B532C9">
      <w:pPr>
        <w:numPr>
          <w:ilvl w:val="0"/>
          <w:numId w:val="34"/>
        </w:numPr>
        <w:jc w:val="both"/>
        <w:outlineLvl w:val="0"/>
        <w:rPr>
          <w:rFonts w:ascii="Verdana" w:hAnsi="Verdana"/>
        </w:rPr>
      </w:pPr>
      <w:r w:rsidRPr="005935B4">
        <w:rPr>
          <w:rFonts w:ascii="Verdana" w:hAnsi="Verdana"/>
        </w:rPr>
        <w:t xml:space="preserve">Detail oriented </w:t>
      </w:r>
      <w:r w:rsidRPr="005935B4" w:rsidR="00D96D5F">
        <w:rPr>
          <w:rFonts w:ascii="Verdana" w:hAnsi="Verdana"/>
        </w:rPr>
        <w:t xml:space="preserve">and a mind for process </w:t>
      </w:r>
    </w:p>
    <w:p w:rsidR="00046410" w:rsidRPr="005935B4" w:rsidP="00B532C9">
      <w:pPr>
        <w:numPr>
          <w:ilvl w:val="0"/>
          <w:numId w:val="34"/>
        </w:numPr>
        <w:jc w:val="both"/>
        <w:outlineLvl w:val="0"/>
        <w:rPr>
          <w:rFonts w:ascii="Verdana" w:hAnsi="Verdana"/>
        </w:rPr>
      </w:pPr>
      <w:r w:rsidRPr="005935B4">
        <w:rPr>
          <w:rFonts w:ascii="Verdana" w:hAnsi="Verdana"/>
        </w:rPr>
        <w:t>Solution oriented thinking</w:t>
      </w:r>
    </w:p>
    <w:p w:rsidR="00046410" w:rsidRPr="005935B4" w:rsidP="00B532C9">
      <w:pPr>
        <w:numPr>
          <w:ilvl w:val="0"/>
          <w:numId w:val="34"/>
        </w:numPr>
        <w:jc w:val="both"/>
        <w:outlineLvl w:val="0"/>
        <w:rPr>
          <w:rFonts w:ascii="Verdana" w:hAnsi="Verdana"/>
        </w:rPr>
      </w:pPr>
      <w:r w:rsidRPr="005935B4">
        <w:rPr>
          <w:rFonts w:ascii="Verdana" w:hAnsi="Verdana"/>
        </w:rPr>
        <w:t>Time driven delivery ability</w:t>
      </w:r>
    </w:p>
    <w:p w:rsidR="002D2395" w:rsidRPr="005935B4" w:rsidP="00B532C9">
      <w:pPr>
        <w:numPr>
          <w:ilvl w:val="0"/>
          <w:numId w:val="34"/>
        </w:numPr>
        <w:jc w:val="both"/>
        <w:outlineLvl w:val="0"/>
        <w:rPr>
          <w:rFonts w:ascii="Verdana" w:hAnsi="Verdana"/>
        </w:rPr>
      </w:pPr>
      <w:r w:rsidRPr="005935B4">
        <w:rPr>
          <w:rFonts w:ascii="Verdana" w:hAnsi="Verdana"/>
        </w:rPr>
        <w:t>Good</w:t>
      </w:r>
      <w:r w:rsidRPr="005935B4" w:rsidR="00D17EF3">
        <w:rPr>
          <w:rFonts w:ascii="Verdana" w:hAnsi="Verdana"/>
        </w:rPr>
        <w:t xml:space="preserve"> </w:t>
      </w:r>
      <w:r w:rsidRPr="005935B4" w:rsidR="00046410">
        <w:rPr>
          <w:rFonts w:ascii="Verdana" w:hAnsi="Verdana"/>
        </w:rPr>
        <w:t>interpersonal skills</w:t>
      </w:r>
      <w:r w:rsidRPr="005935B4" w:rsidR="00046410">
        <w:rPr>
          <w:rFonts w:ascii="Verdana" w:hAnsi="Verdana" w:cs="Calibri"/>
        </w:rPr>
        <w:t xml:space="preserve"> </w:t>
      </w:r>
    </w:p>
    <w:p w:rsidR="004108E8" w:rsidRPr="005935B4" w:rsidP="00B532C9">
      <w:pPr>
        <w:numPr>
          <w:ilvl w:val="0"/>
          <w:numId w:val="34"/>
        </w:numPr>
        <w:jc w:val="both"/>
        <w:outlineLvl w:val="0"/>
        <w:rPr>
          <w:rFonts w:ascii="Verdana" w:hAnsi="Verdana"/>
        </w:rPr>
      </w:pPr>
      <w:r w:rsidRPr="005935B4">
        <w:rPr>
          <w:rFonts w:ascii="Verdana" w:hAnsi="Verdana" w:cs="Calibri"/>
        </w:rPr>
        <w:t>Team management</w:t>
      </w:r>
    </w:p>
    <w:p w:rsidR="002D2395" w:rsidRPr="00457F50" w:rsidP="002D2395">
      <w:pPr>
        <w:spacing w:line="276" w:lineRule="auto"/>
        <w:jc w:val="both"/>
        <w:rPr>
          <w:rFonts w:ascii="Cambria" w:hAnsi="Cambria" w:cs="Calibri"/>
          <w:b/>
          <w:sz w:val="10"/>
          <w:szCs w:val="10"/>
        </w:rPr>
      </w:pPr>
      <w:r>
        <w:rPr>
          <w:rFonts w:ascii="Cambria" w:hAnsi="Cambria" w:cs="Calibri"/>
        </w:rPr>
        <w:pict>
          <v:shape id="_x0000_i1029" type="#_x0000_t75" style="width:567.35pt;height:7.5pt" o:hrpct="0" o:hralign="center" o:hr="t">
            <v:imagedata r:id="rId6" o:title="BD14539_"/>
          </v:shape>
        </w:pict>
      </w:r>
    </w:p>
    <w:p w:rsidR="00046410" w:rsidRPr="00EF1EC3" w:rsidP="00046410">
      <w:pPr>
        <w:jc w:val="both"/>
        <w:rPr>
          <w:rFonts w:ascii="Verdana" w:hAnsi="Verdana" w:cs="Calibri"/>
          <w:b/>
          <w:sz w:val="22"/>
          <w:szCs w:val="22"/>
        </w:rPr>
      </w:pPr>
      <w:r w:rsidRPr="00EF1EC3">
        <w:rPr>
          <w:rFonts w:ascii="Verdana" w:hAnsi="Verdana" w:cs="Calibri"/>
          <w:b/>
          <w:sz w:val="22"/>
          <w:szCs w:val="22"/>
        </w:rPr>
        <w:t>CORE COMPETENCIES</w:t>
      </w:r>
    </w:p>
    <w:p w:rsidR="00046410" w:rsidRPr="0063751E" w:rsidP="00046410">
      <w:pPr>
        <w:spacing w:line="276" w:lineRule="auto"/>
        <w:jc w:val="both"/>
        <w:rPr>
          <w:rFonts w:ascii="Cambria Math" w:hAnsi="Cambria Math"/>
          <w:sz w:val="16"/>
          <w:szCs w:val="16"/>
        </w:rPr>
      </w:pPr>
    </w:p>
    <w:p w:rsidR="003F5BDD" w:rsidRPr="00BA2698" w:rsidP="005935B4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BA2698">
        <w:rPr>
          <w:rFonts w:ascii="Verdana" w:hAnsi="Verdana"/>
        </w:rPr>
        <w:t>Finance &amp; Accounting Processes</w:t>
      </w:r>
    </w:p>
    <w:p w:rsidR="00CD4F9F" w:rsidRPr="00BA2698" w:rsidP="005935B4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BA2698">
        <w:rPr>
          <w:rFonts w:ascii="Verdana" w:hAnsi="Verdana"/>
        </w:rPr>
        <w:t>Commercial Operations</w:t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</w:p>
    <w:p w:rsidR="00CD4F9F" w:rsidRPr="00BA2698" w:rsidP="005935B4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BA2698">
        <w:rPr>
          <w:rFonts w:ascii="Verdana" w:hAnsi="Verdana"/>
        </w:rPr>
        <w:t>Credit &amp; Debit Notes</w:t>
      </w:r>
      <w:r w:rsidRPr="00BA2698" w:rsidR="003F5BDD">
        <w:rPr>
          <w:rFonts w:ascii="Verdana" w:hAnsi="Verdana"/>
        </w:rPr>
        <w:tab/>
      </w:r>
      <w:r w:rsidRPr="00BA2698" w:rsidR="003F5BDD">
        <w:rPr>
          <w:rFonts w:ascii="Verdana" w:hAnsi="Verdana"/>
        </w:rPr>
        <w:tab/>
      </w:r>
      <w:r w:rsidRPr="00BA2698" w:rsidR="003F5BDD">
        <w:rPr>
          <w:rFonts w:ascii="Verdana" w:hAnsi="Verdana"/>
        </w:rPr>
        <w:tab/>
      </w:r>
      <w:r w:rsidRPr="00BA2698" w:rsidR="003F5BDD">
        <w:rPr>
          <w:rFonts w:ascii="Verdana" w:hAnsi="Verdana"/>
        </w:rPr>
        <w:tab/>
      </w:r>
    </w:p>
    <w:p w:rsidR="00CD4F9F" w:rsidRPr="00BA2698" w:rsidP="005935B4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BA2698">
        <w:rPr>
          <w:rFonts w:ascii="Verdana" w:hAnsi="Verdana"/>
        </w:rPr>
        <w:t>Liaising</w:t>
      </w:r>
      <w:r w:rsidRPr="00BA2698">
        <w:rPr>
          <w:rFonts w:ascii="Verdana" w:hAnsi="Verdana"/>
        </w:rPr>
        <w:t xml:space="preserve"> / Negotiation Skills</w:t>
      </w:r>
    </w:p>
    <w:p w:rsidR="00CD53CC" w:rsidRPr="00BA2698" w:rsidP="005935B4">
      <w:pPr>
        <w:pStyle w:val="ListParagraph"/>
        <w:numPr>
          <w:ilvl w:val="0"/>
          <w:numId w:val="44"/>
        </w:numPr>
        <w:rPr>
          <w:rFonts w:ascii="Verdana" w:hAnsi="Verdana"/>
          <w:color w:val="000000"/>
        </w:rPr>
      </w:pPr>
      <w:r w:rsidRPr="00BA2698">
        <w:rPr>
          <w:rFonts w:ascii="Verdana" w:hAnsi="Verdana"/>
        </w:rPr>
        <w:t xml:space="preserve">Fund Management </w:t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  <w:r w:rsidRPr="00BA2698">
        <w:rPr>
          <w:rFonts w:ascii="Verdana" w:hAnsi="Verdana"/>
        </w:rPr>
        <w:tab/>
      </w:r>
    </w:p>
    <w:p w:rsidR="003F5BDD" w:rsidRPr="00BA2698" w:rsidP="005935B4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BA2698">
        <w:rPr>
          <w:rFonts w:ascii="Verdana" w:hAnsi="Verdana"/>
        </w:rPr>
        <w:t>Statutory Compliance like VAT, GST</w:t>
      </w:r>
      <w:r w:rsidRPr="00BA2698" w:rsidR="009E0284">
        <w:rPr>
          <w:rFonts w:ascii="Verdana" w:hAnsi="Verdana"/>
        </w:rPr>
        <w:t xml:space="preserve"> &amp; other</w:t>
      </w:r>
      <w:r w:rsidRPr="00BA2698">
        <w:rPr>
          <w:rFonts w:ascii="Verdana" w:hAnsi="Verdana"/>
        </w:rPr>
        <w:t xml:space="preserve"> </w:t>
      </w:r>
      <w:r w:rsidRPr="00BA2698">
        <w:rPr>
          <w:rFonts w:ascii="Verdana" w:hAnsi="Verdana"/>
        </w:rPr>
        <w:tab/>
      </w:r>
    </w:p>
    <w:p w:rsidR="00CD53CC" w:rsidRPr="005935B4" w:rsidP="005935B4">
      <w:pPr>
        <w:pStyle w:val="ListParagraph"/>
        <w:numPr>
          <w:ilvl w:val="0"/>
          <w:numId w:val="44"/>
        </w:numPr>
        <w:rPr>
          <w:rFonts w:ascii="Cambria Math" w:hAnsi="Cambria Math"/>
          <w:color w:val="000000"/>
        </w:rPr>
      </w:pPr>
      <w:r w:rsidRPr="00BA2698">
        <w:rPr>
          <w:rFonts w:ascii="Verdana" w:hAnsi="Verdana"/>
          <w:color w:val="000000"/>
        </w:rPr>
        <w:t>Credit Control Management</w:t>
      </w:r>
      <w:r w:rsidRPr="005935B4">
        <w:rPr>
          <w:rFonts w:ascii="Cambria Math" w:hAnsi="Cambria Math"/>
        </w:rPr>
        <w:tab/>
      </w:r>
    </w:p>
    <w:p w:rsidR="00046410" w:rsidRPr="00457F50" w:rsidP="00046410">
      <w:pPr>
        <w:spacing w:line="276" w:lineRule="auto"/>
        <w:jc w:val="both"/>
        <w:rPr>
          <w:rFonts w:ascii="Cambria" w:hAnsi="Cambria" w:cs="Calibri"/>
          <w:b/>
          <w:sz w:val="10"/>
          <w:szCs w:val="10"/>
        </w:rPr>
      </w:pPr>
      <w:r>
        <w:rPr>
          <w:rFonts w:ascii="Cambria" w:hAnsi="Cambria" w:cs="Calibri"/>
        </w:rPr>
        <w:pict>
          <v:shape id="_x0000_i1030" type="#_x0000_t75" style="width:567.35pt;height:7.5pt" o:hrpct="0" o:hralign="center" o:hr="t">
            <v:imagedata r:id="rId6" o:title="BD14539_"/>
          </v:shape>
        </w:pict>
      </w:r>
    </w:p>
    <w:p w:rsidR="00780A84" w:rsidP="00046410">
      <w:pPr>
        <w:jc w:val="both"/>
        <w:rPr>
          <w:rFonts w:ascii="Cambria Math" w:hAnsi="Cambria Math" w:cs="Calibri"/>
          <w:b/>
          <w:sz w:val="24"/>
          <w:szCs w:val="24"/>
        </w:rPr>
      </w:pPr>
    </w:p>
    <w:p w:rsidR="00046410" w:rsidRPr="00163D38" w:rsidP="00046410">
      <w:pPr>
        <w:jc w:val="both"/>
        <w:rPr>
          <w:rFonts w:ascii="Verdana" w:hAnsi="Verdana" w:cs="Calibri"/>
          <w:b/>
          <w:sz w:val="22"/>
          <w:szCs w:val="22"/>
        </w:rPr>
      </w:pPr>
      <w:r w:rsidRPr="00163D38">
        <w:rPr>
          <w:rFonts w:ascii="Verdana" w:hAnsi="Verdana" w:cs="Calibri"/>
          <w:b/>
          <w:sz w:val="22"/>
          <w:szCs w:val="22"/>
        </w:rPr>
        <w:t>ACADEMIC CREDENTIALS</w:t>
      </w:r>
    </w:p>
    <w:p w:rsidR="00893FC7" w:rsidRPr="00893FC7" w:rsidP="00046410">
      <w:pPr>
        <w:ind w:left="1080"/>
        <w:rPr>
          <w:rFonts w:ascii="Cambria Math" w:hAnsi="Cambria Math"/>
          <w:sz w:val="16"/>
          <w:szCs w:val="16"/>
        </w:rPr>
      </w:pPr>
    </w:p>
    <w:p w:rsidR="00FA5AD9" w:rsidRPr="00BA2698" w:rsidP="00893FC7">
      <w:pPr>
        <w:numPr>
          <w:ilvl w:val="0"/>
          <w:numId w:val="6"/>
        </w:numPr>
        <w:rPr>
          <w:rFonts w:ascii="Verdana" w:hAnsi="Verdana"/>
          <w:color w:val="000000"/>
        </w:rPr>
      </w:pPr>
      <w:r w:rsidRPr="00BA2698">
        <w:rPr>
          <w:rFonts w:ascii="Verdana" w:hAnsi="Verdana"/>
          <w:b/>
          <w:color w:val="000000"/>
        </w:rPr>
        <w:t>MBA Finance</w:t>
      </w:r>
      <w:r w:rsidRPr="00BA2698" w:rsidR="00724F54">
        <w:rPr>
          <w:rFonts w:ascii="Verdana" w:hAnsi="Verdana"/>
          <w:b/>
          <w:color w:val="000000"/>
        </w:rPr>
        <w:t xml:space="preserve"> – </w:t>
      </w:r>
      <w:r w:rsidRPr="00BA2698" w:rsidR="00724F54">
        <w:rPr>
          <w:rFonts w:ascii="Verdana" w:hAnsi="Verdana"/>
          <w:color w:val="000000"/>
        </w:rPr>
        <w:t>Passed in 2010</w:t>
      </w:r>
    </w:p>
    <w:p w:rsidR="00724F54" w:rsidRPr="00BA2698" w:rsidP="00724F54">
      <w:pPr>
        <w:pStyle w:val="ListParagraph"/>
        <w:numPr>
          <w:ilvl w:val="0"/>
          <w:numId w:val="6"/>
        </w:numPr>
        <w:rPr>
          <w:rFonts w:ascii="Verdana" w:hAnsi="Verdana"/>
          <w:color w:val="000000"/>
        </w:rPr>
      </w:pPr>
      <w:r w:rsidRPr="00BA2698">
        <w:rPr>
          <w:rFonts w:ascii="Verdana" w:hAnsi="Verdana"/>
          <w:b/>
          <w:color w:val="000000"/>
        </w:rPr>
        <w:t>Bachelor of Commerce</w:t>
      </w:r>
      <w:r w:rsidRPr="00BA2698">
        <w:rPr>
          <w:rFonts w:ascii="Verdana" w:hAnsi="Verdana"/>
          <w:color w:val="000000"/>
        </w:rPr>
        <w:t xml:space="preserve"> </w:t>
      </w:r>
      <w:r w:rsidRPr="00BA2698">
        <w:rPr>
          <w:rFonts w:ascii="Verdana" w:hAnsi="Verdana"/>
          <w:b/>
          <w:color w:val="000000"/>
        </w:rPr>
        <w:t xml:space="preserve">(B.Com), </w:t>
      </w:r>
      <w:r w:rsidRPr="00BA2698">
        <w:rPr>
          <w:rFonts w:ascii="Verdana" w:hAnsi="Verdana"/>
          <w:color w:val="000000"/>
        </w:rPr>
        <w:t>Utkal University Passed in 2001</w:t>
      </w:r>
    </w:p>
    <w:p w:rsidR="00FA5AD9" w:rsidRPr="00BA2698" w:rsidP="00FA5AD9">
      <w:pPr>
        <w:numPr>
          <w:ilvl w:val="0"/>
          <w:numId w:val="6"/>
        </w:numPr>
        <w:rPr>
          <w:rFonts w:ascii="Verdana" w:hAnsi="Verdana"/>
          <w:color w:val="000000"/>
        </w:rPr>
      </w:pPr>
      <w:r w:rsidRPr="00BA2698">
        <w:rPr>
          <w:rFonts w:ascii="Verdana" w:hAnsi="Verdana"/>
          <w:b/>
          <w:color w:val="000000"/>
        </w:rPr>
        <w:t xml:space="preserve">Intermediate  of Commerce – </w:t>
      </w:r>
      <w:r w:rsidRPr="00BA2698" w:rsidR="00724F54">
        <w:rPr>
          <w:rFonts w:ascii="Verdana" w:hAnsi="Verdana"/>
          <w:color w:val="000000"/>
        </w:rPr>
        <w:t xml:space="preserve"> Passed in 1996</w:t>
      </w:r>
    </w:p>
    <w:p w:rsidR="00FA5AD9" w:rsidRPr="00FA5AD9" w:rsidP="00FA5AD9">
      <w:pPr>
        <w:numPr>
          <w:ilvl w:val="0"/>
          <w:numId w:val="6"/>
        </w:numPr>
        <w:rPr>
          <w:rFonts w:ascii="Cambria Math" w:hAnsi="Cambria Math"/>
          <w:color w:val="000000"/>
        </w:rPr>
      </w:pPr>
      <w:r w:rsidRPr="00BA2698">
        <w:rPr>
          <w:rFonts w:ascii="Verdana" w:hAnsi="Verdana"/>
          <w:b/>
          <w:color w:val="000000"/>
        </w:rPr>
        <w:t>HSC</w:t>
      </w:r>
      <w:r w:rsidRPr="00BA2698">
        <w:rPr>
          <w:rFonts w:ascii="Verdana" w:hAnsi="Verdana"/>
          <w:color w:val="000000"/>
        </w:rPr>
        <w:t xml:space="preserve">   -Passed in 199</w:t>
      </w:r>
      <w:r w:rsidRPr="00BA2698" w:rsidR="00724F54">
        <w:rPr>
          <w:rFonts w:ascii="Verdana" w:hAnsi="Verdana"/>
          <w:color w:val="000000"/>
        </w:rPr>
        <w:t>4</w:t>
      </w:r>
    </w:p>
    <w:p w:rsidR="00D96D5F" w:rsidRPr="00CE236B" w:rsidP="00893FC7">
      <w:pPr>
        <w:ind w:left="1080"/>
        <w:rPr>
          <w:rFonts w:ascii="Cambria Math" w:hAnsi="Cambria Math"/>
          <w:sz w:val="16"/>
          <w:szCs w:val="16"/>
        </w:rPr>
      </w:pPr>
    </w:p>
    <w:p w:rsidR="00046410" w:rsidRPr="00457F50" w:rsidP="00046410">
      <w:pPr>
        <w:spacing w:line="276" w:lineRule="auto"/>
        <w:jc w:val="both"/>
        <w:rPr>
          <w:rFonts w:ascii="Cambria" w:hAnsi="Cambria" w:cs="Calibri"/>
          <w:b/>
          <w:sz w:val="10"/>
          <w:szCs w:val="10"/>
        </w:rPr>
      </w:pPr>
      <w:r>
        <w:rPr>
          <w:rFonts w:ascii="Cambria" w:hAnsi="Cambria" w:cs="Calibri"/>
        </w:rPr>
        <w:pict>
          <v:shape id="_x0000_i1031" type="#_x0000_t75" style="width:567.35pt;height:7.5pt" o:hrpct="0" o:hralign="center" o:hr="t">
            <v:imagedata r:id="rId6" o:title="BD14539_"/>
          </v:shape>
        </w:pict>
      </w:r>
    </w:p>
    <w:p w:rsidR="00046410" w:rsidRPr="00163D38" w:rsidP="00046410">
      <w:pPr>
        <w:jc w:val="both"/>
        <w:rPr>
          <w:rFonts w:ascii="Verdana" w:hAnsi="Verdana" w:cs="Calibri"/>
          <w:b/>
          <w:sz w:val="22"/>
          <w:szCs w:val="22"/>
        </w:rPr>
      </w:pPr>
      <w:r w:rsidRPr="00163D38">
        <w:rPr>
          <w:rFonts w:ascii="Verdana" w:hAnsi="Verdana" w:cs="Calibri"/>
          <w:b/>
          <w:sz w:val="22"/>
          <w:szCs w:val="22"/>
        </w:rPr>
        <w:t>IT SKILLS &amp; PROFICIENCY</w:t>
      </w:r>
    </w:p>
    <w:p w:rsidR="00046410" w:rsidRPr="00457F50" w:rsidP="00046410">
      <w:pPr>
        <w:spacing w:line="276" w:lineRule="auto"/>
        <w:jc w:val="both"/>
        <w:rPr>
          <w:rFonts w:ascii="Cambria Math" w:hAnsi="Cambria Math" w:cs="Calibri"/>
          <w:b/>
          <w:sz w:val="16"/>
          <w:szCs w:val="16"/>
        </w:rPr>
      </w:pPr>
    </w:p>
    <w:p w:rsidR="00025E14" w:rsidRPr="00BA2698" w:rsidP="00046410">
      <w:pPr>
        <w:ind w:left="360" w:firstLine="360"/>
        <w:rPr>
          <w:rFonts w:ascii="Verdana" w:hAnsi="Verdana"/>
        </w:rPr>
      </w:pPr>
      <w:r w:rsidRPr="00BA2698">
        <w:rPr>
          <w:rFonts w:ascii="Verdana" w:hAnsi="Verdana"/>
          <w:b/>
        </w:rPr>
        <w:t xml:space="preserve">Accounting </w:t>
      </w:r>
      <w:r w:rsidRPr="00BA2698" w:rsidR="00772129">
        <w:rPr>
          <w:rFonts w:ascii="Verdana" w:hAnsi="Verdana"/>
          <w:b/>
        </w:rPr>
        <w:t>Software</w:t>
      </w:r>
      <w:r w:rsidRPr="00BA2698">
        <w:rPr>
          <w:rFonts w:ascii="Verdana" w:hAnsi="Verdana"/>
          <w:b/>
        </w:rPr>
        <w:tab/>
      </w:r>
      <w:r w:rsidRPr="00BA2698">
        <w:rPr>
          <w:rFonts w:ascii="Verdana" w:hAnsi="Verdana"/>
        </w:rPr>
        <w:t>:</w:t>
      </w:r>
      <w:r w:rsidRPr="00BA2698">
        <w:rPr>
          <w:rFonts w:ascii="Verdana" w:hAnsi="Verdana"/>
        </w:rPr>
        <w:tab/>
      </w:r>
      <w:r w:rsidRPr="00BA2698" w:rsidR="00D96D5F">
        <w:rPr>
          <w:rFonts w:ascii="Verdana" w:hAnsi="Verdana"/>
        </w:rPr>
        <w:t>SAP FI</w:t>
      </w:r>
      <w:r w:rsidRPr="00BA2698" w:rsidR="000B5432">
        <w:rPr>
          <w:rFonts w:ascii="Verdana" w:hAnsi="Verdana"/>
        </w:rPr>
        <w:t xml:space="preserve"> / </w:t>
      </w:r>
      <w:r w:rsidRPr="00BA2698" w:rsidR="006E1CB6">
        <w:rPr>
          <w:rFonts w:ascii="Verdana" w:hAnsi="Verdana"/>
        </w:rPr>
        <w:t>CO</w:t>
      </w:r>
      <w:r w:rsidRPr="00BA2698" w:rsidR="00FA5AD9">
        <w:rPr>
          <w:rFonts w:ascii="Verdana" w:hAnsi="Verdana"/>
        </w:rPr>
        <w:t>, MM, SD</w:t>
      </w:r>
      <w:r w:rsidRPr="00BA2698" w:rsidR="00004417">
        <w:rPr>
          <w:rFonts w:ascii="Verdana" w:hAnsi="Verdana"/>
        </w:rPr>
        <w:t>, AP</w:t>
      </w:r>
      <w:r w:rsidRPr="00BA2698" w:rsidR="009E0284">
        <w:rPr>
          <w:rFonts w:ascii="Verdana" w:hAnsi="Verdana"/>
        </w:rPr>
        <w:t xml:space="preserve">, AR module. </w:t>
      </w:r>
    </w:p>
    <w:p w:rsidR="00046410" w:rsidRPr="00BA2698" w:rsidP="00046410">
      <w:pPr>
        <w:ind w:left="360" w:firstLine="360"/>
        <w:rPr>
          <w:rFonts w:ascii="Verdana" w:hAnsi="Verdana"/>
        </w:rPr>
      </w:pPr>
      <w:r w:rsidRPr="00BA2698">
        <w:rPr>
          <w:rFonts w:ascii="Verdana" w:hAnsi="Verdana"/>
          <w:b/>
        </w:rPr>
        <w:t>Operating Systems</w:t>
      </w:r>
      <w:r w:rsidRPr="00BA2698" w:rsidR="00AF7236">
        <w:rPr>
          <w:rFonts w:ascii="Verdana" w:hAnsi="Verdana"/>
        </w:rPr>
        <w:t xml:space="preserve"> </w:t>
      </w:r>
      <w:r w:rsidRPr="00BA2698" w:rsidR="00AF7236">
        <w:rPr>
          <w:rFonts w:ascii="Verdana" w:hAnsi="Verdana"/>
        </w:rPr>
        <w:tab/>
        <w:t>:</w:t>
      </w:r>
      <w:r w:rsidRPr="00BA2698" w:rsidR="00AF7236">
        <w:rPr>
          <w:rFonts w:ascii="Verdana" w:hAnsi="Verdana"/>
        </w:rPr>
        <w:tab/>
      </w:r>
      <w:r w:rsidRPr="00BA2698" w:rsidR="00025E14">
        <w:rPr>
          <w:rFonts w:ascii="Verdana" w:hAnsi="Verdana"/>
        </w:rPr>
        <w:t>MS DOS, MS Windows</w:t>
      </w:r>
    </w:p>
    <w:p w:rsidR="00046410" w:rsidRPr="00BA2698" w:rsidP="00046410">
      <w:pPr>
        <w:ind w:left="360" w:firstLine="360"/>
        <w:rPr>
          <w:rFonts w:ascii="Verdana" w:hAnsi="Verdana"/>
        </w:rPr>
      </w:pPr>
      <w:r w:rsidRPr="00BA2698">
        <w:rPr>
          <w:rFonts w:ascii="Verdana" w:hAnsi="Verdana"/>
          <w:b/>
        </w:rPr>
        <w:t>Application Packages</w:t>
      </w:r>
      <w:r w:rsidRPr="00BA2698">
        <w:rPr>
          <w:rFonts w:ascii="Verdana" w:hAnsi="Verdana"/>
        </w:rPr>
        <w:tab/>
        <w:t>:</w:t>
      </w:r>
      <w:r w:rsidRPr="00BA2698">
        <w:rPr>
          <w:rFonts w:ascii="Verdana" w:hAnsi="Verdana"/>
        </w:rPr>
        <w:tab/>
        <w:t>MS Office</w:t>
      </w:r>
      <w:r w:rsidRPr="00BA2698" w:rsidR="00FA5AD9">
        <w:rPr>
          <w:rFonts w:ascii="Verdana" w:hAnsi="Verdana"/>
        </w:rPr>
        <w:t xml:space="preserve"> &amp; other Software</w:t>
      </w:r>
    </w:p>
    <w:p w:rsidR="00046410" w:rsidRPr="00BA2698" w:rsidP="00046410">
      <w:pPr>
        <w:ind w:left="360" w:firstLine="360"/>
        <w:rPr>
          <w:rFonts w:ascii="Verdana" w:hAnsi="Verdana"/>
          <w:b/>
        </w:rPr>
      </w:pPr>
      <w:r w:rsidRPr="00BA2698">
        <w:rPr>
          <w:rFonts w:ascii="Verdana" w:hAnsi="Verdana"/>
          <w:b/>
        </w:rPr>
        <w:t>Internet Applications &amp; Tools</w:t>
      </w:r>
    </w:p>
    <w:p w:rsidR="00CE236B" w:rsidRPr="00CE236B" w:rsidP="00046410">
      <w:pPr>
        <w:ind w:left="360" w:firstLine="360"/>
        <w:rPr>
          <w:rFonts w:ascii="Cambria Math" w:hAnsi="Cambria Math"/>
          <w:b/>
          <w:sz w:val="16"/>
          <w:szCs w:val="16"/>
        </w:rPr>
      </w:pPr>
    </w:p>
    <w:p w:rsidR="00CE236B" w:rsidRPr="00457F50" w:rsidP="00CE236B">
      <w:pPr>
        <w:spacing w:line="276" w:lineRule="auto"/>
        <w:jc w:val="both"/>
        <w:rPr>
          <w:rFonts w:ascii="Cambria" w:hAnsi="Cambria" w:cs="Calibri"/>
          <w:b/>
          <w:sz w:val="10"/>
          <w:szCs w:val="10"/>
        </w:rPr>
      </w:pPr>
      <w:r>
        <w:rPr>
          <w:rFonts w:ascii="Cambria" w:hAnsi="Cambria" w:cs="Calibri"/>
        </w:rPr>
        <w:pict>
          <v:shape id="_x0000_i1032" type="#_x0000_t75" style="width:567.35pt;height:7.5pt" o:hrpct="0" o:hralign="center" o:hr="t">
            <v:imagedata r:id="rId6" o:title="BD14539_"/>
          </v:shape>
        </w:pict>
      </w:r>
    </w:p>
    <w:p w:rsidR="00CE236B" w:rsidRPr="00163D38" w:rsidP="00CE236B">
      <w:pPr>
        <w:jc w:val="both"/>
        <w:rPr>
          <w:rFonts w:ascii="Verdana" w:hAnsi="Verdana" w:cs="Calibri"/>
          <w:b/>
          <w:sz w:val="22"/>
          <w:szCs w:val="22"/>
        </w:rPr>
      </w:pPr>
      <w:r w:rsidRPr="00163D38">
        <w:rPr>
          <w:rFonts w:ascii="Verdana" w:hAnsi="Verdana" w:cs="Calibri"/>
          <w:b/>
          <w:sz w:val="22"/>
          <w:szCs w:val="22"/>
        </w:rPr>
        <w:t>PROFICIENCY</w:t>
      </w:r>
      <w:r w:rsidRPr="00163D38">
        <w:rPr>
          <w:rFonts w:ascii="Verdana" w:hAnsi="Verdana" w:cs="Calibri"/>
          <w:b/>
          <w:sz w:val="22"/>
          <w:szCs w:val="22"/>
        </w:rPr>
        <w:t xml:space="preserve"> FORTE</w:t>
      </w:r>
    </w:p>
    <w:p w:rsidR="00CE236B" w:rsidRPr="00163D38" w:rsidP="00CE236B">
      <w:pPr>
        <w:jc w:val="both"/>
        <w:rPr>
          <w:rFonts w:ascii="Verdana" w:hAnsi="Verdana"/>
          <w:b/>
          <w:sz w:val="22"/>
          <w:szCs w:val="22"/>
        </w:rPr>
      </w:pPr>
    </w:p>
    <w:p w:rsidR="00566272" w:rsidRPr="00BA2698" w:rsidP="00566272">
      <w:pPr>
        <w:ind w:right="8"/>
        <w:jc w:val="both"/>
        <w:rPr>
          <w:rFonts w:ascii="Verdana" w:hAnsi="Verdana"/>
          <w:b/>
          <w:color w:val="000000"/>
          <w:u w:val="single"/>
        </w:rPr>
      </w:pPr>
      <w:r w:rsidRPr="00163D38">
        <w:rPr>
          <w:rFonts w:ascii="Verdana" w:hAnsi="Verdana"/>
          <w:b/>
          <w:color w:val="000000"/>
          <w:sz w:val="22"/>
          <w:szCs w:val="22"/>
          <w:u w:val="single"/>
        </w:rPr>
        <w:t>Commercial Operations</w:t>
      </w:r>
    </w:p>
    <w:p w:rsidR="00566272" w:rsidRPr="00BA2698" w:rsidP="00566272">
      <w:pPr>
        <w:ind w:right="8"/>
        <w:jc w:val="both"/>
        <w:rPr>
          <w:rFonts w:ascii="Verdana" w:hAnsi="Verdana"/>
          <w:b/>
          <w:color w:val="000000"/>
          <w:u w:val="single"/>
        </w:rPr>
      </w:pPr>
    </w:p>
    <w:p w:rsidR="00566272" w:rsidRPr="00BA2698" w:rsidP="00394F85">
      <w:pPr>
        <w:numPr>
          <w:ilvl w:val="0"/>
          <w:numId w:val="36"/>
        </w:numPr>
        <w:jc w:val="both"/>
        <w:rPr>
          <w:rFonts w:ascii="Verdana" w:hAnsi="Verdana" w:cs="Calibri"/>
        </w:rPr>
      </w:pPr>
      <w:r w:rsidRPr="00BA2698">
        <w:rPr>
          <w:rFonts w:ascii="Verdana" w:hAnsi="Verdana"/>
          <w:color w:val="000000"/>
        </w:rPr>
        <w:t>Proper Accounting of Collection Received, monitoring of its credit limit &amp; overdue there on.</w:t>
      </w:r>
    </w:p>
    <w:p w:rsidR="001F3A52" w:rsidRPr="00BA2698" w:rsidP="00394F85">
      <w:pPr>
        <w:numPr>
          <w:ilvl w:val="0"/>
          <w:numId w:val="36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>Flexi/PCS billing to Channel Partners.</w:t>
      </w:r>
    </w:p>
    <w:p w:rsidR="001F3A52" w:rsidRPr="00BA2698" w:rsidP="00394F85">
      <w:pPr>
        <w:numPr>
          <w:ilvl w:val="0"/>
          <w:numId w:val="36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>Verification &amp; Accounting of Employee Claims &amp; Other Expenses.</w:t>
      </w:r>
    </w:p>
    <w:p w:rsidR="001F3A52" w:rsidRPr="00BA2698" w:rsidP="00394F85">
      <w:pPr>
        <w:numPr>
          <w:ilvl w:val="0"/>
          <w:numId w:val="36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>Verification &amp; Accounting of SF/SSD &amp; Other Claims as per HO guidelines.</w:t>
      </w:r>
    </w:p>
    <w:p w:rsidR="001F3A52" w:rsidRPr="00BA2698" w:rsidP="00394F85">
      <w:pPr>
        <w:numPr>
          <w:ilvl w:val="0"/>
          <w:numId w:val="36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>Performing Bank, Vendor &amp; Customer Reconciliation on monthly basis.</w:t>
      </w:r>
    </w:p>
    <w:p w:rsidR="001F3A52" w:rsidRPr="00BA2698" w:rsidP="00394F85">
      <w:pPr>
        <w:numPr>
          <w:ilvl w:val="0"/>
          <w:numId w:val="36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>Processing of Payments to all vendors as per TAT.</w:t>
      </w:r>
    </w:p>
    <w:p w:rsidR="000F5E8E" w:rsidRPr="00BA2698" w:rsidP="00394F85">
      <w:pPr>
        <w:numPr>
          <w:ilvl w:val="0"/>
          <w:numId w:val="36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>Preparation of Daily/Weekly &amp; Monthly MIS.</w:t>
      </w:r>
    </w:p>
    <w:p w:rsidR="00566272" w:rsidRPr="00BA2698" w:rsidP="00566272">
      <w:pPr>
        <w:ind w:right="8"/>
        <w:jc w:val="both"/>
        <w:rPr>
          <w:rFonts w:ascii="Verdana" w:hAnsi="Verdana"/>
          <w:b/>
          <w:color w:val="000000"/>
          <w:u w:val="single"/>
        </w:rPr>
      </w:pPr>
    </w:p>
    <w:p w:rsidR="00E0036C" w:rsidRPr="00163D38" w:rsidP="00E0036C">
      <w:pPr>
        <w:ind w:right="8"/>
        <w:jc w:val="both"/>
        <w:rPr>
          <w:rFonts w:ascii="Verdana" w:hAnsi="Verdana"/>
          <w:b/>
          <w:color w:val="000000"/>
          <w:sz w:val="22"/>
          <w:szCs w:val="22"/>
          <w:u w:val="single"/>
        </w:rPr>
      </w:pPr>
      <w:r w:rsidRPr="00163D38">
        <w:rPr>
          <w:rFonts w:ascii="Verdana" w:hAnsi="Verdana"/>
          <w:b/>
          <w:color w:val="000000"/>
          <w:sz w:val="22"/>
          <w:szCs w:val="22"/>
          <w:u w:val="single"/>
        </w:rPr>
        <w:t>Credit Control &amp; Receivables Management</w:t>
      </w:r>
    </w:p>
    <w:p w:rsidR="00E0036C" w:rsidRPr="00BA2698" w:rsidP="00394F85">
      <w:pPr>
        <w:numPr>
          <w:ilvl w:val="0"/>
          <w:numId w:val="37"/>
        </w:numPr>
        <w:jc w:val="both"/>
        <w:rPr>
          <w:rFonts w:ascii="Verdana" w:hAnsi="Verdana" w:cs="Calibri"/>
        </w:rPr>
      </w:pPr>
      <w:r w:rsidRPr="00BA2698">
        <w:rPr>
          <w:rFonts w:ascii="Verdana" w:hAnsi="Verdana"/>
          <w:color w:val="000000"/>
        </w:rPr>
        <w:t>Managing credit sales, post-sale and collection documents</w:t>
      </w:r>
      <w:r w:rsidRPr="00BA2698" w:rsidR="00566272">
        <w:rPr>
          <w:rFonts w:ascii="Verdana" w:hAnsi="Verdana"/>
          <w:color w:val="000000"/>
        </w:rPr>
        <w:t>.</w:t>
      </w:r>
    </w:p>
    <w:p w:rsidR="00E0036C" w:rsidRPr="00BA2698" w:rsidP="00394F85">
      <w:pPr>
        <w:numPr>
          <w:ilvl w:val="0"/>
          <w:numId w:val="37"/>
        </w:numPr>
        <w:jc w:val="both"/>
        <w:rPr>
          <w:rFonts w:ascii="Verdana" w:hAnsi="Verdana" w:cs="Calibri"/>
        </w:rPr>
      </w:pPr>
      <w:r w:rsidRPr="00BA2698">
        <w:rPr>
          <w:rFonts w:ascii="Verdana" w:hAnsi="Verdana"/>
          <w:color w:val="000000"/>
        </w:rPr>
        <w:t>Support in developing the company credit policy in liaison with sales and finance departments</w:t>
      </w:r>
      <w:r w:rsidRPr="00BA2698" w:rsidR="00566272">
        <w:rPr>
          <w:rFonts w:ascii="Verdana" w:hAnsi="Verdana"/>
          <w:color w:val="000000"/>
        </w:rPr>
        <w:t>.</w:t>
      </w:r>
    </w:p>
    <w:p w:rsidR="00E0036C" w:rsidRPr="00BA2698" w:rsidP="00394F85">
      <w:pPr>
        <w:numPr>
          <w:ilvl w:val="0"/>
          <w:numId w:val="37"/>
        </w:numPr>
        <w:jc w:val="both"/>
        <w:rPr>
          <w:rFonts w:ascii="Verdana" w:hAnsi="Verdana" w:cs="Calibri"/>
        </w:rPr>
      </w:pPr>
      <w:r w:rsidRPr="00BA2698">
        <w:rPr>
          <w:rFonts w:ascii="Verdana" w:hAnsi="Verdana"/>
          <w:color w:val="000000"/>
        </w:rPr>
        <w:t>Ensure best practices are followed in receivables, to facilitate high level of cash flow and minimize level of overdue receivables and bad debts</w:t>
      </w:r>
      <w:r w:rsidRPr="00BA2698" w:rsidR="00566272">
        <w:rPr>
          <w:rFonts w:ascii="Verdana" w:hAnsi="Verdana"/>
          <w:color w:val="000000"/>
        </w:rPr>
        <w:t>.</w:t>
      </w:r>
    </w:p>
    <w:p w:rsidR="00E0036C" w:rsidRPr="00BA2698" w:rsidP="00394F85">
      <w:pPr>
        <w:numPr>
          <w:ilvl w:val="0"/>
          <w:numId w:val="37"/>
        </w:numPr>
        <w:jc w:val="both"/>
        <w:rPr>
          <w:rFonts w:ascii="Verdana" w:hAnsi="Verdana" w:cs="Calibri"/>
        </w:rPr>
      </w:pPr>
      <w:r w:rsidRPr="00BA2698">
        <w:rPr>
          <w:rFonts w:ascii="Verdana" w:hAnsi="Verdana"/>
          <w:color w:val="000000"/>
        </w:rPr>
        <w:t>Verification of records &amp; setting credit worthiness</w:t>
      </w:r>
      <w:r w:rsidRPr="00BA2698" w:rsidR="00566272">
        <w:rPr>
          <w:rFonts w:ascii="Verdana" w:hAnsi="Verdana"/>
          <w:color w:val="000000"/>
        </w:rPr>
        <w:t>.</w:t>
      </w:r>
    </w:p>
    <w:p w:rsidR="00E0036C" w:rsidRPr="00BA2698" w:rsidP="00394F85">
      <w:pPr>
        <w:numPr>
          <w:ilvl w:val="0"/>
          <w:numId w:val="37"/>
        </w:numPr>
        <w:jc w:val="both"/>
        <w:rPr>
          <w:rFonts w:ascii="Verdana" w:hAnsi="Verdana" w:cs="Calibri"/>
        </w:rPr>
      </w:pPr>
      <w:r w:rsidRPr="00BA2698">
        <w:rPr>
          <w:rFonts w:ascii="Verdana" w:hAnsi="Verdana"/>
          <w:color w:val="000000"/>
        </w:rPr>
        <w:t>Preparation of weekly cash forecasts including customer collections</w:t>
      </w:r>
      <w:r w:rsidRPr="00BA2698" w:rsidR="00566272">
        <w:rPr>
          <w:rFonts w:ascii="Verdana" w:hAnsi="Verdana"/>
          <w:color w:val="000000"/>
        </w:rPr>
        <w:t>.</w:t>
      </w:r>
    </w:p>
    <w:p w:rsidR="00772129" w:rsidRPr="00BA2698" w:rsidP="00772129">
      <w:pPr>
        <w:jc w:val="both"/>
        <w:rPr>
          <w:rFonts w:ascii="Verdana" w:hAnsi="Verdana"/>
          <w:color w:val="000000"/>
        </w:rPr>
      </w:pPr>
    </w:p>
    <w:p w:rsidR="00772129" w:rsidRPr="00163D38" w:rsidP="00772129">
      <w:pPr>
        <w:ind w:right="8"/>
        <w:jc w:val="both"/>
        <w:rPr>
          <w:rFonts w:ascii="Verdana" w:hAnsi="Verdana"/>
          <w:b/>
          <w:color w:val="000000"/>
          <w:sz w:val="22"/>
          <w:szCs w:val="22"/>
          <w:u w:val="single"/>
        </w:rPr>
      </w:pPr>
      <w:r w:rsidRPr="00163D38">
        <w:rPr>
          <w:rFonts w:ascii="Verdana" w:hAnsi="Verdana"/>
          <w:b/>
          <w:color w:val="000000"/>
          <w:sz w:val="22"/>
          <w:szCs w:val="22"/>
          <w:u w:val="single"/>
        </w:rPr>
        <w:t xml:space="preserve">Statutory Compliance </w:t>
      </w:r>
    </w:p>
    <w:p w:rsidR="00272E27" w:rsidRPr="00BA2698" w:rsidP="00394F85">
      <w:pPr>
        <w:numPr>
          <w:ilvl w:val="0"/>
          <w:numId w:val="38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 xml:space="preserve">Preparation of monthly Working of </w:t>
      </w:r>
      <w:r w:rsidRPr="00BA2698" w:rsidR="00613E84">
        <w:rPr>
          <w:rFonts w:ascii="Verdana" w:hAnsi="Verdana" w:cs="Calibri"/>
        </w:rPr>
        <w:t>VAT,</w:t>
      </w:r>
      <w:bookmarkStart w:id="0" w:name="_GoBack"/>
      <w:bookmarkEnd w:id="0"/>
      <w:r w:rsidRPr="00BA2698" w:rsidR="00613E84">
        <w:rPr>
          <w:rFonts w:ascii="Verdana" w:hAnsi="Verdana" w:cs="Calibri"/>
        </w:rPr>
        <w:t>ET return, Assessment, Audit etc</w:t>
      </w:r>
      <w:r w:rsidR="00E116E4">
        <w:rPr>
          <w:rFonts w:ascii="Verdana" w:hAnsi="Verdana" w:cs="Calibri"/>
        </w:rPr>
        <w:t>.</w:t>
      </w:r>
      <w:r w:rsidRPr="00BA2698" w:rsidR="00613E84">
        <w:rPr>
          <w:rFonts w:ascii="Verdana" w:hAnsi="Verdana" w:cs="Calibri"/>
        </w:rPr>
        <w:t xml:space="preserve"> </w:t>
      </w:r>
    </w:p>
    <w:p w:rsidR="00272E27" w:rsidRPr="00BA2698" w:rsidP="00394F85">
      <w:pPr>
        <w:numPr>
          <w:ilvl w:val="0"/>
          <w:numId w:val="38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>Ensure of Timely Filling of VAT, ET for Monthly, Annual</w:t>
      </w:r>
      <w:r w:rsidRPr="00BA2698" w:rsidR="00613E84">
        <w:rPr>
          <w:rFonts w:ascii="Verdana" w:hAnsi="Verdana" w:cs="Calibri"/>
        </w:rPr>
        <w:t>ly</w:t>
      </w:r>
      <w:r w:rsidRPr="00BA2698">
        <w:rPr>
          <w:rFonts w:ascii="Verdana" w:hAnsi="Verdana" w:cs="Calibri"/>
        </w:rPr>
        <w:t xml:space="preserve"> etc.</w:t>
      </w:r>
    </w:p>
    <w:p w:rsidR="00272E27" w:rsidRPr="00BA2698" w:rsidP="00394F85">
      <w:pPr>
        <w:numPr>
          <w:ilvl w:val="0"/>
          <w:numId w:val="38"/>
        </w:numPr>
        <w:jc w:val="both"/>
        <w:rPr>
          <w:rFonts w:ascii="Verdana" w:hAnsi="Verdana" w:cs="Calibri"/>
        </w:rPr>
      </w:pPr>
      <w:r w:rsidRPr="00BA2698">
        <w:rPr>
          <w:rFonts w:ascii="Verdana" w:hAnsi="Verdana" w:cs="Calibri"/>
        </w:rPr>
        <w:t xml:space="preserve">All details for Obtaining of F ,C form details </w:t>
      </w:r>
    </w:p>
    <w:p w:rsidR="00272E27" w:rsidRPr="00BA2698" w:rsidP="00394F85">
      <w:pPr>
        <w:numPr>
          <w:ilvl w:val="0"/>
          <w:numId w:val="38"/>
        </w:numPr>
        <w:jc w:val="both"/>
        <w:rPr>
          <w:rFonts w:ascii="Verdana" w:hAnsi="Verdana" w:cs="Calibri"/>
        </w:rPr>
      </w:pPr>
      <w:r w:rsidRPr="00BA2698">
        <w:rPr>
          <w:rFonts w:ascii="Verdana" w:hAnsi="Verdana"/>
          <w:color w:val="000000"/>
        </w:rPr>
        <w:t>Now Preparation of Monthly</w:t>
      </w:r>
      <w:r w:rsidRPr="00BA2698" w:rsidR="00772129">
        <w:rPr>
          <w:rFonts w:ascii="Verdana" w:hAnsi="Verdana"/>
          <w:color w:val="000000"/>
        </w:rPr>
        <w:t xml:space="preserve"> Working </w:t>
      </w:r>
      <w:r w:rsidRPr="00BA2698">
        <w:rPr>
          <w:rFonts w:ascii="Verdana" w:hAnsi="Verdana"/>
          <w:color w:val="000000"/>
        </w:rPr>
        <w:t xml:space="preserve">Details for GST Return </w:t>
      </w:r>
      <w:r w:rsidRPr="00BA2698" w:rsidR="00566272">
        <w:rPr>
          <w:rFonts w:ascii="Verdana" w:hAnsi="Verdana"/>
          <w:color w:val="000000"/>
        </w:rPr>
        <w:t>likes</w:t>
      </w:r>
      <w:r w:rsidRPr="00BA2698">
        <w:rPr>
          <w:rFonts w:ascii="Verdana" w:hAnsi="Verdana"/>
          <w:color w:val="000000"/>
        </w:rPr>
        <w:t xml:space="preserve"> 3B, GS</w:t>
      </w:r>
      <w:r w:rsidRPr="00BA2698" w:rsidR="00772129">
        <w:rPr>
          <w:rFonts w:ascii="Verdana" w:hAnsi="Verdana"/>
          <w:color w:val="000000"/>
        </w:rPr>
        <w:t>T</w:t>
      </w:r>
      <w:r w:rsidRPr="00BA2698">
        <w:rPr>
          <w:rFonts w:ascii="Verdana" w:hAnsi="Verdana"/>
          <w:color w:val="000000"/>
        </w:rPr>
        <w:t>R</w:t>
      </w:r>
      <w:r w:rsidRPr="00BA2698" w:rsidR="00772129">
        <w:rPr>
          <w:rFonts w:ascii="Verdana" w:hAnsi="Verdana"/>
          <w:color w:val="000000"/>
        </w:rPr>
        <w:t xml:space="preserve">-1, </w:t>
      </w:r>
      <w:r w:rsidRPr="00BA2698">
        <w:rPr>
          <w:rFonts w:ascii="Verdana" w:hAnsi="Verdana"/>
          <w:color w:val="000000"/>
        </w:rPr>
        <w:t>Payment etc</w:t>
      </w:r>
      <w:r w:rsidR="00E116E4">
        <w:rPr>
          <w:rFonts w:ascii="Verdana" w:hAnsi="Verdana"/>
          <w:color w:val="000000"/>
        </w:rPr>
        <w:t>.</w:t>
      </w:r>
      <w:r w:rsidRPr="00BA2698">
        <w:rPr>
          <w:rFonts w:ascii="Verdana" w:hAnsi="Verdana"/>
          <w:color w:val="000000"/>
        </w:rPr>
        <w:t xml:space="preserve"> after lunching of GST.</w:t>
      </w:r>
    </w:p>
    <w:p w:rsidR="00772129" w:rsidRPr="00BA2698" w:rsidP="00772129">
      <w:pPr>
        <w:jc w:val="both"/>
        <w:rPr>
          <w:rFonts w:ascii="Verdana" w:hAnsi="Verdana"/>
          <w:color w:val="000000"/>
        </w:rPr>
      </w:pPr>
    </w:p>
    <w:p w:rsidR="00E0036C" w:rsidRPr="00163D38" w:rsidP="00E0036C">
      <w:pPr>
        <w:ind w:right="8"/>
        <w:jc w:val="both"/>
        <w:rPr>
          <w:rFonts w:ascii="Verdana" w:hAnsi="Verdana"/>
          <w:b/>
          <w:color w:val="000000"/>
          <w:sz w:val="22"/>
          <w:szCs w:val="22"/>
          <w:u w:val="single"/>
        </w:rPr>
      </w:pPr>
      <w:r w:rsidRPr="00163D38">
        <w:rPr>
          <w:rFonts w:ascii="Verdana" w:hAnsi="Verdana"/>
          <w:b/>
          <w:color w:val="000000"/>
          <w:sz w:val="22"/>
          <w:szCs w:val="22"/>
          <w:u w:val="single"/>
        </w:rPr>
        <w:t>Audit &amp; MIS</w:t>
      </w:r>
    </w:p>
    <w:p w:rsidR="00E0036C" w:rsidRPr="00BA2698" w:rsidP="00394F85">
      <w:pPr>
        <w:numPr>
          <w:ilvl w:val="0"/>
          <w:numId w:val="39"/>
        </w:numPr>
        <w:jc w:val="both"/>
        <w:rPr>
          <w:rFonts w:ascii="Verdana" w:hAnsi="Verdana" w:cs="Calibri"/>
        </w:rPr>
      </w:pPr>
      <w:r w:rsidRPr="00BA2698">
        <w:rPr>
          <w:rFonts w:ascii="Verdana" w:hAnsi="Verdana"/>
          <w:color w:val="000000"/>
        </w:rPr>
        <w:t>Managing internal audit team to review the business transactions and examine the compliance with the company policy, statutory compliance, internal controls and operational efficiencies</w:t>
      </w:r>
    </w:p>
    <w:p w:rsidR="00E0036C" w:rsidRPr="00AF492D" w:rsidP="00394F85">
      <w:pPr>
        <w:numPr>
          <w:ilvl w:val="0"/>
          <w:numId w:val="39"/>
        </w:numPr>
        <w:jc w:val="both"/>
        <w:rPr>
          <w:rFonts w:ascii="Cambria Math" w:hAnsi="Cambria Math" w:cs="Calibri"/>
        </w:rPr>
      </w:pPr>
      <w:r w:rsidRPr="00BA2698">
        <w:rPr>
          <w:rFonts w:ascii="Verdana" w:hAnsi="Verdana"/>
          <w:color w:val="000000"/>
        </w:rPr>
        <w:t>Create reporting mechanisms to provide the right MIS to the Management on business and commercial operations of the company</w:t>
      </w:r>
    </w:p>
    <w:p w:rsidR="00CE236B" w:rsidRPr="00CE236B" w:rsidP="00CE236B">
      <w:pPr>
        <w:widowControl w:val="0"/>
        <w:autoSpaceDE w:val="0"/>
        <w:autoSpaceDN w:val="0"/>
        <w:adjustRightInd w:val="0"/>
        <w:ind w:left="288"/>
        <w:jc w:val="both"/>
        <w:rPr>
          <w:rFonts w:ascii="Cambria Math" w:hAnsi="Cambria Math"/>
          <w:sz w:val="16"/>
          <w:szCs w:val="16"/>
        </w:rPr>
      </w:pPr>
    </w:p>
    <w:p w:rsidR="00AF7236" w:rsidRPr="00457F50" w:rsidP="00AF7236">
      <w:pPr>
        <w:spacing w:line="276" w:lineRule="auto"/>
        <w:jc w:val="both"/>
        <w:rPr>
          <w:rFonts w:ascii="Cambria" w:hAnsi="Cambria" w:cs="Calibri"/>
          <w:b/>
          <w:sz w:val="10"/>
          <w:szCs w:val="10"/>
        </w:rPr>
      </w:pPr>
      <w:r>
        <w:rPr>
          <w:rFonts w:ascii="Cambria" w:hAnsi="Cambria" w:cs="Calibri"/>
        </w:rPr>
        <w:pict>
          <v:shape id="_x0000_i1033" type="#_x0000_t75" style="width:567.35pt;height:7.5pt" o:hrpct="0" o:hralign="center" o:hr="t">
            <v:imagedata r:id="rId6" o:title="BD14539_"/>
          </v:shape>
        </w:pict>
      </w:r>
    </w:p>
    <w:p w:rsidR="00AF7236" w:rsidRPr="00163D38" w:rsidP="00AF7236">
      <w:pPr>
        <w:jc w:val="both"/>
        <w:rPr>
          <w:rFonts w:ascii="Verdana" w:hAnsi="Verdana" w:cs="Calibri"/>
          <w:b/>
          <w:sz w:val="22"/>
          <w:szCs w:val="22"/>
        </w:rPr>
      </w:pPr>
      <w:r w:rsidRPr="00163D38">
        <w:rPr>
          <w:rFonts w:ascii="Verdana" w:hAnsi="Verdana" w:cs="Calibri"/>
          <w:b/>
          <w:sz w:val="22"/>
          <w:szCs w:val="22"/>
        </w:rPr>
        <w:t>CAREER SUMMARY</w:t>
      </w:r>
    </w:p>
    <w:p w:rsidR="004911B7" w:rsidRPr="00457F50" w:rsidP="00AF7236">
      <w:pPr>
        <w:jc w:val="both"/>
        <w:rPr>
          <w:rFonts w:ascii="Cambria Math" w:hAnsi="Cambria Math" w:cs="Calibri"/>
          <w:b/>
          <w:sz w:val="16"/>
          <w:szCs w:val="16"/>
        </w:rPr>
      </w:pPr>
    </w:p>
    <w:p w:rsidR="004911B7" w:rsidRPr="00BA2698" w:rsidP="003F4138">
      <w:pPr>
        <w:tabs>
          <w:tab w:val="left" w:pos="7920"/>
        </w:tabs>
        <w:jc w:val="both"/>
        <w:rPr>
          <w:rFonts w:ascii="Verdana" w:hAnsi="Verdana" w:cs="Calibri"/>
        </w:rPr>
      </w:pPr>
      <w:r w:rsidRPr="00163D38">
        <w:rPr>
          <w:rFonts w:ascii="Verdana" w:hAnsi="Verdana" w:cs="Calibri"/>
          <w:b/>
          <w:sz w:val="22"/>
          <w:szCs w:val="22"/>
        </w:rPr>
        <w:t>Dish TV</w:t>
      </w:r>
      <w:r w:rsidRPr="00163D38">
        <w:rPr>
          <w:rFonts w:ascii="Verdana" w:hAnsi="Verdana" w:cs="Calibri"/>
          <w:b/>
          <w:sz w:val="22"/>
          <w:szCs w:val="22"/>
        </w:rPr>
        <w:t xml:space="preserve"> </w:t>
      </w:r>
      <w:r w:rsidRPr="00163D38" w:rsidR="00537FF9">
        <w:rPr>
          <w:rFonts w:ascii="Verdana" w:hAnsi="Verdana" w:cs="Calibri"/>
          <w:b/>
          <w:sz w:val="22"/>
          <w:szCs w:val="22"/>
        </w:rPr>
        <w:t xml:space="preserve">India </w:t>
      </w:r>
      <w:r w:rsidRPr="00163D38">
        <w:rPr>
          <w:rFonts w:ascii="Verdana" w:hAnsi="Verdana" w:cs="Calibri"/>
          <w:b/>
          <w:sz w:val="22"/>
          <w:szCs w:val="22"/>
        </w:rPr>
        <w:t>Ltd</w:t>
      </w:r>
      <w:r w:rsidRPr="00457F50">
        <w:rPr>
          <w:rFonts w:ascii="Cambria Math" w:hAnsi="Cambria Math" w:cs="Calibri"/>
          <w:b/>
          <w:sz w:val="24"/>
          <w:szCs w:val="24"/>
        </w:rPr>
        <w:t>.</w:t>
      </w:r>
      <w:r w:rsidRPr="00457F50">
        <w:rPr>
          <w:rFonts w:ascii="Cambria Math" w:hAnsi="Cambria Math" w:cs="Calibri"/>
        </w:rPr>
        <w:t xml:space="preserve">, </w:t>
      </w:r>
      <w:r w:rsidRPr="00BA2698" w:rsidR="00666ED6">
        <w:rPr>
          <w:rFonts w:ascii="Verdana" w:hAnsi="Verdana" w:cs="Calibri"/>
        </w:rPr>
        <w:t>Bhubaneswar (After Merg</w:t>
      </w:r>
      <w:r w:rsidR="0089745F">
        <w:rPr>
          <w:rFonts w:ascii="Verdana" w:hAnsi="Verdana" w:cs="Calibri"/>
        </w:rPr>
        <w:t>ing of Videocon d2h with Dish TV</w:t>
      </w:r>
      <w:r w:rsidRPr="00BA2698" w:rsidR="00E046C0">
        <w:rPr>
          <w:rFonts w:ascii="Verdana" w:hAnsi="Verdana" w:cs="Calibri"/>
        </w:rPr>
        <w:t>)</w:t>
      </w:r>
      <w:r w:rsidR="00E046C0">
        <w:rPr>
          <w:rFonts w:ascii="Verdana" w:hAnsi="Verdana" w:cs="Calibri"/>
        </w:rPr>
        <w:t xml:space="preserve"> Apr’18</w:t>
      </w:r>
      <w:r w:rsidRPr="00BA2698" w:rsidR="00E95B3A">
        <w:rPr>
          <w:rFonts w:ascii="Verdana" w:hAnsi="Verdana" w:cs="Calibri"/>
        </w:rPr>
        <w:t xml:space="preserve"> till date</w:t>
      </w:r>
    </w:p>
    <w:p w:rsidR="00E95B3A" w:rsidRPr="00BA2698" w:rsidP="00AF7236">
      <w:pPr>
        <w:jc w:val="both"/>
        <w:rPr>
          <w:rFonts w:ascii="Verdana" w:hAnsi="Verdana" w:cs="Calibri"/>
          <w:b/>
        </w:rPr>
      </w:pPr>
      <w:r w:rsidRPr="00BA2698">
        <w:rPr>
          <w:rFonts w:ascii="Verdana" w:hAnsi="Verdana" w:cs="Calibri"/>
        </w:rPr>
        <w:t xml:space="preserve">Lead- </w:t>
      </w:r>
      <w:r w:rsidRPr="00BA2698" w:rsidR="00EC5852">
        <w:rPr>
          <w:rFonts w:ascii="Verdana" w:hAnsi="Verdana" w:cs="Calibri"/>
        </w:rPr>
        <w:t>Commercial</w:t>
      </w:r>
    </w:p>
    <w:p w:rsidR="00AF7236" w:rsidRPr="00457F50" w:rsidP="00AF7236">
      <w:pPr>
        <w:jc w:val="both"/>
        <w:rPr>
          <w:rFonts w:ascii="Cambria Math" w:hAnsi="Cambria Math" w:cs="Calibri"/>
          <w:b/>
          <w:sz w:val="16"/>
          <w:szCs w:val="16"/>
        </w:rPr>
      </w:pPr>
    </w:p>
    <w:p w:rsidR="00E95B3A" w:rsidRPr="00BA2698" w:rsidP="00E95B3A">
      <w:pPr>
        <w:jc w:val="both"/>
        <w:rPr>
          <w:rFonts w:ascii="Verdana" w:hAnsi="Verdana" w:cs="Calibri"/>
        </w:rPr>
      </w:pPr>
      <w:r w:rsidRPr="00163D38">
        <w:rPr>
          <w:rFonts w:ascii="Verdana" w:hAnsi="Verdana" w:cs="Calibri"/>
          <w:b/>
          <w:sz w:val="22"/>
          <w:szCs w:val="22"/>
        </w:rPr>
        <w:t>Videocon D2H</w:t>
      </w:r>
      <w:r w:rsidRPr="00163D38" w:rsidR="00E0036C">
        <w:rPr>
          <w:rFonts w:ascii="Verdana" w:hAnsi="Verdana" w:cs="Calibri"/>
          <w:b/>
          <w:sz w:val="22"/>
          <w:szCs w:val="22"/>
        </w:rPr>
        <w:t xml:space="preserve"> </w:t>
      </w:r>
      <w:r w:rsidRPr="00163D38">
        <w:rPr>
          <w:rFonts w:ascii="Verdana" w:hAnsi="Verdana" w:cs="Calibri"/>
          <w:b/>
          <w:sz w:val="22"/>
          <w:szCs w:val="22"/>
        </w:rPr>
        <w:t>Ltd</w:t>
      </w:r>
      <w:r w:rsidRPr="00457F50">
        <w:rPr>
          <w:rFonts w:ascii="Cambria Math" w:hAnsi="Cambria Math" w:cs="Calibri"/>
          <w:b/>
          <w:sz w:val="24"/>
          <w:szCs w:val="24"/>
        </w:rPr>
        <w:t>.</w:t>
      </w:r>
      <w:r>
        <w:rPr>
          <w:rFonts w:ascii="Cambria Math" w:hAnsi="Cambria Math" w:cs="Calibri"/>
        </w:rPr>
        <w:t xml:space="preserve">, </w:t>
      </w:r>
      <w:r w:rsidRPr="00BA2698">
        <w:rPr>
          <w:rFonts w:ascii="Verdana" w:hAnsi="Verdana" w:cs="Calibri"/>
        </w:rPr>
        <w:t>Bhubaneswar</w:t>
      </w:r>
      <w:r w:rsidRPr="00BA2698">
        <w:rPr>
          <w:rFonts w:ascii="Verdana" w:hAnsi="Verdana" w:cs="Calibri"/>
        </w:rPr>
        <w:t xml:space="preserve">                                        </w:t>
      </w:r>
      <w:r w:rsidR="00BA2698">
        <w:rPr>
          <w:rFonts w:ascii="Verdana" w:hAnsi="Verdana" w:cs="Calibri"/>
        </w:rPr>
        <w:t xml:space="preserve">                           </w:t>
      </w:r>
      <w:r w:rsidRPr="00BA2698" w:rsidR="00EC5852">
        <w:rPr>
          <w:rFonts w:ascii="Verdana" w:hAnsi="Verdana" w:cs="Calibri"/>
        </w:rPr>
        <w:t>Feb</w:t>
      </w:r>
      <w:r w:rsidRPr="00BA2698" w:rsidR="00E0036C">
        <w:rPr>
          <w:rFonts w:ascii="Verdana" w:hAnsi="Verdana" w:cs="Calibri"/>
        </w:rPr>
        <w:t>’</w:t>
      </w:r>
      <w:r w:rsidRPr="00BA2698" w:rsidR="00EC5852">
        <w:rPr>
          <w:rFonts w:ascii="Verdana" w:hAnsi="Verdana" w:cs="Calibri"/>
        </w:rPr>
        <w:t>13</w:t>
      </w:r>
      <w:r w:rsidRPr="00BA2698">
        <w:rPr>
          <w:rFonts w:ascii="Verdana" w:hAnsi="Verdana" w:cs="Calibri"/>
        </w:rPr>
        <w:t xml:space="preserve"> </w:t>
      </w:r>
      <w:r w:rsidRPr="00BA2698">
        <w:rPr>
          <w:rFonts w:ascii="Verdana" w:hAnsi="Verdana" w:cs="Calibri"/>
        </w:rPr>
        <w:t>–</w:t>
      </w:r>
      <w:r w:rsidRPr="00BA2698">
        <w:rPr>
          <w:rFonts w:ascii="Verdana" w:hAnsi="Verdana" w:cs="Calibri"/>
        </w:rPr>
        <w:t xml:space="preserve"> </w:t>
      </w:r>
      <w:r w:rsidRPr="00BA2698">
        <w:rPr>
          <w:rFonts w:ascii="Verdana" w:hAnsi="Verdana" w:cs="Calibri"/>
        </w:rPr>
        <w:t>Mar’18</w:t>
      </w:r>
    </w:p>
    <w:p w:rsidR="00E95B3A" w:rsidRPr="00BA2698" w:rsidP="00E95B3A">
      <w:pPr>
        <w:jc w:val="both"/>
        <w:rPr>
          <w:rFonts w:ascii="Verdana" w:hAnsi="Verdana" w:cs="Calibri"/>
          <w:b/>
        </w:rPr>
      </w:pPr>
      <w:r w:rsidRPr="00BA2698">
        <w:rPr>
          <w:rFonts w:ascii="Verdana" w:hAnsi="Verdana" w:cs="Calibri"/>
        </w:rPr>
        <w:t>Asst, Manger Commercial</w:t>
      </w:r>
    </w:p>
    <w:p w:rsidR="00E95B3A" w:rsidRPr="00457F50" w:rsidP="00AF7236">
      <w:pPr>
        <w:jc w:val="both"/>
        <w:rPr>
          <w:rFonts w:ascii="Cambria Math" w:hAnsi="Cambria Math" w:cs="Calibri"/>
          <w:b/>
          <w:sz w:val="16"/>
          <w:szCs w:val="16"/>
        </w:rPr>
      </w:pPr>
    </w:p>
    <w:p w:rsidR="00E95B3A" w:rsidRPr="006C6C39" w:rsidP="003F4138">
      <w:pPr>
        <w:tabs>
          <w:tab w:val="left" w:pos="7920"/>
        </w:tabs>
        <w:jc w:val="both"/>
        <w:rPr>
          <w:rFonts w:ascii="Verdana" w:hAnsi="Verdana" w:cs="Calibri"/>
        </w:rPr>
      </w:pPr>
      <w:r w:rsidRPr="000E41C8">
        <w:rPr>
          <w:rFonts w:ascii="Verdana" w:hAnsi="Verdana" w:cs="Calibri"/>
          <w:b/>
          <w:sz w:val="22"/>
          <w:szCs w:val="22"/>
        </w:rPr>
        <w:t>Spice Mobility Ltd</w:t>
      </w:r>
      <w:r w:rsidRPr="00EC5852">
        <w:rPr>
          <w:rFonts w:ascii="Cambria Math" w:hAnsi="Cambria Math" w:cs="Calibri"/>
          <w:b/>
        </w:rPr>
        <w:t>.</w:t>
      </w:r>
      <w:r w:rsidRPr="00EC5852" w:rsidR="00666ED6">
        <w:rPr>
          <w:rFonts w:ascii="Cambria Math" w:hAnsi="Cambria Math" w:cs="Calibri"/>
          <w:b/>
        </w:rPr>
        <w:t>,</w:t>
      </w:r>
      <w:r w:rsidR="00666ED6">
        <w:rPr>
          <w:rFonts w:ascii="Cambria Math" w:hAnsi="Cambria Math" w:cs="Calibri"/>
        </w:rPr>
        <w:t xml:space="preserve"> </w:t>
      </w:r>
      <w:r w:rsidRPr="006C6C39" w:rsidR="00666ED6">
        <w:rPr>
          <w:rFonts w:ascii="Verdana" w:hAnsi="Verdana" w:cs="Calibri"/>
        </w:rPr>
        <w:t xml:space="preserve">Bhubaneswar </w:t>
      </w:r>
      <w:r w:rsidRPr="006C6C39">
        <w:rPr>
          <w:rFonts w:ascii="Verdana" w:hAnsi="Verdana" w:cs="Calibri"/>
        </w:rPr>
        <w:t xml:space="preserve">                                                                 </w:t>
      </w:r>
      <w:r w:rsidRPr="006C6C39">
        <w:rPr>
          <w:rFonts w:ascii="Verdana" w:hAnsi="Verdana" w:cs="Calibri"/>
        </w:rPr>
        <w:t>Sep</w:t>
      </w:r>
      <w:r w:rsidRPr="006C6C39">
        <w:rPr>
          <w:rFonts w:ascii="Verdana" w:hAnsi="Verdana" w:cs="Calibri"/>
        </w:rPr>
        <w:t>’</w:t>
      </w:r>
      <w:r w:rsidRPr="006C6C39">
        <w:rPr>
          <w:rFonts w:ascii="Verdana" w:hAnsi="Verdana" w:cs="Calibri"/>
        </w:rPr>
        <w:t>11</w:t>
      </w:r>
      <w:r w:rsidRPr="006C6C39">
        <w:rPr>
          <w:rFonts w:ascii="Verdana" w:hAnsi="Verdana" w:cs="Calibri"/>
        </w:rPr>
        <w:t xml:space="preserve"> - </w:t>
      </w:r>
      <w:r w:rsidRPr="006C6C39" w:rsidR="00090EE8">
        <w:rPr>
          <w:rFonts w:ascii="Verdana" w:hAnsi="Verdana" w:cs="Calibri"/>
        </w:rPr>
        <w:t>Jan</w:t>
      </w:r>
      <w:r w:rsidRPr="006C6C39" w:rsidR="00666ED6">
        <w:rPr>
          <w:rFonts w:ascii="Verdana" w:hAnsi="Verdana" w:cs="Calibri"/>
        </w:rPr>
        <w:t>’</w:t>
      </w:r>
      <w:r w:rsidRPr="006C6C39">
        <w:rPr>
          <w:rFonts w:ascii="Verdana" w:hAnsi="Verdana" w:cs="Calibri"/>
        </w:rPr>
        <w:t>13</w:t>
      </w:r>
    </w:p>
    <w:p w:rsidR="00CE236B" w:rsidRPr="006C6C39" w:rsidP="00AF7236">
      <w:pPr>
        <w:rPr>
          <w:rFonts w:ascii="Verdana" w:hAnsi="Verdana" w:cs="Calibri"/>
        </w:rPr>
      </w:pPr>
      <w:r w:rsidRPr="006C6C39">
        <w:rPr>
          <w:rFonts w:ascii="Verdana" w:hAnsi="Verdana" w:cs="Calibri"/>
        </w:rPr>
        <w:t>Sr.</w:t>
      </w:r>
      <w:r w:rsidRPr="006C6C39" w:rsidR="00666ED6">
        <w:rPr>
          <w:rFonts w:ascii="Verdana" w:hAnsi="Verdana" w:cs="Calibri"/>
        </w:rPr>
        <w:t xml:space="preserve"> Executive</w:t>
      </w:r>
      <w:r w:rsidRPr="006C6C39">
        <w:rPr>
          <w:rFonts w:ascii="Verdana" w:hAnsi="Verdana" w:cs="Calibri"/>
        </w:rPr>
        <w:t xml:space="preserve"> </w:t>
      </w:r>
      <w:r w:rsidRPr="006C6C39" w:rsidR="00780A84">
        <w:rPr>
          <w:rFonts w:ascii="Verdana" w:hAnsi="Verdana" w:cs="Calibri"/>
        </w:rPr>
        <w:t xml:space="preserve">Commercial (Odisha, Chhattisgarh </w:t>
      </w:r>
      <w:r w:rsidRPr="006C6C39">
        <w:rPr>
          <w:rFonts w:ascii="Verdana" w:hAnsi="Verdana" w:cs="Calibri"/>
        </w:rPr>
        <w:t>&amp; Jharkhand)</w:t>
      </w:r>
    </w:p>
    <w:p w:rsidR="00666ED6" w:rsidP="00AF7236">
      <w:pPr>
        <w:rPr>
          <w:rFonts w:ascii="Cambria Math" w:hAnsi="Cambria Math" w:cs="Calibri"/>
        </w:rPr>
      </w:pPr>
    </w:p>
    <w:p w:rsidR="00666ED6" w:rsidRPr="006C6C39" w:rsidP="00AF7236">
      <w:pPr>
        <w:rPr>
          <w:rFonts w:ascii="Verdana" w:hAnsi="Verdana" w:cs="Calibri"/>
        </w:rPr>
      </w:pPr>
      <w:r w:rsidRPr="000E41C8">
        <w:rPr>
          <w:rFonts w:ascii="Verdana" w:hAnsi="Verdana" w:cs="Calibri"/>
          <w:b/>
          <w:sz w:val="22"/>
          <w:szCs w:val="22"/>
        </w:rPr>
        <w:t>Pantaloon Retail (I) Ltd</w:t>
      </w:r>
      <w:r>
        <w:rPr>
          <w:rFonts w:ascii="Cambria Math" w:hAnsi="Cambria Math" w:cs="Calibri"/>
        </w:rPr>
        <w:t xml:space="preserve">, </w:t>
      </w:r>
      <w:r w:rsidRPr="006C6C39">
        <w:rPr>
          <w:rFonts w:ascii="Verdana" w:hAnsi="Verdana" w:cs="Calibri"/>
        </w:rPr>
        <w:t xml:space="preserve">Bhubaneswar                                    </w:t>
      </w:r>
      <w:r w:rsidR="004351E2">
        <w:rPr>
          <w:rFonts w:ascii="Verdana" w:hAnsi="Verdana" w:cs="Calibri"/>
        </w:rPr>
        <w:t xml:space="preserve">                    </w:t>
      </w:r>
      <w:r w:rsidRPr="006C6C39" w:rsidR="00A815FF">
        <w:rPr>
          <w:rFonts w:ascii="Verdana" w:hAnsi="Verdana" w:cs="Calibri"/>
        </w:rPr>
        <w:t>Feb</w:t>
      </w:r>
      <w:r w:rsidRPr="006C6C39">
        <w:rPr>
          <w:rFonts w:ascii="Verdana" w:hAnsi="Verdana" w:cs="Calibri"/>
        </w:rPr>
        <w:t>’0</w:t>
      </w:r>
      <w:r w:rsidRPr="006C6C39" w:rsidR="00A815FF">
        <w:rPr>
          <w:rFonts w:ascii="Verdana" w:hAnsi="Verdana" w:cs="Calibri"/>
        </w:rPr>
        <w:t>7</w:t>
      </w:r>
      <w:r w:rsidRPr="006C6C39">
        <w:rPr>
          <w:rFonts w:ascii="Verdana" w:hAnsi="Verdana" w:cs="Calibri"/>
        </w:rPr>
        <w:t xml:space="preserve"> – </w:t>
      </w:r>
      <w:r w:rsidRPr="006C6C39" w:rsidR="00A815FF">
        <w:rPr>
          <w:rFonts w:ascii="Verdana" w:hAnsi="Verdana" w:cs="Calibri"/>
        </w:rPr>
        <w:t>Aug</w:t>
      </w:r>
      <w:r w:rsidRPr="006C6C39">
        <w:rPr>
          <w:rFonts w:ascii="Verdana" w:hAnsi="Verdana" w:cs="Calibri"/>
        </w:rPr>
        <w:t>’</w:t>
      </w:r>
      <w:r w:rsidRPr="006C6C39" w:rsidR="00A815FF">
        <w:rPr>
          <w:rFonts w:ascii="Verdana" w:hAnsi="Verdana" w:cs="Calibri"/>
        </w:rPr>
        <w:t>11</w:t>
      </w:r>
    </w:p>
    <w:p w:rsidR="00A53B43" w:rsidRPr="006C6C39" w:rsidP="00AF7236">
      <w:pPr>
        <w:rPr>
          <w:rFonts w:ascii="Verdana" w:hAnsi="Verdana" w:cs="Calibri"/>
        </w:rPr>
      </w:pPr>
      <w:r w:rsidRPr="006C6C39">
        <w:rPr>
          <w:rFonts w:ascii="Verdana" w:hAnsi="Verdana" w:cs="Calibri"/>
        </w:rPr>
        <w:t>Sr. Executive Commercial</w:t>
      </w:r>
    </w:p>
    <w:p w:rsidR="00A815FF" w:rsidRPr="0063433B" w:rsidP="00AF7236">
      <w:pPr>
        <w:rPr>
          <w:rFonts w:ascii="Cambria Math" w:hAnsi="Cambria Math"/>
        </w:rPr>
      </w:pPr>
    </w:p>
    <w:p w:rsidR="00046410" w:rsidRPr="00457F50" w:rsidP="00046410">
      <w:pPr>
        <w:spacing w:line="276" w:lineRule="auto"/>
        <w:jc w:val="both"/>
        <w:rPr>
          <w:rFonts w:ascii="Cambria" w:hAnsi="Cambria" w:cs="Calibri"/>
          <w:b/>
          <w:sz w:val="10"/>
          <w:szCs w:val="10"/>
        </w:rPr>
      </w:pPr>
      <w:r>
        <w:rPr>
          <w:rFonts w:ascii="Cambria" w:hAnsi="Cambria" w:cs="Calibri"/>
        </w:rPr>
        <w:pict>
          <v:shape id="_x0000_i1034" type="#_x0000_t75" style="width:567.35pt;height:7.5pt" o:hrpct="0" o:hralign="center" o:hr="t">
            <v:imagedata r:id="rId6" o:title="BD14539_"/>
          </v:shape>
        </w:pict>
      </w:r>
    </w:p>
    <w:p w:rsidR="00046410" w:rsidRPr="00696792" w:rsidP="00046410">
      <w:pPr>
        <w:jc w:val="both"/>
        <w:rPr>
          <w:rFonts w:ascii="Verdana" w:hAnsi="Verdana" w:cs="Calibri"/>
          <w:b/>
          <w:sz w:val="22"/>
          <w:szCs w:val="22"/>
        </w:rPr>
      </w:pPr>
      <w:r w:rsidRPr="00696792">
        <w:rPr>
          <w:rFonts w:ascii="Verdana" w:hAnsi="Verdana" w:cs="Calibri"/>
          <w:b/>
          <w:sz w:val="22"/>
          <w:szCs w:val="22"/>
        </w:rPr>
        <w:t>PROFESSIONAL EXPERIENCE</w:t>
      </w:r>
    </w:p>
    <w:p w:rsidR="00CE236B" w:rsidP="008A59CB">
      <w:pPr>
        <w:pStyle w:val="paragrapgh3"/>
        <w:numPr>
          <w:ilvl w:val="0"/>
          <w:numId w:val="0"/>
        </w:numPr>
        <w:ind w:left="360" w:hanging="360"/>
        <w:rPr>
          <w:sz w:val="16"/>
          <w:szCs w:val="16"/>
        </w:rPr>
      </w:pPr>
    </w:p>
    <w:p w:rsidR="008A59CB" w:rsidRPr="006C6C39" w:rsidP="008A59CB">
      <w:pPr>
        <w:jc w:val="both"/>
        <w:rPr>
          <w:rFonts w:ascii="Verdana" w:hAnsi="Verdana" w:cs="Calibri"/>
        </w:rPr>
      </w:pPr>
      <w:r w:rsidRPr="00696792">
        <w:rPr>
          <w:rFonts w:ascii="Verdana" w:hAnsi="Verdana" w:cs="Calibri"/>
          <w:b/>
          <w:sz w:val="22"/>
          <w:szCs w:val="22"/>
        </w:rPr>
        <w:t xml:space="preserve">Dish TV </w:t>
      </w:r>
      <w:r w:rsidRPr="00696792" w:rsidR="00BB130A">
        <w:rPr>
          <w:rFonts w:ascii="Verdana" w:hAnsi="Verdana" w:cs="Calibri"/>
          <w:b/>
          <w:sz w:val="22"/>
          <w:szCs w:val="22"/>
        </w:rPr>
        <w:t xml:space="preserve">India </w:t>
      </w:r>
      <w:r w:rsidRPr="00696792">
        <w:rPr>
          <w:rFonts w:ascii="Verdana" w:hAnsi="Verdana" w:cs="Calibri"/>
          <w:b/>
          <w:sz w:val="22"/>
          <w:szCs w:val="22"/>
        </w:rPr>
        <w:t>Ltd</w:t>
      </w:r>
      <w:r w:rsidRPr="00457F50">
        <w:rPr>
          <w:rFonts w:ascii="Cambria Math" w:hAnsi="Cambria Math" w:cs="Calibri"/>
          <w:b/>
          <w:sz w:val="24"/>
          <w:szCs w:val="24"/>
        </w:rPr>
        <w:t>.</w:t>
      </w:r>
      <w:r w:rsidR="00772129">
        <w:rPr>
          <w:rFonts w:ascii="Cambria Math" w:hAnsi="Cambria Math" w:cs="Calibri"/>
        </w:rPr>
        <w:t xml:space="preserve">, </w:t>
      </w:r>
      <w:r w:rsidRPr="006C6C39" w:rsidR="00772129">
        <w:rPr>
          <w:rFonts w:ascii="Verdana" w:hAnsi="Verdana" w:cs="Calibri"/>
        </w:rPr>
        <w:t xml:space="preserve">Bhubaneswar </w:t>
      </w:r>
      <w:r w:rsidRPr="006C6C39">
        <w:rPr>
          <w:rFonts w:ascii="Verdana" w:hAnsi="Verdana" w:cs="Calibri"/>
        </w:rPr>
        <w:t xml:space="preserve">                                                              </w:t>
      </w:r>
      <w:r w:rsidR="00696792">
        <w:rPr>
          <w:rFonts w:ascii="Verdana" w:hAnsi="Verdana" w:cs="Calibri"/>
        </w:rPr>
        <w:t xml:space="preserve">    </w:t>
      </w:r>
      <w:r w:rsidRPr="006C6C39" w:rsidR="0079429B">
        <w:rPr>
          <w:rFonts w:ascii="Verdana" w:hAnsi="Verdana" w:cs="Calibri"/>
        </w:rPr>
        <w:t>Apr’18</w:t>
      </w:r>
      <w:r w:rsidRPr="006C6C39">
        <w:rPr>
          <w:rFonts w:ascii="Verdana" w:hAnsi="Verdana" w:cs="Calibri"/>
        </w:rPr>
        <w:t xml:space="preserve"> till date</w:t>
      </w:r>
    </w:p>
    <w:p w:rsidR="00077595" w:rsidRPr="006C6C39" w:rsidP="00077595">
      <w:pPr>
        <w:rPr>
          <w:rFonts w:ascii="Verdana" w:hAnsi="Verdana" w:cs="Calibri"/>
        </w:rPr>
      </w:pPr>
      <w:r w:rsidRPr="006C6C39">
        <w:rPr>
          <w:rFonts w:ascii="Verdana" w:hAnsi="Verdana" w:cs="Calibri"/>
        </w:rPr>
        <w:t xml:space="preserve">Lead- Commercial </w:t>
      </w:r>
    </w:p>
    <w:p w:rsidR="00077595" w:rsidRPr="00457F50" w:rsidP="00077595">
      <w:pPr>
        <w:rPr>
          <w:rFonts w:ascii="Cambria Math" w:hAnsi="Cambria Math" w:cs="Calibri"/>
        </w:rPr>
      </w:pPr>
    </w:p>
    <w:p w:rsidR="007819C3" w:rsidRPr="006C6C39" w:rsidP="00077595">
      <w:pPr>
        <w:rPr>
          <w:rFonts w:ascii="Verdana" w:hAnsi="Verdana" w:cs="Calibri"/>
          <w:b/>
        </w:rPr>
      </w:pPr>
      <w:r w:rsidRPr="006C6C39">
        <w:rPr>
          <w:rFonts w:ascii="Verdana" w:hAnsi="Verdana" w:cs="Calibri"/>
          <w:b/>
        </w:rPr>
        <w:t>Responsibilities</w:t>
      </w:r>
    </w:p>
    <w:p w:rsidR="00077595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>Mainline responsibility of handling the</w:t>
      </w:r>
      <w:r w:rsidRPr="006C6C39" w:rsidR="00613E84">
        <w:rPr>
          <w:rFonts w:ascii="Verdana" w:hAnsi="Verdana"/>
        </w:rPr>
        <w:t xml:space="preserve"> day to day</w:t>
      </w:r>
      <w:r w:rsidRPr="006C6C39">
        <w:rPr>
          <w:rFonts w:ascii="Verdana" w:hAnsi="Verdana"/>
        </w:rPr>
        <w:t xml:space="preserve"> Accounts &amp; Commercial functions in the regional office</w:t>
      </w:r>
    </w:p>
    <w:p w:rsidR="00077595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Be responsible for adherence to all accounting processes/policies laid down by the corporate office </w:t>
      </w:r>
    </w:p>
    <w:p w:rsidR="001F1C7D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Prepare monthly </w:t>
      </w:r>
      <w:r w:rsidRPr="006C6C39" w:rsidR="00613E84">
        <w:rPr>
          <w:rFonts w:ascii="Verdana" w:hAnsi="Verdana"/>
        </w:rPr>
        <w:t>Provision</w:t>
      </w:r>
    </w:p>
    <w:p w:rsidR="001F1C7D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>Ensure on</w:t>
      </w:r>
      <w:r w:rsidRPr="006C6C39">
        <w:rPr>
          <w:rFonts w:ascii="Verdana" w:hAnsi="Verdana"/>
        </w:rPr>
        <w:t xml:space="preserve"> verify &amp; make payments for all reimbursable claims of employees</w:t>
      </w:r>
      <w:r w:rsidRPr="006C6C39">
        <w:rPr>
          <w:rFonts w:ascii="Verdana" w:hAnsi="Verdana"/>
        </w:rPr>
        <w:t xml:space="preserve"> as per Policy.</w:t>
      </w:r>
    </w:p>
    <w:p w:rsidR="001F1C7D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>Responsible for vendor identification and negotiating prices / payment terms</w:t>
      </w:r>
    </w:p>
    <w:p w:rsidR="001F1C7D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Ensure on </w:t>
      </w:r>
      <w:r w:rsidRPr="006C6C39">
        <w:rPr>
          <w:rFonts w:ascii="Verdana" w:hAnsi="Verdana"/>
        </w:rPr>
        <w:t>verify bills of vendors and release payments as per stipulated processes</w:t>
      </w:r>
      <w:r w:rsidRPr="006C6C39">
        <w:rPr>
          <w:rFonts w:ascii="Verdana" w:hAnsi="Verdana"/>
        </w:rPr>
        <w:t>.</w:t>
      </w:r>
    </w:p>
    <w:p w:rsidR="001F1C7D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>Be responsible for calculating and verifying various channel claims ; To prepare Credit / debit notes</w:t>
      </w:r>
    </w:p>
    <w:p w:rsidR="001F1C7D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>To maintain / reconcile bank and channel accounts</w:t>
      </w:r>
      <w:r w:rsidRPr="006C6C39" w:rsidR="007C7973">
        <w:rPr>
          <w:rFonts w:ascii="Verdana" w:hAnsi="Verdana"/>
        </w:rPr>
        <w:t xml:space="preserve"> (balance confirmations)</w:t>
      </w:r>
      <w:r w:rsidRPr="006C6C39">
        <w:rPr>
          <w:rFonts w:ascii="Verdana" w:hAnsi="Verdana"/>
        </w:rPr>
        <w:t>; To reconcile and close channel accounts on a monthly / quarterly basis</w:t>
      </w:r>
    </w:p>
    <w:p w:rsidR="00077595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>Be responsible for handling channel accounting &amp; banking activities</w:t>
      </w:r>
    </w:p>
    <w:p w:rsidR="00077595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>To e</w:t>
      </w:r>
      <w:r w:rsidRPr="006C6C39">
        <w:rPr>
          <w:rFonts w:ascii="Verdana" w:hAnsi="Verdana"/>
        </w:rPr>
        <w:t xml:space="preserve">nsure all incurred expenses are within </w:t>
      </w:r>
      <w:r w:rsidRPr="006C6C39">
        <w:rPr>
          <w:rFonts w:ascii="Verdana" w:hAnsi="Verdana"/>
        </w:rPr>
        <w:t xml:space="preserve">budgeted limits: To take approvals for </w:t>
      </w:r>
      <w:r w:rsidRPr="006C6C39">
        <w:rPr>
          <w:rFonts w:ascii="Verdana" w:hAnsi="Verdana"/>
        </w:rPr>
        <w:t>any devia</w:t>
      </w:r>
      <w:r w:rsidRPr="006C6C39">
        <w:rPr>
          <w:rFonts w:ascii="Verdana" w:hAnsi="Verdana"/>
        </w:rPr>
        <w:t xml:space="preserve">tions </w:t>
      </w:r>
    </w:p>
    <w:p w:rsidR="00077595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Be responsible for handling statutory compliances; </w:t>
      </w:r>
      <w:r w:rsidRPr="006C6C39">
        <w:rPr>
          <w:rFonts w:ascii="Verdana" w:hAnsi="Verdana"/>
        </w:rPr>
        <w:t>Timely</w:t>
      </w:r>
      <w:r w:rsidRPr="006C6C39" w:rsidR="006626D7">
        <w:rPr>
          <w:rFonts w:ascii="Verdana" w:hAnsi="Verdana"/>
        </w:rPr>
        <w:t xml:space="preserve"> payment of VAT/GST  </w:t>
      </w:r>
      <w:r w:rsidRPr="006C6C39">
        <w:rPr>
          <w:rFonts w:ascii="Verdana" w:hAnsi="Verdana"/>
        </w:rPr>
        <w:t>as per the Govt</w:t>
      </w:r>
      <w:r w:rsidRPr="006C6C39">
        <w:rPr>
          <w:rFonts w:ascii="Verdana" w:hAnsi="Verdana"/>
        </w:rPr>
        <w:t>.</w:t>
      </w:r>
      <w:r w:rsidRPr="006C6C39">
        <w:rPr>
          <w:rFonts w:ascii="Verdana" w:hAnsi="Verdana"/>
        </w:rPr>
        <w:t xml:space="preserve"> rules</w:t>
      </w:r>
      <w:r w:rsidRPr="006C6C39">
        <w:rPr>
          <w:rFonts w:ascii="Verdana" w:hAnsi="Verdana"/>
        </w:rPr>
        <w:t xml:space="preserve">; </w:t>
      </w:r>
      <w:r w:rsidRPr="006C6C39">
        <w:rPr>
          <w:rFonts w:ascii="Verdana" w:hAnsi="Verdana"/>
        </w:rPr>
        <w:t>Submission of m</w:t>
      </w:r>
      <w:r w:rsidRPr="006C6C39">
        <w:rPr>
          <w:rFonts w:ascii="Verdana" w:hAnsi="Verdana"/>
        </w:rPr>
        <w:t>onthly/Quarterly/Annual returns; To e</w:t>
      </w:r>
      <w:r w:rsidRPr="006C6C39">
        <w:rPr>
          <w:rFonts w:ascii="Verdana" w:hAnsi="Verdana"/>
        </w:rPr>
        <w:t xml:space="preserve">nsure no penalties </w:t>
      </w:r>
      <w:r w:rsidRPr="006C6C39">
        <w:rPr>
          <w:rFonts w:ascii="Verdana" w:hAnsi="Verdana"/>
        </w:rPr>
        <w:t>due to any delay/short payments</w:t>
      </w:r>
    </w:p>
    <w:p w:rsidR="005567F4" w:rsidRPr="006C6C39" w:rsidP="00394F85">
      <w:pPr>
        <w:pStyle w:val="ListParagraph"/>
        <w:numPr>
          <w:ilvl w:val="0"/>
          <w:numId w:val="40"/>
        </w:numPr>
        <w:rPr>
          <w:rFonts w:ascii="Verdana" w:hAnsi="Verdana" w:cs="Tahoma"/>
          <w:color w:val="000000"/>
        </w:rPr>
      </w:pPr>
      <w:r w:rsidRPr="006C6C39">
        <w:rPr>
          <w:rFonts w:ascii="Verdana" w:hAnsi="Verdana" w:cs="Tahoma"/>
          <w:color w:val="000000"/>
        </w:rPr>
        <w:t>Be Responsible for  ISP /DSSD Payout &amp; Vendor management</w:t>
      </w:r>
    </w:p>
    <w:p w:rsidR="007C7973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To generate various MIS reports </w:t>
      </w:r>
    </w:p>
    <w:p w:rsidR="0066743D" w:rsidRPr="006C6C39" w:rsidP="00394F85">
      <w:pPr>
        <w:numPr>
          <w:ilvl w:val="0"/>
          <w:numId w:val="40"/>
        </w:numPr>
        <w:rPr>
          <w:rFonts w:ascii="Verdana" w:hAnsi="Verdana"/>
        </w:rPr>
      </w:pPr>
      <w:r w:rsidRPr="006C6C39">
        <w:rPr>
          <w:rFonts w:ascii="Verdana" w:hAnsi="Verdana"/>
        </w:rPr>
        <w:t>To comply with reporting methodology on a regular as well as on need basis</w:t>
      </w:r>
    </w:p>
    <w:p w:rsidR="007C7973" w:rsidP="007819C3">
      <w:pPr>
        <w:rPr>
          <w:rFonts w:ascii="Cambria Math" w:hAnsi="Cambria Math"/>
          <w:sz w:val="16"/>
          <w:szCs w:val="16"/>
          <w:lang w:val="en-GB"/>
        </w:rPr>
      </w:pPr>
    </w:p>
    <w:p w:rsidR="009E0284" w:rsidP="007819C3">
      <w:pPr>
        <w:jc w:val="both"/>
        <w:rPr>
          <w:rFonts w:ascii="Cambria Math" w:hAnsi="Cambria Math" w:cs="Calibri"/>
          <w:b/>
          <w:sz w:val="24"/>
          <w:szCs w:val="24"/>
        </w:rPr>
      </w:pPr>
    </w:p>
    <w:p w:rsidR="007819C3" w:rsidRPr="006C6C39" w:rsidP="007819C3">
      <w:pPr>
        <w:jc w:val="both"/>
        <w:rPr>
          <w:rFonts w:ascii="Verdana" w:hAnsi="Verdana" w:cs="Calibri"/>
        </w:rPr>
      </w:pPr>
      <w:r w:rsidRPr="00696792">
        <w:rPr>
          <w:rFonts w:ascii="Verdana" w:hAnsi="Verdana" w:cs="Calibri"/>
          <w:b/>
          <w:sz w:val="22"/>
          <w:szCs w:val="22"/>
        </w:rPr>
        <w:t>Videocon d2h Ltd, Bhubaneswar</w:t>
      </w:r>
      <w:r>
        <w:rPr>
          <w:rFonts w:ascii="Cambria Math" w:hAnsi="Cambria Math" w:cs="Calibri"/>
        </w:rPr>
        <w:t xml:space="preserve"> </w:t>
      </w:r>
      <w:r w:rsidRPr="006C6C39">
        <w:rPr>
          <w:rFonts w:ascii="Verdana" w:hAnsi="Verdana" w:cs="Calibri"/>
        </w:rPr>
        <w:t>(Od</w:t>
      </w:r>
      <w:r w:rsidRPr="006C6C39" w:rsidR="004043E5">
        <w:rPr>
          <w:rFonts w:ascii="Verdana" w:hAnsi="Verdana" w:cs="Calibri"/>
        </w:rPr>
        <w:t>i</w:t>
      </w:r>
      <w:r w:rsidRPr="006C6C39">
        <w:rPr>
          <w:rFonts w:ascii="Verdana" w:hAnsi="Verdana" w:cs="Calibri"/>
        </w:rPr>
        <w:t>sha</w:t>
      </w:r>
      <w:r w:rsidRPr="006C6C39">
        <w:rPr>
          <w:rFonts w:ascii="Verdana" w:hAnsi="Verdana" w:cs="Calibri"/>
        </w:rPr>
        <w:t xml:space="preserve"> Circle)                                      </w:t>
      </w:r>
      <w:r w:rsidR="006C6C39">
        <w:rPr>
          <w:rFonts w:ascii="Verdana" w:hAnsi="Verdana" w:cs="Calibri"/>
        </w:rPr>
        <w:t xml:space="preserve">        </w:t>
      </w:r>
      <w:r w:rsidR="00696792">
        <w:rPr>
          <w:rFonts w:ascii="Verdana" w:hAnsi="Verdana" w:cs="Calibri"/>
        </w:rPr>
        <w:t xml:space="preserve"> </w:t>
      </w:r>
      <w:r w:rsidRPr="006C6C39" w:rsidR="004043E5">
        <w:rPr>
          <w:rFonts w:ascii="Verdana" w:hAnsi="Verdana" w:cs="Calibri"/>
        </w:rPr>
        <w:t>Feb</w:t>
      </w:r>
      <w:r w:rsidRPr="006C6C39">
        <w:rPr>
          <w:rFonts w:ascii="Verdana" w:hAnsi="Verdana" w:cs="Calibri"/>
        </w:rPr>
        <w:t>’</w:t>
      </w:r>
      <w:r w:rsidRPr="006C6C39" w:rsidR="004043E5">
        <w:rPr>
          <w:rFonts w:ascii="Verdana" w:hAnsi="Verdana" w:cs="Calibri"/>
        </w:rPr>
        <w:t>13</w:t>
      </w:r>
      <w:r w:rsidRPr="006C6C39">
        <w:rPr>
          <w:rFonts w:ascii="Verdana" w:hAnsi="Verdana" w:cs="Calibri"/>
        </w:rPr>
        <w:t xml:space="preserve"> – Mar’18</w:t>
      </w:r>
    </w:p>
    <w:p w:rsidR="007819C3" w:rsidRPr="006C6C39" w:rsidP="007819C3">
      <w:pPr>
        <w:jc w:val="both"/>
        <w:rPr>
          <w:rFonts w:ascii="Verdana" w:hAnsi="Verdana" w:cs="Calibri"/>
          <w:b/>
        </w:rPr>
      </w:pPr>
      <w:r w:rsidRPr="006C6C39">
        <w:rPr>
          <w:rFonts w:ascii="Verdana" w:hAnsi="Verdana" w:cs="Calibri"/>
        </w:rPr>
        <w:t>Asst. Manager Commercial</w:t>
      </w:r>
    </w:p>
    <w:p w:rsidR="007819C3" w:rsidP="007819C3">
      <w:pPr>
        <w:rPr>
          <w:rFonts w:ascii="Cambria Math" w:hAnsi="Cambria Math"/>
          <w:sz w:val="16"/>
          <w:szCs w:val="16"/>
          <w:lang w:val="en-GB"/>
        </w:rPr>
      </w:pPr>
    </w:p>
    <w:p w:rsidR="007819C3" w:rsidRPr="006C6C39" w:rsidP="007819C3">
      <w:pPr>
        <w:rPr>
          <w:rFonts w:ascii="Verdana" w:hAnsi="Verdana" w:cs="Calibri"/>
          <w:b/>
        </w:rPr>
      </w:pPr>
      <w:r w:rsidRPr="006C6C39">
        <w:rPr>
          <w:rFonts w:ascii="Verdana" w:hAnsi="Verdana" w:cs="Calibri"/>
          <w:b/>
        </w:rPr>
        <w:t>Responsibilities</w:t>
      </w:r>
    </w:p>
    <w:p w:rsidR="007819C3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Responsible for Commercial Operations </w:t>
      </w:r>
      <w:r w:rsidRPr="006C6C39" w:rsidR="006626D7">
        <w:rPr>
          <w:rFonts w:ascii="Verdana" w:hAnsi="Verdana"/>
        </w:rPr>
        <w:t>for the State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Mainline responsibility of handling the day to day Accounts &amp; Commercial functions in the regional office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Be responsible for adherence to all accounting processes/policies laid down by the corporate office 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Prepare monthly Provision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Ensure on verify &amp; make payments for all reimbursable claims of employees as per Policy.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Responsible for vendor identification and negotiating prices / payment terms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Ensure on verify bills of vendors and release payments as per stipulated processes.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Be responsible for calculating and verifying various channel claims ; To prepare Credit / debit notes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To maintain / reconcile bank and channel accounts (balance confirmations); To reconcile and close channel accounts on a monthly / quarterly basis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Be responsible for handling channel accounting &amp; banking activities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To ensure all incurred expenses are within budgeted limits: To take approvals for any deviations 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Be responsible for handling statutory compliances; Timely payment of VAT/GST  as per the Govt. rules; Submission of monthly/Quarterly/Annual returns; To ensure no penalties due to any delay/short payments</w:t>
      </w:r>
    </w:p>
    <w:p w:rsidR="00DE7178" w:rsidRPr="006C6C39" w:rsidP="00394F85">
      <w:pPr>
        <w:pStyle w:val="ListParagraph"/>
        <w:numPr>
          <w:ilvl w:val="0"/>
          <w:numId w:val="41"/>
        </w:numPr>
        <w:rPr>
          <w:rFonts w:ascii="Verdana" w:hAnsi="Verdana" w:cs="Tahoma"/>
          <w:color w:val="000000"/>
        </w:rPr>
      </w:pPr>
      <w:r w:rsidRPr="006C6C39">
        <w:rPr>
          <w:rFonts w:ascii="Verdana" w:hAnsi="Verdana" w:cs="Tahoma"/>
          <w:color w:val="000000"/>
        </w:rPr>
        <w:t>Be Responsible for  ISP /DSSD Payout &amp; Vendor management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 xml:space="preserve">To generate various MIS reports </w:t>
      </w:r>
    </w:p>
    <w:p w:rsidR="00DE7178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To comply with reporting methodology on a regular as well as on need basis</w:t>
      </w:r>
    </w:p>
    <w:p w:rsidR="008F742E" w:rsidRPr="006C6C39" w:rsidP="00394F85">
      <w:pPr>
        <w:numPr>
          <w:ilvl w:val="0"/>
          <w:numId w:val="41"/>
        </w:numPr>
        <w:jc w:val="both"/>
        <w:rPr>
          <w:rFonts w:ascii="Verdana" w:hAnsi="Verdana" w:cs="Tahoma"/>
          <w:color w:val="000000"/>
        </w:rPr>
      </w:pPr>
      <w:r w:rsidRPr="006C6C39">
        <w:rPr>
          <w:rFonts w:ascii="Verdana" w:hAnsi="Verdana" w:cs="Tahoma"/>
          <w:color w:val="000000"/>
        </w:rPr>
        <w:t xml:space="preserve">Ensure on smoothly </w:t>
      </w:r>
      <w:r w:rsidRPr="006C6C39" w:rsidR="000A6EAA">
        <w:rPr>
          <w:rFonts w:ascii="Verdana" w:hAnsi="Verdana" w:cs="Tahoma"/>
          <w:color w:val="000000"/>
        </w:rPr>
        <w:t xml:space="preserve">&amp; timely Completion of </w:t>
      </w:r>
      <w:r w:rsidRPr="006C6C39">
        <w:rPr>
          <w:rFonts w:ascii="Verdana" w:hAnsi="Verdana" w:cs="Tahoma"/>
          <w:color w:val="000000"/>
        </w:rPr>
        <w:t xml:space="preserve">Activities </w:t>
      </w:r>
      <w:r w:rsidRPr="006C6C39" w:rsidR="000A6EAA">
        <w:rPr>
          <w:rFonts w:ascii="Verdana" w:hAnsi="Verdana" w:cs="Tahoma"/>
          <w:color w:val="000000"/>
        </w:rPr>
        <w:t xml:space="preserve">like </w:t>
      </w:r>
      <w:r w:rsidRPr="006C6C39">
        <w:rPr>
          <w:rFonts w:ascii="Verdana" w:hAnsi="Verdana" w:cs="Tahoma"/>
          <w:color w:val="000000"/>
        </w:rPr>
        <w:t>Billing /Collection/Cash ,Banking &amp; Revenue assurance</w:t>
      </w:r>
    </w:p>
    <w:p w:rsidR="00FD25E3" w:rsidRPr="006C6C39" w:rsidP="00394F85">
      <w:pPr>
        <w:numPr>
          <w:ilvl w:val="0"/>
          <w:numId w:val="41"/>
        </w:numPr>
        <w:rPr>
          <w:rFonts w:ascii="Verdana" w:hAnsi="Verdana" w:cs="Tahoma"/>
          <w:color w:val="000000"/>
        </w:rPr>
      </w:pPr>
      <w:r w:rsidRPr="006C6C39">
        <w:rPr>
          <w:rFonts w:ascii="Verdana" w:hAnsi="Verdana" w:cs="Tahoma"/>
          <w:color w:val="000000"/>
        </w:rPr>
        <w:t xml:space="preserve">Ensure Employees Travel &amp; Other Claim Settlement. </w:t>
      </w:r>
    </w:p>
    <w:p w:rsidR="00FD25E3" w:rsidRPr="006C6C39" w:rsidP="00394F85">
      <w:pPr>
        <w:numPr>
          <w:ilvl w:val="0"/>
          <w:numId w:val="41"/>
        </w:numPr>
        <w:rPr>
          <w:rFonts w:ascii="Verdana" w:hAnsi="Verdana" w:cs="Tahoma"/>
          <w:color w:val="000000"/>
        </w:rPr>
      </w:pPr>
      <w:r w:rsidRPr="006C6C39">
        <w:rPr>
          <w:rFonts w:ascii="Verdana" w:hAnsi="Verdana" w:cs="Tahoma"/>
          <w:color w:val="000000"/>
        </w:rPr>
        <w:t xml:space="preserve">Ensure on Accuracy on reconciliation of Bank, Customer, Vendor </w:t>
      </w:r>
    </w:p>
    <w:p w:rsidR="008F742E" w:rsidRPr="006C6C39" w:rsidP="00394F85">
      <w:pPr>
        <w:pStyle w:val="JobTitle"/>
        <w:numPr>
          <w:ilvl w:val="0"/>
          <w:numId w:val="41"/>
        </w:numPr>
        <w:spacing w:after="0" w:line="240" w:lineRule="auto"/>
        <w:rPr>
          <w:rFonts w:ascii="Verdana" w:eastAsia="Times New Roman" w:hAnsi="Verdana" w:cs="Tahoma"/>
          <w:color w:val="000000"/>
          <w:spacing w:val="0"/>
        </w:rPr>
      </w:pPr>
      <w:r w:rsidRPr="006C6C39">
        <w:rPr>
          <w:rFonts w:ascii="Verdana" w:eastAsia="Times New Roman" w:hAnsi="Verdana" w:cs="Tahoma"/>
          <w:color w:val="000000"/>
          <w:spacing w:val="0"/>
        </w:rPr>
        <w:t>To conduct review of GL accounts (expenditure)</w:t>
      </w:r>
    </w:p>
    <w:p w:rsidR="00A53B43" w:rsidRPr="006C6C39" w:rsidP="00394F85">
      <w:pPr>
        <w:pStyle w:val="JobTitle"/>
        <w:numPr>
          <w:ilvl w:val="0"/>
          <w:numId w:val="41"/>
        </w:numPr>
        <w:spacing w:after="0" w:line="240" w:lineRule="auto"/>
        <w:rPr>
          <w:rFonts w:ascii="Verdana" w:eastAsia="Times New Roman" w:hAnsi="Verdana" w:cs="Tahoma"/>
          <w:color w:val="000000"/>
          <w:spacing w:val="0"/>
        </w:rPr>
      </w:pPr>
      <w:r w:rsidRPr="006C6C39">
        <w:rPr>
          <w:rFonts w:ascii="Verdana" w:eastAsia="Times New Roman" w:hAnsi="Verdana" w:cs="Tahoma"/>
          <w:color w:val="000000"/>
          <w:spacing w:val="0"/>
        </w:rPr>
        <w:t>To make provisions Vs actual expenditure statements and p</w:t>
      </w:r>
      <w:r w:rsidRPr="006C6C39" w:rsidR="006626D7">
        <w:rPr>
          <w:rFonts w:ascii="Verdana" w:eastAsia="Times New Roman" w:hAnsi="Verdana" w:cs="Tahoma"/>
          <w:color w:val="000000"/>
          <w:spacing w:val="0"/>
        </w:rPr>
        <w:t xml:space="preserve">resent the data for management </w:t>
      </w:r>
      <w:r w:rsidRPr="006C6C39" w:rsidR="000A6EAA">
        <w:rPr>
          <w:rFonts w:ascii="Verdana" w:eastAsia="Times New Roman" w:hAnsi="Verdana" w:cs="Tahoma"/>
          <w:color w:val="000000"/>
          <w:spacing w:val="0"/>
        </w:rPr>
        <w:t>Review.</w:t>
      </w:r>
    </w:p>
    <w:p w:rsidR="007819C3" w:rsidRPr="006C6C39" w:rsidP="00394F85">
      <w:pPr>
        <w:numPr>
          <w:ilvl w:val="0"/>
          <w:numId w:val="41"/>
        </w:numPr>
        <w:jc w:val="both"/>
        <w:rPr>
          <w:rFonts w:ascii="Verdana" w:hAnsi="Verdana" w:cs="Tahoma"/>
          <w:color w:val="000000"/>
        </w:rPr>
      </w:pPr>
      <w:r w:rsidRPr="006C6C39">
        <w:rPr>
          <w:rFonts w:ascii="Verdana" w:hAnsi="Verdana" w:cs="Tahoma"/>
          <w:color w:val="000000"/>
        </w:rPr>
        <w:t xml:space="preserve">To assist in </w:t>
      </w:r>
      <w:r w:rsidRPr="006C6C39">
        <w:rPr>
          <w:rFonts w:ascii="Verdana" w:hAnsi="Verdana" w:cs="Tahoma"/>
          <w:color w:val="000000"/>
        </w:rPr>
        <w:t>Monthly Book Closure &amp; Audits</w:t>
      </w:r>
      <w:r w:rsidRPr="006C6C39">
        <w:rPr>
          <w:rFonts w:ascii="Verdana" w:hAnsi="Verdana" w:cs="Tahoma"/>
          <w:color w:val="000000"/>
        </w:rPr>
        <w:t xml:space="preserve"> activities</w:t>
      </w:r>
    </w:p>
    <w:p w:rsidR="007819C3" w:rsidRPr="006C6C39" w:rsidP="00394F85">
      <w:pPr>
        <w:pStyle w:val="ListParagraph"/>
        <w:numPr>
          <w:ilvl w:val="0"/>
          <w:numId w:val="41"/>
        </w:numPr>
        <w:rPr>
          <w:rFonts w:ascii="Verdana" w:hAnsi="Verdana" w:cs="Tahoma"/>
          <w:color w:val="000000"/>
        </w:rPr>
      </w:pPr>
      <w:r w:rsidRPr="006C6C39">
        <w:rPr>
          <w:rFonts w:ascii="Verdana" w:hAnsi="Verdana" w:cs="Tahoma"/>
          <w:color w:val="000000"/>
        </w:rPr>
        <w:t>Be Responsible for  ISP /DSSD Payout &amp; Vendor management</w:t>
      </w:r>
    </w:p>
    <w:p w:rsidR="000A6EAA" w:rsidRPr="006C6C39" w:rsidP="00394F85">
      <w:pPr>
        <w:numPr>
          <w:ilvl w:val="0"/>
          <w:numId w:val="41"/>
        </w:numPr>
        <w:rPr>
          <w:rFonts w:ascii="Verdana" w:hAnsi="Verdana"/>
        </w:rPr>
      </w:pPr>
      <w:r w:rsidRPr="006C6C39">
        <w:rPr>
          <w:rFonts w:ascii="Verdana" w:hAnsi="Verdana"/>
        </w:rPr>
        <w:t>Be responsible for handling statutory compliances; Timely</w:t>
      </w:r>
      <w:r w:rsidRPr="006C6C39" w:rsidR="00FD25E3">
        <w:rPr>
          <w:rFonts w:ascii="Verdana" w:hAnsi="Verdana"/>
        </w:rPr>
        <w:t xml:space="preserve"> payment of VAT/ET/PT/GST a</w:t>
      </w:r>
      <w:r w:rsidRPr="006C6C39" w:rsidR="003E48E5">
        <w:rPr>
          <w:rFonts w:ascii="Verdana" w:hAnsi="Verdana"/>
        </w:rPr>
        <w:t>nd as per other Local Authority</w:t>
      </w:r>
      <w:r w:rsidRPr="006C6C39" w:rsidR="00FD25E3">
        <w:rPr>
          <w:rFonts w:ascii="Verdana" w:hAnsi="Verdana"/>
        </w:rPr>
        <w:t xml:space="preserve">, </w:t>
      </w:r>
      <w:r w:rsidRPr="006C6C39">
        <w:rPr>
          <w:rFonts w:ascii="Verdana" w:hAnsi="Verdana"/>
        </w:rPr>
        <w:t>Submission of monthly/Quarterly/Annual returns; To ensure no penalties due to any delay/short payments.</w:t>
      </w:r>
    </w:p>
    <w:p w:rsidR="008F742E" w:rsidRPr="006C6C39" w:rsidP="00394F85">
      <w:pPr>
        <w:pStyle w:val="JobTitle"/>
        <w:numPr>
          <w:ilvl w:val="0"/>
          <w:numId w:val="41"/>
        </w:numPr>
        <w:spacing w:after="0" w:line="240" w:lineRule="auto"/>
        <w:rPr>
          <w:rFonts w:ascii="Verdana" w:eastAsia="Times New Roman" w:hAnsi="Verdana" w:cs="Tahoma"/>
          <w:color w:val="000000"/>
          <w:spacing w:val="0"/>
        </w:rPr>
      </w:pPr>
      <w:r w:rsidRPr="006C6C39">
        <w:rPr>
          <w:rFonts w:ascii="Verdana" w:eastAsia="Times New Roman" w:hAnsi="Verdana" w:cs="Tahoma"/>
          <w:color w:val="000000"/>
          <w:spacing w:val="0"/>
        </w:rPr>
        <w:t>To generate v</w:t>
      </w:r>
      <w:r w:rsidRPr="006C6C39" w:rsidR="00FD25E3">
        <w:rPr>
          <w:rFonts w:ascii="Verdana" w:eastAsia="Times New Roman" w:hAnsi="Verdana" w:cs="Tahoma"/>
          <w:color w:val="000000"/>
          <w:spacing w:val="0"/>
        </w:rPr>
        <w:t xml:space="preserve">arious MIS reports for review as per </w:t>
      </w:r>
      <w:r w:rsidRPr="006C6C39">
        <w:rPr>
          <w:rFonts w:ascii="Verdana" w:eastAsia="Times New Roman" w:hAnsi="Verdana" w:cs="Tahoma"/>
          <w:color w:val="000000"/>
          <w:spacing w:val="0"/>
        </w:rPr>
        <w:t>management</w:t>
      </w:r>
      <w:r w:rsidRPr="006C6C39" w:rsidR="00FD25E3">
        <w:rPr>
          <w:rFonts w:ascii="Verdana" w:eastAsia="Times New Roman" w:hAnsi="Verdana" w:cs="Tahoma"/>
          <w:color w:val="000000"/>
          <w:spacing w:val="0"/>
        </w:rPr>
        <w:t xml:space="preserve"> requirement</w:t>
      </w:r>
      <w:r w:rsidRPr="006C6C39" w:rsidR="00DE7178">
        <w:rPr>
          <w:rFonts w:ascii="Verdana" w:eastAsia="Times New Roman" w:hAnsi="Verdana" w:cs="Tahoma"/>
          <w:color w:val="000000"/>
          <w:spacing w:val="0"/>
        </w:rPr>
        <w:t>.</w:t>
      </w:r>
    </w:p>
    <w:p w:rsidR="004475A9" w:rsidP="004475A9">
      <w:pPr>
        <w:rPr>
          <w:rFonts w:ascii="Cambria Math" w:hAnsi="Cambria Math"/>
          <w:sz w:val="16"/>
          <w:szCs w:val="16"/>
          <w:lang w:val="en-GB"/>
        </w:rPr>
      </w:pPr>
    </w:p>
    <w:p w:rsidR="0063433B" w:rsidP="004475A9">
      <w:pPr>
        <w:rPr>
          <w:rFonts w:ascii="Cambria Math" w:hAnsi="Cambria Math"/>
          <w:sz w:val="16"/>
          <w:szCs w:val="16"/>
          <w:lang w:val="en-GB"/>
        </w:rPr>
      </w:pPr>
    </w:p>
    <w:p w:rsidR="0063433B" w:rsidRPr="006C6C39" w:rsidP="0063433B">
      <w:pPr>
        <w:jc w:val="both"/>
        <w:rPr>
          <w:rFonts w:ascii="Verdana" w:hAnsi="Verdana" w:cs="Calibri"/>
        </w:rPr>
      </w:pPr>
      <w:r w:rsidRPr="006C6C39">
        <w:rPr>
          <w:rFonts w:ascii="Verdana" w:hAnsi="Verdana" w:cs="Calibri"/>
          <w:b/>
          <w:sz w:val="22"/>
          <w:szCs w:val="22"/>
        </w:rPr>
        <w:t>Spice Mobility Ltd.</w:t>
      </w:r>
      <w:r w:rsidRPr="006C6C39" w:rsidR="00FD25E3">
        <w:rPr>
          <w:rFonts w:ascii="Verdana" w:hAnsi="Verdana" w:cs="Calibri"/>
          <w:sz w:val="22"/>
          <w:szCs w:val="22"/>
        </w:rPr>
        <w:t xml:space="preserve"> </w:t>
      </w:r>
      <w:r w:rsidRPr="006C6C39">
        <w:rPr>
          <w:rFonts w:ascii="Verdana" w:hAnsi="Verdana" w:cs="Calibri"/>
        </w:rPr>
        <w:t>(Odisha, Chhatisgarh &amp; Jharkhand)</w:t>
      </w:r>
      <w:r w:rsidRPr="006C6C39">
        <w:rPr>
          <w:rFonts w:ascii="Verdana" w:hAnsi="Verdana" w:cs="Calibri"/>
        </w:rPr>
        <w:t xml:space="preserve">      </w:t>
      </w:r>
      <w:r w:rsidRPr="006C6C39">
        <w:rPr>
          <w:rFonts w:ascii="Verdana" w:hAnsi="Verdana" w:cs="Calibri"/>
        </w:rPr>
        <w:t xml:space="preserve">                   </w:t>
      </w:r>
      <w:r w:rsidRPr="006C6C39">
        <w:rPr>
          <w:rFonts w:ascii="Verdana" w:hAnsi="Verdana" w:cs="Calibri"/>
        </w:rPr>
        <w:t xml:space="preserve">               </w:t>
      </w:r>
      <w:r w:rsidR="006C6C39">
        <w:rPr>
          <w:rFonts w:ascii="Verdana" w:hAnsi="Verdana" w:cs="Calibri"/>
        </w:rPr>
        <w:t xml:space="preserve">   </w:t>
      </w:r>
      <w:r w:rsidRPr="006C6C39">
        <w:rPr>
          <w:rFonts w:ascii="Verdana" w:hAnsi="Verdana" w:cs="Calibri"/>
        </w:rPr>
        <w:t>Sep</w:t>
      </w:r>
      <w:r w:rsidRPr="006C6C39" w:rsidR="00FD25E3">
        <w:rPr>
          <w:rFonts w:ascii="Verdana" w:hAnsi="Verdana" w:cs="Calibri"/>
        </w:rPr>
        <w:t>’</w:t>
      </w:r>
      <w:r w:rsidRPr="006C6C39">
        <w:rPr>
          <w:rFonts w:ascii="Verdana" w:hAnsi="Verdana" w:cs="Calibri"/>
        </w:rPr>
        <w:t>11</w:t>
      </w:r>
      <w:r w:rsidRPr="006C6C39" w:rsidR="00FD25E3">
        <w:rPr>
          <w:rFonts w:ascii="Verdana" w:hAnsi="Verdana" w:cs="Calibri"/>
        </w:rPr>
        <w:t xml:space="preserve"> - </w:t>
      </w:r>
      <w:r w:rsidRPr="006C6C39" w:rsidR="00090EE8">
        <w:rPr>
          <w:rFonts w:ascii="Verdana" w:hAnsi="Verdana" w:cs="Calibri"/>
        </w:rPr>
        <w:t>Jan</w:t>
      </w:r>
      <w:r w:rsidRPr="006C6C39" w:rsidR="00FD25E3">
        <w:rPr>
          <w:rFonts w:ascii="Verdana" w:hAnsi="Verdana" w:cs="Calibri"/>
        </w:rPr>
        <w:t>’</w:t>
      </w:r>
      <w:r w:rsidRPr="006C6C39" w:rsidR="00090EE8">
        <w:rPr>
          <w:rFonts w:ascii="Verdana" w:hAnsi="Verdana" w:cs="Calibri"/>
        </w:rPr>
        <w:t>13</w:t>
      </w:r>
    </w:p>
    <w:p w:rsidR="0063433B" w:rsidRPr="006C6C39" w:rsidP="004475A9">
      <w:pPr>
        <w:rPr>
          <w:rFonts w:ascii="Verdana" w:hAnsi="Verdana" w:cs="Calibri"/>
        </w:rPr>
      </w:pPr>
      <w:r w:rsidRPr="006C6C39">
        <w:rPr>
          <w:rFonts w:ascii="Verdana" w:hAnsi="Verdana" w:cs="Calibri"/>
        </w:rPr>
        <w:t>Sr. Executive Commercial</w:t>
      </w:r>
    </w:p>
    <w:p w:rsidR="00D05BB1" w:rsidRPr="00FD25E3" w:rsidP="004475A9">
      <w:pPr>
        <w:rPr>
          <w:rFonts w:ascii="Cambria Math" w:hAnsi="Cambria Math" w:cs="Calibri"/>
        </w:rPr>
      </w:pPr>
    </w:p>
    <w:p w:rsidR="0063433B" w:rsidRPr="006C6C39" w:rsidP="0063433B">
      <w:pPr>
        <w:rPr>
          <w:rFonts w:ascii="Verdana" w:hAnsi="Verdana" w:cs="Calibri"/>
          <w:b/>
        </w:rPr>
      </w:pPr>
      <w:r w:rsidRPr="006C6C39">
        <w:rPr>
          <w:rFonts w:ascii="Verdana" w:hAnsi="Verdana" w:cs="Calibri"/>
          <w:b/>
        </w:rPr>
        <w:t>Responsibilities</w:t>
      </w:r>
    </w:p>
    <w:p w:rsidR="00D05BB1" w:rsidRPr="006C6C39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6C6C39">
        <w:rPr>
          <w:rFonts w:ascii="Verdana" w:hAnsi="Verdana"/>
        </w:rPr>
        <w:t>Verification of Claims &amp; Issue of Credit Notes to Distributors.</w:t>
      </w:r>
    </w:p>
    <w:p w:rsidR="00D05BB1" w:rsidRPr="006C6C39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6C6C39">
        <w:rPr>
          <w:rFonts w:ascii="Verdana" w:hAnsi="Verdana"/>
        </w:rPr>
        <w:t>Looking after the Claim Booking, Expenses Booking, Provision Booking &amp; Vendor Payment.</w:t>
      </w:r>
    </w:p>
    <w:p w:rsidR="00D05BB1" w:rsidRPr="006C6C39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6C6C39">
        <w:rPr>
          <w:rFonts w:ascii="Verdana" w:hAnsi="Verdana"/>
        </w:rPr>
        <w:t>Performing Bank Reconciliation, Vendor &amp; Customer Reconciliation.</w:t>
      </w:r>
    </w:p>
    <w:p w:rsidR="00D05BB1" w:rsidRPr="006C6C39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6C6C39">
        <w:rPr>
          <w:rFonts w:ascii="Verdana" w:hAnsi="Verdana"/>
        </w:rPr>
        <w:t>Preparation of daily / weekly / monthly MIS.</w:t>
      </w:r>
    </w:p>
    <w:p w:rsidR="00D05BB1" w:rsidRPr="006C6C39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6C6C39">
        <w:rPr>
          <w:rFonts w:ascii="Verdana" w:hAnsi="Verdana"/>
        </w:rPr>
        <w:t>Calculation &amp; E-Filling of Returns of Sales Tax (VAT, CST, Entry Tax), TDS, Professional Tax.</w:t>
      </w:r>
    </w:p>
    <w:p w:rsidR="00D05BB1" w:rsidRPr="006C6C39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6C6C39">
        <w:rPr>
          <w:rFonts w:ascii="Verdana" w:hAnsi="Verdana"/>
        </w:rPr>
        <w:t>Preparation of data for VAT Audit &amp; Assessments.</w:t>
      </w:r>
    </w:p>
    <w:p w:rsidR="00D05BB1" w:rsidRPr="006C6C39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6C6C39">
        <w:rPr>
          <w:rFonts w:ascii="Verdana" w:hAnsi="Verdana"/>
        </w:rPr>
        <w:t>Procurement and maintaining of stock of waybills, ’C’ Forms and ‘F’ Forms.</w:t>
      </w:r>
    </w:p>
    <w:p w:rsidR="00D05BB1" w:rsidRPr="006C6C39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6C6C39">
        <w:rPr>
          <w:rFonts w:ascii="Verdana" w:hAnsi="Verdana"/>
        </w:rPr>
        <w:t>Coordinating with HO regarding clearance of queries.</w:t>
      </w:r>
    </w:p>
    <w:p w:rsidR="000C74F2" w:rsidRPr="00D05BB1" w:rsidP="00394F85">
      <w:pPr>
        <w:numPr>
          <w:ilvl w:val="0"/>
          <w:numId w:val="42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Cambria Math" w:hAnsi="Cambria Math"/>
        </w:rPr>
      </w:pPr>
      <w:r w:rsidRPr="006C6C39">
        <w:rPr>
          <w:rFonts w:ascii="Verdana" w:hAnsi="Verdana"/>
        </w:rPr>
        <w:t>Liasioning with various departments for different licenses</w:t>
      </w:r>
    </w:p>
    <w:p w:rsidR="00D05BB1" w:rsidRPr="00D05BB1" w:rsidP="00D05BB1">
      <w:pPr>
        <w:tabs>
          <w:tab w:val="left" w:pos="720"/>
          <w:tab w:val="left" w:pos="1152"/>
          <w:tab w:val="left" w:pos="2160"/>
        </w:tabs>
        <w:suppressAutoHyphens/>
        <w:ind w:left="720"/>
        <w:jc w:val="both"/>
        <w:rPr>
          <w:rFonts w:ascii="Palatino Linotype" w:hAnsi="Palatino Linotype"/>
          <w:sz w:val="22"/>
          <w:szCs w:val="22"/>
        </w:rPr>
      </w:pPr>
    </w:p>
    <w:p w:rsidR="000C74F2" w:rsidRPr="005C4985" w:rsidP="000C74F2">
      <w:pPr>
        <w:jc w:val="both"/>
        <w:rPr>
          <w:rFonts w:ascii="Verdana" w:hAnsi="Verdana" w:cs="Calibri"/>
        </w:rPr>
      </w:pPr>
      <w:r w:rsidRPr="005C4985">
        <w:rPr>
          <w:rFonts w:ascii="Verdana" w:hAnsi="Verdana" w:cs="Calibri"/>
          <w:b/>
          <w:sz w:val="22"/>
          <w:szCs w:val="22"/>
        </w:rPr>
        <w:t>Pantaloon Retail (I) Ltd</w:t>
      </w:r>
      <w:r w:rsidRPr="005C4985">
        <w:rPr>
          <w:rFonts w:ascii="Verdana" w:hAnsi="Verdana" w:cs="Calibri"/>
          <w:sz w:val="22"/>
          <w:szCs w:val="22"/>
        </w:rPr>
        <w:t>,</w:t>
      </w:r>
      <w:r w:rsidRPr="005C4985">
        <w:rPr>
          <w:rFonts w:ascii="Verdana" w:hAnsi="Verdana" w:cs="Calibri"/>
        </w:rPr>
        <w:t xml:space="preserve"> Bhubaneswar                                                       </w:t>
      </w:r>
      <w:r w:rsidR="005C4985">
        <w:rPr>
          <w:rFonts w:ascii="Verdana" w:hAnsi="Verdana" w:cs="Calibri"/>
        </w:rPr>
        <w:t xml:space="preserve">       </w:t>
      </w:r>
      <w:r w:rsidRPr="005C4985" w:rsidR="00AC6886">
        <w:rPr>
          <w:rFonts w:ascii="Verdana" w:hAnsi="Verdana" w:cs="Calibri"/>
        </w:rPr>
        <w:t>Feb</w:t>
      </w:r>
      <w:r w:rsidRPr="005C4985">
        <w:rPr>
          <w:rFonts w:ascii="Verdana" w:hAnsi="Verdana" w:cs="Calibri"/>
        </w:rPr>
        <w:t>’</w:t>
      </w:r>
      <w:r w:rsidRPr="005C4985" w:rsidR="00AC6886">
        <w:rPr>
          <w:rFonts w:ascii="Verdana" w:hAnsi="Verdana" w:cs="Calibri"/>
        </w:rPr>
        <w:t>07</w:t>
      </w:r>
      <w:r w:rsidRPr="005C4985">
        <w:rPr>
          <w:rFonts w:ascii="Verdana" w:hAnsi="Verdana" w:cs="Calibri"/>
        </w:rPr>
        <w:t xml:space="preserve"> – </w:t>
      </w:r>
      <w:r w:rsidRPr="005C4985" w:rsidR="00AC6886">
        <w:rPr>
          <w:rFonts w:ascii="Verdana" w:hAnsi="Verdana" w:cs="Calibri"/>
        </w:rPr>
        <w:t>Aug</w:t>
      </w:r>
      <w:r w:rsidRPr="005C4985">
        <w:rPr>
          <w:rFonts w:ascii="Verdana" w:hAnsi="Verdana" w:cs="Calibri"/>
        </w:rPr>
        <w:t>’</w:t>
      </w:r>
      <w:r w:rsidRPr="005C4985" w:rsidR="00AC6886">
        <w:rPr>
          <w:rFonts w:ascii="Verdana" w:hAnsi="Verdana" w:cs="Calibri"/>
        </w:rPr>
        <w:t>11</w:t>
      </w:r>
    </w:p>
    <w:p w:rsidR="000C74F2" w:rsidP="000C74F2">
      <w:pPr>
        <w:rPr>
          <w:rFonts w:ascii="Cambria Math" w:hAnsi="Cambria Math" w:cs="Calibri"/>
        </w:rPr>
      </w:pPr>
      <w:r w:rsidRPr="005C4985">
        <w:rPr>
          <w:rFonts w:ascii="Verdana" w:hAnsi="Verdana" w:cs="Calibri"/>
        </w:rPr>
        <w:t>Sr.</w:t>
      </w:r>
      <w:r w:rsidRPr="005C4985">
        <w:rPr>
          <w:rFonts w:ascii="Verdana" w:hAnsi="Verdana" w:cs="Calibri"/>
        </w:rPr>
        <w:t xml:space="preserve"> Executive</w:t>
      </w:r>
      <w:r w:rsidRPr="005C4985">
        <w:rPr>
          <w:rFonts w:ascii="Verdana" w:hAnsi="Verdana" w:cs="Calibri"/>
        </w:rPr>
        <w:t xml:space="preserve"> Commercial</w:t>
      </w:r>
    </w:p>
    <w:p w:rsidR="00D05BB1" w:rsidP="000C74F2">
      <w:pPr>
        <w:rPr>
          <w:rFonts w:ascii="Cambria Math" w:hAnsi="Cambria Math" w:cs="Calibri"/>
        </w:rPr>
      </w:pPr>
    </w:p>
    <w:p w:rsidR="001E0762" w:rsidRPr="005C4985" w:rsidP="001E0762">
      <w:pPr>
        <w:rPr>
          <w:rFonts w:ascii="Verdana" w:hAnsi="Verdana" w:cs="Calibri"/>
          <w:b/>
        </w:rPr>
      </w:pPr>
      <w:r w:rsidRPr="005C4985">
        <w:rPr>
          <w:rFonts w:ascii="Verdana" w:hAnsi="Verdana" w:cs="Calibri"/>
          <w:b/>
        </w:rPr>
        <w:t>Responsibilities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Overall Supervision of day to day financial activities.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Looking after the purchase booking, expenses booking, Provision booking &amp; vendor payment.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Performing Bank Reconciliation, Vendor &amp; Customer Reconciliation.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Credit card Recovery and Reconciliation.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Assisting in preparation of MIS.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Calculation &amp; E-Filling of Returns of Sales Tax (VAT, ET, CST), TDS, Service Tax &amp; Professional Tax.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Preparation of data for VAT Audit &amp; Assessments.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Procurement and maintaining of stock of waybill/ ’C’ Forms and ‘F’ Forms.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Keeping daily track record of Cash and Banking activities.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Co-ordinating with Zonal and HO regarding clearance of queries.</w:t>
      </w:r>
    </w:p>
    <w:p w:rsidR="00D05BB1" w:rsidRPr="005C4985" w:rsidP="00394F85">
      <w:pPr>
        <w:numPr>
          <w:ilvl w:val="0"/>
          <w:numId w:val="43"/>
        </w:numPr>
        <w:tabs>
          <w:tab w:val="left" w:pos="720"/>
          <w:tab w:val="left" w:pos="1152"/>
          <w:tab w:val="left" w:pos="2160"/>
        </w:tabs>
        <w:suppressAutoHyphens/>
        <w:jc w:val="both"/>
        <w:rPr>
          <w:rFonts w:ascii="Verdana" w:hAnsi="Verdana"/>
        </w:rPr>
      </w:pPr>
      <w:r w:rsidRPr="005C4985">
        <w:rPr>
          <w:rFonts w:ascii="Verdana" w:hAnsi="Verdana"/>
        </w:rPr>
        <w:t>Liasioning with various departments for different licenses</w:t>
      </w:r>
    </w:p>
    <w:p w:rsidR="00D05BB1" w:rsidRPr="00FD25E3" w:rsidP="000C74F2">
      <w:pPr>
        <w:rPr>
          <w:rFonts w:ascii="Cambria Math" w:hAnsi="Cambria Math" w:cs="Calibri"/>
        </w:rPr>
      </w:pPr>
    </w:p>
    <w:p w:rsidR="000C74F2" w:rsidRPr="00FD25E3" w:rsidP="000C74F2">
      <w:pPr>
        <w:rPr>
          <w:rFonts w:ascii="Cambria Math" w:hAnsi="Cambria Math"/>
        </w:rPr>
      </w:pPr>
    </w:p>
    <w:p w:rsidR="004475A9" w:rsidRPr="00FD25E3" w:rsidP="000C74F2">
      <w:pPr>
        <w:rPr>
          <w:rFonts w:ascii="Cambria Math" w:hAnsi="Cambria Math"/>
        </w:rPr>
      </w:pPr>
      <w:r>
        <w:rPr>
          <w:rFonts w:ascii="Cambria Math" w:hAnsi="Cambria Math"/>
        </w:rPr>
        <w:pict>
          <v:shape id="_x0000_i1035" type="#_x0000_t75" style="width:567pt;height:7.5pt" o:hrpct="0" o:hralign="center" o:hr="t">
            <v:imagedata r:id="rId6" o:title="BD14539_"/>
          </v:shape>
        </w:pict>
      </w:r>
    </w:p>
    <w:p w:rsidR="00046410" w:rsidRPr="00514EE3" w:rsidP="00046410">
      <w:pPr>
        <w:jc w:val="both"/>
        <w:rPr>
          <w:rFonts w:ascii="Verdana" w:hAnsi="Verdana" w:cs="Calibri"/>
          <w:b/>
          <w:sz w:val="22"/>
          <w:szCs w:val="22"/>
        </w:rPr>
      </w:pPr>
      <w:r w:rsidRPr="00514EE3">
        <w:rPr>
          <w:rFonts w:ascii="Verdana" w:hAnsi="Verdana" w:cs="Calibri"/>
          <w:b/>
          <w:sz w:val="22"/>
          <w:szCs w:val="22"/>
        </w:rPr>
        <w:t>PERSONAL DOSSIER</w:t>
      </w:r>
    </w:p>
    <w:p w:rsidR="00046410" w:rsidP="00046410">
      <w:pPr>
        <w:spacing w:line="276" w:lineRule="auto"/>
        <w:jc w:val="both"/>
        <w:rPr>
          <w:rFonts w:ascii="Cambria" w:hAnsi="Cambria" w:cs="Calibri"/>
          <w:sz w:val="10"/>
          <w:szCs w:val="10"/>
        </w:rPr>
      </w:pPr>
    </w:p>
    <w:p w:rsidR="00046410" w:rsidRPr="00394F85" w:rsidP="00046410">
      <w:pPr>
        <w:ind w:firstLine="720"/>
        <w:jc w:val="both"/>
        <w:rPr>
          <w:rFonts w:ascii="Verdana" w:eastAsia="SimSun-ExtB" w:hAnsi="Verdana" w:cs="Calibri"/>
        </w:rPr>
      </w:pPr>
      <w:r w:rsidRPr="00394F85">
        <w:rPr>
          <w:rFonts w:ascii="Verdana" w:eastAsia="SimSun-ExtB" w:hAnsi="Verdana" w:cs="Calibri"/>
          <w:b/>
        </w:rPr>
        <w:t>Date of Birth</w:t>
      </w:r>
      <w:r w:rsidRPr="00394F85">
        <w:rPr>
          <w:rFonts w:ascii="Verdana" w:eastAsia="SimSun-ExtB" w:hAnsi="Verdana" w:cs="Calibri"/>
          <w:b/>
        </w:rPr>
        <w:tab/>
      </w:r>
      <w:r w:rsidRPr="00394F85">
        <w:rPr>
          <w:rFonts w:ascii="Verdana" w:eastAsia="SimSun-ExtB" w:hAnsi="Verdana" w:cs="Calibri"/>
          <w:b/>
        </w:rPr>
        <w:tab/>
      </w:r>
      <w:r w:rsidR="00394F85">
        <w:rPr>
          <w:rFonts w:ascii="Verdana" w:eastAsia="SimSun-ExtB" w:hAnsi="Verdana" w:cs="Calibri"/>
          <w:b/>
        </w:rPr>
        <w:tab/>
      </w:r>
      <w:r w:rsidRPr="00394F85">
        <w:rPr>
          <w:rFonts w:ascii="Verdana" w:eastAsia="SimSun-ExtB" w:hAnsi="Verdana" w:cs="Calibri"/>
        </w:rPr>
        <w:t xml:space="preserve">: </w:t>
      </w:r>
      <w:r w:rsidRPr="00394F85">
        <w:rPr>
          <w:rFonts w:ascii="Verdana" w:eastAsia="SimSun-ExtB" w:hAnsi="Verdana" w:cs="Calibri"/>
        </w:rPr>
        <w:tab/>
      </w:r>
      <w:r w:rsidRPr="00394F85" w:rsidR="003E48E5">
        <w:rPr>
          <w:rFonts w:ascii="Verdana" w:eastAsia="SimSun-ExtB" w:hAnsi="Verdana" w:cs="Calibri"/>
        </w:rPr>
        <w:t>2</w:t>
      </w:r>
      <w:r w:rsidRPr="00394F85" w:rsidR="003E48E5">
        <w:rPr>
          <w:rFonts w:ascii="Verdana" w:eastAsia="SimSun-ExtB" w:hAnsi="Verdana" w:cs="Calibri"/>
          <w:vertAlign w:val="superscript"/>
        </w:rPr>
        <w:t>nd</w:t>
      </w:r>
      <w:r w:rsidRPr="00394F85" w:rsidR="003E48E5">
        <w:rPr>
          <w:rFonts w:ascii="Verdana" w:eastAsia="SimSun-ExtB" w:hAnsi="Verdana" w:cs="Calibri"/>
        </w:rPr>
        <w:t xml:space="preserve"> </w:t>
      </w:r>
      <w:r w:rsidRPr="00394F85" w:rsidR="005A5246">
        <w:rPr>
          <w:rFonts w:ascii="Verdana" w:eastAsia="SimSun-ExtB" w:hAnsi="Verdana" w:cs="Calibri"/>
        </w:rPr>
        <w:t>January</w:t>
      </w:r>
      <w:r w:rsidRPr="00394F85" w:rsidR="003E48E5">
        <w:rPr>
          <w:rFonts w:ascii="Verdana" w:eastAsia="SimSun-ExtB" w:hAnsi="Verdana" w:cs="Calibri"/>
        </w:rPr>
        <w:t xml:space="preserve"> 19</w:t>
      </w:r>
      <w:r w:rsidRPr="00394F85" w:rsidR="005A5246">
        <w:rPr>
          <w:rFonts w:ascii="Verdana" w:eastAsia="SimSun-ExtB" w:hAnsi="Verdana" w:cs="Calibri"/>
        </w:rPr>
        <w:t>79</w:t>
      </w:r>
    </w:p>
    <w:p w:rsidR="00046410" w:rsidRPr="00394F85" w:rsidP="00046410">
      <w:pPr>
        <w:ind w:firstLine="720"/>
        <w:jc w:val="both"/>
        <w:rPr>
          <w:rFonts w:ascii="Verdana" w:eastAsia="SimSun-ExtB" w:hAnsi="Verdana" w:cs="Calibri"/>
        </w:rPr>
      </w:pPr>
      <w:r w:rsidRPr="00394F85">
        <w:rPr>
          <w:rFonts w:ascii="Verdana" w:eastAsia="SimSun-ExtB" w:hAnsi="Verdana" w:cs="Calibri"/>
          <w:b/>
        </w:rPr>
        <w:t>Marital Status</w:t>
      </w:r>
      <w:r w:rsidRPr="00394F85" w:rsidR="004475A9">
        <w:rPr>
          <w:rFonts w:ascii="Verdana" w:eastAsia="SimSun-ExtB" w:hAnsi="Verdana" w:cs="Calibri"/>
        </w:rPr>
        <w:tab/>
      </w:r>
      <w:r w:rsidRPr="00394F85" w:rsidR="004475A9">
        <w:rPr>
          <w:rFonts w:ascii="Verdana" w:eastAsia="SimSun-ExtB" w:hAnsi="Verdana" w:cs="Calibri"/>
        </w:rPr>
        <w:tab/>
        <w:t>:</w:t>
      </w:r>
      <w:r w:rsidRPr="00394F85" w:rsidR="004475A9">
        <w:rPr>
          <w:rFonts w:ascii="Verdana" w:eastAsia="SimSun-ExtB" w:hAnsi="Verdana" w:cs="Calibri"/>
        </w:rPr>
        <w:tab/>
      </w:r>
      <w:r w:rsidRPr="00394F85" w:rsidR="00EB26A2">
        <w:rPr>
          <w:rFonts w:ascii="Verdana" w:eastAsia="SimSun-ExtB" w:hAnsi="Verdana" w:cs="Calibri"/>
        </w:rPr>
        <w:t xml:space="preserve">Married </w:t>
      </w:r>
    </w:p>
    <w:p w:rsidR="00CC6DBB" w:rsidRPr="00394F85" w:rsidP="002B3746">
      <w:pPr>
        <w:ind w:firstLine="720"/>
        <w:jc w:val="both"/>
        <w:rPr>
          <w:rFonts w:ascii="Verdana" w:eastAsia="SimSun-ExtB" w:hAnsi="Verdana" w:cs="Calibri"/>
        </w:rPr>
      </w:pPr>
      <w:r w:rsidRPr="00394F85">
        <w:rPr>
          <w:rFonts w:ascii="Verdana" w:eastAsia="SimSun-ExtB" w:hAnsi="Verdana" w:cs="Calibri"/>
          <w:b/>
        </w:rPr>
        <w:t>Language Proficiency</w:t>
      </w:r>
      <w:r w:rsidRPr="00394F85">
        <w:rPr>
          <w:rFonts w:ascii="Verdana" w:eastAsia="SimSun-ExtB" w:hAnsi="Verdana" w:cs="Calibri"/>
          <w:b/>
        </w:rPr>
        <w:tab/>
      </w:r>
      <w:r w:rsidRPr="00394F85">
        <w:rPr>
          <w:rFonts w:ascii="Verdana" w:eastAsia="SimSun-ExtB" w:hAnsi="Verdana" w:cs="Calibri"/>
        </w:rPr>
        <w:t>:</w:t>
      </w:r>
      <w:r w:rsidRPr="00394F85">
        <w:rPr>
          <w:rFonts w:ascii="Verdana" w:eastAsia="SimSun-ExtB" w:hAnsi="Verdana" w:cs="Calibri"/>
          <w:b/>
        </w:rPr>
        <w:t xml:space="preserve"> </w:t>
      </w:r>
      <w:r w:rsidRPr="00394F85">
        <w:rPr>
          <w:rFonts w:ascii="Verdana" w:eastAsia="SimSun-ExtB" w:hAnsi="Verdana" w:cs="Calibri"/>
          <w:b/>
        </w:rPr>
        <w:tab/>
      </w:r>
      <w:r w:rsidRPr="00394F85">
        <w:rPr>
          <w:rFonts w:ascii="Verdana" w:eastAsia="SimSun-ExtB" w:hAnsi="Verdana" w:cs="Calibri"/>
        </w:rPr>
        <w:t>English</w:t>
      </w:r>
      <w:r w:rsidRPr="00394F85" w:rsidR="002B3746">
        <w:rPr>
          <w:rFonts w:ascii="Verdana" w:eastAsia="SimSun-ExtB" w:hAnsi="Verdana" w:cs="Calibri"/>
        </w:rPr>
        <w:t xml:space="preserve">, </w:t>
      </w:r>
      <w:r w:rsidRPr="00394F85" w:rsidR="009E0284">
        <w:rPr>
          <w:rFonts w:ascii="Verdana" w:eastAsia="SimSun-ExtB" w:hAnsi="Verdana" w:cs="Calibri"/>
        </w:rPr>
        <w:t>Hindi &amp; Odia</w:t>
      </w:r>
      <w:r>
        <w:pict>
          <v:shape id="_x0000_s1036" type="#_x0000_t75" style="width:1pt;height:1pt;margin-top:0;margin-left:0;position:absolute;z-index:251658240">
            <v:imagedata r:id="rId7"/>
          </v:shape>
        </w:pict>
      </w:r>
    </w:p>
    <w:sectPr w:rsidSect="00717A60">
      <w:pgSz w:w="12240" w:h="15840"/>
      <w:pgMar w:top="567" w:right="851" w:bottom="851" w:left="851" w:header="709" w:footer="709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2A4E42CE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0000005"/>
    <w:multiLevelType w:val="singleLevel"/>
    <w:tmpl w:val="2A4E42CE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0A0A4A50"/>
    <w:multiLevelType w:val="hybridMultilevel"/>
    <w:tmpl w:val="2BB41A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D1424"/>
    <w:multiLevelType w:val="hybridMultilevel"/>
    <w:tmpl w:val="4290EBA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04D68"/>
    <w:multiLevelType w:val="hybridMultilevel"/>
    <w:tmpl w:val="A91C2426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0E951F37"/>
    <w:multiLevelType w:val="hybridMultilevel"/>
    <w:tmpl w:val="6180C1F6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10F46"/>
    <w:multiLevelType w:val="hybridMultilevel"/>
    <w:tmpl w:val="3B7A299E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3E973E5"/>
    <w:multiLevelType w:val="hybridMultilevel"/>
    <w:tmpl w:val="BDE8F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33102"/>
    <w:multiLevelType w:val="hybridMultilevel"/>
    <w:tmpl w:val="BA4A58C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A468D9"/>
    <w:multiLevelType w:val="hybridMultilevel"/>
    <w:tmpl w:val="3228977C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873556"/>
    <w:multiLevelType w:val="hybridMultilevel"/>
    <w:tmpl w:val="CD8633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43390"/>
    <w:multiLevelType w:val="hybridMultilevel"/>
    <w:tmpl w:val="BCEE8454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41AD"/>
    <w:multiLevelType w:val="hybridMultilevel"/>
    <w:tmpl w:val="8AC8B37E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2574C0"/>
    <w:multiLevelType w:val="hybridMultilevel"/>
    <w:tmpl w:val="778E02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E531B"/>
    <w:multiLevelType w:val="hybridMultilevel"/>
    <w:tmpl w:val="BAA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4B2986"/>
    <w:multiLevelType w:val="hybridMultilevel"/>
    <w:tmpl w:val="5A9C69BA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C72D3"/>
    <w:multiLevelType w:val="hybridMultilevel"/>
    <w:tmpl w:val="B232DE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52EEE"/>
    <w:multiLevelType w:val="hybridMultilevel"/>
    <w:tmpl w:val="461CEE52"/>
    <w:lvl w:ilvl="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3DE53E8B"/>
    <w:multiLevelType w:val="hybridMultilevel"/>
    <w:tmpl w:val="33CA17E4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C45527"/>
    <w:multiLevelType w:val="hybridMultilevel"/>
    <w:tmpl w:val="10446C62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385584"/>
    <w:multiLevelType w:val="hybridMultilevel"/>
    <w:tmpl w:val="E390A918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E7628"/>
    <w:multiLevelType w:val="hybridMultilevel"/>
    <w:tmpl w:val="7E08760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790FE6"/>
    <w:multiLevelType w:val="hybridMultilevel"/>
    <w:tmpl w:val="195E6C44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1712DF"/>
    <w:multiLevelType w:val="hybridMultilevel"/>
    <w:tmpl w:val="3F201EC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D04965"/>
    <w:multiLevelType w:val="hybridMultilevel"/>
    <w:tmpl w:val="DC380D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FE3584"/>
    <w:multiLevelType w:val="hybridMultilevel"/>
    <w:tmpl w:val="95BA66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43B91"/>
    <w:multiLevelType w:val="hybridMultilevel"/>
    <w:tmpl w:val="46E2E3D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C72F8F"/>
    <w:multiLevelType w:val="hybridMultilevel"/>
    <w:tmpl w:val="0102FDD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CA7431B"/>
    <w:multiLevelType w:val="hybridMultilevel"/>
    <w:tmpl w:val="2A7C4748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>
    <w:nsid w:val="61BF24C7"/>
    <w:multiLevelType w:val="hybridMultilevel"/>
    <w:tmpl w:val="1D98C9D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24B2092"/>
    <w:multiLevelType w:val="hybridMultilevel"/>
    <w:tmpl w:val="836681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6D2EC8"/>
    <w:multiLevelType w:val="hybridMultilevel"/>
    <w:tmpl w:val="F2D0A2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4">
    <w:nsid w:val="67B5649E"/>
    <w:multiLevelType w:val="hybridMultilevel"/>
    <w:tmpl w:val="8BD044D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8BE1F6F"/>
    <w:multiLevelType w:val="hybridMultilevel"/>
    <w:tmpl w:val="5866C04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147F4"/>
    <w:multiLevelType w:val="hybridMultilevel"/>
    <w:tmpl w:val="E3F82790"/>
    <w:lvl w:ilvl="0">
      <w:start w:val="1"/>
      <w:numFmt w:val="bullet"/>
      <w:pStyle w:val="paragrapgh3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730BB9"/>
    <w:multiLevelType w:val="hybridMultilevel"/>
    <w:tmpl w:val="EF0433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C3013C"/>
    <w:multiLevelType w:val="hybridMultilevel"/>
    <w:tmpl w:val="FD649578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>
    <w:nsid w:val="7A557232"/>
    <w:multiLevelType w:val="hybridMultilevel"/>
    <w:tmpl w:val="534C14C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BD1BA8"/>
    <w:multiLevelType w:val="hybridMultilevel"/>
    <w:tmpl w:val="570AA7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6B7836"/>
    <w:multiLevelType w:val="hybridMultilevel"/>
    <w:tmpl w:val="EA904AE4"/>
    <w:lvl w:ilvl="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F7B6219"/>
    <w:multiLevelType w:val="hybridMultilevel"/>
    <w:tmpl w:val="D7A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6"/>
  </w:num>
  <w:num w:numId="4">
    <w:abstractNumId w:val="41"/>
  </w:num>
  <w:num w:numId="5">
    <w:abstractNumId w:val="26"/>
  </w:num>
  <w:num w:numId="6">
    <w:abstractNumId w:val="27"/>
  </w:num>
  <w:num w:numId="7">
    <w:abstractNumId w:val="30"/>
  </w:num>
  <w:num w:numId="8">
    <w:abstractNumId w:val="3"/>
  </w:num>
  <w:num w:numId="9">
    <w:abstractNumId w:val="4"/>
  </w:num>
  <w:num w:numId="10">
    <w:abstractNumId w:val="6"/>
  </w:num>
  <w:num w:numId="11">
    <w:abstractNumId w:val="28"/>
  </w:num>
  <w:num w:numId="12">
    <w:abstractNumId w:val="12"/>
  </w:num>
  <w:num w:numId="13">
    <w:abstractNumId w:val="40"/>
  </w:num>
  <w:num w:numId="14">
    <w:abstractNumId w:val="23"/>
  </w:num>
  <w:num w:numId="15">
    <w:abstractNumId w:val="11"/>
  </w:num>
  <w:num w:numId="16">
    <w:abstractNumId w:val="3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42"/>
  </w:num>
  <w:num w:numId="22">
    <w:abstractNumId w:val="21"/>
  </w:num>
  <w:num w:numId="23">
    <w:abstractNumId w:val="20"/>
  </w:num>
  <w:num w:numId="24">
    <w:abstractNumId w:val="15"/>
  </w:num>
  <w:num w:numId="25">
    <w:abstractNumId w:val="8"/>
  </w:num>
  <w:num w:numId="26">
    <w:abstractNumId w:val="25"/>
  </w:num>
  <w:num w:numId="27">
    <w:abstractNumId w:val="33"/>
  </w:num>
  <w:num w:numId="28">
    <w:abstractNumId w:val="17"/>
  </w:num>
  <w:num w:numId="29">
    <w:abstractNumId w:val="35"/>
  </w:num>
  <w:num w:numId="30">
    <w:abstractNumId w:val="16"/>
  </w:num>
  <w:num w:numId="31">
    <w:abstractNumId w:val="1"/>
  </w:num>
  <w:num w:numId="32">
    <w:abstractNumId w:val="2"/>
  </w:num>
  <w:num w:numId="33">
    <w:abstractNumId w:val="24"/>
  </w:num>
  <w:num w:numId="34">
    <w:abstractNumId w:val="14"/>
  </w:num>
  <w:num w:numId="35">
    <w:abstractNumId w:val="9"/>
  </w:num>
  <w:num w:numId="36">
    <w:abstractNumId w:val="29"/>
  </w:num>
  <w:num w:numId="37">
    <w:abstractNumId w:val="5"/>
  </w:num>
  <w:num w:numId="38">
    <w:abstractNumId w:val="7"/>
  </w:num>
  <w:num w:numId="39">
    <w:abstractNumId w:val="38"/>
  </w:num>
  <w:num w:numId="40">
    <w:abstractNumId w:val="32"/>
  </w:num>
  <w:num w:numId="41">
    <w:abstractNumId w:val="31"/>
  </w:num>
  <w:num w:numId="42">
    <w:abstractNumId w:val="39"/>
  </w:num>
  <w:num w:numId="43">
    <w:abstractNumId w:val="2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BB"/>
    <w:rsid w:val="00004417"/>
    <w:rsid w:val="00015FCE"/>
    <w:rsid w:val="00025E14"/>
    <w:rsid w:val="00035DA7"/>
    <w:rsid w:val="00046410"/>
    <w:rsid w:val="00047FEC"/>
    <w:rsid w:val="00063459"/>
    <w:rsid w:val="00064BF2"/>
    <w:rsid w:val="00077595"/>
    <w:rsid w:val="00090EE8"/>
    <w:rsid w:val="000A6EAA"/>
    <w:rsid w:val="000B124B"/>
    <w:rsid w:val="000B5432"/>
    <w:rsid w:val="000C305D"/>
    <w:rsid w:val="000C74F2"/>
    <w:rsid w:val="000C760A"/>
    <w:rsid w:val="000E05D3"/>
    <w:rsid w:val="000E41C8"/>
    <w:rsid w:val="000F42CF"/>
    <w:rsid w:val="000F4ADB"/>
    <w:rsid w:val="000F5E8E"/>
    <w:rsid w:val="00102368"/>
    <w:rsid w:val="001024F6"/>
    <w:rsid w:val="00105224"/>
    <w:rsid w:val="00116192"/>
    <w:rsid w:val="00140690"/>
    <w:rsid w:val="00163D38"/>
    <w:rsid w:val="00186139"/>
    <w:rsid w:val="001B3F3E"/>
    <w:rsid w:val="001D6E25"/>
    <w:rsid w:val="001E0762"/>
    <w:rsid w:val="001F1C7D"/>
    <w:rsid w:val="001F3A52"/>
    <w:rsid w:val="00200069"/>
    <w:rsid w:val="00203B99"/>
    <w:rsid w:val="00233834"/>
    <w:rsid w:val="00233E89"/>
    <w:rsid w:val="002514B8"/>
    <w:rsid w:val="00254651"/>
    <w:rsid w:val="00262228"/>
    <w:rsid w:val="00272E27"/>
    <w:rsid w:val="0027564F"/>
    <w:rsid w:val="00290DC0"/>
    <w:rsid w:val="00295A3C"/>
    <w:rsid w:val="002A5BBE"/>
    <w:rsid w:val="002B3746"/>
    <w:rsid w:val="002D2395"/>
    <w:rsid w:val="002E1D75"/>
    <w:rsid w:val="002F6E52"/>
    <w:rsid w:val="002F7DBE"/>
    <w:rsid w:val="00325AA1"/>
    <w:rsid w:val="00342AA4"/>
    <w:rsid w:val="003632F9"/>
    <w:rsid w:val="003634F6"/>
    <w:rsid w:val="00386491"/>
    <w:rsid w:val="00386E6F"/>
    <w:rsid w:val="00394F85"/>
    <w:rsid w:val="003C0675"/>
    <w:rsid w:val="003D1806"/>
    <w:rsid w:val="003E06B5"/>
    <w:rsid w:val="003E48E5"/>
    <w:rsid w:val="003F4138"/>
    <w:rsid w:val="003F5BDD"/>
    <w:rsid w:val="0040372A"/>
    <w:rsid w:val="004043E5"/>
    <w:rsid w:val="004108E8"/>
    <w:rsid w:val="004259E4"/>
    <w:rsid w:val="004351E2"/>
    <w:rsid w:val="004475A9"/>
    <w:rsid w:val="00457F50"/>
    <w:rsid w:val="004911B7"/>
    <w:rsid w:val="004C3A34"/>
    <w:rsid w:val="004F4D08"/>
    <w:rsid w:val="00502A1A"/>
    <w:rsid w:val="0051471A"/>
    <w:rsid w:val="00514EE3"/>
    <w:rsid w:val="005201FC"/>
    <w:rsid w:val="00533C95"/>
    <w:rsid w:val="0053579F"/>
    <w:rsid w:val="00537FF9"/>
    <w:rsid w:val="00544DA9"/>
    <w:rsid w:val="005561EB"/>
    <w:rsid w:val="005567F4"/>
    <w:rsid w:val="00566272"/>
    <w:rsid w:val="0057000D"/>
    <w:rsid w:val="0057277C"/>
    <w:rsid w:val="00574555"/>
    <w:rsid w:val="005864A9"/>
    <w:rsid w:val="005935B4"/>
    <w:rsid w:val="005A319B"/>
    <w:rsid w:val="005A5246"/>
    <w:rsid w:val="005B4817"/>
    <w:rsid w:val="005C4985"/>
    <w:rsid w:val="005D03C9"/>
    <w:rsid w:val="005F6BD6"/>
    <w:rsid w:val="00613E84"/>
    <w:rsid w:val="00620858"/>
    <w:rsid w:val="00630D7A"/>
    <w:rsid w:val="0063433B"/>
    <w:rsid w:val="0063751E"/>
    <w:rsid w:val="006378B7"/>
    <w:rsid w:val="006474C4"/>
    <w:rsid w:val="006626D7"/>
    <w:rsid w:val="0066561B"/>
    <w:rsid w:val="00666ED6"/>
    <w:rsid w:val="0066743D"/>
    <w:rsid w:val="00677760"/>
    <w:rsid w:val="00696792"/>
    <w:rsid w:val="006A239C"/>
    <w:rsid w:val="006C6C39"/>
    <w:rsid w:val="006E1CB6"/>
    <w:rsid w:val="006E3E1A"/>
    <w:rsid w:val="00702661"/>
    <w:rsid w:val="007031CC"/>
    <w:rsid w:val="007178A2"/>
    <w:rsid w:val="00717A60"/>
    <w:rsid w:val="00724F54"/>
    <w:rsid w:val="00732933"/>
    <w:rsid w:val="00735C40"/>
    <w:rsid w:val="00743E21"/>
    <w:rsid w:val="00763879"/>
    <w:rsid w:val="00764BD8"/>
    <w:rsid w:val="007677D4"/>
    <w:rsid w:val="00772129"/>
    <w:rsid w:val="00780A84"/>
    <w:rsid w:val="007819C3"/>
    <w:rsid w:val="00782DE6"/>
    <w:rsid w:val="0079429B"/>
    <w:rsid w:val="007A4ED1"/>
    <w:rsid w:val="007B187E"/>
    <w:rsid w:val="007B6332"/>
    <w:rsid w:val="007C788C"/>
    <w:rsid w:val="007C7973"/>
    <w:rsid w:val="007D5192"/>
    <w:rsid w:val="007E6455"/>
    <w:rsid w:val="0081023B"/>
    <w:rsid w:val="008448B5"/>
    <w:rsid w:val="00885127"/>
    <w:rsid w:val="0088719F"/>
    <w:rsid w:val="00893FC7"/>
    <w:rsid w:val="0089745F"/>
    <w:rsid w:val="008A59CB"/>
    <w:rsid w:val="008B3252"/>
    <w:rsid w:val="008E0CB4"/>
    <w:rsid w:val="008F742E"/>
    <w:rsid w:val="00924680"/>
    <w:rsid w:val="0093144F"/>
    <w:rsid w:val="00933DBF"/>
    <w:rsid w:val="00964136"/>
    <w:rsid w:val="009679A3"/>
    <w:rsid w:val="00983855"/>
    <w:rsid w:val="009D0278"/>
    <w:rsid w:val="009E0284"/>
    <w:rsid w:val="009E6D54"/>
    <w:rsid w:val="00A23209"/>
    <w:rsid w:val="00A2528E"/>
    <w:rsid w:val="00A262C4"/>
    <w:rsid w:val="00A53B43"/>
    <w:rsid w:val="00A776BE"/>
    <w:rsid w:val="00A815FF"/>
    <w:rsid w:val="00AC6886"/>
    <w:rsid w:val="00AD53D5"/>
    <w:rsid w:val="00AE3E7B"/>
    <w:rsid w:val="00AE7D06"/>
    <w:rsid w:val="00AF492D"/>
    <w:rsid w:val="00AF7236"/>
    <w:rsid w:val="00B020BA"/>
    <w:rsid w:val="00B241BF"/>
    <w:rsid w:val="00B441A7"/>
    <w:rsid w:val="00B47726"/>
    <w:rsid w:val="00B532C9"/>
    <w:rsid w:val="00B87215"/>
    <w:rsid w:val="00B9444D"/>
    <w:rsid w:val="00BA22A4"/>
    <w:rsid w:val="00BA2698"/>
    <w:rsid w:val="00BB130A"/>
    <w:rsid w:val="00BC382B"/>
    <w:rsid w:val="00BD258C"/>
    <w:rsid w:val="00C00721"/>
    <w:rsid w:val="00C079D8"/>
    <w:rsid w:val="00C502E7"/>
    <w:rsid w:val="00C54D5C"/>
    <w:rsid w:val="00C8116B"/>
    <w:rsid w:val="00CA3676"/>
    <w:rsid w:val="00CB458F"/>
    <w:rsid w:val="00CC6DBB"/>
    <w:rsid w:val="00CC72A9"/>
    <w:rsid w:val="00CD3C30"/>
    <w:rsid w:val="00CD4F9F"/>
    <w:rsid w:val="00CD53CC"/>
    <w:rsid w:val="00CD6F56"/>
    <w:rsid w:val="00CE236B"/>
    <w:rsid w:val="00CE72D8"/>
    <w:rsid w:val="00CF0883"/>
    <w:rsid w:val="00D05297"/>
    <w:rsid w:val="00D05BB1"/>
    <w:rsid w:val="00D17EF3"/>
    <w:rsid w:val="00D22B68"/>
    <w:rsid w:val="00D36F53"/>
    <w:rsid w:val="00D47094"/>
    <w:rsid w:val="00D96D5F"/>
    <w:rsid w:val="00DD34FD"/>
    <w:rsid w:val="00DE7178"/>
    <w:rsid w:val="00E0036C"/>
    <w:rsid w:val="00E046C0"/>
    <w:rsid w:val="00E047EF"/>
    <w:rsid w:val="00E05280"/>
    <w:rsid w:val="00E07BCE"/>
    <w:rsid w:val="00E116E4"/>
    <w:rsid w:val="00E45CE5"/>
    <w:rsid w:val="00E57378"/>
    <w:rsid w:val="00E62E45"/>
    <w:rsid w:val="00E73D86"/>
    <w:rsid w:val="00E95B3A"/>
    <w:rsid w:val="00EA0DFB"/>
    <w:rsid w:val="00EA3CD4"/>
    <w:rsid w:val="00EB26A2"/>
    <w:rsid w:val="00EC5852"/>
    <w:rsid w:val="00EE047F"/>
    <w:rsid w:val="00EE73CE"/>
    <w:rsid w:val="00EF1EC3"/>
    <w:rsid w:val="00F04AE1"/>
    <w:rsid w:val="00F1341A"/>
    <w:rsid w:val="00F31384"/>
    <w:rsid w:val="00F41C96"/>
    <w:rsid w:val="00F56E90"/>
    <w:rsid w:val="00F656F0"/>
    <w:rsid w:val="00F7418A"/>
    <w:rsid w:val="00F935F7"/>
    <w:rsid w:val="00F95E5E"/>
    <w:rsid w:val="00F96019"/>
    <w:rsid w:val="00FA5AD9"/>
    <w:rsid w:val="00FA7524"/>
    <w:rsid w:val="00FD25E3"/>
    <w:rsid w:val="00FD3A6B"/>
    <w:rsid w:val="00FE613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77777F3-1732-48D7-BD22-F30A127F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410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C079D8"/>
    <w:pPr>
      <w:keepNext/>
      <w:outlineLvl w:val="0"/>
    </w:pPr>
    <w:rPr>
      <w:u w:val="single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079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079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079D8"/>
    <w:pPr>
      <w:keepNext/>
      <w:outlineLvl w:val="4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79D8"/>
    <w:rPr>
      <w:sz w:val="24"/>
      <w:szCs w:val="24"/>
      <w:u w:val="single"/>
      <w:lang w:val="en-AU" w:eastAsia="ar-SA"/>
    </w:rPr>
  </w:style>
  <w:style w:type="character" w:customStyle="1" w:styleId="Heading2Char">
    <w:name w:val="Heading 2 Char"/>
    <w:basedOn w:val="DefaultParagraphFont"/>
    <w:link w:val="Heading2"/>
    <w:semiHidden/>
    <w:rsid w:val="00C079D8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C079D8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Heading5Char">
    <w:name w:val="Heading 5 Char"/>
    <w:basedOn w:val="DefaultParagraphFont"/>
    <w:link w:val="Heading5"/>
    <w:rsid w:val="00C079D8"/>
    <w:rPr>
      <w:b/>
      <w:bCs/>
      <w:sz w:val="24"/>
      <w:szCs w:val="24"/>
      <w:lang w:val="en-AU" w:eastAsia="ar-SA"/>
    </w:rPr>
  </w:style>
  <w:style w:type="paragraph" w:styleId="Title">
    <w:name w:val="Title"/>
    <w:basedOn w:val="Normal"/>
    <w:link w:val="TitleChar"/>
    <w:qFormat/>
    <w:rsid w:val="00C079D8"/>
    <w:pPr>
      <w:jc w:val="center"/>
    </w:pPr>
    <w:rPr>
      <w:rFonts w:ascii="Californian FB" w:hAnsi="Californian FB"/>
      <w:b/>
      <w:bCs/>
      <w:spacing w:val="30"/>
      <w:sz w:val="46"/>
    </w:rPr>
  </w:style>
  <w:style w:type="character" w:customStyle="1" w:styleId="TitleChar">
    <w:name w:val="Title Char"/>
    <w:basedOn w:val="DefaultParagraphFont"/>
    <w:link w:val="Title"/>
    <w:rsid w:val="00C079D8"/>
    <w:rPr>
      <w:rFonts w:ascii="Californian FB" w:hAnsi="Californian FB"/>
      <w:b/>
      <w:bCs/>
      <w:spacing w:val="30"/>
      <w:sz w:val="46"/>
      <w:szCs w:val="24"/>
    </w:rPr>
  </w:style>
  <w:style w:type="character" w:styleId="Strong">
    <w:name w:val="Strong"/>
    <w:basedOn w:val="DefaultParagraphFont"/>
    <w:qFormat/>
    <w:rsid w:val="00C079D8"/>
    <w:rPr>
      <w:b/>
      <w:bCs/>
    </w:rPr>
  </w:style>
  <w:style w:type="character" w:styleId="Emphasis">
    <w:name w:val="Emphasis"/>
    <w:qFormat/>
    <w:rsid w:val="00C079D8"/>
    <w:rPr>
      <w:i/>
      <w:iCs/>
    </w:rPr>
  </w:style>
  <w:style w:type="paragraph" w:styleId="NoSpacing">
    <w:name w:val="No Spacing"/>
    <w:link w:val="NoSpacingChar"/>
    <w:uiPriority w:val="99"/>
    <w:qFormat/>
    <w:rsid w:val="00C079D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C079D8"/>
    <w:pPr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9D8"/>
  </w:style>
  <w:style w:type="character" w:styleId="Hyperlink">
    <w:name w:val="Hyperlink"/>
    <w:rsid w:val="00046410"/>
    <w:rPr>
      <w:color w:val="0000FF"/>
      <w:u w:val="single"/>
    </w:rPr>
  </w:style>
  <w:style w:type="paragraph" w:customStyle="1" w:styleId="paragrapgh3">
    <w:name w:val="paragrapgh 3"/>
    <w:basedOn w:val="Normal"/>
    <w:next w:val="Normal"/>
    <w:autoRedefine/>
    <w:rsid w:val="00046410"/>
    <w:pPr>
      <w:keepNext/>
      <w:numPr>
        <w:numId w:val="3"/>
      </w:numPr>
      <w:jc w:val="both"/>
    </w:pPr>
    <w:rPr>
      <w:rFonts w:ascii="Cambria Math" w:hAnsi="Cambria Math"/>
      <w:sz w:val="22"/>
      <w:szCs w:val="22"/>
      <w:lang w:val="en-GB"/>
    </w:rPr>
  </w:style>
  <w:style w:type="character" w:customStyle="1" w:styleId="NoSpacingChar">
    <w:name w:val="No Spacing Char"/>
    <w:basedOn w:val="DefaultParagraphFont"/>
    <w:link w:val="NoSpacing"/>
    <w:uiPriority w:val="99"/>
    <w:rsid w:val="00254651"/>
    <w:rPr>
      <w:sz w:val="24"/>
      <w:szCs w:val="24"/>
      <w:lang w:val="en-US" w:eastAsia="en-US" w:bidi="ar-SA"/>
    </w:rPr>
  </w:style>
  <w:style w:type="paragraph" w:customStyle="1" w:styleId="JobTitle">
    <w:name w:val="Job Title"/>
    <w:next w:val="Normal"/>
    <w:rsid w:val="00077595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Achievement">
    <w:name w:val="Achievement"/>
    <w:rsid w:val="00630D7A"/>
    <w:pPr>
      <w:numPr>
        <w:numId w:val="27"/>
      </w:numPr>
      <w:tabs>
        <w:tab w:val="clear" w:pos="360"/>
      </w:tabs>
      <w:ind w:left="0" w:righ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630D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0D7A"/>
    <w:rPr>
      <w:rFonts w:ascii="Arial" w:hAnsi="Arial" w:cs="Arial"/>
    </w:rPr>
  </w:style>
  <w:style w:type="character" w:styleId="SubtleEmphasis">
    <w:name w:val="Subtle Emphasis"/>
    <w:uiPriority w:val="19"/>
    <w:qFormat/>
    <w:rsid w:val="006A239C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darshan.Moharana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http://footmark.infoedge.com/apply/cvtracking?dtyp=docx_n&amp;userId=f7779bc7d51492344a23887b8d17ea7460733e3c6ae71134&amp;jobId=180320500526&amp;uid=57840529180320500526159422127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BC912-9B29-4A00-9D5D-A31FCB13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Santhosh Kumar</vt:lpstr>
    </vt:vector>
  </TitlesOfParts>
  <Company/>
  <LinksUpToDate>false</LinksUpToDate>
  <CharactersWithSpaces>10153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Santhosh Kumar</dc:title>
  <dc:subject>Santhosh CV</dc:subject>
  <dc:creator>Santhosh</dc:creator>
  <cp:lastModifiedBy>dishtv</cp:lastModifiedBy>
  <cp:revision>17</cp:revision>
  <cp:lastPrinted>2019-01-16T08:26:00Z</cp:lastPrinted>
  <dcterms:created xsi:type="dcterms:W3CDTF">2020-06-11T14:12:00Z</dcterms:created>
  <dcterms:modified xsi:type="dcterms:W3CDTF">2020-06-11T14:39:00Z</dcterms:modified>
</cp:coreProperties>
</file>