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sdt>
      <w:sdtPr>
        <w:rPr>
          <w:rFonts w:asciiTheme="minorHAnsi" w:hAnsiTheme="minorHAnsi"/>
          <w:color w:val="auto"/>
          <w:sz w:val="20"/>
          <w:szCs w:val="18"/>
          <w:lang w:bidi="ar-SA"/>
        </w:rPr>
        <w:id w:val="420822"/>
        <w:docPartObj>
          <w:docPartGallery w:val="Cover Pages"/>
          <w:docPartUnique/>
        </w:docPartObj>
      </w:sdtPr>
      <w:sdtContent>
        <w:tbl>
          <w:tblPr>
            <w:tblStyle w:val="TableGrid"/>
            <w:tblW w:w="4813" w:type="pct"/>
            <w:jc w:val="center"/>
            <w:tblBorders>
              <w:top w:val="none" w:sz="0" w:space="0" w:color="auto"/>
              <w:left w:val="none" w:sz="0" w:space="0" w:color="auto"/>
              <w:bottom w:val="dashed" w:sz="6" w:space="0" w:color="808080" w:themeColor="background1" w:themeShade="80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115" w:type="dxa"/>
              <w:right w:w="115" w:type="dxa"/>
            </w:tblCellMar>
            <w:tblLook w:val="04A0"/>
          </w:tblPr>
          <w:tblGrid>
            <w:gridCol w:w="4559"/>
            <w:gridCol w:w="4562"/>
          </w:tblGrid>
          <w:tr w:rsidTr="00443563">
            <w:tblPrEx>
              <w:tblW w:w="4813" w:type="pct"/>
              <w:jc w:val="center"/>
              <w:tblBorders>
                <w:top w:val="none" w:sz="0" w:space="0" w:color="auto"/>
                <w:left w:val="none" w:sz="0" w:space="0" w:color="auto"/>
                <w:bottom w:val="dashed" w:sz="6" w:space="0" w:color="808080" w:themeColor="background1" w:themeShade="8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4A0"/>
            </w:tblPrEx>
            <w:trPr>
              <w:trHeight w:val="415"/>
              <w:jc w:val="center"/>
            </w:trPr>
            <w:tc>
              <w:tcPr>
                <w:tcW w:w="4559" w:type="dxa"/>
                <w:tcMar>
                  <w:left w:w="0" w:type="dxa"/>
                  <w:right w:w="0" w:type="dxa"/>
                </w:tcMar>
                <w:vAlign w:val="bottom"/>
              </w:tcPr>
              <w:tbl>
                <w:tblPr>
                  <w:tblStyle w:val="TableGrid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CellMar>
                    <w:left w:w="0" w:type="dxa"/>
                    <w:right w:w="0" w:type="dxa"/>
                  </w:tblCellMar>
                  <w:tblLook w:val="04A0"/>
                </w:tblPr>
                <w:tblGrid>
                  <w:gridCol w:w="229"/>
                  <w:gridCol w:w="4316"/>
                </w:tblGrid>
                <w:tr w:rsidTr="00443563">
                  <w:tblPrEx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Ex>
                  <w:trPr>
                    <w:trHeight w:val="279"/>
                  </w:trPr>
                  <w:tc>
                    <w:tcPr>
                      <w:tcW w:w="229" w:type="dxa"/>
                    </w:tcPr>
                    <w:p w:rsidR="00D5368D" w:rsidRPr="007426E5">
                      <w:pPr>
                        <w:pStyle w:val="RecipientAddress"/>
                        <w:rPr>
                          <w:rFonts w:asciiTheme="minorHAnsi" w:hAnsiTheme="minorHAnsi"/>
                          <w:color w:val="auto"/>
                          <w:szCs w:val="18"/>
                        </w:rPr>
                      </w:pPr>
                    </w:p>
                  </w:tc>
                  <w:tc>
                    <w:tcPr>
                      <w:tcW w:w="4316" w:type="dxa"/>
                    </w:tcPr>
                    <w:p w:rsidR="00D5368D" w:rsidRPr="007426E5">
                      <w:pPr>
                        <w:pStyle w:val="RecipientName"/>
                        <w:rPr>
                          <w:rFonts w:asciiTheme="minorHAnsi" w:hAnsiTheme="minorHAnsi"/>
                          <w:color w:val="auto"/>
                          <w:sz w:val="18"/>
                          <w:szCs w:val="18"/>
                        </w:rPr>
                      </w:pPr>
                    </w:p>
                  </w:tc>
                </w:tr>
                <w:tr w:rsidTr="00443563">
                  <w:tblPrEx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Ex>
                  <w:trPr>
                    <w:trHeight w:val="315"/>
                  </w:trPr>
                  <w:tc>
                    <w:tcPr>
                      <w:tcW w:w="229" w:type="dxa"/>
                    </w:tcPr>
                    <w:p w:rsidR="00D5368D" w:rsidRPr="007426E5">
                      <w:pPr>
                        <w:pStyle w:val="NoSpacing"/>
                        <w:rPr>
                          <w:color w:val="auto"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4316" w:type="dxa"/>
                    </w:tcPr>
                    <w:p w:rsidR="00D5368D" w:rsidRPr="007426E5" w:rsidP="008165DF">
                      <w:pPr>
                        <w:pStyle w:val="RecipientAddress"/>
                        <w:rPr>
                          <w:rFonts w:asciiTheme="minorHAnsi" w:hAnsiTheme="minorHAnsi"/>
                          <w:color w:val="auto"/>
                          <w:szCs w:val="18"/>
                        </w:rPr>
                      </w:pPr>
                    </w:p>
                  </w:tc>
                </w:tr>
              </w:tbl>
              <w:p w:rsidR="00D5368D" w:rsidRPr="007426E5">
                <w:pPr>
                  <w:pStyle w:val="RecipientAddress"/>
                  <w:rPr>
                    <w:rFonts w:asciiTheme="minorHAnsi" w:hAnsiTheme="minorHAnsi"/>
                    <w:color w:val="auto"/>
                    <w:szCs w:val="18"/>
                  </w:rPr>
                </w:pPr>
              </w:p>
            </w:tc>
            <w:tc>
              <w:tcPr>
                <w:tcW w:w="4562" w:type="dxa"/>
              </w:tcPr>
              <w:p w:rsidR="00D5368D" w:rsidRPr="00811924" w:rsidP="00EC0C1F">
                <w:pPr>
                  <w:pStyle w:val="SenderName"/>
                  <w:rPr>
                    <w:rFonts w:asciiTheme="minorHAnsi" w:hAnsiTheme="minorHAnsi"/>
                    <w:b w:val="0"/>
                    <w:color w:val="auto"/>
                    <w:sz w:val="22"/>
                  </w:rPr>
                </w:pPr>
                <w:r w:rsidRPr="00811924">
                  <w:rPr>
                    <w:rFonts w:asciiTheme="minorHAnsi" w:hAnsiTheme="minorHAnsi"/>
                    <w:color w:val="auto"/>
                    <w:spacing w:val="10"/>
                    <w:sz w:val="22"/>
                  </w:rPr>
                  <w:t xml:space="preserve"> </w:t>
                </w:r>
                <w:sdt>
                  <w:sdtPr>
                    <w:rPr>
                      <w:rFonts w:asciiTheme="minorHAnsi" w:hAnsiTheme="minorHAnsi"/>
                      <w:color w:val="auto"/>
                      <w:sz w:val="22"/>
                    </w:rPr>
                    <w:id w:val="90083565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811924">
                      <w:rPr>
                        <w:rFonts w:asciiTheme="minorHAnsi" w:hAnsiTheme="minorHAnsi"/>
                        <w:color w:val="auto"/>
                        <w:sz w:val="22"/>
                      </w:rPr>
                      <w:t>Sunil Parkhe</w:t>
                    </w:r>
                  </w:sdtContent>
                </w:sdt>
                <w:r w:rsidRPr="00811924" w:rsidR="00EC0C1F">
                  <w:rPr>
                    <w:rFonts w:asciiTheme="minorHAnsi" w:hAnsiTheme="minorHAnsi"/>
                    <w:color w:val="auto"/>
                    <w:sz w:val="22"/>
                  </w:rPr>
                  <w:br/>
                </w:r>
                <w:r w:rsidRPr="00811924" w:rsidR="00285EEB">
                  <w:rPr>
                    <w:rFonts w:ascii="Verdana" w:hAnsi="Verdana"/>
                    <w:b w:val="0"/>
                    <w:color w:val="auto"/>
                    <w:sz w:val="22"/>
                    <w:szCs w:val="16"/>
                  </w:rPr>
                  <w:t>Raipur</w:t>
                </w:r>
                <w:r w:rsidRPr="00811924" w:rsidR="00EC0C1F">
                  <w:rPr>
                    <w:rFonts w:ascii="Verdana" w:hAnsi="Verdana"/>
                    <w:b w:val="0"/>
                    <w:color w:val="auto"/>
                    <w:sz w:val="22"/>
                    <w:szCs w:val="16"/>
                  </w:rPr>
                  <w:br/>
                </w:r>
                <w:r w:rsidRPr="00811924" w:rsidR="00285EEB">
                  <w:rPr>
                    <w:rFonts w:ascii="Verdana" w:hAnsi="Verdana"/>
                    <w:b w:val="0"/>
                    <w:color w:val="auto"/>
                    <w:sz w:val="22"/>
                    <w:szCs w:val="16"/>
                  </w:rPr>
                  <w:t xml:space="preserve">Phone: </w:t>
                </w:r>
                <w:r w:rsidRPr="00811924" w:rsidR="00285EEB">
                  <w:rPr>
                    <w:rFonts w:ascii="Verdana" w:hAnsi="Verdana"/>
                    <w:b w:val="0"/>
                    <w:bCs/>
                    <w:color w:val="auto"/>
                    <w:sz w:val="22"/>
                    <w:szCs w:val="14"/>
                  </w:rPr>
                  <w:t>+91</w:t>
                </w:r>
                <w:r w:rsidR="00A15E93">
                  <w:rPr>
                    <w:rFonts w:ascii="Verdana" w:hAnsi="Verdana"/>
                    <w:b w:val="0"/>
                    <w:color w:val="auto"/>
                    <w:sz w:val="22"/>
                    <w:szCs w:val="14"/>
                  </w:rPr>
                  <w:t>91</w:t>
                </w:r>
                <w:r w:rsidR="00832833">
                  <w:rPr>
                    <w:rFonts w:ascii="Verdana" w:hAnsi="Verdana"/>
                    <w:b w:val="0"/>
                    <w:color w:val="auto"/>
                    <w:sz w:val="22"/>
                    <w:szCs w:val="14"/>
                  </w:rPr>
                  <w:t>3</w:t>
                </w:r>
                <w:r w:rsidR="00A15E93">
                  <w:rPr>
                    <w:rFonts w:ascii="Verdana" w:hAnsi="Verdana"/>
                    <w:b w:val="0"/>
                    <w:color w:val="auto"/>
                    <w:sz w:val="22"/>
                    <w:szCs w:val="14"/>
                  </w:rPr>
                  <w:t>1857793</w:t>
                </w:r>
                <w:r w:rsidRPr="00811924" w:rsidR="00EC0C1F">
                  <w:rPr>
                    <w:rFonts w:ascii="Verdana" w:hAnsi="Verdana"/>
                    <w:b w:val="0"/>
                    <w:color w:val="auto"/>
                    <w:sz w:val="22"/>
                    <w:szCs w:val="14"/>
                  </w:rPr>
                  <w:br/>
                </w:r>
                <w:r w:rsidRPr="00811924" w:rsidR="00285EEB">
                  <w:rPr>
                    <w:rFonts w:asciiTheme="minorHAnsi" w:hAnsiTheme="minorHAnsi"/>
                    <w:b w:val="0"/>
                    <w:color w:val="auto"/>
                    <w:sz w:val="22"/>
                    <w:szCs w:val="16"/>
                  </w:rPr>
                  <w:t xml:space="preserve">E-mail: </w:t>
                </w:r>
                <w:r w:rsidRPr="00832833" w:rsidR="00285EEB">
                  <w:rPr>
                    <w:rFonts w:ascii="Arial Narrow" w:hAnsi="Arial Narrow" w:cs="Arial"/>
                    <w:b w:val="0"/>
                    <w:color w:val="0000FF"/>
                    <w:sz w:val="22"/>
                    <w:u w:val="single"/>
                    <w:lang w:bidi="ar-SA"/>
                  </w:rPr>
                  <w:t>sunilparkhe</w:t>
                </w:r>
                <w:r w:rsidRPr="00832833" w:rsidR="00A15E93">
                  <w:rPr>
                    <w:rFonts w:ascii="Arial Narrow" w:hAnsi="Arial Narrow" w:cs="Arial"/>
                    <w:b w:val="0"/>
                    <w:color w:val="0000FF"/>
                    <w:sz w:val="22"/>
                    <w:u w:val="single"/>
                    <w:lang w:bidi="ar-SA"/>
                  </w:rPr>
                  <w:t>1976</w:t>
                </w:r>
                <w:r w:rsidRPr="00832833" w:rsidR="00285EEB">
                  <w:rPr>
                    <w:rFonts w:ascii="Arial Narrow" w:hAnsi="Arial Narrow" w:cs="Arial"/>
                    <w:b w:val="0"/>
                    <w:color w:val="0000FF"/>
                    <w:sz w:val="22"/>
                    <w:u w:val="single"/>
                    <w:lang w:bidi="ar-SA"/>
                  </w:rPr>
                  <w:t>@gmail.com</w:t>
                </w:r>
              </w:p>
            </w:tc>
          </w:tr>
        </w:tbl>
        <w:p w:rsidR="00994B45" w:rsidRPr="00245BF5" w:rsidP="00994B45">
          <w:pPr>
            <w:pStyle w:val="Salutation"/>
            <w:jc w:val="both"/>
            <w:rPr>
              <w:rFonts w:ascii="Verdana" w:hAnsi="Verdana"/>
              <w:color w:val="auto"/>
              <w:sz w:val="16"/>
              <w:szCs w:val="16"/>
              <w:lang w:eastAsia="en-US" w:bidi="ar-SA"/>
            </w:rPr>
          </w:pPr>
          <w:r>
            <w:rPr>
              <w:rFonts w:ascii="Verdana" w:hAnsi="Verdana"/>
              <w:color w:val="auto"/>
              <w:sz w:val="16"/>
              <w:szCs w:val="16"/>
              <w:lang w:eastAsia="en-US" w:bidi="ar-SA"/>
            </w:rPr>
            <w:t xml:space="preserve">Dear </w:t>
          </w:r>
          <w:r w:rsidR="00824A0B">
            <w:rPr>
              <w:rFonts w:ascii="Verdana" w:hAnsi="Verdana"/>
              <w:color w:val="auto"/>
              <w:sz w:val="16"/>
              <w:szCs w:val="16"/>
              <w:lang w:eastAsia="en-US" w:bidi="ar-SA"/>
            </w:rPr>
            <w:t>Sir/</w:t>
          </w:r>
          <w:r w:rsidRPr="00245BF5">
            <w:rPr>
              <w:rFonts w:ascii="Verdana" w:hAnsi="Verdana"/>
              <w:color w:val="auto"/>
              <w:sz w:val="16"/>
              <w:szCs w:val="16"/>
              <w:lang w:eastAsia="en-US" w:bidi="ar-SA"/>
            </w:rPr>
            <w:t>Madam,</w:t>
          </w:r>
        </w:p>
        <w:p w:rsidR="00405076" w:rsidRPr="00733A5F" w:rsidP="004A393E">
          <w:pPr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</w:pP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Application for </w:t>
          </w:r>
          <w:r w:rsidRPr="00065410"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  <w:t xml:space="preserve">a </w:t>
          </w:r>
          <w:r w:rsidRPr="00065410" w:rsidR="00065410"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  <w:t>middle management</w:t>
          </w:r>
          <w:r w:rsidR="00065410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, </w:t>
          </w:r>
          <w:r w:rsidR="004F39A7"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  <w:t xml:space="preserve">Sr. </w:t>
          </w:r>
          <w:r w:rsidR="00902CB4"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  <w:t>Analyst</w:t>
          </w:r>
          <w:r w:rsidR="00065410"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  <w:t xml:space="preserve"> </w:t>
          </w:r>
          <w:r w:rsidR="00065410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role, </w:t>
          </w:r>
          <w:r w:rsidRPr="00E16928" w:rsidR="00E16928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I am </w:t>
          </w: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c</w:t>
          </w:r>
          <w:r w:rsidRPr="00E16928" w:rsidR="00E16928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urrently working as a </w:t>
          </w:r>
          <w:r w:rsidR="00065410"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  <w:t>Sr.</w:t>
          </w:r>
          <w:r w:rsidRPr="00ED5862" w:rsidR="00E16928"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  <w:t xml:space="preserve"> Analyst</w:t>
          </w:r>
          <w:r w:rsidRPr="00E16928" w:rsidR="00E16928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</w:t>
          </w: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in </w:t>
          </w:r>
          <w:r w:rsidR="00065410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Davis Index</w:t>
          </w:r>
          <w:r w:rsidR="00065410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, </w:t>
          </w: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My</w:t>
          </w: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current role demands me to read about and write extensively on current trends in global and domestic steel industry.</w:t>
          </w:r>
          <w:r w:rsidR="00832833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</w:t>
          </w:r>
        </w:p>
        <w:p w:rsidR="0044617B" w:rsidRPr="00D246AF" w:rsidP="00D246AF">
          <w:pPr>
            <w:pStyle w:val="NormalWeb"/>
            <w:shd w:val="clear" w:color="auto" w:fill="FFFFFF"/>
            <w:spacing w:before="0" w:beforeAutospacing="0" w:after="150" w:afterAutospacing="0" w:line="270" w:lineRule="atLeast"/>
            <w:jc w:val="both"/>
            <w:rPr>
              <w:rFonts w:ascii="Verdana" w:hAnsi="Verdana"/>
              <w:color w:val="444444"/>
              <w:sz w:val="16"/>
              <w:szCs w:val="16"/>
            </w:rPr>
          </w:pPr>
          <w:r>
            <w:rPr>
              <w:rFonts w:ascii="Verdana" w:hAnsi="Verdana"/>
              <w:color w:val="444444"/>
              <w:sz w:val="16"/>
              <w:szCs w:val="16"/>
            </w:rPr>
            <w:t xml:space="preserve">My diversified </w:t>
          </w:r>
          <w:r>
            <w:rPr>
              <w:rFonts w:ascii="Verdana" w:hAnsi="Verdana"/>
              <w:color w:val="444444"/>
              <w:sz w:val="16"/>
              <w:szCs w:val="16"/>
            </w:rPr>
            <w:t>experience have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 helped me to be at par with going development in and track the market.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I am extremely proficient in performing extensive complex analysis of business needs, planning and execution, I also have a vast experience in market research, 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sales &amp; marketing, business development &amp; project report writing </w:t>
          </w:r>
          <w:r w:rsidR="00821A21">
            <w:rPr>
              <w:rFonts w:ascii="Verdana" w:hAnsi="Verdana"/>
              <w:color w:val="444444"/>
              <w:sz w:val="16"/>
              <w:szCs w:val="16"/>
            </w:rPr>
            <w:t>which have helped me to be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 always way beyond average levels. </w:t>
          </w:r>
          <w:r w:rsidR="00821A21">
            <w:rPr>
              <w:rFonts w:ascii="Verdana" w:hAnsi="Verdana"/>
              <w:color w:val="444444"/>
              <w:sz w:val="16"/>
              <w:szCs w:val="16"/>
            </w:rPr>
            <w:t>E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ffective communication and presentation skills 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are an added advantage for me that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puts me at ease in any culture. </w:t>
          </w:r>
        </w:p>
        <w:p w:rsidR="007301E5" w:rsidP="00994B45">
          <w:pPr>
            <w:jc w:val="both"/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</w:pP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M</w:t>
          </w:r>
          <w:r w:rsidRPr="00E16928" w:rsidR="00E16928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y</w:t>
          </w:r>
          <w:r w:rsidR="00E16928"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  <w:t xml:space="preserve"> </w:t>
          </w:r>
          <w:r w:rsidRPr="00E16928" w:rsidR="00E16928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previous</w:t>
          </w:r>
          <w:r w:rsidR="00E16928"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  <w:t xml:space="preserve"> </w:t>
          </w:r>
          <w:r w:rsidRPr="0044617B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experience </w:t>
          </w: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as</w:t>
          </w:r>
          <w:r w:rsidRPr="005A6DAD" w:rsidR="005A6DAD">
            <w:rPr>
              <w:rFonts w:ascii="Verdana" w:hAnsi="Verdana"/>
              <w:b/>
              <w:color w:val="444444"/>
              <w:sz w:val="16"/>
              <w:szCs w:val="16"/>
              <w:shd w:val="clear" w:color="auto" w:fill="FFFFFF"/>
            </w:rPr>
            <w:t xml:space="preserve"> Sr. Analyst</w:t>
          </w:r>
          <w:r w:rsidRPr="00245BF5" w:rsidR="00994B45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</w:t>
          </w: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in </w:t>
          </w:r>
          <w:r w:rsidRPr="00245BF5" w:rsidR="00994B45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Finance and Accounting for the </w:t>
          </w:r>
          <w:r w:rsidR="00ED5862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complete</w:t>
          </w:r>
          <w:r w:rsidRPr="00245BF5" w:rsidR="00994B45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</w:t>
          </w:r>
          <w:r w:rsidR="00D246AF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c</w:t>
          </w:r>
          <w:r w:rsidRPr="00245BF5" w:rsidR="00994B45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ycle </w:t>
          </w:r>
          <w:r w:rsidR="00BD67C4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of </w:t>
          </w: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GL</w:t>
          </w:r>
          <w:r w:rsidR="00BD67C4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an</w:t>
          </w: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d</w:t>
          </w:r>
          <w:r w:rsidR="00ED5862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MR </w:t>
          </w:r>
          <w:r w:rsidR="00D246AF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have </w:t>
          </w:r>
          <w:r w:rsidR="00ED5862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also </w:t>
          </w:r>
          <w:r w:rsidR="00D246AF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given me a</w:t>
          </w:r>
          <w:r w:rsidR="00ED5862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complete knowledge of AP &amp; AR Processes i.e.</w:t>
          </w:r>
          <w:r w:rsidR="00BD67C4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</w:t>
          </w:r>
          <w:r w:rsidR="00ED5862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Record to Reporting </w:t>
          </w:r>
          <w:r w:rsidRPr="00245BF5" w:rsidR="00994B45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with Management Reporting (MR), </w:t>
          </w:r>
          <w:r w:rsidR="00ED5862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on </w:t>
          </w:r>
          <w:r w:rsidRPr="00245BF5" w:rsidR="00994B45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ERP, EBS Oracle Financials 11i and SAP FICO as an Individual Contributor</w:t>
          </w:r>
          <w:r w:rsidR="00994B45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as well as </w:t>
          </w:r>
          <w:r w:rsidR="00ED5862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of Leading a team. </w:t>
          </w:r>
        </w:p>
        <w:p w:rsidR="00994B45" w:rsidRPr="00994B45" w:rsidP="00994B45">
          <w:pPr>
            <w:jc w:val="both"/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</w:pPr>
          <w:r>
            <w:rPr>
              <w:rFonts w:ascii="Verdana" w:hAnsi="Verdana"/>
              <w:color w:val="444444"/>
              <w:sz w:val="16"/>
              <w:szCs w:val="16"/>
            </w:rPr>
            <w:t>As a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 </w:t>
          </w:r>
          <w:r w:rsidR="00460135">
            <w:rPr>
              <w:rFonts w:ascii="Verdana" w:hAnsi="Verdana"/>
              <w:color w:val="444444"/>
              <w:sz w:val="16"/>
              <w:szCs w:val="16"/>
            </w:rPr>
            <w:t xml:space="preserve">F&amp;A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Sr. Analyst 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I have worked with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the business executives and </w:t>
          </w:r>
          <w:r w:rsidR="00ED5862">
            <w:rPr>
              <w:rFonts w:ascii="Verdana" w:hAnsi="Verdana"/>
              <w:color w:val="444444"/>
              <w:sz w:val="16"/>
              <w:szCs w:val="16"/>
            </w:rPr>
            <w:t>reported to c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ontrollers </w:t>
          </w:r>
          <w:r w:rsidR="00460135">
            <w:rPr>
              <w:rFonts w:ascii="Verdana" w:hAnsi="Verdana"/>
              <w:color w:val="444444"/>
              <w:sz w:val="16"/>
              <w:szCs w:val="16"/>
            </w:rPr>
            <w:t xml:space="preserve">in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>North America</w:t>
          </w:r>
          <w:r w:rsidR="00ED5862">
            <w:rPr>
              <w:rFonts w:ascii="Verdana" w:hAnsi="Verdana"/>
              <w:color w:val="444444"/>
              <w:sz w:val="16"/>
              <w:szCs w:val="16"/>
            </w:rPr>
            <w:t xml:space="preserve"> and other </w:t>
          </w:r>
          <w:r w:rsidR="00ED5862">
            <w:rPr>
              <w:rFonts w:ascii="Verdana" w:hAnsi="Verdana"/>
              <w:color w:val="444444"/>
              <w:sz w:val="16"/>
              <w:szCs w:val="16"/>
            </w:rPr>
            <w:t xml:space="preserve">countries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>.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 </w:t>
          </w:r>
          <w:r w:rsidR="00ED5862">
            <w:rPr>
              <w:rFonts w:ascii="Verdana" w:hAnsi="Verdana"/>
              <w:color w:val="444444"/>
              <w:sz w:val="16"/>
              <w:szCs w:val="16"/>
            </w:rPr>
            <w:t xml:space="preserve">A </w:t>
          </w:r>
          <w:r w:rsidR="00460135">
            <w:rPr>
              <w:rFonts w:ascii="Verdana" w:hAnsi="Verdana"/>
              <w:color w:val="444444"/>
              <w:sz w:val="16"/>
              <w:szCs w:val="16"/>
            </w:rPr>
            <w:t xml:space="preserve">great deal of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>researching new financial transactions, Bank Statements, and mails for the closure of books and enhancement of business processes. I</w:t>
          </w:r>
          <w:r w:rsidR="00460135">
            <w:rPr>
              <w:rFonts w:ascii="Verdana" w:hAnsi="Verdana"/>
              <w:color w:val="444444"/>
              <w:sz w:val="16"/>
              <w:szCs w:val="16"/>
            </w:rPr>
            <w:t>t gave me an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 enormous experience in gathering information and interacting with onshore team </w:t>
          </w:r>
          <w:r w:rsidR="00D46D52">
            <w:rPr>
              <w:rFonts w:ascii="Verdana" w:hAnsi="Verdana"/>
              <w:color w:val="444444"/>
              <w:sz w:val="16"/>
              <w:szCs w:val="16"/>
            </w:rPr>
            <w:t>everyday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 </w:t>
          </w:r>
          <w:r w:rsidR="00460135">
            <w:rPr>
              <w:rFonts w:ascii="Verdana" w:hAnsi="Verdana"/>
              <w:color w:val="444444"/>
              <w:sz w:val="16"/>
              <w:szCs w:val="16"/>
            </w:rPr>
            <w:t>for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 financial </w:t>
          </w:r>
          <w:r w:rsidR="00460135">
            <w:rPr>
              <w:rFonts w:ascii="Verdana" w:hAnsi="Verdana"/>
              <w:color w:val="444444"/>
              <w:sz w:val="16"/>
              <w:szCs w:val="16"/>
            </w:rPr>
            <w:t>&amp;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 technical matters of the businesses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 for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>one of the biggest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 insurance companies in USA. </w:t>
          </w:r>
          <w:r w:rsidR="00460135">
            <w:rPr>
              <w:rFonts w:ascii="Verdana" w:hAnsi="Verdana"/>
              <w:color w:val="444444"/>
              <w:sz w:val="16"/>
              <w:szCs w:val="16"/>
            </w:rPr>
            <w:t>The experience with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 </w:t>
          </w:r>
          <w:r w:rsidR="00460135">
            <w:rPr>
              <w:rFonts w:ascii="Verdana" w:hAnsi="Verdana"/>
              <w:color w:val="444444"/>
              <w:sz w:val="16"/>
              <w:szCs w:val="16"/>
            </w:rPr>
            <w:t xml:space="preserve">and investment banker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in </w:t>
          </w:r>
          <w:r>
            <w:rPr>
              <w:rFonts w:ascii="Verdana" w:hAnsi="Verdana"/>
              <w:color w:val="444444"/>
              <w:sz w:val="16"/>
              <w:szCs w:val="16"/>
            </w:rPr>
            <w:t>U</w:t>
          </w:r>
          <w:r w:rsidR="00460135">
            <w:rPr>
              <w:rFonts w:ascii="Verdana" w:hAnsi="Verdana"/>
              <w:color w:val="444444"/>
              <w:sz w:val="16"/>
              <w:szCs w:val="16"/>
            </w:rPr>
            <w:t xml:space="preserve">S as well added to my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divers experience </w:t>
          </w:r>
          <w:r w:rsidR="00460135">
            <w:rPr>
              <w:rFonts w:ascii="Verdana" w:hAnsi="Verdana"/>
              <w:color w:val="444444"/>
              <w:sz w:val="16"/>
              <w:szCs w:val="16"/>
            </w:rPr>
            <w:t xml:space="preserve">that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gives 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me an edge to understand how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processes, 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systems &amp; technologies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>interact</w:t>
          </w:r>
          <w:r>
            <w:rPr>
              <w:rFonts w:ascii="Verdana" w:hAnsi="Verdana"/>
              <w:color w:val="444444"/>
              <w:sz w:val="16"/>
              <w:szCs w:val="16"/>
            </w:rPr>
            <w:t xml:space="preserve"> in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overall financial domain, which makes it easier for me to understand the Methods and software’s </w:t>
          </w:r>
          <w:r>
            <w:rPr>
              <w:rFonts w:ascii="Verdana" w:hAnsi="Verdana"/>
              <w:color w:val="444444"/>
              <w:sz w:val="16"/>
              <w:szCs w:val="16"/>
            </w:rPr>
            <w:t>used &amp;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 allows me to bring the required  improvements, quality assurance and providing technical support at times to my team and customers as well.</w:t>
          </w:r>
          <w:r w:rsidRPr="00AB334C" w:rsidR="00AB334C">
            <w:rPr>
              <w:rFonts w:ascii="Verdana" w:hAnsi="Verdana"/>
              <w:color w:val="444444"/>
              <w:sz w:val="16"/>
              <w:szCs w:val="16"/>
            </w:rPr>
            <w:t xml:space="preserve"> </w:t>
          </w:r>
        </w:p>
        <w:p w:rsidR="00994B45" w:rsidRPr="00245BF5" w:rsidP="00994B45">
          <w:pPr>
            <w:jc w:val="both"/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</w:pPr>
          <w:r w:rsidRPr="00245BF5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My core work experience in </w:t>
          </w:r>
          <w:r w:rsidR="00AB334C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research and analysis and </w:t>
          </w:r>
          <w:r w:rsidRPr="00245BF5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finance clubbed with the </w:t>
          </w:r>
          <w:r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commerce degree </w:t>
          </w:r>
          <w:r w:rsidRPr="00245BF5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makes me confident</w:t>
          </w:r>
          <w:r w:rsidR="00AB334C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 xml:space="preserve"> to say that these skill sets will make </w:t>
          </w:r>
          <w:r w:rsidRPr="00245BF5" w:rsidR="00AB334C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me a pr</w:t>
          </w:r>
          <w:r w:rsidR="00AB334C">
            <w:rPr>
              <w:rFonts w:ascii="Verdana" w:hAnsi="Verdana"/>
              <w:color w:val="444444"/>
              <w:sz w:val="16"/>
              <w:szCs w:val="16"/>
              <w:shd w:val="clear" w:color="auto" w:fill="FFFFFF"/>
            </w:rPr>
            <w:t>oven asset of your organization with the a</w:t>
          </w:r>
          <w:r w:rsidRPr="00AB334C" w:rsidR="00AB334C">
            <w:rPr>
              <w:rFonts w:ascii="Verdana" w:hAnsi="Verdana"/>
              <w:color w:val="444444"/>
              <w:sz w:val="16"/>
              <w:szCs w:val="16"/>
            </w:rPr>
            <w:t>chieving and overachieving the assigned number &amp; quality targets</w:t>
          </w:r>
          <w:r w:rsidR="00AB334C">
            <w:rPr>
              <w:rFonts w:ascii="Verdana" w:hAnsi="Verdana"/>
              <w:color w:val="444444"/>
              <w:sz w:val="16"/>
              <w:szCs w:val="16"/>
            </w:rPr>
            <w:t xml:space="preserve"> </w:t>
          </w:r>
          <w:r w:rsidR="00710C69">
            <w:rPr>
              <w:rFonts w:ascii="Verdana" w:hAnsi="Verdana"/>
              <w:color w:val="444444"/>
              <w:sz w:val="16"/>
              <w:szCs w:val="16"/>
            </w:rPr>
            <w:t>habitually</w:t>
          </w:r>
          <w:r w:rsidRPr="00AB334C" w:rsidR="00AB334C">
            <w:rPr>
              <w:rFonts w:ascii="Verdana" w:hAnsi="Verdana"/>
              <w:color w:val="444444"/>
              <w:sz w:val="16"/>
              <w:szCs w:val="16"/>
            </w:rPr>
            <w:t>.</w:t>
          </w:r>
        </w:p>
        <w:p w:rsidR="00994B45" w:rsidRPr="00994B45" w:rsidP="00994B45">
          <w:pPr>
            <w:pStyle w:val="NormalWeb"/>
            <w:shd w:val="clear" w:color="auto" w:fill="FFFFFF"/>
            <w:spacing w:before="0" w:beforeAutospacing="0" w:after="150" w:afterAutospacing="0" w:line="270" w:lineRule="atLeast"/>
            <w:jc w:val="both"/>
            <w:rPr>
              <w:rFonts w:ascii="Verdana" w:hAnsi="Verdana"/>
              <w:color w:val="444444"/>
              <w:sz w:val="16"/>
              <w:szCs w:val="16"/>
            </w:rPr>
          </w:pP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Making use of my skills and education I would like to contribute to the </w:t>
          </w:r>
          <w:r w:rsidRPr="00245BF5" w:rsidR="00AB4A91">
            <w:rPr>
              <w:rFonts w:ascii="Verdana" w:hAnsi="Verdana"/>
              <w:color w:val="444444"/>
              <w:sz w:val="16"/>
              <w:szCs w:val="16"/>
            </w:rPr>
            <w:t>on-going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 xml:space="preserve"> success of your company. I have enclosed my resume for your </w:t>
          </w:r>
          <w:r w:rsidR="00D46D52">
            <w:rPr>
              <w:rFonts w:ascii="Verdana" w:hAnsi="Verdana"/>
              <w:color w:val="444444"/>
              <w:sz w:val="16"/>
              <w:szCs w:val="16"/>
            </w:rPr>
            <w:t xml:space="preserve">screening 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>and will be happy to receive further communication from your side. In the i</w:t>
          </w:r>
          <w:r w:rsidR="00D4519A">
            <w:rPr>
              <w:rFonts w:ascii="Verdana" w:hAnsi="Verdana"/>
              <w:color w:val="444444"/>
              <w:sz w:val="16"/>
              <w:szCs w:val="16"/>
            </w:rPr>
            <w:t>nterim, I can be reached at 09</w:t>
          </w:r>
          <w:r w:rsidR="00535993">
            <w:rPr>
              <w:rFonts w:ascii="Verdana" w:hAnsi="Verdana"/>
              <w:color w:val="444444"/>
              <w:sz w:val="16"/>
              <w:szCs w:val="16"/>
            </w:rPr>
            <w:t>131857793</w:t>
          </w:r>
          <w:r w:rsidRPr="00245BF5">
            <w:rPr>
              <w:rFonts w:ascii="Verdana" w:hAnsi="Verdana"/>
              <w:color w:val="444444"/>
              <w:sz w:val="16"/>
              <w:szCs w:val="16"/>
            </w:rPr>
            <w:t>. Thank you for your time and consideration.</w:t>
          </w:r>
        </w:p>
        <w:tbl>
          <w:tblPr>
            <w:tblStyle w:val="TableGrid"/>
            <w:tblpPr w:leftFromText="187" w:rightFromText="187" w:tblpYSpec="bottom"/>
            <w:tblOverlap w:val="never"/>
            <w:tblW w:w="0" w:type="auto"/>
            <w:tblBorders>
              <w:top w:val="dashed" w:sz="4" w:space="0" w:color="808080" w:themeColor="background1" w:themeShade="80"/>
              <w:left w:val="none" w:sz="0" w:space="0" w:color="auto"/>
              <w:bottom w:val="none" w:sz="0" w:space="0" w:color="auto"/>
              <w:right w:val="none" w:sz="0" w:space="0" w:color="auto"/>
              <w:insideH w:val="dashed" w:sz="4" w:space="0" w:color="auto"/>
              <w:insideV w:val="dashed" w:sz="4" w:space="0" w:color="auto"/>
            </w:tblBorders>
            <w:tblLook w:val="04A0"/>
          </w:tblPr>
          <w:tblGrid>
            <w:gridCol w:w="9576"/>
          </w:tblGrid>
          <w:tr>
            <w:tblPrEx>
              <w:tblW w:w="0" w:type="auto"/>
              <w:tblBorders>
                <w:top w:val="dashed" w:sz="4" w:space="0" w:color="808080" w:themeColor="background1" w:themeShade="80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4" w:space="0" w:color="auto"/>
                <w:insideV w:val="dashed" w:sz="4" w:space="0" w:color="auto"/>
              </w:tblBorders>
              <w:tblLook w:val="04A0"/>
            </w:tblPrEx>
            <w:trPr>
              <w:trHeight w:val="576"/>
            </w:trPr>
            <w:tc>
              <w:tcPr>
                <w:tcW w:w="9576" w:type="dxa"/>
                <w:vAlign w:val="bottom"/>
              </w:tcPr>
              <w:p w:rsidR="00D5368D" w:rsidRPr="007426E5" w:rsidP="004D0EB1">
                <w:pPr>
                  <w:jc w:val="right"/>
                  <w:rPr>
                    <w:color w:val="auto"/>
                    <w:sz w:val="18"/>
                    <w:szCs w:val="18"/>
                  </w:rPr>
                </w:pPr>
                <w:sdt>
                  <w:sdtPr>
                    <w:rPr>
                      <w:color w:val="auto"/>
                      <w:sz w:val="18"/>
                      <w:szCs w:val="18"/>
                    </w:rPr>
                    <w:id w:val="23187276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Pr="007426E5" w:rsidR="00535993">
                      <w:rPr>
                        <w:color w:val="auto"/>
                        <w:sz w:val="18"/>
                        <w:szCs w:val="18"/>
                      </w:rPr>
                      <w:t>S</w:t>
                    </w:r>
                    <w:r w:rsidRPr="007426E5">
                      <w:rPr>
                        <w:color w:val="auto"/>
                        <w:sz w:val="18"/>
                        <w:szCs w:val="18"/>
                      </w:rPr>
                      <w:t>unilparkhe</w:t>
                    </w:r>
                    <w:r w:rsidR="00535993">
                      <w:rPr>
                        <w:color w:val="auto"/>
                        <w:sz w:val="18"/>
                        <w:szCs w:val="18"/>
                      </w:rPr>
                      <w:t>1976</w:t>
                    </w:r>
                    <w:r w:rsidRPr="007426E5">
                      <w:rPr>
                        <w:color w:val="auto"/>
                        <w:sz w:val="18"/>
                        <w:szCs w:val="18"/>
                      </w:rPr>
                      <w:t>@gmail.com</w:t>
                    </w:r>
                  </w:sdtContent>
                </w:sdt>
                <w:r w:rsidRPr="007426E5">
                  <w:rPr>
                    <w:color w:val="auto"/>
                    <w:sz w:val="18"/>
                    <w:szCs w:val="18"/>
                  </w:rPr>
                  <w:t xml:space="preserve"> | </w:t>
                </w:r>
                <w:sdt>
                  <w:sdtPr>
                    <w:rPr>
                      <w:color w:val="auto"/>
                      <w:sz w:val="18"/>
                      <w:szCs w:val="18"/>
                    </w:rPr>
                    <w:id w:val="24663071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r w:rsidRPr="007426E5">
                      <w:rPr>
                        <w:color w:val="auto"/>
                        <w:sz w:val="18"/>
                        <w:szCs w:val="18"/>
                      </w:rPr>
                      <w:t>+91</w:t>
                    </w:r>
                    <w:r w:rsidR="00535993">
                      <w:rPr>
                        <w:color w:val="auto"/>
                        <w:sz w:val="18"/>
                        <w:szCs w:val="18"/>
                      </w:rPr>
                      <w:t>9131857793</w:t>
                    </w:r>
                  </w:sdtContent>
                </w:sdt>
              </w:p>
            </w:tc>
          </w:tr>
        </w:tbl>
        <w:p w:rsidR="00D5368D" w:rsidRPr="007426E5" w:rsidP="00D5368D">
          <w:pPr>
            <w:pStyle w:val="SenderNameatSignature"/>
            <w:rPr>
              <w:b w:val="0"/>
              <w:color w:val="auto"/>
              <w:sz w:val="18"/>
              <w:szCs w:val="18"/>
            </w:rPr>
          </w:pPr>
          <w:sdt>
            <w:sdtPr>
              <w:rPr>
                <w:color w:val="auto"/>
                <w:sz w:val="18"/>
                <w:szCs w:val="18"/>
              </w:rPr>
              <w:id w:val="253727709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 w:rsidRPr="007426E5">
                <w:rPr>
                  <w:color w:val="auto"/>
                  <w:sz w:val="18"/>
                  <w:szCs w:val="18"/>
                </w:rPr>
                <w:t>Sunil Parkhe</w:t>
              </w:r>
            </w:sdtContent>
          </w:sdt>
        </w:p>
        <w:sdt>
          <w:sdtPr>
            <w:rPr>
              <w:sz w:val="18"/>
              <w:szCs w:val="18"/>
            </w:rPr>
            <w:id w:val="19890522"/>
            <w:dataBinding w:prefixMappings="xmlns:ns0='http://schemas.microsoft.com/office/2006/coverPageProps'" w:xpath="/ns0:CoverPageProperties[1]/ns0:PublishDate[1]" w:storeItemID="{55AF091B-3C7A-41E3-B477-F2FDAA23CFDA}"/>
            <w:date w:fullDate="2020-01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D5368D" w:rsidRPr="007426E5">
              <w:pPr>
                <w:pStyle w:val="Signature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1/23/2020</w:t>
              </w:r>
            </w:p>
          </w:sdtContent>
        </w:sdt>
        <w:p w:rsidR="00D5368D" w:rsidRPr="007426E5">
          <w:pPr>
            <w:rPr>
              <w:color w:val="auto"/>
              <w:sz w:val="18"/>
              <w:szCs w:val="18"/>
            </w:rPr>
          </w:pPr>
        </w:p>
      </w:sdtContent>
    </w:sdt>
    <w:tbl>
      <w:tblPr>
        <w:tblStyle w:val="TableGrid"/>
        <w:tblpPr w:leftFromText="187" w:rightFromText="187" w:tblpXSpec="center" w:tblpYSpec="top"/>
        <w:tblOverlap w:val="never"/>
        <w:tblW w:w="5111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789"/>
      </w:tblGrid>
      <w:tr w:rsidTr="00065410">
        <w:tblPrEx>
          <w:tblW w:w="5111" w:type="pct"/>
          <w:jc w:val="center"/>
          <w:tblBorders>
            <w:top w:val="dashed" w:sz="4" w:space="0" w:color="808080" w:themeColor="background1" w:themeShade="80"/>
            <w:left w:val="none" w:sz="0" w:space="0" w:color="auto"/>
            <w:bottom w:val="none" w:sz="0" w:space="0" w:color="auto"/>
            <w:right w:val="none" w:sz="0" w:space="0" w:color="auto"/>
            <w:insideH w:val="dashed" w:sz="4" w:space="0" w:color="7F7F7F"/>
            <w:insideV w:val="dashed" w:sz="4" w:space="0" w:color="7F7F7F"/>
          </w:tblBorders>
          <w:tblLook w:val="04A0"/>
        </w:tblPrEx>
        <w:trPr>
          <w:trHeight w:val="549"/>
          <w:jc w:val="center"/>
        </w:trPr>
        <w:tc>
          <w:tcPr>
            <w:tcW w:w="9789" w:type="dxa"/>
          </w:tcPr>
          <w:sdt>
            <w:sdtPr>
              <w:rPr>
                <w:color w:val="auto"/>
                <w:sz w:val="18"/>
                <w:szCs w:val="18"/>
              </w:rPr>
              <w:alias w:val="Resume Name"/>
              <w:tag w:val="Resume Name"/>
              <w:id w:val="703981219"/>
              <w:docPartList>
                <w:docPartCategory w:val=" Resume Name"/>
                <w:docPartGallery w:val="Quick Parts"/>
              </w:docPartList>
            </w:sdtPr>
            <w:sdtContent>
              <w:p w:rsidR="00065410" w:rsidRPr="007426E5" w:rsidP="00065410">
                <w:pPr>
                  <w:pStyle w:val="NoSpacing"/>
                  <w:rPr>
                    <w:color w:val="auto"/>
                    <w:sz w:val="18"/>
                    <w:szCs w:val="18"/>
                  </w:rPr>
                </w:pPr>
              </w:p>
              <w:p w:rsidR="00065410" w:rsidP="00065410">
                <w:pPr>
                  <w:pStyle w:val="NoSpacing"/>
                  <w:rPr>
                    <w:color w:val="auto"/>
                    <w:sz w:val="18"/>
                    <w:szCs w:val="18"/>
                  </w:rPr>
                </w:pPr>
              </w:p>
            </w:sdtContent>
          </w:sdt>
          <w:p w:rsidR="00B54952" w:rsidRPr="007426E5">
            <w:pPr>
              <w:pStyle w:val="HeaderFirstPage"/>
              <w:pBdr>
                <w:bottom w:val="none" w:sz="0" w:space="0" w:color="auto"/>
              </w:pBdr>
              <w:rPr>
                <w:color w:val="auto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09"/>
        <w:tblW w:w="5000" w:type="pct"/>
        <w:tblCellMar>
          <w:left w:w="0" w:type="dxa"/>
          <w:right w:w="0" w:type="dxa"/>
        </w:tblCellMar>
        <w:tblLook w:val="04A0"/>
      </w:tblPr>
      <w:tblGrid>
        <w:gridCol w:w="172"/>
        <w:gridCol w:w="5988"/>
        <w:gridCol w:w="3568"/>
      </w:tblGrid>
      <w:tr w:rsidTr="00535993"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val="1468"/>
        </w:trPr>
        <w:tc>
          <w:tcPr>
            <w:tcW w:w="175" w:type="dxa"/>
            <w:tc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</w:tcBorders>
            <w:shd w:val="clear" w:color="auto" w:fill="9FB8CD" w:themeFill="accent2"/>
          </w:tcPr>
          <w:p w:rsidR="00EC0C1F" w:rsidRPr="007426E5" w:rsidP="00EC0C1F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6110" w:type="dxa"/>
            <w:tc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nil"/>
            </w:tcBorders>
            <w:tcMar>
              <w:top w:w="360" w:type="dxa"/>
              <w:left w:w="360" w:type="dxa"/>
              <w:bottom w:w="360" w:type="dxa"/>
              <w:right w:w="0" w:type="dxa"/>
            </w:tcMar>
          </w:tcPr>
          <w:p w:rsidR="00EC0C1F" w:rsidRPr="007426E5" w:rsidP="00EC0C1F">
            <w:pPr>
              <w:pStyle w:val="AddressText"/>
              <w:rPr>
                <w:rFonts w:asciiTheme="minorHAnsi" w:hAnsiTheme="minorHAnsi"/>
                <w:color w:val="auto"/>
                <w:szCs w:val="18"/>
              </w:rPr>
            </w:pPr>
          </w:p>
        </w:tc>
        <w:tc>
          <w:tcPr>
            <w:tcW w:w="3443" w:type="dxa"/>
            <w:tcBorders>
              <w:top w:val="single" w:sz="6" w:space="0" w:color="9FB8CD" w:themeColor="accent2"/>
              <w:left w:val="nil"/>
              <w:bottom w:val="single" w:sz="6" w:space="0" w:color="9FB8CD" w:themeColor="accent2"/>
              <w:right w:val="single" w:sz="6" w:space="0" w:color="9FB8CD" w:themeColor="accent2"/>
            </w:tcBorders>
            <w:tcMar>
              <w:top w:w="360" w:type="dxa"/>
              <w:left w:w="360" w:type="dxa"/>
              <w:right w:w="360" w:type="dxa"/>
            </w:tcMar>
          </w:tcPr>
          <w:p w:rsidR="005E4397" w:rsidP="00EC0C1F">
            <w:pPr>
              <w:pStyle w:val="PersonalName"/>
              <w:jc w:val="left"/>
              <w:rPr>
                <w:rFonts w:asciiTheme="minorHAnsi" w:hAnsiTheme="minorHAnsi"/>
                <w:color w:val="auto"/>
                <w:sz w:val="22"/>
                <w:szCs w:val="18"/>
              </w:rPr>
            </w:pPr>
            <w:r w:rsidRPr="00811924">
              <w:rPr>
                <w:rFonts w:ascii="Wingdings 3" w:hAnsi="Wingdings 3"/>
                <w:color w:val="auto"/>
                <w:spacing w:val="10"/>
                <w:sz w:val="22"/>
                <w:szCs w:val="18"/>
              </w:rPr>
              <w:sym w:font="Wingdings 3" w:char="F07D"/>
            </w:r>
            <w:sdt>
              <w:sdtPr>
                <w:rPr>
                  <w:rFonts w:asciiTheme="minorHAnsi" w:hAnsiTheme="minorHAnsi"/>
                  <w:b/>
                  <w:bCs/>
                  <w:color w:val="auto"/>
                  <w:sz w:val="22"/>
                  <w:szCs w:val="18"/>
                </w:rPr>
                <w:id w:val="109882877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Pr="00811924">
                  <w:rPr>
                    <w:rFonts w:asciiTheme="minorHAnsi" w:hAnsiTheme="minorHAnsi"/>
                    <w:b/>
                    <w:bCs/>
                    <w:color w:val="auto"/>
                    <w:sz w:val="22"/>
                    <w:szCs w:val="18"/>
                  </w:rPr>
                  <w:t>Sunil Parkhe</w:t>
                </w:r>
              </w:sdtContent>
            </w:sdt>
            <w:r w:rsidRPr="00811924">
              <w:rPr>
                <w:rFonts w:asciiTheme="minorHAnsi" w:hAnsiTheme="minorHAnsi"/>
                <w:color w:val="auto"/>
                <w:sz w:val="22"/>
                <w:szCs w:val="18"/>
              </w:rPr>
              <w:t xml:space="preserve"> </w:t>
            </w:r>
            <w:r w:rsidRPr="00811924">
              <w:rPr>
                <w:rFonts w:asciiTheme="minorHAnsi" w:hAnsiTheme="minorHAnsi"/>
                <w:color w:val="auto"/>
                <w:sz w:val="22"/>
                <w:szCs w:val="18"/>
              </w:rPr>
              <w:br/>
            </w:r>
            <w:r>
              <w:rPr>
                <w:rFonts w:asciiTheme="minorHAnsi" w:hAnsiTheme="minorHAnsi"/>
                <w:color w:val="auto"/>
                <w:sz w:val="22"/>
                <w:szCs w:val="18"/>
              </w:rPr>
              <w:t>Chaudhary Building</w:t>
            </w:r>
            <w:r w:rsidRPr="00811924">
              <w:rPr>
                <w:rFonts w:asciiTheme="minorHAnsi" w:hAnsiTheme="minorHAnsi"/>
                <w:color w:val="auto"/>
                <w:sz w:val="22"/>
                <w:szCs w:val="18"/>
              </w:rPr>
              <w:t>,</w:t>
            </w:r>
            <w:r w:rsidRPr="00811924">
              <w:rPr>
                <w:rFonts w:asciiTheme="minorHAnsi" w:hAnsiTheme="minorHAnsi"/>
                <w:color w:val="auto"/>
                <w:sz w:val="22"/>
                <w:szCs w:val="18"/>
              </w:rPr>
              <w:br/>
            </w:r>
            <w:r>
              <w:rPr>
                <w:rFonts w:asciiTheme="minorHAnsi" w:hAnsiTheme="minorHAnsi"/>
                <w:color w:val="auto"/>
                <w:sz w:val="22"/>
                <w:szCs w:val="18"/>
              </w:rPr>
              <w:t>Ground Floor</w:t>
            </w:r>
            <w:r w:rsidRPr="00811924">
              <w:rPr>
                <w:rFonts w:asciiTheme="minorHAnsi" w:hAnsiTheme="minorHAnsi"/>
                <w:color w:val="auto"/>
                <w:sz w:val="22"/>
                <w:szCs w:val="18"/>
              </w:rPr>
              <w:t xml:space="preserve">, </w:t>
            </w:r>
            <w:r>
              <w:rPr>
                <w:rFonts w:asciiTheme="minorHAnsi" w:hAnsiTheme="minorHAnsi"/>
                <w:color w:val="auto"/>
                <w:sz w:val="22"/>
                <w:szCs w:val="18"/>
              </w:rPr>
              <w:t>Tupe Ali</w:t>
            </w:r>
          </w:p>
          <w:p w:rsidR="00EC0C1F" w:rsidRPr="00811924" w:rsidP="00EC0C1F">
            <w:pPr>
              <w:pStyle w:val="PersonalName"/>
              <w:jc w:val="left"/>
              <w:rPr>
                <w:rFonts w:asciiTheme="minorHAnsi" w:hAnsiTheme="minorHAnsi"/>
                <w:color w:val="auto"/>
                <w:sz w:val="22"/>
                <w:szCs w:val="18"/>
              </w:rPr>
            </w:pPr>
            <w:r>
              <w:rPr>
                <w:rFonts w:asciiTheme="minorHAnsi" w:hAnsiTheme="minorHAnsi"/>
                <w:color w:val="auto"/>
                <w:sz w:val="22"/>
                <w:szCs w:val="18"/>
              </w:rPr>
              <w:t>Hadapsar, Pune</w:t>
            </w:r>
            <w:r w:rsidRPr="00811924">
              <w:rPr>
                <w:rFonts w:asciiTheme="minorHAnsi" w:hAnsiTheme="minorHAnsi"/>
                <w:color w:val="auto"/>
                <w:sz w:val="22"/>
                <w:szCs w:val="18"/>
              </w:rPr>
              <w:br/>
              <w:t xml:space="preserve">Phone: </w:t>
            </w:r>
            <w:r w:rsidRPr="00811924">
              <w:rPr>
                <w:rFonts w:asciiTheme="minorHAnsi" w:hAnsiTheme="minorHAnsi"/>
                <w:bCs/>
                <w:color w:val="auto"/>
                <w:sz w:val="22"/>
                <w:szCs w:val="18"/>
              </w:rPr>
              <w:t>+91</w:t>
            </w:r>
            <w:r w:rsidRPr="00811924">
              <w:rPr>
                <w:rFonts w:asciiTheme="minorHAnsi" w:hAnsiTheme="minorHAnsi"/>
                <w:color w:val="auto"/>
                <w:sz w:val="22"/>
                <w:szCs w:val="18"/>
              </w:rPr>
              <w:t>9</w:t>
            </w:r>
            <w:r w:rsidR="00535993">
              <w:rPr>
                <w:rFonts w:asciiTheme="minorHAnsi" w:hAnsiTheme="minorHAnsi"/>
                <w:color w:val="auto"/>
                <w:sz w:val="22"/>
                <w:szCs w:val="18"/>
              </w:rPr>
              <w:t>131857793</w:t>
            </w:r>
            <w:r w:rsidRPr="00811924">
              <w:rPr>
                <w:rFonts w:asciiTheme="minorHAnsi" w:hAnsiTheme="minorHAnsi"/>
                <w:color w:val="auto"/>
                <w:sz w:val="22"/>
                <w:szCs w:val="18"/>
              </w:rPr>
              <w:t>,</w:t>
            </w:r>
          </w:p>
          <w:p w:rsidR="00EC0C1F" w:rsidRPr="00811924" w:rsidP="00EC0C1F">
            <w:pPr>
              <w:rPr>
                <w:color w:val="auto"/>
                <w:sz w:val="22"/>
                <w:szCs w:val="18"/>
              </w:rPr>
            </w:pPr>
            <w:r w:rsidRPr="00811924">
              <w:rPr>
                <w:color w:val="auto"/>
                <w:sz w:val="22"/>
                <w:szCs w:val="18"/>
              </w:rPr>
              <w:t>Email:</w:t>
            </w:r>
            <w:r w:rsidRPr="00535993">
              <w:rPr>
                <w:rFonts w:ascii="Arial Narrow" w:hAnsi="Arial Narrow" w:cs="Arial"/>
                <w:color w:val="0000FF"/>
                <w:sz w:val="22"/>
                <w:szCs w:val="18"/>
                <w:u w:val="single"/>
              </w:rPr>
              <w:t>sunilparkhe</w:t>
            </w:r>
            <w:r w:rsidRPr="00535993" w:rsidR="00535993">
              <w:rPr>
                <w:rFonts w:ascii="Arial Narrow" w:hAnsi="Arial Narrow" w:cs="Arial"/>
                <w:color w:val="0000FF"/>
                <w:sz w:val="22"/>
                <w:szCs w:val="18"/>
                <w:u w:val="single"/>
              </w:rPr>
              <w:t>1976</w:t>
            </w:r>
            <w:r w:rsidRPr="00535993">
              <w:rPr>
                <w:rFonts w:ascii="Arial Narrow" w:hAnsi="Arial Narrow" w:cs="Arial"/>
                <w:color w:val="0000FF"/>
                <w:sz w:val="22"/>
                <w:szCs w:val="18"/>
                <w:u w:val="single"/>
              </w:rPr>
              <w:t>@gmail.com</w:t>
            </w:r>
          </w:p>
        </w:tc>
      </w:tr>
    </w:tbl>
    <w:p w:rsidR="00EC0C1F">
      <w:pPr>
        <w:pStyle w:val="NoSpacing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horzAnchor="margin" w:tblpY="66"/>
        <w:tblW w:w="0" w:type="auto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Tr="00EC0C1F">
        <w:tblPrEx>
          <w:tblW w:w="0" w:type="auto"/>
          <w:tblBorders>
            <w:top w:val="single" w:sz="6" w:space="0" w:color="AAB0C7" w:themeColor="accent1" w:themeTint="99"/>
            <w:left w:val="single" w:sz="6" w:space="0" w:color="AAB0C7" w:themeColor="accent1" w:themeTint="99"/>
            <w:bottom w:val="single" w:sz="6" w:space="0" w:color="AAB0C7" w:themeColor="accent1" w:themeTint="99"/>
            <w:right w:val="single" w:sz="6" w:space="0" w:color="AAB0C7" w:themeColor="accent1" w:themeTint="99"/>
            <w:insideH w:val="single" w:sz="6" w:space="0" w:color="AAB0C7" w:themeColor="accent1" w:themeTint="99"/>
            <w:insideV w:val="single" w:sz="6" w:space="0" w:color="AAB0C7" w:themeColor="accent1" w:themeTint="99"/>
          </w:tblBorders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365" w:type="dxa"/>
            <w:shd w:val="clear" w:color="auto" w:fill="AAB0C7" w:themeFill="accent1" w:themeFillTint="99"/>
          </w:tcPr>
          <w:p w:rsidR="00EC0C1F" w:rsidRPr="007426E5" w:rsidP="00EC0C1F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C0C1F" w:rsidRPr="002B5A69" w:rsidP="00E16928">
            <w:pPr>
              <w:pStyle w:val="SubsectionText"/>
              <w:jc w:val="both"/>
              <w:rPr>
                <w:color w:val="auto"/>
                <w:sz w:val="18"/>
                <w:szCs w:val="18"/>
              </w:rPr>
            </w:pPr>
            <w:r w:rsidRPr="002B5A69">
              <w:rPr>
                <w:color w:val="auto"/>
                <w:sz w:val="18"/>
                <w:szCs w:val="18"/>
              </w:rPr>
              <w:t>A dynamic professional with</w:t>
            </w:r>
            <w:r w:rsidRPr="002B5A69" w:rsidR="00E16928">
              <w:rPr>
                <w:color w:val="auto"/>
                <w:sz w:val="18"/>
                <w:szCs w:val="18"/>
              </w:rPr>
              <w:t xml:space="preserve"> a zest for analytics and research. A diversified experience in Market Research </w:t>
            </w:r>
            <w:r w:rsidRPr="002B5A69" w:rsidR="00E16928">
              <w:rPr>
                <w:color w:val="auto"/>
                <w:sz w:val="18"/>
                <w:szCs w:val="18"/>
              </w:rPr>
              <w:t>and  F</w:t>
            </w:r>
            <w:r w:rsidRPr="002B5A69" w:rsidR="00E16928">
              <w:rPr>
                <w:color w:val="auto"/>
                <w:sz w:val="18"/>
                <w:szCs w:val="18"/>
              </w:rPr>
              <w:t>&amp;A in  BPO, ITES  I have more than 12 years of experience.</w:t>
            </w:r>
            <w:r w:rsidRPr="002B5A69">
              <w:rPr>
                <w:color w:val="auto"/>
                <w:sz w:val="18"/>
                <w:szCs w:val="18"/>
              </w:rPr>
              <w:t xml:space="preserve"> </w:t>
            </w:r>
            <w:r w:rsidRPr="002B5A69" w:rsidR="00E16928">
              <w:rPr>
                <w:color w:val="auto"/>
                <w:sz w:val="18"/>
                <w:szCs w:val="18"/>
              </w:rPr>
              <w:t xml:space="preserve">Good </w:t>
            </w:r>
            <w:r w:rsidRPr="002B5A69">
              <w:rPr>
                <w:color w:val="auto"/>
                <w:sz w:val="18"/>
                <w:szCs w:val="18"/>
              </w:rPr>
              <w:t>Functional domain knowledge of SAP-FICO and Oracle EBS, ERP for the GL-MR.</w:t>
            </w:r>
          </w:p>
          <w:p w:rsidR="00EC0C1F" w:rsidP="00EC0C1F">
            <w:pPr>
              <w:pStyle w:val="Section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7426E5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Experience </w:t>
            </w:r>
          </w:p>
          <w:p w:rsidR="00C9729B" w:rsidRPr="004A393E" w:rsidP="00C9729B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 w:rsidRPr="004A393E">
              <w:rPr>
                <w:rFonts w:asciiTheme="minorHAnsi" w:hAnsiTheme="minorHAnsi"/>
                <w:b/>
                <w:color w:val="auto"/>
                <w:szCs w:val="18"/>
              </w:rPr>
              <w:t>Davis Index</w:t>
            </w:r>
            <w:r w:rsidRPr="004A393E">
              <w:rPr>
                <w:rFonts w:asciiTheme="minorHAnsi" w:hAnsiTheme="minorHAnsi"/>
                <w:b/>
                <w:color w:val="auto"/>
                <w:szCs w:val="18"/>
              </w:rPr>
              <w:t xml:space="preserve"> </w:t>
            </w:r>
            <w:r w:rsidR="004A393E">
              <w:rPr>
                <w:rFonts w:asciiTheme="minorHAnsi" w:hAnsiTheme="minorHAnsi"/>
                <w:b/>
                <w:color w:val="auto"/>
                <w:szCs w:val="18"/>
              </w:rPr>
              <w:t xml:space="preserve">Pvt Ltd </w:t>
            </w:r>
            <w:r w:rsidRPr="004A393E">
              <w:rPr>
                <w:rFonts w:asciiTheme="minorHAnsi" w:hAnsiTheme="minorHAnsi"/>
                <w:b/>
                <w:color w:val="auto"/>
                <w:szCs w:val="18"/>
              </w:rPr>
              <w:t>(Sep 20</w:t>
            </w:r>
            <w:r w:rsidRPr="004A393E">
              <w:rPr>
                <w:rFonts w:asciiTheme="minorHAnsi" w:hAnsiTheme="minorHAnsi"/>
                <w:b/>
                <w:color w:val="auto"/>
                <w:szCs w:val="18"/>
              </w:rPr>
              <w:t>19</w:t>
            </w:r>
            <w:r w:rsidRPr="004A393E">
              <w:rPr>
                <w:rFonts w:asciiTheme="minorHAnsi" w:hAnsiTheme="minorHAnsi"/>
                <w:b/>
                <w:color w:val="auto"/>
                <w:szCs w:val="18"/>
              </w:rPr>
              <w:t>)</w:t>
            </w:r>
          </w:p>
          <w:p w:rsidR="00C9729B" w:rsidRPr="004A393E" w:rsidP="00C9729B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 w:rsidRPr="004A393E">
              <w:rPr>
                <w:rFonts w:asciiTheme="minorHAnsi" w:hAnsiTheme="minorHAnsi"/>
                <w:b/>
                <w:color w:val="auto"/>
                <w:szCs w:val="18"/>
              </w:rPr>
              <w:t>Sr.</w:t>
            </w:r>
            <w:r w:rsidRPr="004A393E">
              <w:rPr>
                <w:rFonts w:asciiTheme="minorHAnsi" w:hAnsiTheme="minorHAnsi"/>
                <w:b/>
                <w:color w:val="auto"/>
                <w:szCs w:val="18"/>
              </w:rPr>
              <w:t xml:space="preserve"> Analyst</w:t>
            </w:r>
          </w:p>
          <w:p w:rsidR="00C9729B" w:rsidRPr="004A393E" w:rsidP="00C9729B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 w:rsidRPr="004A393E">
              <w:rPr>
                <w:color w:val="auto"/>
                <w:sz w:val="18"/>
                <w:szCs w:val="18"/>
              </w:rPr>
              <w:t>Price reporting for Indian scrap mar</w:t>
            </w:r>
            <w:r w:rsidR="00065410">
              <w:rPr>
                <w:color w:val="auto"/>
                <w:sz w:val="18"/>
                <w:szCs w:val="18"/>
              </w:rPr>
              <w:t>k</w:t>
            </w:r>
            <w:r w:rsidRPr="004A393E">
              <w:rPr>
                <w:color w:val="auto"/>
                <w:sz w:val="18"/>
                <w:szCs w:val="18"/>
              </w:rPr>
              <w:t>et</w:t>
            </w:r>
            <w:r w:rsidRPr="004A393E">
              <w:rPr>
                <w:color w:val="auto"/>
                <w:sz w:val="18"/>
                <w:szCs w:val="18"/>
              </w:rPr>
              <w:t>.</w:t>
            </w:r>
          </w:p>
          <w:p w:rsidR="00C9729B" w:rsidRPr="004A393E" w:rsidP="00C9729B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 w:rsidRPr="004A393E">
              <w:rPr>
                <w:color w:val="auto"/>
                <w:sz w:val="18"/>
                <w:szCs w:val="18"/>
              </w:rPr>
              <w:t>News and story writing on domestic and global steel market</w:t>
            </w:r>
            <w:r w:rsidRPr="004A393E">
              <w:rPr>
                <w:color w:val="auto"/>
                <w:sz w:val="18"/>
                <w:szCs w:val="18"/>
              </w:rPr>
              <w:t>.</w:t>
            </w:r>
            <w:r w:rsidRPr="004A393E">
              <w:rPr>
                <w:color w:val="auto"/>
                <w:sz w:val="18"/>
                <w:szCs w:val="18"/>
              </w:rPr>
              <w:t>.</w:t>
            </w:r>
          </w:p>
          <w:p w:rsidR="00C9729B" w:rsidRPr="00C9729B" w:rsidP="00C9729B"/>
          <w:p w:rsidR="00F34F29" w:rsidP="00F34F29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Cs w:val="18"/>
              </w:rPr>
              <w:t>Rashmi Metalik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 xml:space="preserve">s </w:t>
            </w:r>
            <w:r w:rsidR="006F6441">
              <w:rPr>
                <w:rFonts w:asciiTheme="minorHAnsi" w:hAnsiTheme="minorHAnsi"/>
                <w:b/>
                <w:color w:val="auto"/>
                <w:szCs w:val="18"/>
              </w:rPr>
              <w:t xml:space="preserve">Ltd 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>(Sep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 xml:space="preserve"> 20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>17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 xml:space="preserve"> – 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>Jul 2019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)</w:t>
            </w:r>
          </w:p>
          <w:p w:rsidR="00F34F29" w:rsidP="00F34F29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Cs w:val="18"/>
              </w:rPr>
              <w:t>Business Analyst</w:t>
            </w:r>
          </w:p>
          <w:p w:rsidR="00F34F29" w:rsidRPr="00F34F29" w:rsidP="00F34F29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 w:rsidRPr="00F34F29">
              <w:rPr>
                <w:color w:val="auto"/>
                <w:sz w:val="18"/>
                <w:szCs w:val="18"/>
              </w:rPr>
              <w:t>Business Analyst-Global &amp; Domestic Commodity Market Research, Raw Material- Iron Ore, Pellet, Coal, Steel-Semi Finished, Long steel</w:t>
            </w:r>
            <w:r>
              <w:rPr>
                <w:color w:val="auto"/>
                <w:sz w:val="18"/>
                <w:szCs w:val="18"/>
              </w:rPr>
              <w:t>.</w:t>
            </w:r>
          </w:p>
          <w:p w:rsidR="00F34F29" w:rsidRPr="00F34F29" w:rsidP="00F34F29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 w:rsidRPr="00F34F29">
              <w:rPr>
                <w:color w:val="auto"/>
                <w:sz w:val="18"/>
                <w:szCs w:val="18"/>
              </w:rPr>
              <w:t>Experienced Analyst with focus on Chinese steel market and impacting trends thereof.</w:t>
            </w:r>
          </w:p>
          <w:p w:rsidR="00F34F29" w:rsidRPr="00F34F29" w:rsidP="00F34F29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 w:rsidRPr="00F34F29">
              <w:rPr>
                <w:color w:val="auto"/>
                <w:sz w:val="18"/>
                <w:szCs w:val="18"/>
              </w:rPr>
              <w:t>Editorial experience with writing stories on global economic impacts in relation to steel industry. Daily, Weekly and Monthly Reporting and article publication online and for Steel360 Magazine.</w:t>
            </w:r>
          </w:p>
          <w:p w:rsidR="00F34F29" w:rsidRPr="00F34F29" w:rsidP="00F34F29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 w:rsidRPr="00F34F29">
              <w:rPr>
                <w:color w:val="auto"/>
                <w:sz w:val="18"/>
                <w:szCs w:val="18"/>
              </w:rPr>
              <w:t>Good knowledge of MS Excel with Business Analytics tools like MSBI etc.</w:t>
            </w:r>
          </w:p>
          <w:p w:rsidR="00F34F29" w:rsidRPr="00F34F29" w:rsidP="00F34F29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 w:rsidRPr="00F34F29">
              <w:rPr>
                <w:color w:val="auto"/>
                <w:sz w:val="18"/>
                <w:szCs w:val="18"/>
              </w:rPr>
              <w:t>Added advantage: Exposure to F&amp;A (GL-AP-AR-MR), Stocks &amp; Capital Market, Investment Banking with critical thinking abilities along with due Management, Leadership and Admin exposure in BPO, ITES, IT Sector.</w:t>
            </w:r>
          </w:p>
          <w:p w:rsidR="00F34F29" w:rsidRPr="00F34F29" w:rsidP="00F34F29"/>
          <w:p w:rsidR="00F34F29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Cs w:val="18"/>
              </w:rPr>
              <w:t>Steelmint Info Services (Nov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 xml:space="preserve"> 20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>16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 xml:space="preserve"> – 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>Sep 2017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)</w:t>
            </w:r>
          </w:p>
          <w:p w:rsidR="00EC0C1F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Cs w:val="18"/>
              </w:rPr>
              <w:t xml:space="preserve">Sr. 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 xml:space="preserve">Market Analyst </w:t>
            </w:r>
          </w:p>
          <w:p w:rsidR="003053E9" w:rsidP="00437B67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End to End research on steel and metal related commodities. </w:t>
            </w:r>
            <w:r w:rsidR="00A32069">
              <w:rPr>
                <w:color w:val="auto"/>
                <w:sz w:val="18"/>
                <w:szCs w:val="18"/>
              </w:rPr>
              <w:t>(Raw Material to Finished Goods)</w:t>
            </w:r>
          </w:p>
          <w:p w:rsidR="00E16928" w:rsidP="00437B67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Current role involves tracking of Iron ore and Pellet global and domestic supply and demand.</w:t>
            </w:r>
          </w:p>
          <w:p w:rsidR="00E16928" w:rsidP="00437B67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The research in perspective of China a</w:t>
            </w:r>
            <w:r w:rsidR="001B0C84">
              <w:rPr>
                <w:color w:val="auto"/>
                <w:sz w:val="18"/>
                <w:szCs w:val="18"/>
              </w:rPr>
              <w:t>s a largest consumer of iron and market influencer</w:t>
            </w:r>
          </w:p>
          <w:p w:rsidR="001B0C84" w:rsidP="00437B67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Price tracking Global and Domestic</w:t>
            </w:r>
          </w:p>
          <w:p w:rsidR="00EC0C1F" w:rsidP="00437B67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DP Management (Market Relation)</w:t>
            </w:r>
          </w:p>
          <w:p w:rsidR="003053E9" w:rsidP="00437B67">
            <w:pPr>
              <w:pStyle w:val="ListBullet"/>
              <w:numPr>
                <w:ilvl w:val="0"/>
                <w:numId w:val="1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Daily </w:t>
            </w:r>
            <w:r w:rsidR="001B0C84">
              <w:rPr>
                <w:color w:val="auto"/>
                <w:sz w:val="18"/>
                <w:szCs w:val="18"/>
              </w:rPr>
              <w:t>Analysis and Reporting on basis of market input, company reports and online research.</w:t>
            </w:r>
          </w:p>
          <w:p w:rsidR="00913722" w:rsidP="00437B67">
            <w:pPr>
              <w:pStyle w:val="ListBullet"/>
              <w:numPr>
                <w:ilvl w:val="0"/>
                <w:numId w:val="1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Monthly</w:t>
            </w:r>
            <w:r w:rsidR="0038067E">
              <w:rPr>
                <w:color w:val="auto"/>
                <w:sz w:val="18"/>
                <w:szCs w:val="18"/>
              </w:rPr>
              <w:t>, Periodic Specialized Reports and articles for online circulation and for Print Media.</w:t>
            </w:r>
          </w:p>
          <w:p w:rsidR="001B0C84" w:rsidP="00437B67">
            <w:pPr>
              <w:pStyle w:val="ListBullet"/>
              <w:numPr>
                <w:ilvl w:val="0"/>
                <w:numId w:val="1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Forecasting</w:t>
            </w:r>
            <w:r>
              <w:rPr>
                <w:color w:val="auto"/>
                <w:sz w:val="18"/>
                <w:szCs w:val="18"/>
              </w:rPr>
              <w:t xml:space="preserve"> future trends based on current market conditions.</w:t>
            </w:r>
          </w:p>
          <w:p w:rsidR="003C2580" w:rsidP="003C258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  <w:sz w:val="18"/>
                <w:szCs w:val="18"/>
              </w:rPr>
            </w:pPr>
          </w:p>
          <w:p w:rsidR="003C2580" w:rsidP="003C258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  <w:sz w:val="18"/>
                <w:szCs w:val="18"/>
              </w:rPr>
            </w:pPr>
          </w:p>
          <w:p w:rsidR="003C2580" w:rsidP="003C258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  <w:sz w:val="18"/>
                <w:szCs w:val="18"/>
              </w:rPr>
            </w:pPr>
          </w:p>
          <w:p w:rsidR="001B0C84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</w:p>
          <w:p w:rsidR="003C2580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</w:p>
          <w:p w:rsidR="00EC0C1F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Cs w:val="18"/>
              </w:rPr>
              <w:t>MATS  University, MATS School Of IT, Raipur (Dec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 xml:space="preserve"> 20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>14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 xml:space="preserve"> – 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>Oct 2016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)</w:t>
            </w:r>
          </w:p>
          <w:p w:rsidR="00EC0C1F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Cs w:val="18"/>
              </w:rPr>
              <w:t>Assist. Professor and TPO</w:t>
            </w:r>
          </w:p>
          <w:p w:rsidR="00EC0C1F" w:rsidP="00EC0C1F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Teaching English Language papers </w:t>
            </w:r>
            <w:r>
              <w:rPr>
                <w:color w:val="auto"/>
                <w:sz w:val="18"/>
                <w:szCs w:val="18"/>
              </w:rPr>
              <w:t>to  graduation</w:t>
            </w:r>
            <w:r>
              <w:rPr>
                <w:color w:val="auto"/>
                <w:sz w:val="18"/>
                <w:szCs w:val="18"/>
              </w:rPr>
              <w:t xml:space="preserve"> and post-graduation classes.</w:t>
            </w:r>
          </w:p>
          <w:p w:rsidR="00EC0C1F" w:rsidRPr="00391FF6" w:rsidP="00391FF6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Communication Skills and </w:t>
            </w:r>
            <w:r w:rsidRPr="00391FF6">
              <w:rPr>
                <w:color w:val="auto"/>
                <w:sz w:val="18"/>
                <w:szCs w:val="18"/>
              </w:rPr>
              <w:t>Spoken English Training.</w:t>
            </w:r>
          </w:p>
          <w:p w:rsidR="00EC0C1F" w:rsidRPr="007278A3" w:rsidP="00EC0C1F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Interview and Interpersonal Skills.</w:t>
            </w:r>
          </w:p>
          <w:p w:rsidR="00EC0C1F" w:rsidP="00EC0C1F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Training and Placement Activities.</w:t>
            </w:r>
          </w:p>
          <w:p w:rsidR="00EC0C1F" w:rsidP="00EC0C1F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Personality Development Training.</w:t>
            </w:r>
          </w:p>
          <w:p w:rsidR="00F34F29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</w:p>
          <w:p w:rsidR="00EC0C1F" w:rsidRPr="007426E5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Cs w:val="18"/>
              </w:rPr>
              <w:t>Work from Home (Dec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 xml:space="preserve"> 20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>12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 xml:space="preserve"> –</w:t>
            </w:r>
            <w:r w:rsidR="00402ACC">
              <w:rPr>
                <w:rFonts w:asciiTheme="minorHAnsi" w:hAnsiTheme="minorHAnsi"/>
                <w:b/>
                <w:color w:val="auto"/>
                <w:szCs w:val="18"/>
              </w:rPr>
              <w:t xml:space="preserve"> 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 xml:space="preserve"> </w:t>
            </w:r>
            <w:r w:rsidR="00402ACC">
              <w:rPr>
                <w:rFonts w:asciiTheme="minorHAnsi" w:hAnsiTheme="minorHAnsi"/>
                <w:b/>
                <w:color w:val="auto"/>
                <w:szCs w:val="18"/>
              </w:rPr>
              <w:t>Nov 2014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)</w:t>
            </w:r>
          </w:p>
          <w:p w:rsidR="00EC0C1F" w:rsidRPr="00A57B17" w:rsidP="00A57B17">
            <w:pPr>
              <w:pStyle w:val="ListBullet"/>
              <w:numPr>
                <w:ilvl w:val="0"/>
                <w:numId w:val="1"/>
              </w:numPr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General Accounting Work.</w:t>
            </w:r>
            <w:r w:rsidR="00A57B17">
              <w:rPr>
                <w:color w:val="auto"/>
                <w:sz w:val="18"/>
                <w:szCs w:val="18"/>
              </w:rPr>
              <w:t xml:space="preserve">, Excel and Internet Training, </w:t>
            </w:r>
            <w:r w:rsidRPr="00A57B17" w:rsidR="00A57B17">
              <w:rPr>
                <w:color w:val="auto"/>
                <w:sz w:val="18"/>
                <w:szCs w:val="18"/>
              </w:rPr>
              <w:t>Spoken English</w:t>
            </w:r>
            <w:r w:rsidR="00A57B17">
              <w:rPr>
                <w:color w:val="auto"/>
                <w:sz w:val="18"/>
                <w:szCs w:val="18"/>
              </w:rPr>
              <w:t xml:space="preserve">, </w:t>
            </w:r>
            <w:r w:rsidRPr="00A57B17">
              <w:rPr>
                <w:color w:val="auto"/>
                <w:sz w:val="18"/>
                <w:szCs w:val="18"/>
              </w:rPr>
              <w:t>Leadership Training.</w:t>
            </w:r>
          </w:p>
          <w:p w:rsidR="00EC0C1F" w:rsidRPr="00C533CA" w:rsidP="00EC0C1F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color w:val="auto"/>
                <w:sz w:val="18"/>
                <w:szCs w:val="18"/>
              </w:rPr>
            </w:pPr>
          </w:p>
          <w:p w:rsidR="00EC0C1F" w:rsidRPr="007426E5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WNS Global Services Pvt. Ltd. (May 2011 –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>Dec 2012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)</w:t>
            </w:r>
          </w:p>
          <w:p w:rsidR="00EC0C1F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Sr. Analyst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 xml:space="preserve"> 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(F&amp;A)</w:t>
            </w:r>
            <w:r>
              <w:rPr>
                <w:rFonts w:asciiTheme="minorHAnsi" w:hAnsiTheme="minorHAnsi"/>
                <w:b/>
                <w:color w:val="auto"/>
                <w:szCs w:val="18"/>
              </w:rPr>
              <w:t xml:space="preserve"> (AP-AR-GL-MR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):</w:t>
            </w:r>
          </w:p>
          <w:p w:rsidR="00EC0C1F" w:rsidRPr="00525DD9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color w:val="auto"/>
                <w:sz w:val="18"/>
                <w:szCs w:val="18"/>
              </w:rPr>
            </w:pPr>
            <w:r>
              <w:rPr>
                <w:rFonts w:cstheme="minorHAnsi"/>
                <w:color w:val="auto"/>
                <w:sz w:val="18"/>
                <w:szCs w:val="18"/>
              </w:rPr>
              <w:t>Complete Cycle of Revenue related JE’s, Bank &amp; B</w:t>
            </w:r>
            <w:r w:rsidRPr="00525DD9">
              <w:rPr>
                <w:rFonts w:cstheme="minorHAnsi"/>
                <w:color w:val="auto"/>
                <w:sz w:val="18"/>
                <w:szCs w:val="18"/>
              </w:rPr>
              <w:t>S</w:t>
            </w:r>
            <w:r>
              <w:rPr>
                <w:rFonts w:cstheme="minorHAnsi"/>
                <w:color w:val="auto"/>
                <w:sz w:val="18"/>
                <w:szCs w:val="18"/>
              </w:rPr>
              <w:t xml:space="preserve"> Recons, </w:t>
            </w:r>
            <w:r w:rsidRPr="00525DD9">
              <w:rPr>
                <w:rFonts w:cstheme="minorHAnsi"/>
                <w:color w:val="auto"/>
                <w:sz w:val="18"/>
                <w:szCs w:val="18"/>
              </w:rPr>
              <w:t xml:space="preserve">Revenue </w:t>
            </w:r>
            <w:r>
              <w:rPr>
                <w:rFonts w:cstheme="minorHAnsi"/>
                <w:color w:val="auto"/>
                <w:sz w:val="18"/>
                <w:szCs w:val="18"/>
              </w:rPr>
              <w:t xml:space="preserve">share and </w:t>
            </w:r>
            <w:r w:rsidRPr="00525DD9">
              <w:rPr>
                <w:rFonts w:cstheme="minorHAnsi"/>
                <w:color w:val="auto"/>
                <w:sz w:val="18"/>
                <w:szCs w:val="18"/>
              </w:rPr>
              <w:t>accrual reports</w:t>
            </w:r>
            <w:r>
              <w:rPr>
                <w:rFonts w:cstheme="minorHAnsi"/>
                <w:color w:val="auto"/>
                <w:sz w:val="18"/>
                <w:szCs w:val="18"/>
              </w:rPr>
              <w:t xml:space="preserve">, </w:t>
            </w:r>
            <w:r w:rsidRPr="00525DD9">
              <w:rPr>
                <w:rFonts w:cstheme="minorHAnsi"/>
                <w:color w:val="auto"/>
                <w:sz w:val="18"/>
                <w:szCs w:val="18"/>
              </w:rPr>
              <w:t>HFM loan Schedule.</w:t>
            </w:r>
            <w:r>
              <w:rPr>
                <w:rFonts w:cstheme="minorHAnsi"/>
                <w:color w:val="auto"/>
                <w:sz w:val="18"/>
                <w:szCs w:val="18"/>
              </w:rPr>
              <w:t xml:space="preserve"> Client Relationship. Onshore Calls.</w:t>
            </w:r>
            <w:r w:rsidRPr="00525DD9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</w:p>
          <w:p w:rsidR="00EC0C1F" w:rsidRPr="00525DD9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525DD9">
              <w:rPr>
                <w:color w:val="auto"/>
                <w:sz w:val="18"/>
                <w:szCs w:val="18"/>
              </w:rPr>
              <w:t xml:space="preserve">Complete management of Responsible Cycle for large Customer base of largest insurance co. in USA </w:t>
            </w:r>
            <w:r>
              <w:rPr>
                <w:color w:val="auto"/>
                <w:sz w:val="18"/>
                <w:szCs w:val="18"/>
              </w:rPr>
              <w:t>and other country offices.  Partnering with A</w:t>
            </w:r>
            <w:r w:rsidRPr="00525DD9">
              <w:rPr>
                <w:color w:val="auto"/>
                <w:sz w:val="18"/>
                <w:szCs w:val="18"/>
              </w:rPr>
              <w:t>ccounts Executives and Controllers onshore to verify the validity of Receipts, Deposits and Charges (Bank, Govt. and Forex).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B93E11">
              <w:rPr>
                <w:color w:val="auto"/>
                <w:sz w:val="18"/>
                <w:szCs w:val="18"/>
              </w:rPr>
              <w:t>Posted daily cash manually</w:t>
            </w:r>
            <w:r>
              <w:rPr>
                <w:color w:val="auto"/>
                <w:sz w:val="18"/>
                <w:szCs w:val="18"/>
              </w:rPr>
              <w:t xml:space="preserve"> in ERP</w:t>
            </w:r>
            <w:r w:rsidRPr="00B93E11">
              <w:rPr>
                <w:color w:val="auto"/>
                <w:sz w:val="18"/>
                <w:szCs w:val="18"/>
              </w:rPr>
              <w:t xml:space="preserve"> and through EFT payments on a daily basis.</w:t>
            </w:r>
            <w:r>
              <w:rPr>
                <w:color w:val="auto"/>
                <w:sz w:val="18"/>
                <w:szCs w:val="18"/>
              </w:rPr>
              <w:t xml:space="preserve"> D</w:t>
            </w:r>
            <w:r w:rsidRPr="00B93E11">
              <w:rPr>
                <w:color w:val="auto"/>
                <w:sz w:val="18"/>
                <w:szCs w:val="18"/>
              </w:rPr>
              <w:t>ebit</w:t>
            </w:r>
            <w:r>
              <w:rPr>
                <w:color w:val="auto"/>
                <w:sz w:val="18"/>
                <w:szCs w:val="18"/>
              </w:rPr>
              <w:t>-</w:t>
            </w:r>
            <w:r w:rsidRPr="00B93E11">
              <w:rPr>
                <w:color w:val="auto"/>
                <w:sz w:val="18"/>
                <w:szCs w:val="18"/>
              </w:rPr>
              <w:t xml:space="preserve"> Credit Memo</w:t>
            </w:r>
            <w:r>
              <w:rPr>
                <w:color w:val="auto"/>
                <w:sz w:val="18"/>
                <w:szCs w:val="18"/>
              </w:rPr>
              <w:t xml:space="preserve">s. Monthly </w:t>
            </w:r>
            <w:r w:rsidRPr="00B93E11">
              <w:rPr>
                <w:color w:val="auto"/>
                <w:sz w:val="18"/>
                <w:szCs w:val="18"/>
              </w:rPr>
              <w:t>intercompany invoicing</w:t>
            </w:r>
            <w:r>
              <w:rPr>
                <w:color w:val="auto"/>
                <w:sz w:val="18"/>
                <w:szCs w:val="18"/>
              </w:rPr>
              <w:t>.</w:t>
            </w:r>
          </w:p>
          <w:p w:rsidR="00EC0C1F" w:rsidRPr="00525DD9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Management and other Reporting, Daily, Weekly and Monthly within </w:t>
            </w:r>
            <w:r>
              <w:rPr>
                <w:rFonts w:cstheme="minorHAnsi"/>
                <w:color w:val="auto"/>
                <w:sz w:val="18"/>
                <w:szCs w:val="18"/>
              </w:rPr>
              <w:t xml:space="preserve">TAT </w:t>
            </w:r>
            <w:r w:rsidRPr="00856CD8">
              <w:rPr>
                <w:rFonts w:cstheme="minorHAnsi"/>
                <w:color w:val="auto"/>
                <w:sz w:val="18"/>
                <w:szCs w:val="18"/>
              </w:rPr>
              <w:t>and SLA’s.</w:t>
            </w:r>
          </w:p>
          <w:p w:rsidR="00EC0C1F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Extensive client interaction for personal and subordinate’s queries.</w:t>
            </w:r>
          </w:p>
          <w:p w:rsidR="003162D1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Managed month, quarter &amp; </w:t>
            </w:r>
            <w:r w:rsidR="00EC0C1F">
              <w:rPr>
                <w:color w:val="auto"/>
                <w:sz w:val="18"/>
                <w:szCs w:val="18"/>
              </w:rPr>
              <w:t>yearend deadlines for AP, AR and GL, includ</w:t>
            </w:r>
            <w:r>
              <w:rPr>
                <w:color w:val="auto"/>
                <w:sz w:val="18"/>
                <w:szCs w:val="18"/>
              </w:rPr>
              <w:t>ed</w:t>
            </w:r>
            <w:r w:rsidR="00EC0C1F">
              <w:rPr>
                <w:color w:val="auto"/>
                <w:sz w:val="18"/>
                <w:szCs w:val="18"/>
              </w:rPr>
              <w:t xml:space="preserve"> invoice coding and processing </w:t>
            </w:r>
          </w:p>
          <w:p w:rsidR="00EC0C1F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FT’s, monthly statements. </w:t>
            </w:r>
            <w:r w:rsidR="003162D1">
              <w:rPr>
                <w:color w:val="auto"/>
                <w:sz w:val="18"/>
                <w:szCs w:val="18"/>
              </w:rPr>
              <w:t>Audit</w:t>
            </w:r>
            <w:r w:rsidRPr="00B93E11">
              <w:rPr>
                <w:color w:val="auto"/>
                <w:sz w:val="18"/>
                <w:szCs w:val="18"/>
              </w:rPr>
              <w:t xml:space="preserve"> accuracy of expenses</w:t>
            </w:r>
            <w:r>
              <w:rPr>
                <w:color w:val="auto"/>
                <w:sz w:val="18"/>
                <w:szCs w:val="18"/>
              </w:rPr>
              <w:t xml:space="preserve">. </w:t>
            </w:r>
          </w:p>
          <w:p w:rsidR="00EC0C1F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 good experience of ERP over Oracle Platform.</w:t>
            </w:r>
          </w:p>
          <w:p w:rsidR="00EC0C1F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Internal audit. R</w:t>
            </w:r>
            <w:r w:rsidRPr="00B93E11">
              <w:rPr>
                <w:color w:val="auto"/>
                <w:sz w:val="18"/>
                <w:szCs w:val="18"/>
              </w:rPr>
              <w:t>etrieving and organizing information for Audits review.</w:t>
            </w:r>
          </w:p>
          <w:p w:rsidR="00EC0C1F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R</w:t>
            </w:r>
            <w:r w:rsidRPr="00B93E11">
              <w:rPr>
                <w:color w:val="auto"/>
                <w:sz w:val="18"/>
                <w:szCs w:val="18"/>
              </w:rPr>
              <w:t>esolve payment or discrepancies.</w:t>
            </w:r>
          </w:p>
          <w:p w:rsidR="00EC0C1F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</w:t>
            </w:r>
            <w:r w:rsidRPr="00157B07">
              <w:rPr>
                <w:color w:val="auto"/>
                <w:sz w:val="18"/>
                <w:szCs w:val="18"/>
              </w:rPr>
              <w:t>mplementing new programs to streamline work flow. Macros and Systems, etc.</w:t>
            </w:r>
          </w:p>
          <w:p w:rsidR="00EC0C1F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Vendor accounts s</w:t>
            </w:r>
            <w:r w:rsidRPr="00EF2A4F">
              <w:rPr>
                <w:color w:val="auto"/>
                <w:sz w:val="18"/>
                <w:szCs w:val="18"/>
              </w:rPr>
              <w:t xml:space="preserve">et up </w:t>
            </w:r>
            <w:r>
              <w:rPr>
                <w:color w:val="auto"/>
                <w:sz w:val="18"/>
                <w:szCs w:val="18"/>
              </w:rPr>
              <w:t>in</w:t>
            </w:r>
            <w:r w:rsidRPr="00EF2A4F">
              <w:rPr>
                <w:color w:val="auto"/>
                <w:sz w:val="18"/>
                <w:szCs w:val="18"/>
              </w:rPr>
              <w:t xml:space="preserve"> system.</w:t>
            </w:r>
          </w:p>
          <w:p w:rsidR="00EC0C1F" w:rsidRPr="00EB159F" w:rsidP="00EC0C1F">
            <w:pPr>
              <w:pStyle w:val="ListBullet"/>
              <w:numPr>
                <w:ilvl w:val="0"/>
                <w:numId w:val="1"/>
              </w:numPr>
              <w:spacing w:line="276" w:lineRule="auto"/>
              <w:rPr>
                <w:b/>
                <w:color w:val="auto"/>
                <w:szCs w:val="18"/>
              </w:rPr>
            </w:pPr>
            <w:r w:rsidRPr="00EB159F">
              <w:rPr>
                <w:rFonts w:cstheme="minorHAnsi"/>
                <w:color w:val="auto"/>
                <w:sz w:val="18"/>
                <w:szCs w:val="18"/>
              </w:rPr>
              <w:t xml:space="preserve">Supervised a </w:t>
            </w:r>
            <w:r w:rsidR="00CC254F">
              <w:rPr>
                <w:rFonts w:cstheme="minorHAnsi"/>
                <w:color w:val="auto"/>
                <w:sz w:val="18"/>
                <w:szCs w:val="18"/>
              </w:rPr>
              <w:t>team</w:t>
            </w:r>
            <w:r w:rsidRPr="00EB159F">
              <w:rPr>
                <w:rFonts w:cstheme="minorHAnsi"/>
                <w:color w:val="auto"/>
                <w:sz w:val="18"/>
                <w:szCs w:val="18"/>
              </w:rPr>
              <w:t xml:space="preserve"> of three (FTE). </w:t>
            </w:r>
          </w:p>
          <w:p w:rsidR="00EC0C1F" w:rsidRPr="007426E5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Forerunner Consultancy Services (September 2009 – May 2011)</w:t>
            </w:r>
          </w:p>
          <w:p w:rsidR="00EC0C1F" w:rsidRPr="00A57B17" w:rsidP="00A57B17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Freelance Consultant</w:t>
            </w:r>
          </w:p>
          <w:p w:rsidR="00EC0C1F" w:rsidRPr="007426E5" w:rsidP="00EC0C1F">
            <w:pPr>
              <w:pStyle w:val="ListBullet"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bCs/>
                <w:color w:val="auto"/>
                <w:sz w:val="18"/>
                <w:szCs w:val="18"/>
              </w:rPr>
              <w:t>Forerunner Consultancy Services provided various types of training</w:t>
            </w:r>
            <w:r w:rsidRPr="007426E5">
              <w:rPr>
                <w:bCs/>
                <w:color w:val="auto"/>
                <w:sz w:val="18"/>
                <w:szCs w:val="18"/>
              </w:rPr>
              <w:t>,  product</w:t>
            </w:r>
            <w:r w:rsidRPr="007426E5">
              <w:rPr>
                <w:bCs/>
                <w:color w:val="auto"/>
                <w:sz w:val="18"/>
                <w:szCs w:val="18"/>
              </w:rPr>
              <w:t xml:space="preserve"> marketing support, surveys, office management, manpower supply and customized packages of above services per the requirements of the clients. </w:t>
            </w:r>
            <w:r w:rsidRPr="007426E5">
              <w:rPr>
                <w:color w:val="auto"/>
                <w:sz w:val="18"/>
                <w:szCs w:val="18"/>
              </w:rPr>
              <w:t xml:space="preserve">Lead and direct and take all decisions for Forerunner Consultancy Services. Analyze the client requirements and generate the offer. Planning and setting up the program </w:t>
            </w:r>
            <w:r w:rsidRPr="007426E5">
              <w:rPr>
                <w:color w:val="auto"/>
                <w:sz w:val="18"/>
                <w:szCs w:val="18"/>
              </w:rPr>
              <w:t>and  process</w:t>
            </w:r>
            <w:r w:rsidRPr="007426E5">
              <w:rPr>
                <w:color w:val="auto"/>
                <w:sz w:val="18"/>
                <w:szCs w:val="18"/>
              </w:rPr>
              <w:t xml:space="preserve"> to achieve the desired result.  Implementation </w:t>
            </w:r>
            <w:r w:rsidRPr="007426E5">
              <w:rPr>
                <w:color w:val="auto"/>
                <w:sz w:val="18"/>
                <w:szCs w:val="18"/>
              </w:rPr>
              <w:t>of  solutions</w:t>
            </w:r>
            <w:r w:rsidRPr="007426E5">
              <w:rPr>
                <w:color w:val="auto"/>
                <w:sz w:val="18"/>
                <w:szCs w:val="18"/>
              </w:rPr>
              <w:t>.</w:t>
            </w:r>
          </w:p>
          <w:p w:rsidR="00EC0C1F" w:rsidRPr="007426E5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EDS an HP Company (September 2006 – September 2009)</w:t>
            </w:r>
          </w:p>
          <w:p w:rsidR="00EC0C1F" w:rsidRPr="007426E5" w:rsidP="00EC0C1F">
            <w:pPr>
              <w:pStyle w:val="SubsectionDate"/>
              <w:rPr>
                <w:rFonts w:asciiTheme="minorHAnsi" w:hAnsiTheme="minorHAnsi"/>
                <w:b/>
                <w:color w:val="auto"/>
                <w:szCs w:val="18"/>
              </w:rPr>
            </w:pP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>F and A</w:t>
            </w:r>
            <w:r w:rsidR="00E9327C">
              <w:rPr>
                <w:rFonts w:asciiTheme="minorHAnsi" w:hAnsiTheme="minorHAnsi"/>
                <w:b/>
                <w:color w:val="auto"/>
                <w:szCs w:val="18"/>
              </w:rPr>
              <w:t>-</w:t>
            </w:r>
            <w:r w:rsidRPr="007426E5">
              <w:rPr>
                <w:rFonts w:asciiTheme="minorHAnsi" w:hAnsiTheme="minorHAnsi"/>
                <w:b/>
                <w:color w:val="auto"/>
                <w:szCs w:val="18"/>
              </w:rPr>
              <w:t xml:space="preserve"> Accountant </w:t>
            </w:r>
          </w:p>
          <w:p w:rsidR="00EC0C1F" w:rsidRPr="00733B1E" w:rsidP="00EC0C1F">
            <w:pPr>
              <w:pStyle w:val="ListBullet"/>
              <w:jc w:val="both"/>
              <w:rPr>
                <w:bCs/>
                <w:color w:val="auto"/>
                <w:sz w:val="18"/>
                <w:szCs w:val="18"/>
              </w:rPr>
            </w:pPr>
            <w:r w:rsidRPr="00733B1E">
              <w:rPr>
                <w:bCs/>
                <w:color w:val="auto"/>
                <w:sz w:val="18"/>
                <w:szCs w:val="18"/>
              </w:rPr>
              <w:t xml:space="preserve">Responsible </w:t>
            </w:r>
            <w:r w:rsidRPr="00733B1E">
              <w:rPr>
                <w:bCs/>
                <w:color w:val="auto"/>
                <w:sz w:val="18"/>
                <w:szCs w:val="18"/>
              </w:rPr>
              <w:t>for  Capital</w:t>
            </w:r>
            <w:r w:rsidRPr="00733B1E">
              <w:rPr>
                <w:bCs/>
                <w:color w:val="auto"/>
                <w:sz w:val="18"/>
                <w:szCs w:val="18"/>
              </w:rPr>
              <w:t xml:space="preserve"> Lease tax, Use Tax(Sales Tax) and Lease Administration process &amp; related activities. Processing of Capital Lease Tax JE’s &amp; Correction JE’s. Providing Tax Exemption Certificates to the vendors- (Direct pay Exemption</w:t>
            </w:r>
            <w:r w:rsidRPr="00733B1E">
              <w:rPr>
                <w:bCs/>
                <w:color w:val="auto"/>
                <w:sz w:val="18"/>
                <w:szCs w:val="18"/>
              </w:rPr>
              <w:t>,  Manufacturing</w:t>
            </w:r>
            <w:r w:rsidRPr="00733B1E">
              <w:rPr>
                <w:bCs/>
                <w:color w:val="auto"/>
                <w:sz w:val="18"/>
                <w:szCs w:val="18"/>
              </w:rPr>
              <w:t xml:space="preserve"> Exemption &amp; Resale Exemption Certificate).Preparation of Debit memo &amp; Accrual memo. Preparation of Tax Only Invoices. Sending Tax Form to the vendor &amp; updating the same in CAS system. Handling Lease Transition process starting from lease initiation to lease end process. HP &amp; EDS Lease Reconciliation process. US Tax support group mail box activity, handling sales tax related queries of vendor, </w:t>
            </w:r>
            <w:r w:rsidRPr="00733B1E">
              <w:rPr>
                <w:bCs/>
                <w:color w:val="auto"/>
                <w:sz w:val="18"/>
                <w:szCs w:val="18"/>
              </w:rPr>
              <w:t xml:space="preserve">FSRT etc. Ensuring that all SLA </w:t>
            </w:r>
            <w:r w:rsidRPr="00733B1E">
              <w:rPr>
                <w:bCs/>
                <w:color w:val="auto"/>
                <w:sz w:val="18"/>
                <w:szCs w:val="18"/>
              </w:rPr>
              <w:t>deliverables  and</w:t>
            </w:r>
            <w:r w:rsidRPr="00733B1E">
              <w:rPr>
                <w:bCs/>
                <w:color w:val="auto"/>
                <w:sz w:val="18"/>
                <w:szCs w:val="18"/>
              </w:rPr>
              <w:t xml:space="preserve"> conditions of satisfaction of the clients are met. Including coordinating within the team for timely closure of issues, problems and risks.</w:t>
            </w:r>
          </w:p>
          <w:p w:rsidR="00F34F29" w:rsidP="00EC0C1F">
            <w:pPr>
              <w:spacing w:after="120"/>
              <w:contextualSpacing/>
              <w:jc w:val="both"/>
              <w:rPr>
                <w:rFonts w:eastAsia="Gill Sans MT"/>
                <w:b/>
                <w:color w:val="auto"/>
                <w:sz w:val="18"/>
                <w:szCs w:val="18"/>
              </w:rPr>
            </w:pPr>
          </w:p>
          <w:p w:rsidR="005E4397" w:rsidP="00EC0C1F">
            <w:pPr>
              <w:spacing w:after="120"/>
              <w:contextualSpacing/>
              <w:jc w:val="both"/>
              <w:rPr>
                <w:rFonts w:eastAsia="Gill Sans MT"/>
                <w:b/>
                <w:color w:val="auto"/>
                <w:sz w:val="18"/>
                <w:szCs w:val="18"/>
              </w:rPr>
            </w:pPr>
          </w:p>
          <w:p w:rsidR="00EC0C1F" w:rsidRPr="007426E5" w:rsidP="00EC0C1F">
            <w:pPr>
              <w:spacing w:after="120"/>
              <w:contextualSpacing/>
              <w:jc w:val="both"/>
              <w:rPr>
                <w:rFonts w:eastAsia="Gill Sans MT"/>
                <w:b/>
                <w:color w:val="auto"/>
                <w:sz w:val="18"/>
                <w:szCs w:val="18"/>
              </w:rPr>
            </w:pPr>
            <w:r>
              <w:rPr>
                <w:rFonts w:eastAsia="Gill Sans MT"/>
                <w:b/>
                <w:color w:val="auto"/>
                <w:sz w:val="18"/>
                <w:szCs w:val="18"/>
              </w:rPr>
              <w:t>Financial Sales</w:t>
            </w:r>
          </w:p>
          <w:p w:rsidR="00EC0C1F" w:rsidP="00EC0C1F">
            <w:pPr>
              <w:spacing w:after="120"/>
              <w:contextualSpacing/>
              <w:jc w:val="both"/>
              <w:rPr>
                <w:rFonts w:eastAsia="Gill Sans MT"/>
                <w:b/>
                <w:color w:val="auto"/>
                <w:sz w:val="18"/>
                <w:szCs w:val="18"/>
              </w:rPr>
            </w:pPr>
            <w:r w:rsidRPr="007426E5">
              <w:rPr>
                <w:rFonts w:eastAsia="Gill Sans MT"/>
                <w:b/>
                <w:color w:val="auto"/>
                <w:sz w:val="18"/>
                <w:szCs w:val="18"/>
              </w:rPr>
              <w:t xml:space="preserve">(Sep. 1999 – </w:t>
            </w:r>
            <w:r>
              <w:rPr>
                <w:rFonts w:eastAsia="Gill Sans MT"/>
                <w:b/>
                <w:color w:val="auto"/>
                <w:sz w:val="18"/>
                <w:szCs w:val="18"/>
              </w:rPr>
              <w:t>Aug</w:t>
            </w:r>
            <w:r w:rsidRPr="007426E5">
              <w:rPr>
                <w:rFonts w:eastAsia="Gill Sans MT"/>
                <w:b/>
                <w:color w:val="auto"/>
                <w:sz w:val="18"/>
                <w:szCs w:val="18"/>
              </w:rPr>
              <w:t>. 200</w:t>
            </w:r>
            <w:r>
              <w:rPr>
                <w:rFonts w:eastAsia="Gill Sans MT"/>
                <w:b/>
                <w:color w:val="auto"/>
                <w:sz w:val="18"/>
                <w:szCs w:val="18"/>
              </w:rPr>
              <w:t>6</w:t>
            </w:r>
            <w:r w:rsidRPr="007426E5">
              <w:rPr>
                <w:rFonts w:eastAsia="Gill Sans MT"/>
                <w:b/>
                <w:color w:val="auto"/>
                <w:sz w:val="18"/>
                <w:szCs w:val="18"/>
              </w:rPr>
              <w:t>)</w:t>
            </w:r>
          </w:p>
          <w:p w:rsidR="00EC0C1F" w:rsidRPr="007426E5" w:rsidP="00EC0C1F">
            <w:pPr>
              <w:pStyle w:val="ListBullet"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W</w:t>
            </w:r>
            <w:r w:rsidRPr="007426E5">
              <w:rPr>
                <w:color w:val="auto"/>
                <w:sz w:val="18"/>
                <w:szCs w:val="18"/>
              </w:rPr>
              <w:t>orked with financial, investment banking, telecom and industrial refrigeration sectors.</w:t>
            </w:r>
            <w:r>
              <w:rPr>
                <w:color w:val="auto"/>
                <w:sz w:val="18"/>
                <w:szCs w:val="18"/>
              </w:rPr>
              <w:t xml:space="preserve"> Accounting, Reconciliations,</w:t>
            </w:r>
            <w:r w:rsidRPr="007426E5">
              <w:rPr>
                <w:color w:val="auto"/>
                <w:sz w:val="18"/>
                <w:szCs w:val="18"/>
              </w:rPr>
              <w:t xml:space="preserve"> Loan sanctions, customer care and dealers relations. Lead a team to promote business and to provide satisfactory services to the clients through sales &amp; promotion of Credit Cards, Home loans, telecom &amp; broadband services and refrigeration products to the customers. Planning &amp; drawing strategies for the achievement of the team target. Help investors chose Mutual Funds, Company Deposits and </w:t>
            </w:r>
            <w:r w:rsidRPr="007426E5">
              <w:rPr>
                <w:color w:val="auto"/>
                <w:sz w:val="18"/>
                <w:szCs w:val="18"/>
              </w:rPr>
              <w:t>Demat</w:t>
            </w:r>
            <w:r w:rsidRPr="007426E5">
              <w:rPr>
                <w:color w:val="auto"/>
                <w:sz w:val="18"/>
                <w:szCs w:val="18"/>
              </w:rPr>
              <w:t xml:space="preserve"> Accounts for their financial planning. Use to visit HR and concerned officials for the group sell and individuals, delivering presentations in Seminars and exhibitions. Project Report writing.</w:t>
            </w:r>
          </w:p>
          <w:p w:rsidR="00E9327C" w:rsidRPr="00A57B17" w:rsidP="00EC0C1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 xml:space="preserve"> </w:t>
            </w:r>
          </w:p>
          <w:p w:rsidR="00EC0C1F" w:rsidRPr="00F879BF" w:rsidP="00EC0C1F">
            <w:pPr>
              <w:pStyle w:val="ListBullet"/>
              <w:numPr>
                <w:ilvl w:val="0"/>
                <w:numId w:val="0"/>
              </w:numPr>
              <w:jc w:val="both"/>
              <w:rPr>
                <w:b/>
                <w:color w:val="auto"/>
                <w:sz w:val="18"/>
                <w:szCs w:val="18"/>
                <w:u w:val="single"/>
              </w:rPr>
            </w:pPr>
            <w:r w:rsidRPr="00F879BF">
              <w:rPr>
                <w:b/>
                <w:color w:val="auto"/>
                <w:sz w:val="18"/>
                <w:szCs w:val="18"/>
                <w:u w:val="single"/>
              </w:rPr>
              <w:t>Interpersonal Skills</w:t>
            </w:r>
          </w:p>
          <w:p w:rsidR="00EC0C1F" w:rsidRPr="00D4519A" w:rsidP="00EC0C1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auto"/>
                <w:sz w:val="18"/>
                <w:szCs w:val="18"/>
              </w:rPr>
            </w:pPr>
          </w:p>
          <w:p w:rsidR="00EC0C1F" w:rsidRPr="007426E5" w:rsidP="00EC0C1F">
            <w:pPr>
              <w:pStyle w:val="ListBullet"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Good Administration, Management skills with Project Writing and Marketing &amp; Sales exposure.</w:t>
            </w:r>
          </w:p>
          <w:p w:rsidR="00EC0C1F" w:rsidRPr="007426E5" w:rsidP="00EC0C1F">
            <w:pPr>
              <w:pStyle w:val="ListBullet"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An experienced planner with expertise in planning, executing and spearheading various initiatives and campaigns</w:t>
            </w:r>
            <w:r>
              <w:rPr>
                <w:color w:val="auto"/>
                <w:sz w:val="18"/>
                <w:szCs w:val="18"/>
              </w:rPr>
              <w:t xml:space="preserve"> in compliance with the </w:t>
            </w:r>
            <w:r w:rsidRPr="007426E5">
              <w:rPr>
                <w:color w:val="auto"/>
                <w:sz w:val="18"/>
                <w:szCs w:val="18"/>
              </w:rPr>
              <w:t xml:space="preserve">quality standards. </w:t>
            </w:r>
          </w:p>
          <w:p w:rsidR="00EC0C1F" w:rsidRPr="007426E5" w:rsidP="00EC0C1F">
            <w:pPr>
              <w:pStyle w:val="ListBullet"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Proven skills in managing teams to work in sync with the corporate set parameters &amp; motivating them for achieving business and individual goals.</w:t>
            </w:r>
          </w:p>
          <w:p w:rsidR="00EC0C1F" w:rsidRPr="007426E5" w:rsidP="00EC0C1F">
            <w:pPr>
              <w:pStyle w:val="ListBullet"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An effective communicator with excellent relationship building &amp; interpersonal skills. Strong analytical, problem solving &amp; organizational abilities. Possess a flexible &amp; detail oriented attitude</w:t>
            </w:r>
          </w:p>
          <w:p w:rsidR="00EC0C1F" w:rsidP="00EC0C1F">
            <w:pPr>
              <w:pStyle w:val="ListBullet"/>
              <w:numPr>
                <w:ilvl w:val="0"/>
                <w:numId w:val="0"/>
              </w:numPr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</w:pPr>
          </w:p>
          <w:p w:rsidR="00EC0C1F" w:rsidRPr="007426E5" w:rsidP="00EC0C1F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auto"/>
                <w:sz w:val="18"/>
                <w:szCs w:val="18"/>
              </w:rPr>
            </w:pPr>
            <w:r w:rsidRPr="007426E5"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  <w:t>Technical and Interpersonal Skills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MS Word, PPT., Excel</w:t>
            </w:r>
          </w:p>
          <w:p w:rsidR="00EC0C1F" w:rsidRPr="003053E9" w:rsidP="003053E9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Good communication skills.</w:t>
            </w:r>
          </w:p>
          <w:p w:rsidR="00EC0C1F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Able to create new strategies and techniques for improvement and growth.</w:t>
            </w:r>
          </w:p>
          <w:p w:rsidR="003053E9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Willing and able to learn more and ability to adapt to any situation and environment.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Worked in Leadership Role</w:t>
            </w:r>
          </w:p>
          <w:p w:rsidR="00EC0C1F" w:rsidRPr="007426E5" w:rsidP="00EC0C1F">
            <w:pPr>
              <w:spacing w:after="320"/>
              <w:contextualSpacing/>
              <w:jc w:val="both"/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</w:pPr>
          </w:p>
          <w:p w:rsidR="00EC0C1F" w:rsidRPr="007426E5" w:rsidP="00EC0C1F">
            <w:pPr>
              <w:spacing w:after="320"/>
              <w:contextualSpacing/>
              <w:jc w:val="both"/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</w:pPr>
            <w:r w:rsidRPr="007426E5"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  <w:t>Other Positive Qualities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Availability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Hard Working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>Integrity</w:t>
            </w:r>
          </w:p>
          <w:p w:rsidR="00EC0C1F" w:rsidRPr="007426E5" w:rsidP="00EC0C1F">
            <w:pPr>
              <w:spacing w:after="320"/>
              <w:contextualSpacing/>
              <w:jc w:val="both"/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</w:pPr>
          </w:p>
          <w:p w:rsidR="00EC0C1F" w:rsidRPr="007426E5" w:rsidP="00EC0C1F">
            <w:pPr>
              <w:spacing w:after="320"/>
              <w:contextualSpacing/>
              <w:jc w:val="both"/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</w:pPr>
            <w:r w:rsidRPr="007426E5"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  <w:t>Interests</w:t>
            </w:r>
          </w:p>
          <w:p w:rsidR="006046BD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6046BD">
              <w:rPr>
                <w:color w:val="auto"/>
                <w:sz w:val="18"/>
                <w:szCs w:val="18"/>
              </w:rPr>
              <w:t>Reading</w:t>
            </w:r>
          </w:p>
          <w:p w:rsidR="00EC0C1F" w:rsidRPr="006046BD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6046BD">
              <w:rPr>
                <w:color w:val="auto"/>
                <w:sz w:val="18"/>
                <w:szCs w:val="18"/>
              </w:rPr>
              <w:t>Social Work</w:t>
            </w:r>
          </w:p>
          <w:p w:rsidR="00EC0C1F" w:rsidRPr="007426E5" w:rsidP="00EC0C1F">
            <w:pPr>
              <w:spacing w:after="320"/>
              <w:contextualSpacing/>
              <w:jc w:val="both"/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</w:pPr>
          </w:p>
          <w:p w:rsidR="00EC0C1F" w:rsidP="00EC0C1F">
            <w:pPr>
              <w:spacing w:after="320"/>
              <w:contextualSpacing/>
              <w:jc w:val="both"/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</w:pPr>
            <w:r w:rsidRPr="007426E5"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  <w:t>Academics:</w:t>
            </w:r>
          </w:p>
          <w:p w:rsidR="00EC0C1F" w:rsidRPr="007426E5" w:rsidP="001D4D84">
            <w:pPr>
              <w:tabs>
                <w:tab w:val="left" w:pos="5313"/>
              </w:tabs>
              <w:spacing w:after="320"/>
              <w:contextualSpacing/>
              <w:jc w:val="both"/>
              <w:rPr>
                <w:rFonts w:eastAsia="Gill Sans MT"/>
                <w:b/>
                <w:bCs/>
                <w:color w:val="auto"/>
                <w:sz w:val="18"/>
                <w:szCs w:val="18"/>
                <w:u w:val="single"/>
              </w:rPr>
            </w:pPr>
          </w:p>
          <w:p w:rsidR="00EC0C1F" w:rsidRPr="005075B4" w:rsidP="001D4D84">
            <w:pPr>
              <w:numPr>
                <w:ilvl w:val="0"/>
                <w:numId w:val="1"/>
              </w:numPr>
              <w:tabs>
                <w:tab w:val="left" w:pos="5313"/>
                <w:tab w:val="left" w:pos="5493"/>
              </w:tabs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 xml:space="preserve">B-Com                                       </w:t>
            </w:r>
            <w:r>
              <w:rPr>
                <w:color w:val="auto"/>
                <w:sz w:val="18"/>
                <w:szCs w:val="18"/>
              </w:rPr>
              <w:t xml:space="preserve">                                                 </w:t>
            </w:r>
            <w:r w:rsidR="001D4D84">
              <w:rPr>
                <w:color w:val="auto"/>
                <w:sz w:val="18"/>
                <w:szCs w:val="18"/>
              </w:rPr>
              <w:t xml:space="preserve">  </w:t>
            </w:r>
            <w:r w:rsidRPr="007426E5">
              <w:rPr>
                <w:color w:val="auto"/>
                <w:sz w:val="18"/>
                <w:szCs w:val="18"/>
              </w:rPr>
              <w:t>(1998)</w:t>
            </w:r>
          </w:p>
          <w:p w:rsidR="00EC0C1F" w:rsidP="001D4D84">
            <w:pPr>
              <w:numPr>
                <w:ilvl w:val="0"/>
                <w:numId w:val="1"/>
              </w:numPr>
              <w:tabs>
                <w:tab w:val="left" w:pos="5313"/>
                <w:tab w:val="left" w:pos="5493"/>
                <w:tab w:val="left" w:pos="5763"/>
              </w:tabs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 xml:space="preserve">BA English Literature                   </w:t>
            </w:r>
            <w:r>
              <w:rPr>
                <w:color w:val="auto"/>
                <w:sz w:val="18"/>
                <w:szCs w:val="18"/>
              </w:rPr>
              <w:t xml:space="preserve">                                                 </w:t>
            </w:r>
            <w:r w:rsidR="001D4D84">
              <w:rPr>
                <w:color w:val="auto"/>
                <w:sz w:val="18"/>
                <w:szCs w:val="18"/>
              </w:rPr>
              <w:t xml:space="preserve">  </w:t>
            </w:r>
            <w:r w:rsidRPr="007426E5">
              <w:rPr>
                <w:color w:val="auto"/>
                <w:sz w:val="18"/>
                <w:szCs w:val="18"/>
              </w:rPr>
              <w:t>(1999)</w:t>
            </w:r>
          </w:p>
          <w:p w:rsidR="0054602A" w:rsidP="0054602A">
            <w:pPr>
              <w:numPr>
                <w:ilvl w:val="0"/>
                <w:numId w:val="1"/>
              </w:numPr>
              <w:tabs>
                <w:tab w:val="left" w:pos="5313"/>
                <w:tab w:val="left" w:pos="5493"/>
              </w:tabs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Certified Business Analyst                                                               (2000</w:t>
            </w:r>
            <w:r w:rsidRPr="007426E5">
              <w:rPr>
                <w:color w:val="auto"/>
                <w:sz w:val="18"/>
                <w:szCs w:val="18"/>
              </w:rPr>
              <w:t>)</w:t>
            </w:r>
          </w:p>
          <w:p w:rsidR="0054602A" w:rsidRPr="008E4B8C" w:rsidP="0054602A">
            <w:pPr>
              <w:numPr>
                <w:ilvl w:val="0"/>
                <w:numId w:val="1"/>
              </w:numPr>
              <w:tabs>
                <w:tab w:val="left" w:pos="5313"/>
                <w:tab w:val="left" w:pos="5493"/>
              </w:tabs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PGDBM(</w:t>
            </w:r>
            <w:r>
              <w:rPr>
                <w:color w:val="auto"/>
                <w:sz w:val="18"/>
                <w:szCs w:val="18"/>
              </w:rPr>
              <w:t xml:space="preserve">Finance)                                                                            Final Sem. </w:t>
            </w:r>
          </w:p>
          <w:p w:rsidR="0054602A" w:rsidRPr="0054602A" w:rsidP="0054602A">
            <w:pPr>
              <w:numPr>
                <w:ilvl w:val="0"/>
                <w:numId w:val="1"/>
              </w:numPr>
              <w:tabs>
                <w:tab w:val="left" w:pos="5313"/>
                <w:tab w:val="left" w:pos="5493"/>
              </w:tabs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ICWAI(Intermediate)                                                                     Dec-17 Exam</w:t>
            </w:r>
          </w:p>
          <w:p w:rsidR="00873197" w:rsidP="00873197">
            <w:pPr>
              <w:numPr>
                <w:ilvl w:val="0"/>
                <w:numId w:val="1"/>
              </w:numPr>
              <w:tabs>
                <w:tab w:val="left" w:pos="5313"/>
                <w:tab w:val="left" w:pos="5493"/>
              </w:tabs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Certified Master Trainer from Alibba.com</w:t>
            </w:r>
            <w:r w:rsidRPr="007426E5">
              <w:rPr>
                <w:color w:val="auto"/>
                <w:sz w:val="18"/>
                <w:szCs w:val="18"/>
              </w:rPr>
              <w:t xml:space="preserve">                                   </w:t>
            </w:r>
            <w:r>
              <w:rPr>
                <w:color w:val="auto"/>
                <w:sz w:val="18"/>
                <w:szCs w:val="18"/>
              </w:rPr>
              <w:t xml:space="preserve">     </w:t>
            </w:r>
            <w:r w:rsidRPr="007426E5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>2016</w:t>
            </w:r>
            <w:r w:rsidRPr="007426E5">
              <w:rPr>
                <w:color w:val="auto"/>
                <w:sz w:val="18"/>
                <w:szCs w:val="18"/>
              </w:rPr>
              <w:t>)</w:t>
            </w:r>
          </w:p>
          <w:p w:rsidR="0054602A" w:rsidP="0054602A">
            <w:pPr>
              <w:numPr>
                <w:ilvl w:val="0"/>
                <w:numId w:val="1"/>
              </w:numPr>
              <w:tabs>
                <w:tab w:val="left" w:pos="5313"/>
                <w:tab w:val="left" w:pos="5493"/>
              </w:tabs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Certification in Digital Marketing </w:t>
            </w:r>
            <w:r w:rsidRPr="007426E5"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color w:val="auto"/>
                <w:sz w:val="18"/>
                <w:szCs w:val="18"/>
              </w:rPr>
              <w:t xml:space="preserve">                                                   (2016</w:t>
            </w:r>
            <w:r w:rsidRPr="007426E5">
              <w:rPr>
                <w:color w:val="auto"/>
                <w:sz w:val="18"/>
                <w:szCs w:val="18"/>
              </w:rPr>
              <w:t>)</w:t>
            </w:r>
          </w:p>
          <w:p w:rsidR="0054602A" w:rsidRPr="0054602A" w:rsidP="0054602A">
            <w:pPr>
              <w:numPr>
                <w:ilvl w:val="0"/>
                <w:numId w:val="1"/>
              </w:numPr>
              <w:tabs>
                <w:tab w:val="left" w:pos="5313"/>
                <w:tab w:val="left" w:pos="5493"/>
              </w:tabs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color w:val="auto"/>
                <w:sz w:val="18"/>
                <w:szCs w:val="18"/>
              </w:rPr>
              <w:t xml:space="preserve">Software Testing                         </w:t>
            </w:r>
            <w:r>
              <w:rPr>
                <w:color w:val="auto"/>
                <w:sz w:val="18"/>
                <w:szCs w:val="18"/>
              </w:rPr>
              <w:t xml:space="preserve">                                                   </w:t>
            </w:r>
            <w:r w:rsidRPr="007426E5">
              <w:rPr>
                <w:color w:val="auto"/>
                <w:sz w:val="18"/>
                <w:szCs w:val="18"/>
              </w:rPr>
              <w:t>(2008)</w:t>
            </w:r>
          </w:p>
          <w:p w:rsidR="00EC0C1F" w:rsidRPr="007426E5" w:rsidP="00EC0C1F">
            <w:pPr>
              <w:spacing w:after="320"/>
              <w:contextualSpacing/>
              <w:jc w:val="both"/>
              <w:rPr>
                <w:rFonts w:eastAsia="Gill Sans MT"/>
                <w:b/>
                <w:color w:val="auto"/>
                <w:sz w:val="18"/>
                <w:szCs w:val="18"/>
                <w:u w:val="single"/>
              </w:rPr>
            </w:pPr>
          </w:p>
          <w:p w:rsidR="00EC0C1F" w:rsidRPr="007426E5" w:rsidP="00EC0C1F">
            <w:pPr>
              <w:spacing w:after="320"/>
              <w:contextualSpacing/>
              <w:jc w:val="both"/>
              <w:rPr>
                <w:b/>
                <w:color w:val="auto"/>
                <w:sz w:val="18"/>
                <w:szCs w:val="18"/>
              </w:rPr>
            </w:pPr>
            <w:r w:rsidRPr="007426E5">
              <w:rPr>
                <w:rFonts w:eastAsia="Gill Sans MT"/>
                <w:b/>
                <w:color w:val="auto"/>
                <w:sz w:val="18"/>
                <w:szCs w:val="18"/>
                <w:u w:val="single"/>
              </w:rPr>
              <w:t>Personal Details:</w:t>
            </w:r>
          </w:p>
          <w:p w:rsidR="00EC0C1F" w:rsidRPr="007426E5" w:rsidP="002B6276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sz w:val="18"/>
                <w:szCs w:val="18"/>
              </w:rPr>
            </w:pPr>
            <w:r w:rsidRPr="007426E5">
              <w:rPr>
                <w:sz w:val="18"/>
                <w:szCs w:val="18"/>
              </w:rPr>
              <w:t>Full Name</w:t>
            </w:r>
            <w:r w:rsidRPr="007426E5">
              <w:rPr>
                <w:sz w:val="18"/>
                <w:szCs w:val="18"/>
              </w:rPr>
              <w:tab/>
            </w:r>
            <w:r w:rsidRPr="007426E5">
              <w:rPr>
                <w:sz w:val="18"/>
                <w:szCs w:val="18"/>
              </w:rPr>
              <w:tab/>
            </w:r>
            <w:r w:rsidRPr="007426E5">
              <w:rPr>
                <w:sz w:val="18"/>
                <w:szCs w:val="18"/>
              </w:rPr>
              <w:tab/>
              <w:t xml:space="preserve">  </w:t>
            </w:r>
            <w:r>
              <w:rPr>
                <w:sz w:val="18"/>
                <w:szCs w:val="18"/>
              </w:rPr>
              <w:t xml:space="preserve">                                                </w:t>
            </w:r>
            <w:r w:rsidR="002B6276">
              <w:rPr>
                <w:sz w:val="18"/>
                <w:szCs w:val="18"/>
              </w:rPr>
              <w:t xml:space="preserve"> </w:t>
            </w:r>
            <w:r w:rsidRPr="007426E5">
              <w:rPr>
                <w:sz w:val="18"/>
                <w:szCs w:val="18"/>
              </w:rPr>
              <w:t>: Sunil Madhavrao Parkhe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sz w:val="18"/>
                <w:szCs w:val="18"/>
              </w:rPr>
            </w:pPr>
            <w:r w:rsidRPr="007426E5">
              <w:rPr>
                <w:sz w:val="18"/>
                <w:szCs w:val="18"/>
              </w:rPr>
              <w:t>Sex</w:t>
            </w:r>
            <w:r w:rsidRPr="007426E5">
              <w:rPr>
                <w:sz w:val="18"/>
                <w:szCs w:val="18"/>
              </w:rPr>
              <w:tab/>
            </w:r>
            <w:r w:rsidRPr="007426E5">
              <w:rPr>
                <w:sz w:val="18"/>
                <w:szCs w:val="18"/>
              </w:rPr>
              <w:tab/>
            </w:r>
            <w:r w:rsidRPr="007426E5">
              <w:rPr>
                <w:sz w:val="18"/>
                <w:szCs w:val="18"/>
              </w:rPr>
              <w:tab/>
            </w:r>
            <w:r w:rsidRPr="007426E5">
              <w:rPr>
                <w:sz w:val="18"/>
                <w:szCs w:val="18"/>
              </w:rPr>
              <w:tab/>
              <w:t xml:space="preserve">  </w:t>
            </w:r>
            <w:r>
              <w:rPr>
                <w:sz w:val="18"/>
                <w:szCs w:val="18"/>
              </w:rPr>
              <w:t xml:space="preserve">                                                </w:t>
            </w:r>
            <w:r w:rsidR="002B6276">
              <w:rPr>
                <w:sz w:val="18"/>
                <w:szCs w:val="18"/>
              </w:rPr>
              <w:t xml:space="preserve"> </w:t>
            </w:r>
            <w:r w:rsidRPr="007426E5">
              <w:rPr>
                <w:sz w:val="18"/>
                <w:szCs w:val="18"/>
              </w:rPr>
              <w:t>: Male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sz w:val="18"/>
                <w:szCs w:val="18"/>
              </w:rPr>
            </w:pPr>
            <w:r w:rsidRPr="007426E5">
              <w:rPr>
                <w:sz w:val="18"/>
                <w:szCs w:val="18"/>
              </w:rPr>
              <w:t>Marital Status</w:t>
            </w:r>
            <w:r w:rsidRPr="007426E5">
              <w:rPr>
                <w:sz w:val="18"/>
                <w:szCs w:val="18"/>
              </w:rPr>
              <w:tab/>
            </w:r>
            <w:r w:rsidRPr="007426E5">
              <w:rPr>
                <w:sz w:val="18"/>
                <w:szCs w:val="18"/>
              </w:rPr>
              <w:tab/>
              <w:t xml:space="preserve"> </w:t>
            </w:r>
            <w:r>
              <w:rPr>
                <w:sz w:val="18"/>
                <w:szCs w:val="18"/>
              </w:rPr>
              <w:t xml:space="preserve">                                                              </w:t>
            </w:r>
            <w:r w:rsidR="002B6276">
              <w:rPr>
                <w:sz w:val="18"/>
                <w:szCs w:val="18"/>
              </w:rPr>
              <w:t xml:space="preserve">  </w:t>
            </w:r>
            <w:r w:rsidRPr="007426E5">
              <w:rPr>
                <w:sz w:val="18"/>
                <w:szCs w:val="18"/>
              </w:rPr>
              <w:t>: Married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sz w:val="18"/>
                <w:szCs w:val="18"/>
              </w:rPr>
            </w:pPr>
            <w:r w:rsidRPr="007426E5">
              <w:rPr>
                <w:sz w:val="18"/>
                <w:szCs w:val="18"/>
              </w:rPr>
              <w:t xml:space="preserve">Children                                      </w:t>
            </w:r>
            <w:r>
              <w:rPr>
                <w:sz w:val="18"/>
                <w:szCs w:val="18"/>
              </w:rPr>
              <w:t xml:space="preserve">                                              </w:t>
            </w:r>
            <w:r w:rsidR="002B6276">
              <w:rPr>
                <w:sz w:val="18"/>
                <w:szCs w:val="18"/>
              </w:rPr>
              <w:t xml:space="preserve">   </w:t>
            </w:r>
            <w:r w:rsidR="001D4D84">
              <w:rPr>
                <w:sz w:val="18"/>
                <w:szCs w:val="18"/>
              </w:rPr>
              <w:t xml:space="preserve">  </w:t>
            </w:r>
            <w:r w:rsidRPr="007426E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Two</w:t>
            </w:r>
            <w:r w:rsidRPr="007426E5">
              <w:rPr>
                <w:sz w:val="18"/>
                <w:szCs w:val="18"/>
              </w:rPr>
              <w:t xml:space="preserve"> 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sz w:val="18"/>
                <w:szCs w:val="18"/>
              </w:rPr>
            </w:pPr>
            <w:r w:rsidRPr="007426E5">
              <w:rPr>
                <w:sz w:val="18"/>
                <w:szCs w:val="18"/>
              </w:rPr>
              <w:t>Date of Birth</w:t>
            </w:r>
            <w:r w:rsidRPr="007426E5">
              <w:rPr>
                <w:sz w:val="18"/>
                <w:szCs w:val="18"/>
              </w:rPr>
              <w:tab/>
            </w:r>
            <w:r w:rsidRPr="007426E5">
              <w:rPr>
                <w:sz w:val="18"/>
                <w:szCs w:val="18"/>
              </w:rPr>
              <w:tab/>
            </w:r>
            <w:r w:rsidRPr="007426E5">
              <w:rPr>
                <w:sz w:val="18"/>
                <w:szCs w:val="18"/>
              </w:rPr>
              <w:tab/>
              <w:t xml:space="preserve">  </w:t>
            </w:r>
            <w:r>
              <w:rPr>
                <w:sz w:val="18"/>
                <w:szCs w:val="18"/>
              </w:rPr>
              <w:t xml:space="preserve">                                               </w:t>
            </w:r>
            <w:r w:rsidR="002B6276">
              <w:rPr>
                <w:sz w:val="18"/>
                <w:szCs w:val="18"/>
              </w:rPr>
              <w:t xml:space="preserve">   </w:t>
            </w:r>
            <w:r w:rsidRPr="007426E5">
              <w:rPr>
                <w:sz w:val="18"/>
                <w:szCs w:val="18"/>
              </w:rPr>
              <w:t>: May 03rd, 1976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sz w:val="18"/>
                <w:szCs w:val="18"/>
              </w:rPr>
            </w:pPr>
            <w:r w:rsidRPr="007426E5">
              <w:rPr>
                <w:sz w:val="18"/>
                <w:szCs w:val="18"/>
              </w:rPr>
              <w:t>Nationality</w:t>
            </w:r>
            <w:r w:rsidRPr="007426E5">
              <w:rPr>
                <w:sz w:val="18"/>
                <w:szCs w:val="18"/>
              </w:rPr>
              <w:tab/>
            </w:r>
            <w:r w:rsidRPr="007426E5">
              <w:rPr>
                <w:sz w:val="18"/>
                <w:szCs w:val="18"/>
              </w:rPr>
              <w:tab/>
            </w:r>
            <w:r w:rsidRPr="007426E5">
              <w:rPr>
                <w:sz w:val="18"/>
                <w:szCs w:val="18"/>
              </w:rPr>
              <w:tab/>
              <w:t xml:space="preserve">  </w:t>
            </w:r>
            <w:r>
              <w:rPr>
                <w:sz w:val="18"/>
                <w:szCs w:val="18"/>
              </w:rPr>
              <w:t xml:space="preserve">                                               </w:t>
            </w:r>
            <w:r w:rsidR="002B6276">
              <w:rPr>
                <w:sz w:val="18"/>
                <w:szCs w:val="18"/>
              </w:rPr>
              <w:t xml:space="preserve">   </w:t>
            </w:r>
            <w:r w:rsidRPr="007426E5">
              <w:rPr>
                <w:sz w:val="18"/>
                <w:szCs w:val="18"/>
              </w:rPr>
              <w:t xml:space="preserve">: Indian 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sz w:val="18"/>
                <w:szCs w:val="18"/>
              </w:rPr>
            </w:pPr>
            <w:r w:rsidRPr="007426E5">
              <w:rPr>
                <w:sz w:val="18"/>
                <w:szCs w:val="18"/>
              </w:rPr>
              <w:t>Language Proficiency</w:t>
            </w:r>
            <w:r w:rsidRPr="007426E5">
              <w:rPr>
                <w:sz w:val="18"/>
                <w:szCs w:val="18"/>
              </w:rPr>
              <w:tab/>
              <w:t xml:space="preserve">  </w:t>
            </w:r>
            <w:r>
              <w:rPr>
                <w:sz w:val="18"/>
                <w:szCs w:val="18"/>
              </w:rPr>
              <w:t xml:space="preserve">                                                             </w:t>
            </w:r>
            <w:r w:rsidR="002B6276">
              <w:rPr>
                <w:sz w:val="18"/>
                <w:szCs w:val="18"/>
              </w:rPr>
              <w:t xml:space="preserve">  </w:t>
            </w:r>
            <w:r w:rsidR="001D4D84">
              <w:rPr>
                <w:sz w:val="18"/>
                <w:szCs w:val="18"/>
              </w:rPr>
              <w:t xml:space="preserve"> </w:t>
            </w:r>
            <w:r w:rsidRPr="007426E5">
              <w:rPr>
                <w:sz w:val="18"/>
                <w:szCs w:val="18"/>
              </w:rPr>
              <w:t>: English / Hindi / Marathi</w:t>
            </w:r>
          </w:p>
          <w:p w:rsidR="00EC0C1F" w:rsidRPr="007426E5" w:rsidP="00EC0C1F">
            <w:pPr>
              <w:numPr>
                <w:ilvl w:val="0"/>
                <w:numId w:val="1"/>
              </w:numPr>
              <w:spacing w:after="320"/>
              <w:contextualSpacing/>
              <w:jc w:val="both"/>
              <w:rPr>
                <w:color w:val="auto"/>
                <w:sz w:val="18"/>
                <w:szCs w:val="18"/>
              </w:rPr>
            </w:pPr>
            <w:r w:rsidRPr="007426E5">
              <w:rPr>
                <w:sz w:val="18"/>
                <w:szCs w:val="18"/>
              </w:rPr>
              <w:t>Passport</w:t>
            </w:r>
            <w:r>
              <w:rPr>
                <w:sz w:val="18"/>
                <w:szCs w:val="18"/>
              </w:rPr>
              <w:t xml:space="preserve">              </w:t>
            </w:r>
            <w:r w:rsidRPr="007426E5">
              <w:rPr>
                <w:sz w:val="18"/>
                <w:szCs w:val="18"/>
              </w:rPr>
              <w:t xml:space="preserve">                       </w:t>
            </w:r>
            <w:r>
              <w:rPr>
                <w:sz w:val="18"/>
                <w:szCs w:val="18"/>
              </w:rPr>
              <w:t xml:space="preserve">                                                 </w:t>
            </w:r>
            <w:r w:rsidR="001D4D84">
              <w:rPr>
                <w:sz w:val="18"/>
                <w:szCs w:val="18"/>
              </w:rPr>
              <w:t xml:space="preserve">    </w:t>
            </w:r>
            <w:r w:rsidRPr="007426E5">
              <w:rPr>
                <w:sz w:val="18"/>
                <w:szCs w:val="18"/>
              </w:rPr>
              <w:t xml:space="preserve">: </w:t>
            </w:r>
            <w:r w:rsidRPr="00AA2E9F">
              <w:rPr>
                <w:sz w:val="18"/>
                <w:szCs w:val="18"/>
              </w:rPr>
              <w:t>YES</w:t>
            </w:r>
          </w:p>
        </w:tc>
      </w:tr>
      <w:tr w:rsidTr="00EC0C1F">
        <w:tblPrEx>
          <w:tblW w:w="0" w:type="auto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365" w:type="dxa"/>
            <w:shd w:val="clear" w:color="auto" w:fill="AAB0C7" w:themeFill="accent1" w:themeFillTint="99"/>
          </w:tcPr>
          <w:p w:rsidR="00EC0C1F" w:rsidRPr="007426E5" w:rsidP="00EC0C1F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C0C1F" w:rsidRPr="007426E5" w:rsidP="00EC0C1F">
            <w:pPr>
              <w:pStyle w:val="Section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</w:tbl>
    <w:p w:rsidR="00EC0C1F">
      <w:pPr>
        <w:pStyle w:val="NoSpacing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</w:t>
      </w:r>
    </w:p>
    <w:p w:rsidR="00B54952" w:rsidRPr="007426E5">
      <w:pPr>
        <w:pStyle w:val="NoSpacing"/>
        <w:rPr>
          <w:color w:val="auto"/>
          <w:sz w:val="18"/>
          <w:szCs w:val="18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3E0D6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4952">
    <w:pPr>
      <w:pStyle w:val="FooterLeft"/>
    </w:pPr>
    <w:r>
      <w:rPr>
        <w:rFonts w:ascii="Wingdings 3" w:hAnsi="Wingdings 3"/>
        <w:color w:val="9FB8CD" w:themeColor="accent2"/>
      </w:rPr>
      <w:sym w:font="Wingdings 3" w:char="F07D"/>
    </w:r>
    <w:r>
      <w:t xml:space="preserve"> </w:t>
    </w:r>
    <w:r w:rsidRPr="00741E93">
      <w:rPr>
        <w:sz w:val="18"/>
      </w:rPr>
      <w:t xml:space="preserve">Page </w:t>
    </w:r>
    <w:r w:rsidRPr="00741E93" w:rsidR="00EF1C7D">
      <w:rPr>
        <w:sz w:val="18"/>
      </w:rPr>
      <w:fldChar w:fldCharType="begin"/>
    </w:r>
    <w:r w:rsidRPr="00741E93">
      <w:rPr>
        <w:sz w:val="18"/>
      </w:rPr>
      <w:instrText xml:space="preserve"> PAGE  \* Arabic  \* MERGEFORMAT </w:instrText>
    </w:r>
    <w:r w:rsidRPr="00741E93" w:rsidR="00EF1C7D">
      <w:rPr>
        <w:sz w:val="18"/>
      </w:rPr>
      <w:fldChar w:fldCharType="separate"/>
    </w:r>
    <w:r w:rsidR="003C2580">
      <w:rPr>
        <w:noProof/>
        <w:sz w:val="18"/>
      </w:rPr>
      <w:t>4</w:t>
    </w:r>
    <w:r w:rsidRPr="00741E93" w:rsidR="00EF1C7D">
      <w:rPr>
        <w:sz w:val="18"/>
      </w:rPr>
      <w:fldChar w:fldCharType="end"/>
    </w:r>
    <w:r w:rsidRPr="00741E93">
      <w:rPr>
        <w:sz w:val="18"/>
      </w:rPr>
      <w:t xml:space="preserve"> | </w:t>
    </w:r>
    <w:sdt>
      <w:sdtPr>
        <w:rPr>
          <w:sz w:val="18"/>
        </w:rPr>
        <w:id w:val="121446346"/>
        <w:text/>
      </w:sdtPr>
      <w:sdtContent>
        <w:r w:rsidRPr="00741E93" w:rsidR="00741E93">
          <w:rPr>
            <w:sz w:val="18"/>
          </w:rPr>
          <w:t>+91</w:t>
        </w:r>
        <w:r w:rsidR="00112C7F">
          <w:rPr>
            <w:sz w:val="18"/>
          </w:rPr>
          <w:t>9131857793</w:t>
        </w:r>
      </w:sdtContent>
    </w:sdt>
  </w:p>
  <w:p w:rsidR="00B54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4952" w:rsidRPr="00741E93">
    <w:pPr>
      <w:pStyle w:val="FooterRight"/>
      <w:rPr>
        <w:sz w:val="18"/>
      </w:rPr>
    </w:pPr>
    <w:r w:rsidRPr="00741E93">
      <w:rPr>
        <w:rFonts w:ascii="Wingdings 3" w:hAnsi="Wingdings 3"/>
        <w:color w:val="9FB8CD" w:themeColor="accent2"/>
        <w:sz w:val="18"/>
      </w:rPr>
      <w:sym w:font="Wingdings 3" w:char="F07D"/>
    </w:r>
    <w:r w:rsidRPr="00741E93">
      <w:rPr>
        <w:sz w:val="18"/>
      </w:rPr>
      <w:t xml:space="preserve"> Page </w:t>
    </w:r>
    <w:r w:rsidRPr="00741E93" w:rsidR="00EF1C7D">
      <w:rPr>
        <w:sz w:val="18"/>
      </w:rPr>
      <w:fldChar w:fldCharType="begin"/>
    </w:r>
    <w:r w:rsidRPr="00741E93">
      <w:rPr>
        <w:sz w:val="18"/>
      </w:rPr>
      <w:instrText xml:space="preserve"> PAGE  \* Arabic  \* MERGEFORMAT </w:instrText>
    </w:r>
    <w:r w:rsidRPr="00741E93" w:rsidR="00EF1C7D">
      <w:rPr>
        <w:sz w:val="18"/>
      </w:rPr>
      <w:fldChar w:fldCharType="separate"/>
    </w:r>
    <w:r w:rsidR="003C2580">
      <w:rPr>
        <w:noProof/>
        <w:sz w:val="18"/>
      </w:rPr>
      <w:t>3</w:t>
    </w:r>
    <w:r w:rsidRPr="00741E93" w:rsidR="00EF1C7D">
      <w:rPr>
        <w:sz w:val="18"/>
      </w:rPr>
      <w:fldChar w:fldCharType="end"/>
    </w:r>
    <w:r w:rsidRPr="00741E93">
      <w:rPr>
        <w:sz w:val="18"/>
      </w:rPr>
      <w:t xml:space="preserve"> | </w:t>
    </w:r>
    <w:r w:rsidRPr="00741E93" w:rsidR="00741E93">
      <w:rPr>
        <w:sz w:val="18"/>
      </w:rPr>
      <w:t>sunilparkhe</w:t>
    </w:r>
    <w:r w:rsidR="00902CB4">
      <w:rPr>
        <w:sz w:val="18"/>
      </w:rPr>
      <w:t>1976</w:t>
    </w:r>
    <w:r w:rsidRPr="00741E93" w:rsidR="00741E93">
      <w:rPr>
        <w:sz w:val="18"/>
      </w:rPr>
      <w:t>@gmail.com</w:t>
    </w:r>
  </w:p>
  <w:p w:rsidR="00B5495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4952">
    <w:pPr>
      <w:pStyle w:val="HeaderLeft"/>
      <w:jc w:val="right"/>
    </w:pPr>
    <w:r>
      <w:rPr>
        <w:rFonts w:ascii="Wingdings 3" w:hAnsi="Wingdings 3"/>
        <w:color w:val="9FB8CD" w:themeColor="accent2"/>
      </w:rPr>
      <w:sym w:font="Wingdings 3" w:char="F07D"/>
    </w:r>
    <w:r>
      <w:t xml:space="preserve"> Resume: </w:t>
    </w:r>
    <w:sdt>
      <w:sdtPr>
        <w:id w:val="42162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5368D">
          <w:t>Sunil Parkhe</w:t>
        </w:r>
      </w:sdtContent>
    </w:sdt>
  </w:p>
  <w:p w:rsidR="00B54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4952">
    <w:pPr>
      <w:pStyle w:val="HeaderRight"/>
      <w:jc w:val="left"/>
    </w:pPr>
    <w:r>
      <w:rPr>
        <w:rFonts w:ascii="Wingdings 3" w:hAnsi="Wingdings 3"/>
        <w:color w:val="9FB8CD" w:themeColor="accent2"/>
      </w:rPr>
      <w:sym w:font="Wingdings 3" w:char="F07D"/>
    </w:r>
    <w:r>
      <w:t xml:space="preserve"> Resume: </w:t>
    </w:r>
    <w:sdt>
      <w:sdtPr>
        <w:id w:val="421630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5368D">
          <w:t>Sunil Parkhe</w:t>
        </w:r>
      </w:sdtContent>
    </w:sdt>
  </w:p>
  <w:p w:rsidR="00B54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6DA9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10">
    <w:nsid w:val="FFFFFFFE"/>
    <w:multiLevelType w:val="singleLevel"/>
    <w:tmpl w:val="2C0E7B84"/>
    <w:lvl w:ilvl="0">
      <w:start w:val="0"/>
      <w:numFmt w:val="bullet"/>
      <w:lvlText w:val="*"/>
      <w:lvlJc w:val="left"/>
    </w:lvl>
  </w:abstractNum>
  <w:abstractNum w:abstractNumId="11">
    <w:nsid w:val="1EA66CE3"/>
    <w:multiLevelType w:val="hybridMultilevel"/>
    <w:tmpl w:val="8DC67D92"/>
    <w:lvl w:ilvl="0">
      <w:start w:val="1"/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011"/>
        </w:tabs>
        <w:ind w:left="20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731"/>
        </w:tabs>
        <w:ind w:left="273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51"/>
        </w:tabs>
        <w:ind w:left="345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71"/>
        </w:tabs>
        <w:ind w:left="417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91"/>
        </w:tabs>
        <w:ind w:left="489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11"/>
        </w:tabs>
        <w:ind w:left="561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31"/>
        </w:tabs>
        <w:ind w:left="633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51"/>
        </w:tabs>
        <w:ind w:left="7051" w:hanging="360"/>
      </w:pPr>
      <w:rPr>
        <w:rFonts w:ascii="Wingdings" w:hAnsi="Wingdings" w:hint="default"/>
      </w:rPr>
    </w:lvl>
  </w:abstractNum>
  <w:abstractNum w:abstractNumId="12">
    <w:nsid w:val="348E6189"/>
    <w:multiLevelType w:val="hybridMultilevel"/>
    <w:tmpl w:val="0508561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5C4576"/>
    <w:multiLevelType w:val="hybridMultilevel"/>
    <w:tmpl w:val="F26845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C7D9F"/>
    <w:multiLevelType w:val="hybridMultilevel"/>
    <w:tmpl w:val="198E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7">
    <w:abstractNumId w:val="9"/>
  </w:num>
  <w:num w:numId="28">
    <w:abstractNumId w:val="9"/>
  </w:num>
  <w:num w:numId="29">
    <w:abstractNumId w:val="9"/>
  </w:num>
  <w:num w:numId="30">
    <w:abstractNumId w:val="11"/>
  </w:num>
  <w:num w:numId="31">
    <w:abstractNumId w:val="9"/>
  </w:num>
  <w:num w:numId="32">
    <w:abstractNumId w:val="9"/>
  </w:num>
  <w:num w:numId="33">
    <w:abstractNumId w:val="14"/>
  </w:num>
  <w:num w:numId="34">
    <w:abstractNumId w:val="13"/>
  </w:num>
  <w:num w:numId="35">
    <w:abstractNumId w:val="12"/>
  </w:num>
  <w:num w:numId="36">
    <w:abstractNumId w:val="9"/>
  </w:num>
  <w:num w:numId="37">
    <w:abstractNumId w:val="9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GrammaticalErrors/>
  <w:zoom w:percent="120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doNotEmbedSmartTag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FA"/>
    <w:rsid w:val="000016BC"/>
    <w:rsid w:val="000020B9"/>
    <w:rsid w:val="000073AE"/>
    <w:rsid w:val="00016324"/>
    <w:rsid w:val="00016A4A"/>
    <w:rsid w:val="00017767"/>
    <w:rsid w:val="00020232"/>
    <w:rsid w:val="00034B89"/>
    <w:rsid w:val="00037602"/>
    <w:rsid w:val="00037E9D"/>
    <w:rsid w:val="00046E9B"/>
    <w:rsid w:val="00047CD5"/>
    <w:rsid w:val="000548B1"/>
    <w:rsid w:val="00057188"/>
    <w:rsid w:val="00057EB7"/>
    <w:rsid w:val="00065410"/>
    <w:rsid w:val="000662A1"/>
    <w:rsid w:val="00070DCC"/>
    <w:rsid w:val="00070FE3"/>
    <w:rsid w:val="00072DD9"/>
    <w:rsid w:val="00074AC7"/>
    <w:rsid w:val="000909D2"/>
    <w:rsid w:val="0009125A"/>
    <w:rsid w:val="000913DA"/>
    <w:rsid w:val="00097FFB"/>
    <w:rsid w:val="000A129A"/>
    <w:rsid w:val="000A1360"/>
    <w:rsid w:val="000A2AAA"/>
    <w:rsid w:val="000A6432"/>
    <w:rsid w:val="000C0AAA"/>
    <w:rsid w:val="000C0FED"/>
    <w:rsid w:val="000C132E"/>
    <w:rsid w:val="000C3A7F"/>
    <w:rsid w:val="000C3AC4"/>
    <w:rsid w:val="000D04BB"/>
    <w:rsid w:val="000D0611"/>
    <w:rsid w:val="000D373D"/>
    <w:rsid w:val="000D616B"/>
    <w:rsid w:val="000E400D"/>
    <w:rsid w:val="00103E97"/>
    <w:rsid w:val="001124C6"/>
    <w:rsid w:val="00112C7F"/>
    <w:rsid w:val="00113965"/>
    <w:rsid w:val="00124A66"/>
    <w:rsid w:val="001260E5"/>
    <w:rsid w:val="0012779E"/>
    <w:rsid w:val="00140C08"/>
    <w:rsid w:val="00142656"/>
    <w:rsid w:val="00143571"/>
    <w:rsid w:val="0014754B"/>
    <w:rsid w:val="00155BB4"/>
    <w:rsid w:val="00155D7E"/>
    <w:rsid w:val="00157B07"/>
    <w:rsid w:val="0016574F"/>
    <w:rsid w:val="00174B62"/>
    <w:rsid w:val="00175A14"/>
    <w:rsid w:val="001838E1"/>
    <w:rsid w:val="00187ED6"/>
    <w:rsid w:val="00193446"/>
    <w:rsid w:val="00195D2E"/>
    <w:rsid w:val="001A27A6"/>
    <w:rsid w:val="001A60AB"/>
    <w:rsid w:val="001B0C69"/>
    <w:rsid w:val="001B0C84"/>
    <w:rsid w:val="001B1CFE"/>
    <w:rsid w:val="001B38D6"/>
    <w:rsid w:val="001D47D0"/>
    <w:rsid w:val="001D4D84"/>
    <w:rsid w:val="001D5D1A"/>
    <w:rsid w:val="001E1A9C"/>
    <w:rsid w:val="001E5075"/>
    <w:rsid w:val="001E5D1E"/>
    <w:rsid w:val="001F01AA"/>
    <w:rsid w:val="00201F75"/>
    <w:rsid w:val="0020375B"/>
    <w:rsid w:val="002117FE"/>
    <w:rsid w:val="00211A51"/>
    <w:rsid w:val="00211ABF"/>
    <w:rsid w:val="0021490B"/>
    <w:rsid w:val="002169A1"/>
    <w:rsid w:val="002174EC"/>
    <w:rsid w:val="00224B1F"/>
    <w:rsid w:val="002337B3"/>
    <w:rsid w:val="00234DFC"/>
    <w:rsid w:val="00235B62"/>
    <w:rsid w:val="00241720"/>
    <w:rsid w:val="00245BF5"/>
    <w:rsid w:val="0025634B"/>
    <w:rsid w:val="002621B9"/>
    <w:rsid w:val="00265DB0"/>
    <w:rsid w:val="0026610A"/>
    <w:rsid w:val="00266F37"/>
    <w:rsid w:val="00267FF0"/>
    <w:rsid w:val="002718F7"/>
    <w:rsid w:val="00283800"/>
    <w:rsid w:val="00284345"/>
    <w:rsid w:val="00285EEB"/>
    <w:rsid w:val="00287BB8"/>
    <w:rsid w:val="002A3A90"/>
    <w:rsid w:val="002B05F9"/>
    <w:rsid w:val="002B5A69"/>
    <w:rsid w:val="002B6276"/>
    <w:rsid w:val="002C1338"/>
    <w:rsid w:val="002C1398"/>
    <w:rsid w:val="002D72D4"/>
    <w:rsid w:val="002D7F7B"/>
    <w:rsid w:val="002F0FF6"/>
    <w:rsid w:val="002F1BC2"/>
    <w:rsid w:val="002F6978"/>
    <w:rsid w:val="003053E9"/>
    <w:rsid w:val="00312803"/>
    <w:rsid w:val="00314721"/>
    <w:rsid w:val="003162D1"/>
    <w:rsid w:val="003219A5"/>
    <w:rsid w:val="00330C3D"/>
    <w:rsid w:val="00333EA4"/>
    <w:rsid w:val="003369A9"/>
    <w:rsid w:val="00336F3B"/>
    <w:rsid w:val="003378FF"/>
    <w:rsid w:val="00344483"/>
    <w:rsid w:val="00362548"/>
    <w:rsid w:val="0036501E"/>
    <w:rsid w:val="00366F32"/>
    <w:rsid w:val="00370813"/>
    <w:rsid w:val="003773DE"/>
    <w:rsid w:val="0038067E"/>
    <w:rsid w:val="0038072E"/>
    <w:rsid w:val="00385A8C"/>
    <w:rsid w:val="00387BAB"/>
    <w:rsid w:val="003916E3"/>
    <w:rsid w:val="00391FF6"/>
    <w:rsid w:val="00397576"/>
    <w:rsid w:val="003A19A3"/>
    <w:rsid w:val="003A5787"/>
    <w:rsid w:val="003B6FEB"/>
    <w:rsid w:val="003B7029"/>
    <w:rsid w:val="003C009D"/>
    <w:rsid w:val="003C2580"/>
    <w:rsid w:val="003C52C0"/>
    <w:rsid w:val="003C73CE"/>
    <w:rsid w:val="003D5CE2"/>
    <w:rsid w:val="003E0D65"/>
    <w:rsid w:val="003E268C"/>
    <w:rsid w:val="003E4E33"/>
    <w:rsid w:val="003E655C"/>
    <w:rsid w:val="003F02E3"/>
    <w:rsid w:val="003F133E"/>
    <w:rsid w:val="003F3904"/>
    <w:rsid w:val="003F3C82"/>
    <w:rsid w:val="003F48C3"/>
    <w:rsid w:val="003F7CCE"/>
    <w:rsid w:val="00402ACC"/>
    <w:rsid w:val="00403F9C"/>
    <w:rsid w:val="00405076"/>
    <w:rsid w:val="00407ADA"/>
    <w:rsid w:val="004109DB"/>
    <w:rsid w:val="00416552"/>
    <w:rsid w:val="004213CE"/>
    <w:rsid w:val="00422B74"/>
    <w:rsid w:val="004232FD"/>
    <w:rsid w:val="0042568C"/>
    <w:rsid w:val="00425A28"/>
    <w:rsid w:val="0043373F"/>
    <w:rsid w:val="00435B63"/>
    <w:rsid w:val="004360E4"/>
    <w:rsid w:val="00436569"/>
    <w:rsid w:val="004365E4"/>
    <w:rsid w:val="00437B67"/>
    <w:rsid w:val="004430F5"/>
    <w:rsid w:val="00443563"/>
    <w:rsid w:val="0044617B"/>
    <w:rsid w:val="0045130E"/>
    <w:rsid w:val="00460135"/>
    <w:rsid w:val="004653E0"/>
    <w:rsid w:val="00473633"/>
    <w:rsid w:val="004849CE"/>
    <w:rsid w:val="00486451"/>
    <w:rsid w:val="00486DB6"/>
    <w:rsid w:val="004A16FD"/>
    <w:rsid w:val="004A393E"/>
    <w:rsid w:val="004A7B62"/>
    <w:rsid w:val="004B1F25"/>
    <w:rsid w:val="004B729D"/>
    <w:rsid w:val="004B7D91"/>
    <w:rsid w:val="004D0EB1"/>
    <w:rsid w:val="004D2476"/>
    <w:rsid w:val="004D482D"/>
    <w:rsid w:val="004F39A7"/>
    <w:rsid w:val="004F62B6"/>
    <w:rsid w:val="005075B4"/>
    <w:rsid w:val="00511CEA"/>
    <w:rsid w:val="00512A75"/>
    <w:rsid w:val="005146C6"/>
    <w:rsid w:val="00525DD9"/>
    <w:rsid w:val="00535993"/>
    <w:rsid w:val="0054137C"/>
    <w:rsid w:val="0054545D"/>
    <w:rsid w:val="0054602A"/>
    <w:rsid w:val="005615DF"/>
    <w:rsid w:val="0057201C"/>
    <w:rsid w:val="005760D2"/>
    <w:rsid w:val="00581BAA"/>
    <w:rsid w:val="00590DAC"/>
    <w:rsid w:val="00593D6B"/>
    <w:rsid w:val="005A6DAD"/>
    <w:rsid w:val="005B16EE"/>
    <w:rsid w:val="005B2D08"/>
    <w:rsid w:val="005B5325"/>
    <w:rsid w:val="005B533D"/>
    <w:rsid w:val="005B549A"/>
    <w:rsid w:val="005C0FAE"/>
    <w:rsid w:val="005D7F27"/>
    <w:rsid w:val="005E4397"/>
    <w:rsid w:val="005E5EF8"/>
    <w:rsid w:val="005F3745"/>
    <w:rsid w:val="005F7DC7"/>
    <w:rsid w:val="006012AB"/>
    <w:rsid w:val="006046BD"/>
    <w:rsid w:val="00605D62"/>
    <w:rsid w:val="00607E02"/>
    <w:rsid w:val="006171C7"/>
    <w:rsid w:val="006215A7"/>
    <w:rsid w:val="00626EB1"/>
    <w:rsid w:val="006307DF"/>
    <w:rsid w:val="00634F4D"/>
    <w:rsid w:val="00640A7D"/>
    <w:rsid w:val="006508E8"/>
    <w:rsid w:val="00651412"/>
    <w:rsid w:val="006606B5"/>
    <w:rsid w:val="00670F7F"/>
    <w:rsid w:val="0067786C"/>
    <w:rsid w:val="00687EF7"/>
    <w:rsid w:val="00692CFB"/>
    <w:rsid w:val="00693734"/>
    <w:rsid w:val="0069381F"/>
    <w:rsid w:val="00697F86"/>
    <w:rsid w:val="006A13EE"/>
    <w:rsid w:val="006B1C77"/>
    <w:rsid w:val="006B1E92"/>
    <w:rsid w:val="006B2F9F"/>
    <w:rsid w:val="006B3048"/>
    <w:rsid w:val="006B349B"/>
    <w:rsid w:val="006B6C6F"/>
    <w:rsid w:val="006C59CE"/>
    <w:rsid w:val="006D0596"/>
    <w:rsid w:val="006D0ECD"/>
    <w:rsid w:val="006D639F"/>
    <w:rsid w:val="006D6E6B"/>
    <w:rsid w:val="006D7053"/>
    <w:rsid w:val="006E1D77"/>
    <w:rsid w:val="006E4455"/>
    <w:rsid w:val="006F1E74"/>
    <w:rsid w:val="006F5AA0"/>
    <w:rsid w:val="006F6441"/>
    <w:rsid w:val="007004B1"/>
    <w:rsid w:val="00710C69"/>
    <w:rsid w:val="00717310"/>
    <w:rsid w:val="00720EAE"/>
    <w:rsid w:val="007278A3"/>
    <w:rsid w:val="007301E5"/>
    <w:rsid w:val="00732FD0"/>
    <w:rsid w:val="00733A5F"/>
    <w:rsid w:val="00733B1E"/>
    <w:rsid w:val="00735CE5"/>
    <w:rsid w:val="00740660"/>
    <w:rsid w:val="00741E93"/>
    <w:rsid w:val="007426E5"/>
    <w:rsid w:val="00747AA1"/>
    <w:rsid w:val="00754533"/>
    <w:rsid w:val="00763419"/>
    <w:rsid w:val="00775F54"/>
    <w:rsid w:val="0078317B"/>
    <w:rsid w:val="00791151"/>
    <w:rsid w:val="00792D91"/>
    <w:rsid w:val="00795FE2"/>
    <w:rsid w:val="007A485C"/>
    <w:rsid w:val="007A7AAB"/>
    <w:rsid w:val="007B7AFD"/>
    <w:rsid w:val="007C51D5"/>
    <w:rsid w:val="007E61F0"/>
    <w:rsid w:val="007F25C1"/>
    <w:rsid w:val="00800BF3"/>
    <w:rsid w:val="008047B2"/>
    <w:rsid w:val="00811924"/>
    <w:rsid w:val="008125F7"/>
    <w:rsid w:val="00812AA5"/>
    <w:rsid w:val="0081398F"/>
    <w:rsid w:val="008165DF"/>
    <w:rsid w:val="00821668"/>
    <w:rsid w:val="00821A21"/>
    <w:rsid w:val="00822922"/>
    <w:rsid w:val="00824A0B"/>
    <w:rsid w:val="00830360"/>
    <w:rsid w:val="00832833"/>
    <w:rsid w:val="00835CE3"/>
    <w:rsid w:val="008371F7"/>
    <w:rsid w:val="0084190F"/>
    <w:rsid w:val="00856CD8"/>
    <w:rsid w:val="0086188C"/>
    <w:rsid w:val="0086364E"/>
    <w:rsid w:val="008708A7"/>
    <w:rsid w:val="008708BA"/>
    <w:rsid w:val="00873197"/>
    <w:rsid w:val="008745C1"/>
    <w:rsid w:val="00875DFD"/>
    <w:rsid w:val="00882489"/>
    <w:rsid w:val="00883CE8"/>
    <w:rsid w:val="008955E9"/>
    <w:rsid w:val="008A0038"/>
    <w:rsid w:val="008B0169"/>
    <w:rsid w:val="008C09B7"/>
    <w:rsid w:val="008C4716"/>
    <w:rsid w:val="008C5FEC"/>
    <w:rsid w:val="008D207A"/>
    <w:rsid w:val="008D5D09"/>
    <w:rsid w:val="008D6118"/>
    <w:rsid w:val="008E07E9"/>
    <w:rsid w:val="008E261F"/>
    <w:rsid w:val="008E4B8C"/>
    <w:rsid w:val="008E4E7E"/>
    <w:rsid w:val="008E4FD3"/>
    <w:rsid w:val="008F1780"/>
    <w:rsid w:val="00902CB4"/>
    <w:rsid w:val="00904CD0"/>
    <w:rsid w:val="0091297C"/>
    <w:rsid w:val="00913722"/>
    <w:rsid w:val="0092159C"/>
    <w:rsid w:val="0092224C"/>
    <w:rsid w:val="00922CCE"/>
    <w:rsid w:val="009247C3"/>
    <w:rsid w:val="009255B7"/>
    <w:rsid w:val="009333AE"/>
    <w:rsid w:val="00934492"/>
    <w:rsid w:val="00937BB9"/>
    <w:rsid w:val="00944D9F"/>
    <w:rsid w:val="00952870"/>
    <w:rsid w:val="00953411"/>
    <w:rsid w:val="00961173"/>
    <w:rsid w:val="00963E6A"/>
    <w:rsid w:val="00965211"/>
    <w:rsid w:val="00973F14"/>
    <w:rsid w:val="00974901"/>
    <w:rsid w:val="009808B6"/>
    <w:rsid w:val="00981E1F"/>
    <w:rsid w:val="00990EBA"/>
    <w:rsid w:val="009948CD"/>
    <w:rsid w:val="00994B45"/>
    <w:rsid w:val="009A4E13"/>
    <w:rsid w:val="009A56A4"/>
    <w:rsid w:val="009B4A8A"/>
    <w:rsid w:val="009C49DA"/>
    <w:rsid w:val="009D0546"/>
    <w:rsid w:val="009D77F6"/>
    <w:rsid w:val="009E2085"/>
    <w:rsid w:val="009E3BCC"/>
    <w:rsid w:val="009F3A3A"/>
    <w:rsid w:val="009F472C"/>
    <w:rsid w:val="00A15E93"/>
    <w:rsid w:val="00A16F5F"/>
    <w:rsid w:val="00A23E78"/>
    <w:rsid w:val="00A306EB"/>
    <w:rsid w:val="00A32069"/>
    <w:rsid w:val="00A35CC7"/>
    <w:rsid w:val="00A46127"/>
    <w:rsid w:val="00A55E88"/>
    <w:rsid w:val="00A55EB8"/>
    <w:rsid w:val="00A57109"/>
    <w:rsid w:val="00A574E4"/>
    <w:rsid w:val="00A57B17"/>
    <w:rsid w:val="00A63646"/>
    <w:rsid w:val="00A66D51"/>
    <w:rsid w:val="00A67D35"/>
    <w:rsid w:val="00A74E1A"/>
    <w:rsid w:val="00A76626"/>
    <w:rsid w:val="00A861E2"/>
    <w:rsid w:val="00A87CD6"/>
    <w:rsid w:val="00A91F04"/>
    <w:rsid w:val="00A96B3F"/>
    <w:rsid w:val="00AA2E9F"/>
    <w:rsid w:val="00AA366E"/>
    <w:rsid w:val="00AB07D2"/>
    <w:rsid w:val="00AB334C"/>
    <w:rsid w:val="00AB4A91"/>
    <w:rsid w:val="00AB50B2"/>
    <w:rsid w:val="00AB6A15"/>
    <w:rsid w:val="00AB712D"/>
    <w:rsid w:val="00AC309A"/>
    <w:rsid w:val="00AC7575"/>
    <w:rsid w:val="00AD2A39"/>
    <w:rsid w:val="00AD4B0D"/>
    <w:rsid w:val="00AD5750"/>
    <w:rsid w:val="00AE209E"/>
    <w:rsid w:val="00AE4904"/>
    <w:rsid w:val="00AE4B22"/>
    <w:rsid w:val="00AF3D2E"/>
    <w:rsid w:val="00AF6059"/>
    <w:rsid w:val="00B01DBB"/>
    <w:rsid w:val="00B137CD"/>
    <w:rsid w:val="00B13F10"/>
    <w:rsid w:val="00B2751F"/>
    <w:rsid w:val="00B27646"/>
    <w:rsid w:val="00B47276"/>
    <w:rsid w:val="00B52531"/>
    <w:rsid w:val="00B536E1"/>
    <w:rsid w:val="00B54952"/>
    <w:rsid w:val="00B55E69"/>
    <w:rsid w:val="00B626E2"/>
    <w:rsid w:val="00B663E2"/>
    <w:rsid w:val="00B705D8"/>
    <w:rsid w:val="00B7230E"/>
    <w:rsid w:val="00B72DA5"/>
    <w:rsid w:val="00B73D65"/>
    <w:rsid w:val="00B76762"/>
    <w:rsid w:val="00B81E8F"/>
    <w:rsid w:val="00B84661"/>
    <w:rsid w:val="00B846E6"/>
    <w:rsid w:val="00B87F67"/>
    <w:rsid w:val="00B93E11"/>
    <w:rsid w:val="00B97BE4"/>
    <w:rsid w:val="00BB0F41"/>
    <w:rsid w:val="00BB3A2E"/>
    <w:rsid w:val="00BB3DAD"/>
    <w:rsid w:val="00BC0A28"/>
    <w:rsid w:val="00BD48B8"/>
    <w:rsid w:val="00BD563B"/>
    <w:rsid w:val="00BD67C4"/>
    <w:rsid w:val="00BF0B7E"/>
    <w:rsid w:val="00BF258E"/>
    <w:rsid w:val="00BF368F"/>
    <w:rsid w:val="00C161D2"/>
    <w:rsid w:val="00C16DA3"/>
    <w:rsid w:val="00C232BB"/>
    <w:rsid w:val="00C2377A"/>
    <w:rsid w:val="00C27988"/>
    <w:rsid w:val="00C327CE"/>
    <w:rsid w:val="00C36366"/>
    <w:rsid w:val="00C375C9"/>
    <w:rsid w:val="00C404AA"/>
    <w:rsid w:val="00C41DD8"/>
    <w:rsid w:val="00C420CB"/>
    <w:rsid w:val="00C43228"/>
    <w:rsid w:val="00C452F5"/>
    <w:rsid w:val="00C45D7A"/>
    <w:rsid w:val="00C533CA"/>
    <w:rsid w:val="00C60618"/>
    <w:rsid w:val="00C714EB"/>
    <w:rsid w:val="00C75377"/>
    <w:rsid w:val="00C91D52"/>
    <w:rsid w:val="00C95277"/>
    <w:rsid w:val="00C9620F"/>
    <w:rsid w:val="00C9729B"/>
    <w:rsid w:val="00CA3279"/>
    <w:rsid w:val="00CB11E8"/>
    <w:rsid w:val="00CB15DE"/>
    <w:rsid w:val="00CB446C"/>
    <w:rsid w:val="00CB6421"/>
    <w:rsid w:val="00CB6AEF"/>
    <w:rsid w:val="00CC254F"/>
    <w:rsid w:val="00CC29B8"/>
    <w:rsid w:val="00CC306F"/>
    <w:rsid w:val="00CC75DA"/>
    <w:rsid w:val="00CE1C78"/>
    <w:rsid w:val="00CF0B39"/>
    <w:rsid w:val="00CF56C3"/>
    <w:rsid w:val="00CF60A8"/>
    <w:rsid w:val="00D03414"/>
    <w:rsid w:val="00D03BEF"/>
    <w:rsid w:val="00D054EA"/>
    <w:rsid w:val="00D1510D"/>
    <w:rsid w:val="00D1669B"/>
    <w:rsid w:val="00D1707A"/>
    <w:rsid w:val="00D215AF"/>
    <w:rsid w:val="00D21E54"/>
    <w:rsid w:val="00D246AF"/>
    <w:rsid w:val="00D26832"/>
    <w:rsid w:val="00D2709B"/>
    <w:rsid w:val="00D345BD"/>
    <w:rsid w:val="00D36C83"/>
    <w:rsid w:val="00D40EE7"/>
    <w:rsid w:val="00D45046"/>
    <w:rsid w:val="00D4519A"/>
    <w:rsid w:val="00D46D52"/>
    <w:rsid w:val="00D5368D"/>
    <w:rsid w:val="00D60BB2"/>
    <w:rsid w:val="00D64BCC"/>
    <w:rsid w:val="00D716EB"/>
    <w:rsid w:val="00D766FA"/>
    <w:rsid w:val="00D83CEE"/>
    <w:rsid w:val="00D84E2D"/>
    <w:rsid w:val="00D864BC"/>
    <w:rsid w:val="00DA1543"/>
    <w:rsid w:val="00DA6C4E"/>
    <w:rsid w:val="00DA74C3"/>
    <w:rsid w:val="00DB0331"/>
    <w:rsid w:val="00DB58B2"/>
    <w:rsid w:val="00DB7EBF"/>
    <w:rsid w:val="00DC213A"/>
    <w:rsid w:val="00DC6E85"/>
    <w:rsid w:val="00DD393C"/>
    <w:rsid w:val="00DE1130"/>
    <w:rsid w:val="00DE4291"/>
    <w:rsid w:val="00DE4411"/>
    <w:rsid w:val="00DF1633"/>
    <w:rsid w:val="00DF221E"/>
    <w:rsid w:val="00DF6827"/>
    <w:rsid w:val="00DF6988"/>
    <w:rsid w:val="00E0019F"/>
    <w:rsid w:val="00E03924"/>
    <w:rsid w:val="00E11C79"/>
    <w:rsid w:val="00E16928"/>
    <w:rsid w:val="00E16C1F"/>
    <w:rsid w:val="00E21637"/>
    <w:rsid w:val="00E231AC"/>
    <w:rsid w:val="00E71B4E"/>
    <w:rsid w:val="00E825CD"/>
    <w:rsid w:val="00E85C1E"/>
    <w:rsid w:val="00E91786"/>
    <w:rsid w:val="00E9327C"/>
    <w:rsid w:val="00E93665"/>
    <w:rsid w:val="00EA24F7"/>
    <w:rsid w:val="00EB14EA"/>
    <w:rsid w:val="00EB159F"/>
    <w:rsid w:val="00EB3411"/>
    <w:rsid w:val="00EB3A01"/>
    <w:rsid w:val="00EB57C1"/>
    <w:rsid w:val="00EB6586"/>
    <w:rsid w:val="00EC0C1F"/>
    <w:rsid w:val="00EC4CB7"/>
    <w:rsid w:val="00EC7A11"/>
    <w:rsid w:val="00ED337E"/>
    <w:rsid w:val="00ED5862"/>
    <w:rsid w:val="00EE564A"/>
    <w:rsid w:val="00EE5E48"/>
    <w:rsid w:val="00EE6388"/>
    <w:rsid w:val="00EE79D9"/>
    <w:rsid w:val="00EF1C7D"/>
    <w:rsid w:val="00EF2175"/>
    <w:rsid w:val="00EF2A4F"/>
    <w:rsid w:val="00EF4345"/>
    <w:rsid w:val="00EF47F7"/>
    <w:rsid w:val="00EF521B"/>
    <w:rsid w:val="00F02117"/>
    <w:rsid w:val="00F20CF0"/>
    <w:rsid w:val="00F25D18"/>
    <w:rsid w:val="00F34F29"/>
    <w:rsid w:val="00F40863"/>
    <w:rsid w:val="00F40DD0"/>
    <w:rsid w:val="00F41BF5"/>
    <w:rsid w:val="00F46C35"/>
    <w:rsid w:val="00F521E9"/>
    <w:rsid w:val="00F6282F"/>
    <w:rsid w:val="00F81A1F"/>
    <w:rsid w:val="00F879BF"/>
    <w:rsid w:val="00F94588"/>
    <w:rsid w:val="00F96B41"/>
    <w:rsid w:val="00FA6D8E"/>
    <w:rsid w:val="00FA6F0E"/>
    <w:rsid w:val="00FC5A8B"/>
    <w:rsid w:val="00FC5BA8"/>
    <w:rsid w:val="00FD2BE6"/>
    <w:rsid w:val="00FD33E0"/>
    <w:rsid w:val="00FD554D"/>
    <w:rsid w:val="00FD5B85"/>
    <w:rsid w:val="00FD70AC"/>
    <w:rsid w:val="00FE7C87"/>
    <w:rsid w:val="00FF3D72"/>
    <w:rsid w:val="00FF514C"/>
  </w:rsids>
  <m:mathPr>
    <m:mathFont m:val="Cambria Math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52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B54952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52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52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52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52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52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52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52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52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549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B549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49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952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549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952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52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B54952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B54952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B54952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B54952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B54952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52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B54952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B54952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4952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B54952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54952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B54952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B54952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54952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52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52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52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52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52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52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52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B54952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B54952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52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B54952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B54952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B54952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B54952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B54952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B54952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B54952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B54952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B5495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B5495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B5495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B5495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B5495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B5495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B5495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B5495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B54952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B54952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4952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B54952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4952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B54952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B54952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B54952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B54952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B54952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B54952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B54952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B54952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B54952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B54952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B54952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B54952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B54952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B54952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B54952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B54952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Closing">
    <w:name w:val="Closing"/>
    <w:basedOn w:val="Normal"/>
    <w:link w:val="ClosingChar"/>
    <w:uiPriority w:val="5"/>
    <w:unhideWhenUsed/>
    <w:rsid w:val="00D5368D"/>
    <w:pPr>
      <w:spacing w:before="240" w:after="0"/>
      <w:ind w:right="4320"/>
    </w:pPr>
    <w:rPr>
      <w:color w:val="auto"/>
      <w:lang w:bidi="he-IL"/>
    </w:rPr>
  </w:style>
  <w:style w:type="character" w:customStyle="1" w:styleId="ClosingChar">
    <w:name w:val="Closing Char"/>
    <w:basedOn w:val="DefaultParagraphFont"/>
    <w:link w:val="Closing"/>
    <w:uiPriority w:val="5"/>
    <w:rsid w:val="00D5368D"/>
    <w:rPr>
      <w:rFonts w:cs="Times New Roman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rsid w:val="00D5368D"/>
    <w:pPr>
      <w:spacing w:before="200" w:after="200" w:line="276" w:lineRule="auto"/>
      <w:contextualSpacing/>
    </w:pPr>
    <w:rPr>
      <w:rFonts w:asciiTheme="majorHAnsi" w:hAnsiTheme="majorHAnsi"/>
      <w:color w:val="9FB8CD" w:themeColor="accent2"/>
      <w:sz w:val="18"/>
      <w:lang w:bidi="he-IL"/>
    </w:rPr>
  </w:style>
  <w:style w:type="paragraph" w:styleId="Salutation">
    <w:name w:val="Salutation"/>
    <w:basedOn w:val="Normal"/>
    <w:next w:val="Normal"/>
    <w:link w:val="SalutationChar"/>
    <w:uiPriority w:val="4"/>
    <w:unhideWhenUsed/>
    <w:rsid w:val="00D5368D"/>
    <w:pPr>
      <w:spacing w:before="400" w:after="320" w:line="240" w:lineRule="auto"/>
    </w:pPr>
    <w:rPr>
      <w:b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D5368D"/>
    <w:rPr>
      <w:rFonts w:cs="Times New Roman"/>
      <w:b/>
      <w:color w:val="000000" w:themeColor="text1"/>
      <w:sz w:val="20"/>
      <w:szCs w:val="20"/>
      <w:lang w:eastAsia="ja-JP" w:bidi="he-IL"/>
    </w:rPr>
  </w:style>
  <w:style w:type="paragraph" w:customStyle="1" w:styleId="SenderAddress">
    <w:name w:val="Sender Address"/>
    <w:basedOn w:val="NoSpacing"/>
    <w:link w:val="SenderAddressChar"/>
    <w:uiPriority w:val="2"/>
    <w:qFormat/>
    <w:rsid w:val="00D5368D"/>
    <w:pPr>
      <w:spacing w:before="200" w:after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  <w:lang w:bidi="he-IL"/>
    </w:rPr>
  </w:style>
  <w:style w:type="paragraph" w:customStyle="1" w:styleId="RecipientName">
    <w:name w:val="Recipient Name"/>
    <w:basedOn w:val="RecipientAddress"/>
    <w:link w:val="RecipientNameChar"/>
    <w:qFormat/>
    <w:rsid w:val="00D5368D"/>
    <w:pPr>
      <w:spacing w:before="80"/>
    </w:pPr>
    <w:rPr>
      <w:b/>
      <w:color w:val="525A7D" w:themeColor="accent1" w:themeShade="BF"/>
      <w:sz w:val="20"/>
    </w:rPr>
  </w:style>
  <w:style w:type="paragraph" w:customStyle="1" w:styleId="SenderName">
    <w:name w:val="Sender Name"/>
    <w:basedOn w:val="SenderAddress"/>
    <w:link w:val="SenderNameChar"/>
    <w:qFormat/>
    <w:rsid w:val="00D5368D"/>
    <w:rPr>
      <w:b/>
      <w:color w:val="525A7D" w:themeColor="accent1" w:themeShade="BF"/>
      <w:sz w:val="20"/>
    </w:rPr>
  </w:style>
  <w:style w:type="character" w:customStyle="1" w:styleId="SenderAddressChar">
    <w:name w:val="Sender Address Char"/>
    <w:basedOn w:val="NoSpacingChar"/>
    <w:link w:val="SenderAddress"/>
    <w:uiPriority w:val="2"/>
    <w:rsid w:val="00D5368D"/>
    <w:rPr>
      <w:rFonts w:asciiTheme="majorHAnsi" w:hAnsiTheme="majorHAnsi" w:cs="Times New Roman"/>
      <w:color w:val="9FB8CD" w:themeColor="accent2"/>
      <w:sz w:val="18"/>
      <w:szCs w:val="18"/>
      <w:lang w:eastAsia="ja-JP" w:bidi="he-IL"/>
    </w:rPr>
  </w:style>
  <w:style w:type="character" w:customStyle="1" w:styleId="SenderNameChar">
    <w:name w:val="Sender Name Char"/>
    <w:basedOn w:val="SenderAddressChar"/>
    <w:link w:val="SenderName"/>
    <w:rsid w:val="00D5368D"/>
    <w:rPr>
      <w:rFonts w:asciiTheme="majorHAnsi" w:hAnsiTheme="majorHAnsi" w:cs="Times New Roman"/>
      <w:b/>
      <w:color w:val="525A7D" w:themeColor="accent1" w:themeShade="BF"/>
      <w:sz w:val="20"/>
      <w:szCs w:val="18"/>
      <w:lang w:eastAsia="ja-JP" w:bidi="he-IL"/>
    </w:rPr>
  </w:style>
  <w:style w:type="character" w:customStyle="1" w:styleId="RecipientAddressChar">
    <w:name w:val="Recipient Address Char"/>
    <w:basedOn w:val="NoSpacingChar"/>
    <w:link w:val="RecipientAddress"/>
    <w:uiPriority w:val="3"/>
    <w:rsid w:val="00D5368D"/>
    <w:rPr>
      <w:rFonts w:asciiTheme="majorHAnsi" w:hAnsiTheme="majorHAnsi" w:cs="Times New Roman"/>
      <w:color w:val="9FB8CD" w:themeColor="accent2"/>
      <w:sz w:val="18"/>
      <w:szCs w:val="20"/>
      <w:lang w:eastAsia="ja-JP" w:bidi="he-IL"/>
    </w:rPr>
  </w:style>
  <w:style w:type="character" w:customStyle="1" w:styleId="RecipientNameChar">
    <w:name w:val="Recipient Name Char"/>
    <w:basedOn w:val="RecipientAddressChar"/>
    <w:link w:val="RecipientName"/>
    <w:rsid w:val="00D5368D"/>
    <w:rPr>
      <w:rFonts w:asciiTheme="majorHAnsi" w:hAnsiTheme="majorHAnsi" w:cs="Times New Roman"/>
      <w:b/>
      <w:color w:val="525A7D" w:themeColor="accent1" w:themeShade="BF"/>
      <w:sz w:val="20"/>
      <w:szCs w:val="20"/>
      <w:lang w:eastAsia="ja-JP" w:bidi="he-IL"/>
    </w:rPr>
  </w:style>
  <w:style w:type="paragraph" w:customStyle="1" w:styleId="SenderNameatSignature">
    <w:name w:val="Sender Name (at Signature)"/>
    <w:basedOn w:val="NoSpacing"/>
    <w:uiPriority w:val="7"/>
    <w:qFormat/>
    <w:rsid w:val="00D5368D"/>
    <w:pPr>
      <w:pBdr>
        <w:top w:val="single" w:sz="4" w:space="1" w:color="727CA3" w:themeColor="accent1"/>
      </w:pBdr>
      <w:ind w:right="4320"/>
    </w:pPr>
    <w:rPr>
      <w:b/>
      <w:color w:val="727CA3" w:themeColor="accent1"/>
      <w:lang w:bidi="he-IL"/>
    </w:rPr>
  </w:style>
  <w:style w:type="paragraph" w:styleId="Signature">
    <w:name w:val="Signature"/>
    <w:basedOn w:val="Normal"/>
    <w:link w:val="SignatureChar"/>
    <w:uiPriority w:val="99"/>
    <w:unhideWhenUsed/>
    <w:rsid w:val="00D5368D"/>
    <w:pPr>
      <w:spacing w:after="0" w:line="240" w:lineRule="auto"/>
    </w:pPr>
    <w:rPr>
      <w:color w:val="auto"/>
      <w:lang w:bidi="he-IL"/>
    </w:rPr>
  </w:style>
  <w:style w:type="character" w:customStyle="1" w:styleId="SignatureChar">
    <w:name w:val="Signature Char"/>
    <w:basedOn w:val="DefaultParagraphFont"/>
    <w:link w:val="Signature"/>
    <w:uiPriority w:val="99"/>
    <w:rsid w:val="00D5368D"/>
    <w:rPr>
      <w:rFonts w:cs="Times New Roman"/>
      <w:sz w:val="20"/>
      <w:szCs w:val="20"/>
      <w:lang w:eastAsia="ja-JP" w:bidi="he-IL"/>
    </w:rPr>
  </w:style>
  <w:style w:type="paragraph" w:styleId="NormalWeb">
    <w:name w:val="Normal (Web)"/>
    <w:basedOn w:val="Normal"/>
    <w:uiPriority w:val="99"/>
    <w:unhideWhenUsed/>
    <w:rsid w:val="00994B4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GB" w:eastAsia="en-GB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://footmark.infoedge.com/apply/cvtracking?dtyp=docx_n&amp;userId=3e645ff326efbe78195b2e3ba33d1a2e0e6573dee20955f0&amp;jobId=180320500526&amp;uid=144666651803205005261596139101&amp;docType=docx" TargetMode="Externa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 /></Relationships>
</file>

<file path=word/theme/_rels/theme1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>2020-01-23T00:00:00</PublishDate>
  <Abstract/>
  <CompanyAddress>+919131857793</CompanyAddress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79AFD406-1A6C-4367-AF2A-903AF441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80</TotalTime>
  <Pages>5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Sunilparkhe1976@gmail.com</Company>
  <LinksUpToDate>false</LinksUpToDate>
  <CharactersWithSpaces>11091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Parkhe</dc:creator>
  <cp:lastModifiedBy>admin</cp:lastModifiedBy>
  <cp:revision>8</cp:revision>
  <cp:lastPrinted>2019-09-16T07:26:00Z</cp:lastPrinted>
  <dcterms:created xsi:type="dcterms:W3CDTF">2020-01-23T08:24:00Z</dcterms:created>
  <dcterms:modified xsi:type="dcterms:W3CDTF">2020-01-23T09:41:00Z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