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00000" w:rsidRPr="00000000" w:rsidP="00000000" w14:paraId="00000001">
      <w:pPr>
        <w:pStyle w:val="Heading10"/>
        <w:rPr>
          <w:sz w:val="24"/>
          <w:szCs w:val="24"/>
        </w:rPr>
      </w:pPr>
      <w:r w:rsidRPr="00000000">
        <w:rPr>
          <w:sz w:val="24"/>
          <w:szCs w:val="24"/>
          <w:u w:val="single"/>
        </w:rPr>
        <w:drawing>
          <wp:inline distT="0" distB="0" distL="0" distR="0">
            <wp:extent cx="1647825" cy="1181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359400" name="image1.png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>
        <w:rPr>
          <w:b/>
          <w:rtl w:val="0"/>
        </w:rPr>
        <w:t xml:space="preserve">                                                       NEELESH KUMAR TIWARI</w:t>
      </w:r>
      <w:r w:rsidRPr="00000000">
        <w:rPr>
          <w:b/>
          <w:sz w:val="24"/>
          <w:szCs w:val="24"/>
          <w:rtl w:val="0"/>
        </w:rPr>
        <w:tab/>
        <w:t xml:space="preserve">                                                                  </w:t>
      </w:r>
      <w:r w:rsidRPr="00000000">
        <w:rPr>
          <w:sz w:val="24"/>
          <w:szCs w:val="24"/>
          <w:rtl w:val="0"/>
        </w:rPr>
        <w:t xml:space="preserve">M.N.: 07828809919 Email: </w:t>
      </w:r>
      <w:r w:rsidRPr="00000000">
        <w:rPr>
          <w:sz w:val="24"/>
          <w:szCs w:val="24"/>
          <w:u w:val="single"/>
          <w:rtl w:val="0"/>
        </w:rPr>
        <w:t>neelesh.tiwari14@gmail.com</w:t>
      </w:r>
    </w:p>
    <w:p w:rsidR="00000000" w:rsidRPr="00000000" w:rsidP="00000000" w14:paraId="00000002">
      <w:pPr>
        <w:pStyle w:val="Heading5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rPr>
          <w:b/>
        </w:rPr>
      </w:pPr>
      <w:r w:rsidRPr="00000000">
        <w:rPr>
          <w:b/>
          <w:rtl w:val="0"/>
        </w:rPr>
        <w:t>Career Objective</w:t>
      </w:r>
    </w:p>
    <w:p w:rsidR="00000000" w:rsidRPr="00000000" w:rsidP="00000000" w14:paraId="00000003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Associating self with an organization that provides learning &amp; growth opportunities.</w:t>
      </w:r>
    </w:p>
    <w:p w:rsidR="00000000" w:rsidRPr="00000000" w:rsidP="00000000" w14:paraId="00000004">
      <w:pPr>
        <w:keepNext w:val="0"/>
        <w:keepLines w:val="0"/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200" w:line="28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Always perform in manner that contributes to the growth of the organization &amp; helps it in achieving the leadership position.</w:t>
      </w:r>
    </w:p>
    <w:p w:rsidR="00000000" w:rsidRPr="00000000" w:rsidP="00000000" w14:paraId="00000005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Professional Qualifications</w:t>
      </w:r>
    </w:p>
    <w:tbl>
      <w:tblPr>
        <w:tblStyle w:val="Table1"/>
        <w:tblW w:w="10377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2581"/>
        <w:gridCol w:w="4110"/>
        <w:gridCol w:w="1701"/>
        <w:gridCol w:w="1985"/>
      </w:tblGrid>
      <w:tr>
        <w:tblPrEx>
          <w:tblW w:w="10377" w:type="dxa"/>
          <w:jc w:val="lef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0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0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Institute</w:t>
            </w:r>
          </w:p>
        </w:tc>
        <w:tc>
          <w:tcPr/>
          <w:p w:rsidR="00000000" w:rsidRPr="00000000" w:rsidP="00000000" w14:paraId="0000000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June 2009</w:t>
            </w:r>
          </w:p>
        </w:tc>
        <w:tc>
          <w:tcPr/>
          <w:p w:rsidR="00000000" w:rsidRPr="00000000" w:rsidP="00000000" w14:paraId="0000000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CPT</w:t>
            </w:r>
          </w:p>
        </w:tc>
        <w:tc>
          <w:tcPr/>
          <w:p w:rsidR="00000000" w:rsidRPr="00000000" w:rsidP="00000000" w14:paraId="0000000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0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153/200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0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May 2010</w:t>
            </w:r>
          </w:p>
        </w:tc>
        <w:tc>
          <w:tcPr/>
          <w:p w:rsidR="00000000" w:rsidRPr="00000000" w:rsidP="00000000" w14:paraId="0000000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IPCC 1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st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202/400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Nov 2010</w:t>
            </w:r>
          </w:p>
        </w:tc>
        <w:tc>
          <w:tcPr/>
          <w:p w:rsidR="00000000" w:rsidRPr="00000000" w:rsidP="00000000" w14:paraId="0000001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IPCC 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nd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167/300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May 2013</w:t>
            </w:r>
          </w:p>
        </w:tc>
        <w:tc>
          <w:tcPr/>
          <w:p w:rsidR="00000000" w:rsidRPr="00000000" w:rsidP="00000000" w14:paraId="0000001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FINAL 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nd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228/400</w:t>
            </w:r>
          </w:p>
        </w:tc>
      </w:tr>
      <w:tr>
        <w:tblPrEx>
          <w:tblW w:w="10377" w:type="dxa"/>
          <w:jc w:val="left"/>
          <w:tblInd w:w="108" w:type="dxa"/>
          <w:tblLayout w:type="fixed"/>
          <w:tblLook w:val="0000"/>
        </w:tblPrEx>
        <w:trPr>
          <w:trHeight w:val="240"/>
          <w:jc w:val="left"/>
        </w:trPr>
        <w:tc>
          <w:tcPr/>
          <w:p w:rsidR="00000000" w:rsidRPr="00000000" w:rsidP="00000000" w14:paraId="0000001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Nov 2014</w:t>
            </w:r>
          </w:p>
        </w:tc>
        <w:tc>
          <w:tcPr/>
          <w:p w:rsidR="00000000" w:rsidRPr="00000000" w:rsidP="00000000" w14:paraId="0000001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CA FIANL 1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st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Group</w:t>
            </w:r>
          </w:p>
        </w:tc>
        <w:tc>
          <w:tcPr/>
          <w:p w:rsidR="00000000" w:rsidRPr="00000000" w:rsidP="00000000" w14:paraId="0000001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ICAI</w:t>
            </w:r>
          </w:p>
        </w:tc>
        <w:tc>
          <w:tcPr/>
          <w:p w:rsidR="00000000" w:rsidRPr="00000000" w:rsidP="00000000" w14:paraId="0000001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230/400</w:t>
            </w:r>
          </w:p>
        </w:tc>
      </w:tr>
    </w:tbl>
    <w:p w:rsidR="00000000" w:rsidRPr="00000000" w:rsidP="00000000" w14:paraId="0000001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1F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Academic Qualifications</w:t>
      </w:r>
    </w:p>
    <w:tbl>
      <w:tblPr>
        <w:tblStyle w:val="Table2"/>
        <w:tblW w:w="10376" w:type="dxa"/>
        <w:jc w:val="left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261"/>
        <w:gridCol w:w="2169"/>
        <w:gridCol w:w="2552"/>
        <w:gridCol w:w="1275"/>
        <w:gridCol w:w="3119"/>
      </w:tblGrid>
      <w:tr>
        <w:tblPrEx>
          <w:tblW w:w="10376" w:type="dxa"/>
          <w:jc w:val="left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160"/>
          <w:jc w:val="left"/>
        </w:trPr>
        <w:tc>
          <w:tcPr/>
          <w:p w:rsidR="00000000" w:rsidRPr="00000000" w:rsidP="00000000" w14:paraId="0000002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2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2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Board/University</w:t>
            </w:r>
          </w:p>
        </w:tc>
        <w:tc>
          <w:tcPr/>
          <w:p w:rsidR="00000000" w:rsidRPr="00000000" w:rsidP="00000000" w14:paraId="0000002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  <w:tc>
          <w:tcPr/>
          <w:p w:rsidR="00000000" w:rsidRPr="00000000" w:rsidP="00000000" w14:paraId="0000002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% &amp; Remarks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2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2003</w:t>
            </w:r>
          </w:p>
        </w:tc>
        <w:tc>
          <w:tcPr/>
          <w:p w:rsidR="00000000" w:rsidRPr="00000000" w:rsidP="00000000" w14:paraId="0000002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10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</w:p>
        </w:tc>
        <w:tc>
          <w:tcPr/>
          <w:p w:rsidR="00000000" w:rsidRPr="00000000" w:rsidP="00000000" w14:paraId="0000002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Chhattisgarh Board Raipur</w:t>
            </w:r>
          </w:p>
        </w:tc>
        <w:tc>
          <w:tcPr/>
          <w:p w:rsidR="00000000" w:rsidRPr="00000000" w:rsidP="00000000" w14:paraId="0000002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390/600</w:t>
            </w:r>
          </w:p>
        </w:tc>
        <w:tc>
          <w:tcPr/>
          <w:p w:rsidR="00000000" w:rsidRPr="00000000" w:rsidP="00000000" w14:paraId="0000002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65% </w:t>
            </w:r>
          </w:p>
          <w:p w:rsidR="00000000" w:rsidRPr="00000000" w:rsidP="00000000" w14:paraId="0000002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DISTN in Mathematics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2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2005</w:t>
            </w:r>
          </w:p>
        </w:tc>
        <w:tc>
          <w:tcPr/>
          <w:p w:rsidR="00000000" w:rsidRPr="00000000" w:rsidP="00000000" w14:paraId="0000002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Higher Secondary (12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superscript"/>
                <w:rtl w:val="0"/>
              </w:rPr>
              <w:t>th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)</w:t>
            </w:r>
          </w:p>
        </w:tc>
        <w:tc>
          <w:tcPr/>
          <w:p w:rsidR="00000000" w:rsidRPr="00000000" w:rsidP="00000000" w14:paraId="0000002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Chhattisgarh Board Raipur</w:t>
            </w:r>
          </w:p>
        </w:tc>
        <w:tc>
          <w:tcPr/>
          <w:p w:rsidR="00000000" w:rsidRPr="00000000" w:rsidP="00000000" w14:paraId="0000002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338/500</w:t>
            </w:r>
          </w:p>
        </w:tc>
        <w:tc>
          <w:tcPr/>
          <w:p w:rsidR="00000000" w:rsidRPr="00000000" w:rsidP="00000000" w14:paraId="0000002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67.60% </w:t>
            </w:r>
          </w:p>
          <w:p w:rsidR="00000000" w:rsidRPr="00000000" w:rsidP="00000000" w14:paraId="0000003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DISTN in Accounts</w:t>
            </w:r>
          </w:p>
        </w:tc>
      </w:tr>
      <w:tr>
        <w:tblPrEx>
          <w:tblW w:w="10376" w:type="dxa"/>
          <w:jc w:val="left"/>
          <w:tblInd w:w="108" w:type="dxa"/>
          <w:tblLayout w:type="fixed"/>
          <w:tblLook w:val="0000"/>
        </w:tblPrEx>
        <w:trPr>
          <w:trHeight w:val="340"/>
          <w:jc w:val="left"/>
        </w:trPr>
        <w:tc>
          <w:tcPr/>
          <w:p w:rsidR="00000000" w:rsidRPr="00000000" w:rsidP="00000000" w14:paraId="0000003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2008</w:t>
            </w:r>
          </w:p>
        </w:tc>
        <w:tc>
          <w:tcPr/>
          <w:p w:rsidR="00000000" w:rsidRPr="00000000" w:rsidP="00000000" w14:paraId="0000003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     B.COM (Additional TAX)</w:t>
            </w:r>
          </w:p>
        </w:tc>
        <w:tc>
          <w:tcPr/>
          <w:p w:rsidR="00000000" w:rsidRPr="00000000" w:rsidP="00000000" w14:paraId="0000003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Guru Ghasidas University Bilaspur</w:t>
            </w:r>
          </w:p>
        </w:tc>
        <w:tc>
          <w:tcPr/>
          <w:p w:rsidR="00000000" w:rsidRPr="00000000" w:rsidP="00000000" w14:paraId="0000003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1230/1900</w:t>
            </w:r>
          </w:p>
        </w:tc>
        <w:tc>
          <w:tcPr/>
          <w:p w:rsidR="00000000" w:rsidRPr="00000000" w:rsidP="00000000" w14:paraId="0000003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64.74% </w:t>
            </w:r>
          </w:p>
          <w:p w:rsidR="00000000" w:rsidRPr="00000000" w:rsidP="00000000" w14:paraId="0000003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100% Marks in Indirect Tax</w:t>
            </w:r>
          </w:p>
        </w:tc>
      </w:tr>
    </w:tbl>
    <w:p w:rsidR="00000000" w:rsidRPr="00000000" w:rsidP="00000000" w14:paraId="0000003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38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Other Qualifications</w:t>
      </w:r>
    </w:p>
    <w:tbl>
      <w:tblPr>
        <w:tblStyle w:val="Table3"/>
        <w:tblW w:w="10485" w:type="dxa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368"/>
        <w:gridCol w:w="2171"/>
        <w:gridCol w:w="2552"/>
        <w:gridCol w:w="1275"/>
        <w:gridCol w:w="3119"/>
      </w:tblGrid>
      <w:tr>
        <w:tblPrEx>
          <w:tblW w:w="10485" w:type="dxa"/>
          <w:jc w:val="left"/>
          <w:tblInd w:w="0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400"/>
        </w:tblPrEx>
        <w:trPr>
          <w:trHeight w:val="260"/>
          <w:jc w:val="left"/>
        </w:trPr>
        <w:tc>
          <w:tcPr/>
          <w:p w:rsidR="00000000" w:rsidRPr="00000000" w:rsidP="00000000" w14:paraId="0000003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Year</w:t>
            </w:r>
          </w:p>
        </w:tc>
        <w:tc>
          <w:tcPr/>
          <w:p w:rsidR="00000000" w:rsidRPr="00000000" w:rsidP="00000000" w14:paraId="0000003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Examination</w:t>
            </w:r>
          </w:p>
        </w:tc>
        <w:tc>
          <w:tcPr/>
          <w:p w:rsidR="00000000" w:rsidRPr="00000000" w:rsidP="00000000" w14:paraId="0000003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Institution</w:t>
            </w:r>
          </w:p>
        </w:tc>
        <w:tc>
          <w:tcPr/>
          <w:p w:rsidR="00000000" w:rsidRPr="00000000" w:rsidP="00000000" w14:paraId="0000003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Marks/Total</w:t>
            </w:r>
          </w:p>
        </w:tc>
        <w:tc>
          <w:tcPr/>
          <w:p w:rsidR="00000000" w:rsidRPr="00000000" w:rsidP="00000000" w14:paraId="0000003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Grade</w:t>
            </w:r>
          </w:p>
        </w:tc>
      </w:tr>
      <w:tr>
        <w:tblPrEx>
          <w:tblW w:w="10485" w:type="dxa"/>
          <w:jc w:val="left"/>
          <w:tblInd w:w="0" w:type="dxa"/>
          <w:tblLayout w:type="fixed"/>
          <w:tblLook w:val="0400"/>
        </w:tblPrEx>
        <w:trPr>
          <w:trHeight w:val="280"/>
          <w:jc w:val="left"/>
        </w:trPr>
        <w:tc>
          <w:tcPr/>
          <w:p w:rsidR="00000000" w:rsidRPr="00000000" w:rsidP="00000000" w14:paraId="0000003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2006</w:t>
            </w:r>
          </w:p>
        </w:tc>
        <w:tc>
          <w:tcPr/>
          <w:p w:rsidR="00000000" w:rsidRPr="00000000" w:rsidP="00000000" w14:paraId="0000003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Diploma In Computer Application</w:t>
            </w:r>
          </w:p>
        </w:tc>
        <w:tc>
          <w:tcPr/>
          <w:p w:rsidR="00000000" w:rsidRPr="00000000" w:rsidP="00000000" w14:paraId="0000004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AISECT Bhopal</w:t>
            </w:r>
          </w:p>
        </w:tc>
        <w:tc>
          <w:tcPr/>
          <w:p w:rsidR="00000000" w:rsidRPr="00000000" w:rsidP="00000000" w14:paraId="0000004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  870/1100</w:t>
            </w:r>
          </w:p>
        </w:tc>
        <w:tc>
          <w:tcPr/>
          <w:p w:rsidR="00000000" w:rsidRPr="00000000" w:rsidP="00000000" w14:paraId="0000004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>Grade- A</w:t>
            </w:r>
          </w:p>
        </w:tc>
      </w:tr>
    </w:tbl>
    <w:p w:rsidR="00000000" w:rsidRPr="00000000" w:rsidP="00000000" w14:paraId="0000004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44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Experiences</w:t>
      </w:r>
    </w:p>
    <w:p w:rsidR="00000000" w:rsidRPr="00000000" w:rsidP="00000000" w14:paraId="0000004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Total 4 Years of Experience in Accounts &amp; Cost in Cement Industries in SAP System.</w:t>
      </w:r>
    </w:p>
    <w:p w:rsidR="00000000" w:rsidRPr="00000000" w:rsidP="00000000" w14:paraId="0000004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4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Orient Paper Limited (C K Birla Group)</w:t>
      </w:r>
    </w:p>
    <w:p w:rsidR="00000000" w:rsidRPr="00000000" w:rsidP="00000000" w14:paraId="0000004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Amlai, Shahdol (MP)                  </w:t>
      </w:r>
    </w:p>
    <w:p w:rsidR="00000000" w:rsidRPr="00000000" w:rsidP="00000000" w14:paraId="0000004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Sep 2019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to till</w:t>
      </w:r>
    </w:p>
    <w:p w:rsidR="00000000" w:rsidRPr="00000000" w:rsidP="00000000" w14:paraId="0000004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4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Dy. Manager</w:t>
      </w:r>
    </w:p>
    <w:p w:rsidR="00000000" w:rsidRPr="00000000" w:rsidP="00000000" w14:paraId="0000004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Planning &amp; Budgeting, Cost Sheet, MIS Activity,</w:t>
      </w:r>
    </w:p>
    <w:p w:rsidR="00000000" w:rsidRPr="00000000" w:rsidP="00000000" w14:paraId="0000004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Review &amp; Monitoring of Financial Statement &amp; Variance Analysis,</w:t>
      </w:r>
    </w:p>
    <w:p w:rsidR="00000000" w:rsidRPr="00000000" w:rsidP="00000000" w14:paraId="0000004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Deduction under Section 80IA, </w:t>
      </w:r>
    </w:p>
    <w:p w:rsidR="00000000" w:rsidRPr="00000000" w:rsidP="00000000" w14:paraId="0000004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liability.</w:t>
      </w:r>
    </w:p>
    <w:p w:rsidR="00000000" w:rsidRPr="00000000" w:rsidP="00000000" w14:paraId="0000005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 xml:space="preserve">          Vendor Reconciliation on monthly basis</w:t>
      </w:r>
    </w:p>
    <w:p w:rsidR="00000000" w:rsidRPr="00000000" w:rsidP="00000000" w14:paraId="0000005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ab/>
        <w:tab/>
        <w:t xml:space="preserve">          Raw Material procurement and consumption &amp; reconciliation with Actual Vs SAP</w:t>
      </w:r>
    </w:p>
    <w:p w:rsidR="00000000" w:rsidRPr="00000000" w:rsidP="00000000" w14:paraId="0000005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</w:t>
      </w:r>
    </w:p>
    <w:p w:rsidR="00000000" w:rsidRPr="00000000" w:rsidP="00000000" w14:paraId="0000005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9,00,000 &amp; House Facility.</w:t>
      </w:r>
    </w:p>
    <w:p w:rsidR="00000000" w:rsidRPr="00000000" w:rsidP="00000000" w14:paraId="0000005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Notice Period: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3 Months (Negotiable) </w:t>
      </w:r>
    </w:p>
    <w:p w:rsidR="00000000" w:rsidRPr="00000000" w:rsidP="00000000" w14:paraId="0000005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5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ULTRATECH CEMENT LIMITED</w:t>
      </w:r>
    </w:p>
    <w:p w:rsidR="00000000" w:rsidRPr="00000000" w:rsidP="00000000" w14:paraId="0000005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Baloda Bazar, Raipur, CG.                  </w:t>
      </w:r>
    </w:p>
    <w:p w:rsidR="00000000" w:rsidRPr="00000000" w:rsidP="00000000" w14:paraId="0000005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July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2018 to Sep 2019</w:t>
      </w:r>
    </w:p>
    <w:p w:rsidR="00000000" w:rsidRPr="00000000" w:rsidP="00000000" w14:paraId="0000005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5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Senior Accounts Officer</w:t>
      </w:r>
    </w:p>
    <w:p w:rsidR="00000000" w:rsidRPr="00000000" w:rsidP="00000000" w14:paraId="0000005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Planning &amp; Budgeting, Cost Sheet, MIS Activity,</w:t>
      </w:r>
    </w:p>
    <w:p w:rsidR="00000000" w:rsidRPr="00000000" w:rsidP="00000000" w14:paraId="0000005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144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Review &amp; Monitoring of Financial Statement &amp; Variance Analysis,</w:t>
      </w:r>
    </w:p>
    <w:p w:rsidR="00000000" w:rsidRPr="00000000" w:rsidP="00000000" w14:paraId="0000006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TAX Audit Report, </w:t>
      </w:r>
    </w:p>
    <w:p w:rsidR="00000000" w:rsidRPr="00000000" w:rsidP="00000000" w14:paraId="0000006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Deduction under Section 80IA, </w:t>
      </w:r>
    </w:p>
    <w:p w:rsidR="00000000" w:rsidRPr="00000000" w:rsidP="00000000" w14:paraId="0000006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liability.</w:t>
      </w:r>
    </w:p>
    <w:p w:rsidR="00000000" w:rsidRPr="00000000" w:rsidP="00000000" w14:paraId="0000006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A good exposure in internal and statutory audit.</w:t>
      </w:r>
    </w:p>
    <w:p w:rsidR="00000000" w:rsidRPr="00000000" w:rsidP="00000000" w14:paraId="0000006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Handling audit related requirement and dealing with issues identity by auditor.</w:t>
        <w:br/>
        <w:t xml:space="preserve">                                 Reply to management of audit observation.</w:t>
      </w:r>
    </w:p>
    <w:p w:rsidR="00000000" w:rsidRPr="00000000" w:rsidP="00000000" w14:paraId="0000006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6, 00,000 &amp; House Facility.</w:t>
      </w:r>
    </w:p>
    <w:p w:rsidR="00000000" w:rsidRPr="00000000" w:rsidP="00000000" w14:paraId="0000006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Notice Period: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3 Months (Negotiable) </w:t>
      </w:r>
    </w:p>
    <w:p w:rsidR="00000000" w:rsidRPr="00000000" w:rsidP="00000000" w14:paraId="0000006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6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EMAMI CEMENT LIMITED</w:t>
      </w:r>
    </w:p>
    <w:p w:rsidR="00000000" w:rsidRPr="00000000" w:rsidP="00000000" w14:paraId="0000006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Baloda Bazar, Raipur, CG.                  </w:t>
      </w:r>
    </w:p>
    <w:p w:rsidR="00000000" w:rsidRPr="00000000" w:rsidP="00000000" w14:paraId="0000006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March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2016 to July 2018 (2 years 4 Months)</w:t>
      </w:r>
    </w:p>
    <w:p w:rsidR="00000000" w:rsidRPr="00000000" w:rsidP="00000000" w14:paraId="0000006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Cost &amp; Accounts Department</w:t>
      </w:r>
    </w:p>
    <w:p w:rsidR="00000000" w:rsidRPr="00000000" w:rsidP="00000000" w14:paraId="0000006D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Senior Accounts Officer</w:t>
      </w:r>
    </w:p>
    <w:p w:rsidR="00000000" w:rsidRPr="00000000" w:rsidP="00000000" w14:paraId="0000006E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Preparation of Cost Report &amp; Financial Balance Sheet, </w:t>
      </w:r>
    </w:p>
    <w:p w:rsidR="00000000" w:rsidRPr="00000000" w:rsidP="00000000" w14:paraId="0000006F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Annual Budget and Monthly Projection.</w:t>
      </w:r>
    </w:p>
    <w:p w:rsidR="00000000" w:rsidRPr="00000000" w:rsidP="00000000" w14:paraId="00000070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Preparation of TDS liability and Day to Day Accounts Activities in SAP. </w:t>
      </w:r>
    </w:p>
    <w:p w:rsidR="00000000" w:rsidRPr="00000000" w:rsidP="00000000" w14:paraId="00000071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A good exposure in internal and statutory audit.</w:t>
      </w:r>
    </w:p>
    <w:p w:rsidR="00000000" w:rsidRPr="00000000" w:rsidP="00000000" w14:paraId="00000072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Handling audit related requirement and dealing with issues identity by auditor.</w:t>
        <w:br/>
        <w:t xml:space="preserve">                                Reply to management of audit observation.</w:t>
      </w:r>
    </w:p>
    <w:p w:rsidR="00000000" w:rsidRPr="00000000" w:rsidP="00000000" w14:paraId="0000007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CTC per Annum: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Rs. 4,50,000.</w:t>
      </w:r>
    </w:p>
    <w:p w:rsidR="00000000" w:rsidRPr="00000000" w:rsidP="00000000" w14:paraId="0000007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 w:rsidR="00000000" w:rsidRPr="00000000" w:rsidP="00000000" w14:paraId="0000007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Organization: -        M/s. OMPRAKASH S. CHAPLOT &amp; CO.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(CA Firm)</w:t>
      </w:r>
    </w:p>
    <w:p w:rsidR="00000000" w:rsidRPr="00000000" w:rsidP="00000000" w14:paraId="0000007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Raipur, CG.                  </w:t>
      </w:r>
    </w:p>
    <w:p w:rsidR="00000000" w:rsidRPr="00000000" w:rsidP="00000000" w14:paraId="0000007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ahoma" w:eastAsia="Tahoma" w:hAnsi="Tahoma" w:cs="Tahoma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  <w:rtl w:val="0"/>
        </w:rPr>
        <w:t xml:space="preserve">                                 From May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2015 to March 2016 (11 Months)</w:t>
      </w:r>
    </w:p>
    <w:p w:rsidR="00000000" w:rsidRPr="00000000" w:rsidP="00000000" w14:paraId="0000007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Department: -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Financial Management Technical Support Agency</w:t>
      </w:r>
    </w:p>
    <w:p w:rsidR="00000000" w:rsidRPr="00000000" w:rsidP="00000000" w14:paraId="0000007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Designation: -          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FMTSA Team Member</w:t>
      </w:r>
    </w:p>
    <w:p w:rsidR="00000000" w:rsidRPr="00000000" w:rsidP="00000000" w14:paraId="0000007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Key Assignments: - </w:t>
      </w: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Government Sector</w:t>
      </w:r>
    </w:p>
    <w:p w:rsidR="00000000" w:rsidRPr="00000000" w:rsidP="00000000" w14:paraId="0000007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both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bookmarkStart w:id="0" w:name="_gjdgxs" w:colFirst="0" w:colLast="0"/>
      <w:bookmarkEnd w:id="0"/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National Rural Livelihood Mission                              </w:t>
      </w:r>
    </w:p>
    <w:p w:rsidR="00000000" w:rsidRPr="00000000" w:rsidP="00000000" w14:paraId="0000007C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Training Detail</w:t>
      </w:r>
    </w:p>
    <w:tbl>
      <w:tblPr>
        <w:tblStyle w:val="Table4"/>
        <w:tblW w:w="8267" w:type="dxa"/>
        <w:jc w:val="left"/>
        <w:tblInd w:w="108" w:type="dxa"/>
        <w:tblLayout w:type="fixed"/>
        <w:tblLook w:val="0000"/>
      </w:tblPr>
      <w:tblGrid>
        <w:gridCol w:w="8267"/>
      </w:tblGrid>
      <w:tr>
        <w:tblPrEx>
          <w:tblW w:w="8267" w:type="dxa"/>
          <w:jc w:val="left"/>
          <w:tblInd w:w="108" w:type="dxa"/>
          <w:tblLayout w:type="fixed"/>
          <w:tblLook w:val="0000"/>
        </w:tblPrEx>
        <w:trPr>
          <w:trHeight w:val="880"/>
          <w:jc w:val="left"/>
        </w:trPr>
        <w:tc>
          <w:tcPr/>
          <w:p w:rsidR="00000000" w:rsidRPr="00000000" w:rsidP="00000000" w14:paraId="0000007D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Organization:-         M/s. Manoj Shukla &amp; CO.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(Chartered Accountants),</w:t>
            </w:r>
          </w:p>
          <w:p w:rsidR="00000000" w:rsidRPr="00000000" w:rsidP="00000000" w14:paraId="0000007E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Bilaspur, CG.</w:t>
            </w:r>
          </w:p>
          <w:p w:rsidR="00000000" w:rsidRPr="00000000" w:rsidP="00000000" w14:paraId="0000007F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Period:-          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From 10/08/2010 to 09/08/2013         </w:t>
            </w:r>
          </w:p>
          <w:p w:rsidR="00000000" w:rsidRPr="00000000" w:rsidP="00000000" w14:paraId="00000080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Department:-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Accounting, Auditing, Tax Return, </w:t>
            </w:r>
          </w:p>
          <w:p w:rsidR="00000000" w:rsidRPr="00000000" w:rsidP="00000000" w14:paraId="00000081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Designation:-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Article Assistance </w:t>
            </w:r>
          </w:p>
          <w:p w:rsidR="00000000" w:rsidRPr="00000000" w:rsidP="00000000" w14:paraId="00000082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Key Assignments:-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Audit of Government Sector </w:t>
            </w:r>
          </w:p>
          <w:p w:rsidR="00000000" w:rsidRPr="00000000" w:rsidP="00000000" w14:paraId="00000083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Audit of Corporate Sector</w:t>
            </w:r>
          </w:p>
          <w:p w:rsidR="00000000" w:rsidRPr="00000000" w:rsidP="00000000" w14:paraId="00000084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Statutory Audit Banking Sector</w:t>
            </w:r>
          </w:p>
          <w:p w:rsidR="00000000" w:rsidRPr="00000000" w:rsidP="00000000" w14:paraId="00000085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Statutory Audit Insurance Sector</w:t>
            </w:r>
          </w:p>
          <w:p w:rsidR="00000000" w:rsidRPr="00000000" w:rsidP="00000000" w14:paraId="00000086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</w:t>
            </w:r>
          </w:p>
          <w:p w:rsidR="00000000" w:rsidRPr="00000000" w:rsidP="00000000" w14:paraId="00000087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Organization: -        M/s. L.K. MAHESHWARI &amp; CO.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(CA Firm)</w:t>
            </w:r>
          </w:p>
          <w:p w:rsidR="00000000" w:rsidRPr="00000000" w:rsidP="00000000" w14:paraId="00000088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                     </w:t>
            </w:r>
            <w:r w:rsidRPr="00000000">
              <w:rPr>
                <w:rFonts w:ascii="Tahoma" w:eastAsia="Tahoma" w:hAnsi="Tahoma" w:cs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color="auto" w:fill="auto"/>
                <w:vertAlign w:val="baseline"/>
                <w:rtl w:val="0"/>
              </w:rPr>
              <w:t xml:space="preserve">From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December 2014 to May 2015 (6 Months)</w:t>
            </w:r>
          </w:p>
          <w:p w:rsidR="00000000" w:rsidRPr="00000000" w:rsidP="00000000" w14:paraId="00000089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Department: -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Auditing</w:t>
            </w:r>
          </w:p>
          <w:p w:rsidR="00000000" w:rsidRPr="00000000" w:rsidP="00000000" w14:paraId="0000008A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Designation: -          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Internal Audit Team Member</w:t>
            </w:r>
          </w:p>
          <w:p w:rsidR="00000000" w:rsidRPr="00000000" w:rsidP="00000000" w14:paraId="0000008B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both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Key Assignments: - </w:t>
            </w: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>Government Sector (SECL)</w:t>
            </w:r>
          </w:p>
          <w:p w:rsidR="00000000" w:rsidRPr="00000000" w:rsidP="00000000" w14:paraId="0000008C">
            <w:pPr>
              <w:keepNext w:val="0"/>
              <w:keepLines w:val="0"/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auto"/>
              <w:spacing w:before="0" w:after="0" w:line="240" w:lineRule="auto"/>
              <w:ind w:left="0" w:right="0" w:firstLine="0"/>
              <w:jc w:val="left"/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</w:rPr>
            </w:pPr>
            <w:r w:rsidRPr="00000000">
              <w:rPr>
                <w:rFonts w:ascii="Times New Roman" w:eastAsia="Times New Roman" w:hAnsi="Times New Roman" w:cs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             </w:t>
            </w:r>
          </w:p>
        </w:tc>
      </w:tr>
    </w:tbl>
    <w:p w:rsidR="00000000" w:rsidRPr="00000000" w:rsidP="00000000" w14:paraId="0000008D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Computer Exposer</w:t>
      </w:r>
    </w:p>
    <w:p w:rsidR="00000000" w:rsidRPr="00000000" w:rsidP="00000000" w14:paraId="0000008E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Good Exposure of SAP.</w:t>
      </w:r>
    </w:p>
    <w:p w:rsidR="00000000" w:rsidRPr="00000000" w:rsidP="00000000" w14:paraId="0000008F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Knowledge course i.e. MS-Office, Internet.</w:t>
      </w:r>
    </w:p>
    <w:p w:rsidR="00000000" w:rsidRPr="00000000" w:rsidP="00000000" w14:paraId="00000090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Tally course.</w:t>
      </w:r>
    </w:p>
    <w:p w:rsidR="00000000" w:rsidRPr="00000000" w:rsidP="00000000" w14:paraId="00000091">
      <w:pPr>
        <w:keepNext w:val="0"/>
        <w:keepLines w:val="0"/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763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Completed 100 hours of ‘Information Technology Training’ forming part of CA curriculum.</w:t>
      </w:r>
    </w:p>
    <w:p w:rsidR="00000000" w:rsidRPr="00000000" w:rsidP="00000000" w14:paraId="00000092">
      <w:pPr>
        <w:pStyle w:val="Heading60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FDFDF"/>
        <w:spacing w:after="120"/>
        <w:rPr>
          <w:b/>
        </w:rPr>
      </w:pPr>
      <w:r w:rsidRPr="00000000">
        <w:rPr>
          <w:b/>
          <w:rtl w:val="0"/>
        </w:rPr>
        <w:t>Personal Details</w:t>
      </w:r>
    </w:p>
    <w:p w:rsidR="00000000" w:rsidRPr="00000000" w:rsidP="00000000" w14:paraId="00000093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Date of Birth</w:t>
        <w:tab/>
        <w:tab/>
        <w:tab/>
        <w:t>:           17- sep- 1987</w:t>
      </w:r>
    </w:p>
    <w:p w:rsidR="00000000" w:rsidRPr="00000000" w:rsidP="00000000" w14:paraId="00000094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Father’s Name</w:t>
        <w:tab/>
        <w:tab/>
        <w:tab/>
        <w:t>:           Mr. Kaushal Kumar Tiwari</w:t>
      </w:r>
    </w:p>
    <w:p w:rsidR="00000000" w:rsidRPr="00000000" w:rsidP="00000000" w14:paraId="00000095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Mother’s Name                       :           Mrs. Rekha Tiwari</w:t>
      </w:r>
    </w:p>
    <w:p w:rsidR="00000000" w:rsidRPr="00000000" w:rsidP="00000000" w14:paraId="00000096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12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Marital Status</w:t>
        <w:tab/>
        <w:tab/>
        <w:tab/>
        <w:t>:</w:t>
        <w:tab/>
        <w:t>Maried</w:t>
      </w:r>
    </w:p>
    <w:p w:rsidR="00000000" w:rsidRPr="00000000" w:rsidP="00000000" w14:paraId="00000097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Address                                   :           Raja para, Sarangarh, </w:t>
      </w:r>
    </w:p>
    <w:p w:rsidR="00000000" w:rsidRPr="00000000" w:rsidP="00000000" w14:paraId="00000098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                                                           Dist. – Raigarh, State: Chhattisgarh, PIN- 496445</w:t>
      </w:r>
    </w:p>
    <w:p w:rsidR="00000000" w:rsidRPr="00000000" w:rsidP="00000000" w14:paraId="00000099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12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>Declaration: I do hereby confirm that the above mentioned information is true to the best of my knowledge and belief.</w:t>
      </w:r>
    </w:p>
    <w:p w:rsidR="00000000" w:rsidRPr="00000000" w:rsidP="00000000" w14:paraId="0000009A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9030"/>
        </w:tabs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</w:p>
    <w:p w:rsidR="00000000" w:rsidRPr="00000000" w:rsidP="00000000" w14:paraId="0000009B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right"/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  <w:rtl w:val="0"/>
        </w:rPr>
        <w:t>CA. NEELESH KUMAR TIWARI</w:t>
      </w:r>
    </w:p>
    <w:p w:rsidR="00000000" w:rsidRPr="00000000" w:rsidP="00000000" w14:paraId="0000009C">
      <w:pPr>
        <w:keepNext w:val="0"/>
        <w:keepLines w:val="0"/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auto"/>
        <w:spacing w:before="0" w:after="0" w:line="240" w:lineRule="auto"/>
        <w:ind w:left="0" w:right="0" w:firstLine="0"/>
        <w:jc w:val="left"/>
        <w:rPr>
          <w:rFonts w:ascii="Times New Roman" w:eastAsia="Times New Roman" w:hAnsi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color="auto" w:fill="auto"/>
          <w:vertAlign w:val="baseline"/>
        </w:rPr>
      </w:pPr>
      <w:bookmarkStart w:id="1" w:name="_30j0zll" w:colFirst="0" w:colLast="0"/>
      <w:bookmarkEnd w:id="1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1906" w:h="16838"/>
      <w:pgMar w:top="720" w:right="720" w:bottom="720" w:left="720" w:header="708" w:footer="708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default"/>
  </w:font>
  <w:font w:name="Calibri">
    <w:charset w:val="00"/>
    <w:family w:val="auto"/>
    <w:pitch w:val="default"/>
  </w:font>
  <w:font w:name="Georgia">
    <w:charset w:val="00"/>
    <w:family w:val="auto"/>
    <w:pitch w:val="default"/>
  </w:font>
  <w:font w:name="Tahoma">
    <w:charset w:val="00"/>
    <w:family w:val="auto"/>
    <w:pitch w:val="default"/>
  </w:font>
  <w:font w:name="Noto Sans Symbols">
    <w:charset w:val="00"/>
    <w:family w:val="auto"/>
    <w:pitch w:val="default"/>
  </w:font>
  <w:font w:name="Courier New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D19B4EB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Jc w:val="left"/>
      <w:pPr>
        <w:ind w:left="0" w:firstLine="0"/>
      </w:pPr>
    </w:lvl>
    <w:lvl w:ilvl="2">
      <w:start w:val="1"/>
      <w:numFmt w:val="bullet"/>
      <w:lvlJc w:val="left"/>
      <w:pPr>
        <w:ind w:left="0" w:firstLine="0"/>
      </w:pPr>
    </w:lvl>
    <w:lvl w:ilvl="3">
      <w:start w:val="1"/>
      <w:numFmt w:val="bullet"/>
      <w:lvlJc w:val="left"/>
      <w:pPr>
        <w:ind w:left="0" w:firstLine="0"/>
      </w:pPr>
    </w:lvl>
    <w:lvl w:ilvl="4">
      <w:start w:val="1"/>
      <w:numFmt w:val="bullet"/>
      <w:lvlJc w:val="left"/>
      <w:pPr>
        <w:ind w:left="0" w:firstLine="0"/>
      </w:pPr>
    </w:lvl>
    <w:lvl w:ilvl="5">
      <w:start w:val="1"/>
      <w:numFmt w:val="bullet"/>
      <w:lvlJc w:val="left"/>
      <w:pPr>
        <w:ind w:left="0" w:firstLine="0"/>
      </w:pPr>
    </w:lvl>
    <w:lvl w:ilvl="6">
      <w:start w:val="1"/>
      <w:numFmt w:val="bullet"/>
      <w:lvlJc w:val="left"/>
      <w:pPr>
        <w:ind w:left="0" w:firstLine="0"/>
      </w:pPr>
    </w:lvl>
    <w:lvl w:ilvl="7">
      <w:start w:val="1"/>
      <w:numFmt w:val="bullet"/>
      <w:lvlJc w:val="left"/>
      <w:pPr>
        <w:ind w:left="0" w:firstLine="0"/>
      </w:pPr>
    </w:lvl>
    <w:lvl w:ilvl="8">
      <w:start w:val="1"/>
      <w:numFmt w:val="bullet"/>
      <w:lvlJc w:val="left"/>
      <w:pPr>
        <w:ind w:left="0" w:firstLine="0"/>
      </w:pPr>
    </w:lvl>
  </w:abstractNum>
  <w:abstractNum w:abstractNumId="1">
    <w:nsid w:val="63514621"/>
    <w:multiLevelType w:val="hybridMultilevel"/>
    <w:tmpl w:val="00000000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 w:val="0"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0" w:after="0" w:line="240" w:lineRule="auto"/>
      <w:ind w:left="0" w:right="0" w:firstLine="0"/>
      <w:jc w:val="left"/>
      <w:outlineLvl w:val="0"/>
    </w:pPr>
    <w:rPr>
      <w:rFonts w:ascii="Times New Roman" w:eastAsia="Times New Roman" w:hAnsi="Times New Roman" w:cs="Times New Roman"/>
      <w:b w:val="0"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2">
    <w:name w:val="heading 2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  <w:outlineLvl w:val="1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36"/>
      <w:szCs w:val="36"/>
      <w:u w:val="none"/>
      <w:shd w:val="clear" w:color="auto" w:fill="auto"/>
      <w:vertAlign w:val="baseline"/>
    </w:rPr>
  </w:style>
  <w:style w:type="paragraph" w:styleId="Heading3">
    <w:name w:val="heading 3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80" w:after="80" w:line="240" w:lineRule="auto"/>
      <w:ind w:left="0" w:right="0" w:firstLine="0"/>
      <w:jc w:val="left"/>
      <w:outlineLvl w:val="2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8"/>
      <w:szCs w:val="28"/>
      <w:u w:val="none"/>
      <w:shd w:val="clear" w:color="auto" w:fill="auto"/>
      <w:vertAlign w:val="baseline"/>
    </w:rPr>
  </w:style>
  <w:style w:type="paragraph" w:styleId="Heading4">
    <w:name w:val="heading 4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40" w:line="240" w:lineRule="auto"/>
      <w:ind w:left="0" w:right="0" w:firstLine="0"/>
      <w:jc w:val="left"/>
      <w:outlineLvl w:val="3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24"/>
      <w:szCs w:val="24"/>
      <w:u w:val="none"/>
      <w:shd w:val="clear" w:color="auto" w:fill="auto"/>
      <w:vertAlign w:val="baseline"/>
    </w:rPr>
  </w:style>
  <w:style w:type="paragraph" w:styleId="Heading5">
    <w:name w:val="heading 5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0" w:after="0" w:line="240" w:lineRule="auto"/>
      <w:ind w:left="0" w:right="0" w:firstLine="0"/>
      <w:jc w:val="left"/>
      <w:outlineLvl w:val="4"/>
    </w:pPr>
    <w:rPr>
      <w:rFonts w:ascii="Calibri" w:eastAsia="Calibri" w:hAnsi="Calibri" w:cs="Calibri"/>
      <w:b w:val="0"/>
      <w:i w:val="0"/>
      <w:smallCaps w:val="0"/>
      <w:strike w:val="0"/>
      <w:color w:val="2E75B5"/>
      <w:sz w:val="20"/>
      <w:szCs w:val="20"/>
      <w:u w:val="none"/>
      <w:shd w:val="clear" w:color="auto" w:fill="auto"/>
      <w:vertAlign w:val="baseline"/>
    </w:rPr>
  </w:style>
  <w:style w:type="paragraph" w:styleId="Heading6">
    <w:name w:val="heading 6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0" w:after="0" w:line="240" w:lineRule="auto"/>
      <w:ind w:left="0" w:right="0" w:firstLine="0"/>
      <w:jc w:val="left"/>
      <w:outlineLvl w:val="5"/>
    </w:pPr>
    <w:rPr>
      <w:rFonts w:ascii="Calibri" w:eastAsia="Calibri" w:hAnsi="Calibri" w:cs="Calibri"/>
      <w:b w:val="0"/>
      <w:i w:val="0"/>
      <w:smallCaps w:val="0"/>
      <w:strike w:val="0"/>
      <w:color w:val="1E4D78"/>
      <w:sz w:val="20"/>
      <w:szCs w:val="20"/>
      <w:u w:val="none"/>
      <w:shd w:val="clear" w:color="auto" w:fill="auto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480" w:after="120" w:line="240" w:lineRule="auto"/>
      <w:ind w:left="0" w:right="0" w:firstLine="0"/>
      <w:jc w:val="left"/>
    </w:pPr>
    <w:rPr>
      <w:rFonts w:ascii="Times New Roman" w:eastAsia="Times New Roman" w:hAnsi="Times New Roman" w:cs="Times New Roman"/>
      <w:b/>
      <w:i w:val="0"/>
      <w:smallCaps w:val="0"/>
      <w:strike w:val="0"/>
      <w:color w:val="000000"/>
      <w:sz w:val="72"/>
      <w:szCs w:val="72"/>
      <w:u w:val="none"/>
      <w:shd w:val="clear" w:color="auto" w:fill="auto"/>
      <w:vertAlign w:val="baseline"/>
    </w:rPr>
  </w:style>
  <w:style w:type="paragraph" w:customStyle="1" w:styleId="Normal0">
    <w:name w:val="Normal_0"/>
    <w:qFormat/>
  </w:style>
  <w:style w:type="paragraph" w:customStyle="1" w:styleId="Heading10">
    <w:name w:val="Heading 1_0"/>
    <w:basedOn w:val="Normal1"/>
    <w:next w:val="Normal1"/>
    <w:rsid w:val="00DB4D75"/>
    <w:pPr>
      <w:keepNext/>
      <w:outlineLvl w:val="0"/>
    </w:pPr>
    <w:rPr>
      <w:sz w:val="28"/>
      <w:szCs w:val="28"/>
    </w:rPr>
  </w:style>
  <w:style w:type="paragraph" w:customStyle="1" w:styleId="Heading20">
    <w:name w:val="Heading 2_0"/>
    <w:basedOn w:val="Normal1"/>
    <w:next w:val="Normal1"/>
    <w:rsid w:val="00DB4D7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0">
    <w:name w:val="Heading 3_0"/>
    <w:basedOn w:val="Normal1"/>
    <w:next w:val="Normal1"/>
    <w:rsid w:val="00DB4D7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0">
    <w:name w:val="Heading 4_0"/>
    <w:basedOn w:val="Normal1"/>
    <w:next w:val="Normal1"/>
    <w:rsid w:val="00DB4D7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0">
    <w:name w:val="Heading 5_0"/>
    <w:basedOn w:val="Normal1"/>
    <w:next w:val="Normal1"/>
    <w:rsid w:val="00DB4D75"/>
    <w:pPr>
      <w:keepNext/>
      <w:keepLines/>
      <w:spacing w:before="40"/>
      <w:outlineLvl w:val="4"/>
    </w:pPr>
    <w:rPr>
      <w:rFonts w:ascii="Calibri" w:eastAsia="Calibri" w:hAnsi="Calibri" w:cs="Calibri"/>
      <w:color w:val="2E75B5"/>
    </w:rPr>
  </w:style>
  <w:style w:type="paragraph" w:customStyle="1" w:styleId="Heading60">
    <w:name w:val="Heading 6_0"/>
    <w:basedOn w:val="Normal1"/>
    <w:next w:val="Normal1"/>
    <w:rsid w:val="00DB4D75"/>
    <w:pPr>
      <w:keepNext/>
      <w:keepLines/>
      <w:spacing w:before="40"/>
      <w:outlineLvl w:val="5"/>
    </w:pPr>
    <w:rPr>
      <w:rFonts w:ascii="Calibri" w:eastAsia="Calibri" w:hAnsi="Calibri" w:cs="Calibri"/>
      <w:color w:val="1E4D78"/>
    </w:rPr>
  </w:style>
  <w:style w:type="table" w:customStyle="1" w:styleId="TableNormal0">
    <w:name w:val="Table Normal_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DB4D75"/>
  </w:style>
  <w:style w:type="paragraph" w:customStyle="1" w:styleId="Title0">
    <w:name w:val="Title_0"/>
    <w:basedOn w:val="Normal1"/>
    <w:next w:val="Normal1"/>
    <w:rsid w:val="00DB4D75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DB4D7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name w:val="a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name w:val="a0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name w:val="a1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name w:val="a2"/>
    <w:basedOn w:val="TableNormal0"/>
    <w:rsid w:val="00DB4D75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BalloonText">
    <w:name w:val="Balloon Text"/>
    <w:basedOn w:val="Normal0"/>
    <w:link w:val="BalloonTextChar"/>
    <w:uiPriority w:val="99"/>
    <w:semiHidden/>
    <w:unhideWhenUsed/>
    <w:rsid w:val="00C12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D01"/>
    <w:rPr>
      <w:rFonts w:ascii="Tahoma" w:hAnsi="Tahoma" w:cs="Tahoma"/>
      <w:sz w:val="16"/>
      <w:szCs w:val="16"/>
    </w:rPr>
  </w:style>
  <w:style w:type="paragraph" w:customStyle="1" w:styleId="Subtitle0">
    <w:name w:val="Subtitle_0"/>
    <w:basedOn w:val="Normal0"/>
    <w:next w:val="Normal0"/>
    <w:pPr>
      <w:keepNext/>
      <w:keepLines/>
      <w:widowControl/>
      <w:pBdr>
        <w:top w:val="nil"/>
        <w:left w:val="nil"/>
        <w:bottom w:val="nil"/>
        <w:right w:val="nil"/>
        <w:between w:val="nil"/>
      </w:pBdr>
      <w:shd w:val="clear" w:color="auto" w:fill="auto"/>
      <w:spacing w:before="360" w:after="80" w:line="240" w:lineRule="auto"/>
      <w:ind w:left="0" w:right="0" w:firstLine="0"/>
      <w:jc w:val="left"/>
    </w:pPr>
    <w:rPr>
      <w:rFonts w:ascii="Georgia" w:eastAsia="Georgia" w:hAnsi="Georgia" w:cs="Georgia"/>
      <w:b w:val="0"/>
      <w:i/>
      <w:smallCaps w:val="0"/>
      <w:strike w:val="0"/>
      <w:color w:val="666666"/>
      <w:sz w:val="48"/>
      <w:szCs w:val="48"/>
      <w:u w:val="none"/>
      <w:shd w:val="clear" w:color="auto" w:fill="auto"/>
      <w:vertAlign w:val="baseline"/>
    </w:rPr>
  </w:style>
  <w:style w:type="table" w:customStyle="1" w:styleId="Table1">
    <w:name w:val="Table1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2">
    <w:name w:val="Table2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3">
    <w:name w:val="Table3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Table4">
    <w:name w:val="Table4"/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30f18c7e1be67561467fe1d7b224caecb5b532ce86db8d1e&amp;jobId=180320500525&amp;uid=537965091803205005251597558127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</dc:creator>
  <cp:revision>0</cp:revision>
  <dcterms:created xsi:type="dcterms:W3CDTF">2019-11-27T09:59:00Z</dcterms:created>
</cp:coreProperties>
</file>