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B5D07">
      <w:pPr>
        <w:spacing w:after="133"/>
        <w:ind w:left="514" w:hanging="10"/>
      </w:pPr>
      <w:r>
        <w:rPr>
          <w:rFonts w:ascii="Times New Roman" w:eastAsia="Times New Roman" w:hAnsi="Times New Roman" w:cs="Times New Roman"/>
          <w:b/>
          <w:sz w:val="24"/>
        </w:rPr>
        <w:t xml:space="preserve">Monika Chaudhary </w:t>
      </w:r>
    </w:p>
    <w:p w:rsidR="00AB5D07">
      <w:pPr>
        <w:spacing w:after="136"/>
        <w:ind w:left="504"/>
      </w:pPr>
      <w:r>
        <w:rPr>
          <w:rFonts w:ascii="Times New Roman" w:eastAsia="Times New Roman" w:hAnsi="Times New Roman" w:cs="Times New Roman"/>
          <w:b/>
          <w:sz w:val="24"/>
        </w:rPr>
        <w:t>Email id -:</w:t>
      </w:r>
      <w:r>
        <w:rPr>
          <w:rFonts w:ascii="Times New Roman" w:eastAsia="Times New Roman" w:hAnsi="Times New Roman" w:cs="Times New Roman"/>
          <w:sz w:val="24"/>
          <w:u w:val="single" w:color="000000"/>
        </w:rPr>
        <w:t>monicachaudhary91@gmail com</w:t>
      </w:r>
      <w:r>
        <w:rPr>
          <w:rFonts w:ascii="Times New Roman" w:eastAsia="Times New Roman" w:hAnsi="Times New Roman" w:cs="Times New Roman"/>
          <w:sz w:val="24"/>
        </w:rPr>
        <w:t xml:space="preserve"> </w:t>
      </w:r>
    </w:p>
    <w:p w:rsidR="00AB5D07">
      <w:pPr>
        <w:spacing w:after="142" w:line="267" w:lineRule="auto"/>
        <w:ind w:left="514" w:hanging="10"/>
        <w:jc w:val="both"/>
      </w:pPr>
      <w:r>
        <w:rPr>
          <w:rFonts w:ascii="Times New Roman" w:eastAsia="Times New Roman" w:hAnsi="Times New Roman" w:cs="Times New Roman"/>
          <w:b/>
          <w:sz w:val="24"/>
        </w:rPr>
        <w:t>Mobile No-:</w:t>
      </w:r>
      <w:r w:rsidR="00B16BA8">
        <w:rPr>
          <w:rFonts w:ascii="Times New Roman" w:eastAsia="Times New Roman" w:hAnsi="Times New Roman" w:cs="Times New Roman"/>
          <w:sz w:val="24"/>
        </w:rPr>
        <w:t>7001628641, 8158921800</w:t>
      </w:r>
      <w:r w:rsidR="009C6CEF">
        <w:rPr>
          <w:rFonts w:ascii="Times New Roman" w:eastAsia="Times New Roman" w:hAnsi="Times New Roman" w:cs="Times New Roman"/>
          <w:sz w:val="24"/>
        </w:rPr>
        <w:t>,8509699719</w:t>
      </w:r>
      <w:bookmarkStart w:id="0" w:name="_GoBack"/>
      <w:bookmarkEnd w:id="0"/>
    </w:p>
    <w:p w:rsidR="00AB5D07">
      <w:pPr>
        <w:spacing w:after="20"/>
        <w:ind w:left="504"/>
      </w:pPr>
      <w:r>
        <w:rPr>
          <w:b/>
          <w:sz w:val="24"/>
        </w:rPr>
        <w:t xml:space="preserve">                     </w:t>
      </w:r>
    </w:p>
    <w:p w:rsidR="00AB5D07">
      <w:pPr>
        <w:spacing w:after="209"/>
        <w:ind w:left="504"/>
      </w:pPr>
      <w:r>
        <w:rPr>
          <w:b/>
          <w:sz w:val="24"/>
          <w:u w:val="single" w:color="000000"/>
        </w:rPr>
        <w:t>____________________________________________________________________________________</w:t>
      </w:r>
      <w:r>
        <w:rPr>
          <w:b/>
          <w:sz w:val="24"/>
        </w:rPr>
        <w:t xml:space="preserve"> </w:t>
      </w:r>
    </w:p>
    <w:p w:rsidR="00AB5D07">
      <w:pPr>
        <w:spacing w:after="208"/>
        <w:ind w:left="792"/>
      </w:pPr>
      <w:r>
        <w:rPr>
          <w:rFonts w:ascii="Times New Roman" w:eastAsia="Times New Roman" w:hAnsi="Times New Roman" w:cs="Times New Roman"/>
          <w:sz w:val="24"/>
        </w:rPr>
        <w:t xml:space="preserve"> </w:t>
      </w:r>
    </w:p>
    <w:p w:rsidR="00AB5D07">
      <w:pPr>
        <w:pStyle w:val="Heading1"/>
        <w:ind w:left="355"/>
      </w:pPr>
      <w:r>
        <w:t>CAREER OBJECTIVE</w:t>
      </w:r>
      <w:r>
        <w:rPr>
          <w:shd w:val="clear" w:color="auto" w:fill="auto"/>
        </w:rPr>
        <w:t xml:space="preserve"> </w:t>
      </w:r>
    </w:p>
    <w:p w:rsidR="00AB5D07">
      <w:pPr>
        <w:spacing w:after="65"/>
        <w:ind w:left="360"/>
      </w:pPr>
      <w:r>
        <w:rPr>
          <w:rFonts w:ascii="Times New Roman" w:eastAsia="Times New Roman" w:hAnsi="Times New Roman" w:cs="Times New Roman"/>
          <w:b/>
          <w:sz w:val="24"/>
        </w:rPr>
        <w:t xml:space="preserve"> </w:t>
      </w:r>
    </w:p>
    <w:p w:rsidR="00AB5D07">
      <w:pPr>
        <w:numPr>
          <w:ilvl w:val="0"/>
          <w:numId w:val="1"/>
        </w:numPr>
        <w:spacing w:after="98" w:line="267" w:lineRule="auto"/>
        <w:ind w:left="1209" w:hanging="360"/>
        <w:jc w:val="both"/>
      </w:pPr>
      <w:r>
        <w:rPr>
          <w:rFonts w:ascii="Times New Roman" w:eastAsia="Times New Roman" w:hAnsi="Times New Roman" w:cs="Times New Roman"/>
          <w:sz w:val="24"/>
        </w:rPr>
        <w:t xml:space="preserve">Motivated and detail-oriented junior accountant with two years general accounting experience and as sap FI Consultant with in depth expertise in corporate management and SAP Consultant in FINANCE.  </w:t>
      </w:r>
    </w:p>
    <w:p w:rsidR="00AB5D07">
      <w:pPr>
        <w:numPr>
          <w:ilvl w:val="0"/>
          <w:numId w:val="1"/>
        </w:numPr>
        <w:spacing w:after="153" w:line="267" w:lineRule="auto"/>
        <w:ind w:left="1209" w:hanging="360"/>
        <w:jc w:val="both"/>
      </w:pPr>
      <w:r>
        <w:rPr>
          <w:rFonts w:ascii="Times New Roman" w:eastAsia="Times New Roman" w:hAnsi="Times New Roman" w:cs="Times New Roman"/>
          <w:sz w:val="24"/>
        </w:rPr>
        <w:t xml:space="preserve">Seeking a challenging position in a growth oriented progressive Industry where my experience and skills will significantly contribute to the overall success of the organization and provide opportunities for my career growth. </w:t>
      </w:r>
    </w:p>
    <w:p w:rsidR="00AB5D07">
      <w:pPr>
        <w:pStyle w:val="Heading1"/>
        <w:ind w:left="355"/>
      </w:pPr>
      <w:r>
        <w:t>EDUCATIONAL QUALIFICATION</w:t>
      </w:r>
      <w:r>
        <w:rPr>
          <w:shd w:val="clear" w:color="auto" w:fill="auto"/>
        </w:rPr>
        <w:t xml:space="preserve"> </w:t>
      </w:r>
    </w:p>
    <w:p w:rsidR="00AB5D07">
      <w:pPr>
        <w:spacing w:after="177"/>
        <w:ind w:left="792"/>
      </w:pPr>
      <w:r>
        <w:rPr>
          <w:sz w:val="24"/>
        </w:rPr>
        <w:t xml:space="preserve"> </w:t>
      </w:r>
    </w:p>
    <w:p w:rsidR="00AB5D07">
      <w:pPr>
        <w:numPr>
          <w:ilvl w:val="0"/>
          <w:numId w:val="2"/>
        </w:numPr>
        <w:spacing w:after="58" w:line="267" w:lineRule="auto"/>
        <w:ind w:hanging="360"/>
        <w:jc w:val="both"/>
      </w:pPr>
      <w:r>
        <w:rPr>
          <w:rFonts w:ascii="Times New Roman" w:eastAsia="Times New Roman" w:hAnsi="Times New Roman" w:cs="Times New Roman"/>
          <w:b/>
          <w:sz w:val="24"/>
        </w:rPr>
        <w:t>B.Com-:</w:t>
      </w:r>
      <w:r>
        <w:rPr>
          <w:rFonts w:ascii="Times New Roman" w:eastAsia="Times New Roman" w:hAnsi="Times New Roman" w:cs="Times New Roman"/>
          <w:sz w:val="24"/>
        </w:rPr>
        <w:t xml:space="preserve">B.Com from Burdwan University, West Bengal </w:t>
      </w:r>
    </w:p>
    <w:p w:rsidR="00AB5D07">
      <w:pPr>
        <w:numPr>
          <w:ilvl w:val="0"/>
          <w:numId w:val="2"/>
        </w:numPr>
        <w:spacing w:after="3" w:line="267" w:lineRule="auto"/>
        <w:ind w:hanging="360"/>
        <w:jc w:val="both"/>
      </w:pPr>
      <w:r>
        <w:rPr>
          <w:rFonts w:ascii="Times New Roman" w:eastAsia="Times New Roman" w:hAnsi="Times New Roman" w:cs="Times New Roman"/>
          <w:b/>
          <w:sz w:val="24"/>
        </w:rPr>
        <w:t xml:space="preserve">CHSE-: </w:t>
      </w:r>
      <w:r>
        <w:rPr>
          <w:rFonts w:ascii="Times New Roman" w:eastAsia="Times New Roman" w:hAnsi="Times New Roman" w:cs="Times New Roman"/>
          <w:sz w:val="24"/>
        </w:rPr>
        <w:t>Intermediate from CBSE Board, Uttar Pradesh</w:t>
      </w:r>
      <w:r>
        <w:rPr>
          <w:rFonts w:ascii="Times New Roman" w:eastAsia="Times New Roman" w:hAnsi="Times New Roman" w:cs="Times New Roman"/>
          <w:b/>
          <w:i/>
          <w:sz w:val="37"/>
          <w:vertAlign w:val="subscript"/>
        </w:rPr>
        <w:t xml:space="preserve"> </w:t>
      </w:r>
    </w:p>
    <w:p w:rsidR="00AB5D07">
      <w:pPr>
        <w:numPr>
          <w:ilvl w:val="0"/>
          <w:numId w:val="2"/>
        </w:numPr>
        <w:spacing w:after="3" w:line="267" w:lineRule="auto"/>
        <w:ind w:hanging="360"/>
        <w:jc w:val="both"/>
      </w:pPr>
      <w:r>
        <w:rPr>
          <w:rFonts w:ascii="Times New Roman" w:eastAsia="Times New Roman" w:hAnsi="Times New Roman" w:cs="Times New Roman"/>
          <w:b/>
          <w:sz w:val="24"/>
        </w:rPr>
        <w:t xml:space="preserve">HSE-: </w:t>
      </w:r>
      <w:r>
        <w:rPr>
          <w:rFonts w:ascii="Times New Roman" w:eastAsia="Times New Roman" w:hAnsi="Times New Roman" w:cs="Times New Roman"/>
          <w:sz w:val="24"/>
        </w:rPr>
        <w:t>10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from UP Board</w:t>
      </w:r>
      <w:r>
        <w:rPr>
          <w:rFonts w:ascii="Times New Roman" w:eastAsia="Times New Roman" w:hAnsi="Times New Roman" w:cs="Times New Roman"/>
          <w:b/>
          <w:i/>
          <w:sz w:val="37"/>
          <w:vertAlign w:val="subscript"/>
        </w:rPr>
        <w:t xml:space="preserve">, </w:t>
      </w:r>
      <w:r>
        <w:rPr>
          <w:rFonts w:ascii="Times New Roman" w:eastAsia="Times New Roman" w:hAnsi="Times New Roman" w:cs="Times New Roman"/>
          <w:sz w:val="24"/>
        </w:rPr>
        <w:t xml:space="preserve">Uttar Pradesh </w:t>
      </w:r>
    </w:p>
    <w:p w:rsidR="00AB5D07">
      <w:pPr>
        <w:spacing w:after="165"/>
        <w:ind w:left="1153"/>
      </w:pPr>
      <w:r>
        <w:rPr>
          <w:rFonts w:ascii="Times New Roman" w:eastAsia="Times New Roman" w:hAnsi="Times New Roman" w:cs="Times New Roman"/>
          <w:sz w:val="24"/>
        </w:rPr>
        <w:t xml:space="preserve"> </w:t>
      </w:r>
    </w:p>
    <w:p w:rsidR="00AB5D07">
      <w:pPr>
        <w:pStyle w:val="Heading1"/>
        <w:spacing w:after="77"/>
        <w:ind w:left="355"/>
      </w:pPr>
      <w:r>
        <w:t xml:space="preserve">PROFESSIONAL EXPERIENCE </w:t>
      </w:r>
      <w:r>
        <w:rPr>
          <w:shd w:val="clear" w:color="auto" w:fill="auto"/>
        </w:rPr>
        <w:t xml:space="preserve"> </w:t>
      </w:r>
    </w:p>
    <w:p w:rsidR="00AB5D07">
      <w:pPr>
        <w:spacing w:after="213"/>
        <w:ind w:left="370" w:hanging="10"/>
      </w:pPr>
      <w:r>
        <w:rPr>
          <w:rFonts w:ascii="Times New Roman" w:eastAsia="Times New Roman" w:hAnsi="Times New Roman" w:cs="Times New Roman"/>
          <w:b/>
          <w:sz w:val="24"/>
        </w:rPr>
        <w:t xml:space="preserve">Aarav Solutions Pvt Ltd (18Nov 2018 to Till Date) </w:t>
      </w:r>
    </w:p>
    <w:p w:rsidR="00AB5D07">
      <w:pPr>
        <w:spacing w:after="286"/>
        <w:ind w:left="370" w:hanging="10"/>
      </w:pPr>
      <w:r>
        <w:rPr>
          <w:rFonts w:ascii="Times New Roman" w:eastAsia="Times New Roman" w:hAnsi="Times New Roman" w:cs="Times New Roman"/>
          <w:b/>
          <w:sz w:val="24"/>
        </w:rPr>
        <w:t xml:space="preserve">SAP Functional consultant- FI/CO Module </w:t>
      </w:r>
    </w:p>
    <w:p w:rsidR="00AB5D07">
      <w:pPr>
        <w:numPr>
          <w:ilvl w:val="0"/>
          <w:numId w:val="3"/>
        </w:numPr>
        <w:spacing w:after="3" w:line="267" w:lineRule="auto"/>
        <w:ind w:left="830" w:hanging="456"/>
      </w:pPr>
      <w:r>
        <w:rPr>
          <w:rFonts w:ascii="Times New Roman" w:eastAsia="Times New Roman" w:hAnsi="Times New Roman" w:cs="Times New Roman"/>
          <w:sz w:val="24"/>
        </w:rPr>
        <w:t xml:space="preserve">Perform and be responsible for all the SAP related customizing and developments </w:t>
      </w:r>
    </w:p>
    <w:p w:rsidR="00AB5D07">
      <w:pPr>
        <w:numPr>
          <w:ilvl w:val="0"/>
          <w:numId w:val="3"/>
        </w:numPr>
        <w:spacing w:after="3" w:line="267" w:lineRule="auto"/>
        <w:ind w:left="830" w:hanging="456"/>
      </w:pPr>
      <w:r>
        <w:rPr>
          <w:rFonts w:ascii="Times New Roman" w:eastAsia="Times New Roman" w:hAnsi="Times New Roman" w:cs="Times New Roman"/>
          <w:sz w:val="24"/>
        </w:rPr>
        <w:t xml:space="preserve">Provide IT solutions in SAP </w:t>
      </w:r>
    </w:p>
    <w:p w:rsidR="00AB5D07">
      <w:pPr>
        <w:numPr>
          <w:ilvl w:val="0"/>
          <w:numId w:val="3"/>
        </w:numPr>
        <w:spacing w:after="255" w:line="267" w:lineRule="auto"/>
        <w:ind w:left="830" w:hanging="456"/>
      </w:pPr>
      <w:r>
        <w:rPr>
          <w:rFonts w:ascii="Times New Roman" w:eastAsia="Times New Roman" w:hAnsi="Times New Roman" w:cs="Times New Roman"/>
          <w:sz w:val="24"/>
        </w:rPr>
        <w:t xml:space="preserve">Create and update forms-related documentation, e.g. functional specifications, configuration documents, forms data repository. </w:t>
      </w:r>
    </w:p>
    <w:p w:rsidR="00AB5D07">
      <w:pPr>
        <w:shd w:val="clear" w:color="auto" w:fill="D0CECE"/>
        <w:spacing w:after="256"/>
        <w:ind w:left="741" w:hanging="10"/>
      </w:pPr>
      <w:r>
        <w:rPr>
          <w:rFonts w:ascii="Times New Roman" w:eastAsia="Times New Roman" w:hAnsi="Times New Roman" w:cs="Times New Roman"/>
          <w:b/>
          <w:sz w:val="24"/>
        </w:rPr>
        <w:t xml:space="preserve">Project Details:- </w:t>
      </w:r>
    </w:p>
    <w:p w:rsidR="00AB5D07">
      <w:pPr>
        <w:spacing w:after="261"/>
        <w:ind w:left="729" w:hanging="10"/>
      </w:pPr>
      <w:r>
        <w:rPr>
          <w:rFonts w:ascii="Times New Roman" w:eastAsia="Times New Roman" w:hAnsi="Times New Roman" w:cs="Times New Roman"/>
          <w:b/>
          <w:sz w:val="24"/>
        </w:rPr>
        <w:t xml:space="preserve">Client               : RDA(Raipur Development Authority) </w:t>
      </w:r>
    </w:p>
    <w:p w:rsidR="00AB5D07">
      <w:pPr>
        <w:spacing w:after="261"/>
        <w:ind w:left="729" w:hanging="10"/>
      </w:pPr>
      <w:r>
        <w:rPr>
          <w:rFonts w:ascii="Times New Roman" w:eastAsia="Times New Roman" w:hAnsi="Times New Roman" w:cs="Times New Roman"/>
          <w:b/>
          <w:sz w:val="24"/>
        </w:rPr>
        <w:t xml:space="preserve">Designation      : SAP FI/CO Consultant </w:t>
      </w:r>
    </w:p>
    <w:p w:rsidR="00AB5D07">
      <w:pPr>
        <w:spacing w:after="298"/>
        <w:ind w:left="729" w:hanging="10"/>
      </w:pPr>
      <w:r>
        <w:rPr>
          <w:rFonts w:ascii="Times New Roman" w:eastAsia="Times New Roman" w:hAnsi="Times New Roman" w:cs="Times New Roman"/>
          <w:b/>
          <w:sz w:val="24"/>
        </w:rPr>
        <w:t>Duration           : 18</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Nov to </w:t>
      </w:r>
      <w:r w:rsidR="004E4BF1">
        <w:rPr>
          <w:rFonts w:ascii="Times New Roman" w:eastAsia="Times New Roman" w:hAnsi="Times New Roman" w:cs="Times New Roman"/>
          <w:b/>
          <w:sz w:val="24"/>
        </w:rPr>
        <w:t>31</w:t>
      </w:r>
      <w:r w:rsidRPr="004E4BF1" w:rsidR="004E4BF1">
        <w:rPr>
          <w:rFonts w:ascii="Times New Roman" w:eastAsia="Times New Roman" w:hAnsi="Times New Roman" w:cs="Times New Roman"/>
          <w:b/>
          <w:sz w:val="24"/>
          <w:vertAlign w:val="superscript"/>
        </w:rPr>
        <w:t>st</w:t>
      </w:r>
      <w:r w:rsidR="004E4BF1">
        <w:rPr>
          <w:rFonts w:ascii="Times New Roman" w:eastAsia="Times New Roman" w:hAnsi="Times New Roman" w:cs="Times New Roman"/>
          <w:b/>
          <w:sz w:val="24"/>
        </w:rPr>
        <w:t xml:space="preserve"> January </w:t>
      </w:r>
      <w:r w:rsidR="007764F2">
        <w:rPr>
          <w:rFonts w:ascii="Times New Roman" w:eastAsia="Times New Roman" w:hAnsi="Times New Roman" w:cs="Times New Roman"/>
          <w:b/>
          <w:sz w:val="24"/>
        </w:rPr>
        <w:t>2020</w:t>
      </w:r>
    </w:p>
    <w:p w:rsidR="00AB5D07">
      <w:pPr>
        <w:spacing w:after="261"/>
        <w:ind w:left="729" w:hanging="10"/>
      </w:pPr>
      <w:r>
        <w:rPr>
          <w:rFonts w:ascii="Times New Roman" w:eastAsia="Times New Roman" w:hAnsi="Times New Roman" w:cs="Times New Roman"/>
          <w:b/>
          <w:sz w:val="24"/>
        </w:rPr>
        <w:t xml:space="preserve">Product            : SAP R/3 ECC 6.0 </w:t>
      </w:r>
    </w:p>
    <w:p w:rsidR="00AB5D07">
      <w:pPr>
        <w:spacing w:after="261"/>
        <w:ind w:left="729" w:hanging="10"/>
      </w:pPr>
      <w:r>
        <w:rPr>
          <w:rFonts w:ascii="Times New Roman" w:eastAsia="Times New Roman" w:hAnsi="Times New Roman" w:cs="Times New Roman"/>
          <w:b/>
          <w:sz w:val="24"/>
        </w:rPr>
        <w:t xml:space="preserve">Project Role      : FI Functional consultant </w:t>
      </w:r>
    </w:p>
    <w:p w:rsidR="00AB5D07">
      <w:pPr>
        <w:numPr>
          <w:ilvl w:val="0"/>
          <w:numId w:val="3"/>
        </w:numPr>
        <w:spacing w:after="0"/>
        <w:ind w:left="830" w:hanging="456"/>
      </w:pPr>
      <w:r>
        <w:rPr>
          <w:rFonts w:ascii="Times New Roman" w:eastAsia="Times New Roman" w:hAnsi="Times New Roman" w:cs="Times New Roman"/>
          <w:b/>
          <w:sz w:val="24"/>
        </w:rPr>
        <w:t xml:space="preserve">Role &amp; Responsibilities: </w:t>
      </w:r>
    </w:p>
    <w:p w:rsidR="00AB5D07">
      <w:pPr>
        <w:spacing w:after="51"/>
      </w:pPr>
      <w:r>
        <w:rPr>
          <w:sz w:val="14"/>
        </w:rPr>
        <w:t xml:space="preserve">          </w:t>
      </w:r>
      <w:r>
        <w:rPr>
          <w:sz w:val="14"/>
        </w:rPr>
        <w:tab/>
      </w:r>
      <w:r>
        <w:rPr>
          <w:sz w:val="16"/>
        </w:rPr>
        <w:t xml:space="preserve"> </w:t>
      </w:r>
    </w:p>
    <w:p w:rsidR="00AB5D07">
      <w:pPr>
        <w:numPr>
          <w:ilvl w:val="0"/>
          <w:numId w:val="3"/>
        </w:numPr>
        <w:spacing w:after="5" w:line="248" w:lineRule="auto"/>
        <w:ind w:left="830" w:hanging="456"/>
      </w:pPr>
      <w:r>
        <w:rPr>
          <w:rFonts w:ascii="Georgia" w:eastAsia="Georgia" w:hAnsi="Georgia" w:cs="Georgia"/>
          <w:sz w:val="20"/>
        </w:rPr>
        <w:t>Keep all documentation up to date by team on share point of time.</w:t>
      </w:r>
      <w:r>
        <w:rPr>
          <w:rFonts w:ascii="Times New Roman" w:eastAsia="Times New Roman" w:hAnsi="Times New Roman" w:cs="Times New Roman"/>
          <w:b/>
          <w:sz w:val="20"/>
        </w:rPr>
        <w:t xml:space="preserve"> </w:t>
      </w:r>
    </w:p>
    <w:p w:rsidR="00AB5D07">
      <w:pPr>
        <w:spacing w:after="0"/>
        <w:ind w:left="746"/>
      </w:pPr>
      <w:r>
        <w:rPr>
          <w:rFonts w:ascii="Times New Roman" w:eastAsia="Times New Roman" w:hAnsi="Times New Roman" w:cs="Times New Roman"/>
          <w:b/>
          <w:sz w:val="20"/>
        </w:rPr>
        <w:t xml:space="preserve"> </w:t>
      </w:r>
    </w:p>
    <w:p w:rsidR="00AB5D07">
      <w:pPr>
        <w:numPr>
          <w:ilvl w:val="0"/>
          <w:numId w:val="3"/>
        </w:numPr>
        <w:spacing w:after="5" w:line="248" w:lineRule="auto"/>
        <w:ind w:left="830" w:hanging="456"/>
      </w:pPr>
      <w:r>
        <w:rPr>
          <w:rFonts w:ascii="Georgia" w:eastAsia="Georgia" w:hAnsi="Georgia" w:cs="Georgia"/>
          <w:sz w:val="20"/>
        </w:rPr>
        <w:t xml:space="preserve">Configured the Accounts Receivable, Accounts Payable, Banks &amp; G/L. Created &amp; edit Company Code and Maintain Chart of Accounts, Controlling Area, Company Code Global Parameter, Various assignments with Company code, </w:t>
      </w:r>
    </w:p>
    <w:p w:rsidR="00AB5D07">
      <w:pPr>
        <w:spacing w:after="5" w:line="248" w:lineRule="auto"/>
        <w:ind w:left="756" w:hanging="10"/>
      </w:pPr>
      <w:r>
        <w:rPr>
          <w:rFonts w:ascii="Georgia" w:eastAsia="Georgia" w:hAnsi="Georgia" w:cs="Georgia"/>
          <w:sz w:val="20"/>
        </w:rPr>
        <w:t>Define Business Area, Customized account groups, Field Status Groups, Fiscal Year Variants, Document Type &amp; Number Ranges, Open and Close Posting Periods, Define Ledgers for G/L Accounting, Define Currency of Leading Ledger, Created G/L Account master records &amp; Financial Statement Versions.</w:t>
      </w:r>
      <w:r>
        <w:rPr>
          <w:rFonts w:ascii="Times New Roman" w:eastAsia="Times New Roman" w:hAnsi="Times New Roman" w:cs="Times New Roman"/>
          <w:b/>
          <w:sz w:val="20"/>
        </w:rPr>
        <w:t xml:space="preserve"> </w:t>
      </w:r>
    </w:p>
    <w:p w:rsidR="00AB5D07">
      <w:pPr>
        <w:spacing w:after="71"/>
        <w:ind w:left="1080"/>
      </w:pPr>
      <w:r>
        <w:rPr>
          <w:rFonts w:ascii="Times New Roman" w:eastAsia="Times New Roman" w:hAnsi="Times New Roman" w:cs="Times New Roman"/>
          <w:b/>
          <w:sz w:val="20"/>
        </w:rPr>
        <w:t xml:space="preserve"> </w:t>
      </w:r>
    </w:p>
    <w:p w:rsidR="00AB5D07">
      <w:pPr>
        <w:numPr>
          <w:ilvl w:val="0"/>
          <w:numId w:val="3"/>
        </w:numPr>
        <w:spacing w:after="5" w:line="248" w:lineRule="auto"/>
        <w:ind w:left="830" w:hanging="456"/>
      </w:pPr>
      <w:r>
        <w:rPr>
          <w:rFonts w:ascii="Georgia" w:eastAsia="Georgia" w:hAnsi="Georgia" w:cs="Georgia"/>
          <w:sz w:val="20"/>
        </w:rPr>
        <w:t xml:space="preserve">Created Reconciliation Accounts for Account receivables and Accounts payables, Created Accounts </w:t>
      </w:r>
    </w:p>
    <w:p w:rsidR="00AB5D07">
      <w:pPr>
        <w:spacing w:after="5" w:line="248" w:lineRule="auto"/>
        <w:ind w:left="756" w:hanging="10"/>
      </w:pPr>
      <w:r>
        <w:rPr>
          <w:rFonts w:ascii="Georgia" w:eastAsia="Georgia" w:hAnsi="Georgia" w:cs="Georgia"/>
          <w:sz w:val="20"/>
        </w:rPr>
        <w:t xml:space="preserve">Groups, </w:t>
      </w:r>
      <w:r>
        <w:rPr>
          <w:sz w:val="20"/>
        </w:rPr>
        <w:t>Number Ranges</w:t>
      </w:r>
      <w:r>
        <w:rPr>
          <w:rFonts w:ascii="Georgia" w:eastAsia="Georgia" w:hAnsi="Georgia" w:cs="Georgia"/>
          <w:sz w:val="20"/>
        </w:rPr>
        <w:t>, Tolerance Groups, Terms of Payments, Special GL Configuration and Configuration of Master Data.</w:t>
      </w:r>
      <w:r>
        <w:rPr>
          <w:rFonts w:ascii="Times New Roman" w:eastAsia="Times New Roman" w:hAnsi="Times New Roman" w:cs="Times New Roman"/>
          <w:b/>
          <w:sz w:val="20"/>
        </w:rPr>
        <w:t xml:space="preserve"> </w:t>
      </w:r>
    </w:p>
    <w:p w:rsidR="00AB5D07">
      <w:pPr>
        <w:spacing w:after="71"/>
        <w:ind w:left="1080"/>
      </w:pPr>
      <w:r>
        <w:rPr>
          <w:rFonts w:ascii="Times New Roman" w:eastAsia="Times New Roman" w:hAnsi="Times New Roman" w:cs="Times New Roman"/>
          <w:b/>
          <w:sz w:val="20"/>
        </w:rPr>
        <w:t xml:space="preserve"> </w:t>
      </w:r>
    </w:p>
    <w:p w:rsidR="00AB5D07">
      <w:pPr>
        <w:numPr>
          <w:ilvl w:val="0"/>
          <w:numId w:val="3"/>
        </w:numPr>
        <w:spacing w:after="5" w:line="248" w:lineRule="auto"/>
        <w:ind w:left="830" w:hanging="456"/>
      </w:pPr>
      <w:r>
        <w:rPr>
          <w:rFonts w:ascii="Georgia" w:eastAsia="Georgia" w:hAnsi="Georgia" w:cs="Georgia"/>
          <w:sz w:val="20"/>
        </w:rPr>
        <w:t>Extended Withholding Tax Configuration, Tax Calculation Procedure Configuration, Input &amp; Output tax configuration.</w:t>
      </w:r>
      <w:r>
        <w:rPr>
          <w:rFonts w:ascii="Times New Roman" w:eastAsia="Times New Roman" w:hAnsi="Times New Roman" w:cs="Times New Roman"/>
          <w:b/>
          <w:sz w:val="20"/>
        </w:rPr>
        <w:t xml:space="preserve"> </w:t>
      </w:r>
    </w:p>
    <w:p w:rsidR="00AB5D07">
      <w:pPr>
        <w:spacing w:after="68"/>
        <w:ind w:left="1080"/>
      </w:pPr>
      <w:r>
        <w:rPr>
          <w:rFonts w:ascii="Times New Roman" w:eastAsia="Times New Roman" w:hAnsi="Times New Roman" w:cs="Times New Roman"/>
          <w:b/>
          <w:sz w:val="20"/>
        </w:rPr>
        <w:t xml:space="preserve"> </w:t>
      </w:r>
    </w:p>
    <w:p w:rsidR="00AB5D07">
      <w:pPr>
        <w:numPr>
          <w:ilvl w:val="0"/>
          <w:numId w:val="3"/>
        </w:numPr>
        <w:spacing w:after="5" w:line="248" w:lineRule="auto"/>
        <w:ind w:left="830" w:hanging="456"/>
      </w:pPr>
      <w:r>
        <w:rPr>
          <w:rFonts w:ascii="Georgia" w:eastAsia="Georgia" w:hAnsi="Georgia" w:cs="Georgia"/>
          <w:sz w:val="20"/>
        </w:rPr>
        <w:t>Set up House Banks, Bank accounts &amp; sub accounts, Configuration of post in rules and Account determination, Check Lots, Cash Journal Configuration.</w:t>
      </w:r>
      <w:r>
        <w:rPr>
          <w:rFonts w:ascii="Times New Roman" w:eastAsia="Times New Roman" w:hAnsi="Times New Roman" w:cs="Times New Roman"/>
          <w:b/>
          <w:sz w:val="20"/>
        </w:rPr>
        <w:t xml:space="preserve"> </w:t>
      </w:r>
    </w:p>
    <w:p w:rsidR="00AB5D07">
      <w:pPr>
        <w:spacing w:after="71"/>
        <w:ind w:left="1081"/>
      </w:pPr>
      <w:r>
        <w:rPr>
          <w:rFonts w:ascii="Times New Roman" w:eastAsia="Times New Roman" w:hAnsi="Times New Roman" w:cs="Times New Roman"/>
          <w:b/>
          <w:sz w:val="20"/>
        </w:rPr>
        <w:t xml:space="preserve"> </w:t>
      </w:r>
    </w:p>
    <w:p w:rsidR="00AB5D07">
      <w:pPr>
        <w:numPr>
          <w:ilvl w:val="0"/>
          <w:numId w:val="3"/>
        </w:numPr>
        <w:spacing w:after="5" w:line="248" w:lineRule="auto"/>
        <w:ind w:left="830" w:hanging="456"/>
      </w:pPr>
      <w:r>
        <w:rPr>
          <w:rFonts w:ascii="Georgia" w:eastAsia="Georgia" w:hAnsi="Georgia" w:cs="Georgia"/>
          <w:sz w:val="20"/>
        </w:rPr>
        <w:t>Involving into enhancement activities.</w:t>
      </w:r>
      <w:r>
        <w:rPr>
          <w:rFonts w:ascii="Times New Roman" w:eastAsia="Times New Roman" w:hAnsi="Times New Roman" w:cs="Times New Roman"/>
          <w:b/>
          <w:sz w:val="20"/>
        </w:rPr>
        <w:t xml:space="preserve"> </w:t>
      </w:r>
    </w:p>
    <w:p w:rsidR="00AB5D07">
      <w:pPr>
        <w:spacing w:after="75"/>
        <w:ind w:left="1081"/>
      </w:pPr>
      <w:r>
        <w:rPr>
          <w:rFonts w:ascii="Times New Roman" w:eastAsia="Times New Roman" w:hAnsi="Times New Roman" w:cs="Times New Roman"/>
          <w:b/>
          <w:sz w:val="20"/>
        </w:rPr>
        <w:t xml:space="preserve"> </w:t>
      </w:r>
    </w:p>
    <w:p w:rsidR="00AB5D07">
      <w:pPr>
        <w:shd w:val="clear" w:color="auto" w:fill="D0CECE"/>
        <w:spacing w:after="0"/>
        <w:ind w:left="741" w:hanging="10"/>
      </w:pPr>
      <w:r>
        <w:rPr>
          <w:rFonts w:ascii="Times New Roman" w:eastAsia="Times New Roman" w:hAnsi="Times New Roman" w:cs="Times New Roman"/>
          <w:b/>
          <w:sz w:val="24"/>
        </w:rPr>
        <w:t xml:space="preserve">SAP FICO SKILL </w:t>
      </w:r>
    </w:p>
    <w:p w:rsidR="00AB5D07">
      <w:pPr>
        <w:spacing w:after="70"/>
        <w:ind w:left="1080"/>
      </w:pPr>
      <w:r>
        <w:rPr>
          <w:rFonts w:ascii="Times New Roman" w:eastAsia="Times New Roman" w:hAnsi="Times New Roman" w:cs="Times New Roman"/>
          <w:b/>
          <w:sz w:val="20"/>
        </w:rPr>
        <w:t xml:space="preserve"> </w:t>
      </w:r>
    </w:p>
    <w:p w:rsidR="00AB5D07">
      <w:pPr>
        <w:numPr>
          <w:ilvl w:val="0"/>
          <w:numId w:val="3"/>
        </w:numPr>
        <w:spacing w:after="5" w:line="248" w:lineRule="auto"/>
        <w:ind w:left="830" w:hanging="456"/>
      </w:pPr>
      <w:r>
        <w:rPr>
          <w:rFonts w:ascii="Georgia" w:eastAsia="Georgia" w:hAnsi="Georgia" w:cs="Georgia"/>
          <w:b/>
          <w:sz w:val="17"/>
        </w:rPr>
        <w:t>FI-GL:</w:t>
      </w:r>
      <w:r>
        <w:rPr>
          <w:rFonts w:ascii="Georgia" w:eastAsia="Georgia" w:hAnsi="Georgia" w:cs="Georgia"/>
          <w:sz w:val="17"/>
        </w:rPr>
        <w:t xml:space="preserve"> </w:t>
      </w:r>
      <w:r>
        <w:rPr>
          <w:rFonts w:ascii="Georgia" w:eastAsia="Georgia" w:hAnsi="Georgia" w:cs="Georgia"/>
          <w:sz w:val="20"/>
        </w:rPr>
        <w:t xml:space="preserve">Configuring and Customizing of enterprise structure  , Financial Accounting global setting , General ledger Accounting . </w:t>
      </w:r>
    </w:p>
    <w:p w:rsidR="00AB5D07">
      <w:pPr>
        <w:spacing w:after="18"/>
        <w:ind w:left="746"/>
      </w:pPr>
      <w:r>
        <w:rPr>
          <w:rFonts w:ascii="Georgia" w:eastAsia="Georgia" w:hAnsi="Georgia" w:cs="Georgia"/>
          <w:sz w:val="20"/>
        </w:rPr>
        <w:t xml:space="preserve"> </w:t>
      </w:r>
    </w:p>
    <w:p w:rsidR="00AB5D07">
      <w:pPr>
        <w:numPr>
          <w:ilvl w:val="0"/>
          <w:numId w:val="3"/>
        </w:numPr>
        <w:spacing w:after="5" w:line="248" w:lineRule="auto"/>
        <w:ind w:left="830" w:hanging="456"/>
      </w:pPr>
      <w:r>
        <w:rPr>
          <w:rFonts w:ascii="Georgia" w:eastAsia="Georgia" w:hAnsi="Georgia" w:cs="Georgia"/>
          <w:b/>
          <w:sz w:val="20"/>
        </w:rPr>
        <w:t xml:space="preserve">Accounts Payable: </w:t>
      </w:r>
      <w:r>
        <w:rPr>
          <w:rFonts w:ascii="Georgia" w:eastAsia="Georgia" w:hAnsi="Georgia" w:cs="Georgia"/>
          <w:sz w:val="20"/>
        </w:rPr>
        <w:t xml:space="preserve">Configuring And Customizing Vendor A/C group Vendor master data ,   Automatic payment  Program ,  House Bank Customization and Check Management. </w:t>
      </w:r>
    </w:p>
    <w:p w:rsidR="00AB5D07">
      <w:pPr>
        <w:spacing w:after="16"/>
        <w:ind w:left="746"/>
      </w:pPr>
      <w:r>
        <w:rPr>
          <w:rFonts w:ascii="Georgia" w:eastAsia="Georgia" w:hAnsi="Georgia" w:cs="Georgia"/>
          <w:sz w:val="20"/>
        </w:rPr>
        <w:t xml:space="preserve"> </w:t>
      </w:r>
    </w:p>
    <w:p w:rsidR="00AB5D07">
      <w:pPr>
        <w:numPr>
          <w:ilvl w:val="0"/>
          <w:numId w:val="3"/>
        </w:numPr>
        <w:spacing w:after="5" w:line="248" w:lineRule="auto"/>
        <w:ind w:left="830" w:hanging="456"/>
      </w:pPr>
      <w:r>
        <w:rPr>
          <w:rFonts w:ascii="Georgia" w:eastAsia="Georgia" w:hAnsi="Georgia" w:cs="Georgia"/>
          <w:b/>
          <w:sz w:val="20"/>
        </w:rPr>
        <w:t xml:space="preserve">Accounts Receivable: </w:t>
      </w:r>
      <w:r>
        <w:rPr>
          <w:rFonts w:ascii="Georgia" w:eastAsia="Georgia" w:hAnsi="Georgia" w:cs="Georgia"/>
          <w:sz w:val="20"/>
        </w:rPr>
        <w:t xml:space="preserve">Configuring and Customizing Customer A/C group , customer master data </w:t>
      </w:r>
    </w:p>
    <w:p w:rsidR="00AB5D07">
      <w:pPr>
        <w:spacing w:after="5" w:line="248" w:lineRule="auto"/>
        <w:ind w:left="1477" w:hanging="10"/>
      </w:pPr>
      <w:r>
        <w:rPr>
          <w:rFonts w:ascii="Georgia" w:eastAsia="Georgia" w:hAnsi="Georgia" w:cs="Georgia"/>
          <w:sz w:val="20"/>
        </w:rPr>
        <w:t xml:space="preserve">,   Configuring dunning areas and dunning procedure </w:t>
      </w:r>
    </w:p>
    <w:p w:rsidR="00AB5D07">
      <w:pPr>
        <w:spacing w:after="18"/>
        <w:ind w:left="746"/>
      </w:pPr>
      <w:r>
        <w:rPr>
          <w:rFonts w:ascii="Georgia" w:eastAsia="Georgia" w:hAnsi="Georgia" w:cs="Georgia"/>
          <w:sz w:val="20"/>
        </w:rPr>
        <w:t xml:space="preserve"> </w:t>
      </w:r>
    </w:p>
    <w:p w:rsidR="00AB5D07">
      <w:pPr>
        <w:numPr>
          <w:ilvl w:val="0"/>
          <w:numId w:val="3"/>
        </w:numPr>
        <w:spacing w:after="5" w:line="248" w:lineRule="auto"/>
        <w:ind w:left="830" w:hanging="456"/>
      </w:pPr>
      <w:r>
        <w:rPr>
          <w:rFonts w:ascii="Georgia" w:eastAsia="Georgia" w:hAnsi="Georgia" w:cs="Georgia"/>
          <w:b/>
          <w:sz w:val="20"/>
        </w:rPr>
        <w:t>TAX</w:t>
      </w:r>
      <w:r>
        <w:rPr>
          <w:rFonts w:ascii="Georgia" w:eastAsia="Georgia" w:hAnsi="Georgia" w:cs="Georgia"/>
          <w:sz w:val="20"/>
        </w:rPr>
        <w:t xml:space="preserve">: CIN , Input tax, output tax, Withholding tax. </w:t>
      </w:r>
    </w:p>
    <w:p w:rsidR="00AB5D07">
      <w:pPr>
        <w:spacing w:after="16"/>
        <w:ind w:left="746"/>
      </w:pPr>
      <w:r>
        <w:rPr>
          <w:rFonts w:ascii="Georgia" w:eastAsia="Georgia" w:hAnsi="Georgia" w:cs="Georgia"/>
          <w:sz w:val="20"/>
        </w:rPr>
        <w:t xml:space="preserve"> </w:t>
      </w:r>
    </w:p>
    <w:p w:rsidR="00AB5D07">
      <w:pPr>
        <w:numPr>
          <w:ilvl w:val="0"/>
          <w:numId w:val="3"/>
        </w:numPr>
        <w:spacing w:after="5" w:line="248" w:lineRule="auto"/>
        <w:ind w:left="830" w:hanging="456"/>
      </w:pPr>
      <w:r>
        <w:rPr>
          <w:rFonts w:ascii="Georgia" w:eastAsia="Georgia" w:hAnsi="Georgia" w:cs="Georgia"/>
          <w:b/>
          <w:sz w:val="20"/>
        </w:rPr>
        <w:t>Assets Accounting :</w:t>
      </w:r>
      <w:r>
        <w:rPr>
          <w:rFonts w:ascii="Georgia" w:eastAsia="Georgia" w:hAnsi="Georgia" w:cs="Georgia"/>
          <w:sz w:val="20"/>
        </w:rPr>
        <w:t xml:space="preserve"> Configuration and customizing of Assets ,  Maintained Asset Master Data-</w:t>
      </w:r>
    </w:p>
    <w:p w:rsidR="00AB5D07">
      <w:pPr>
        <w:spacing w:after="5" w:line="248" w:lineRule="auto"/>
        <w:ind w:left="1477" w:hanging="10"/>
      </w:pPr>
      <w:r>
        <w:rPr>
          <w:rFonts w:ascii="Georgia" w:eastAsia="Georgia" w:hAnsi="Georgia" w:cs="Georgia"/>
          <w:sz w:val="20"/>
        </w:rPr>
        <w:t xml:space="preserve">Acquisitions, Retirements, Transfers, Revaluation of Assets And Depreciation Run </w:t>
      </w:r>
    </w:p>
    <w:p w:rsidR="00AB5D07">
      <w:pPr>
        <w:spacing w:after="18"/>
        <w:ind w:left="746"/>
      </w:pPr>
      <w:r>
        <w:rPr>
          <w:rFonts w:ascii="Georgia" w:eastAsia="Georgia" w:hAnsi="Georgia" w:cs="Georgia"/>
          <w:sz w:val="20"/>
        </w:rPr>
        <w:t xml:space="preserve"> </w:t>
      </w:r>
    </w:p>
    <w:p w:rsidR="00AB5D07">
      <w:pPr>
        <w:numPr>
          <w:ilvl w:val="0"/>
          <w:numId w:val="3"/>
        </w:numPr>
        <w:spacing w:after="5" w:line="248" w:lineRule="auto"/>
        <w:ind w:left="830" w:hanging="456"/>
      </w:pPr>
      <w:r>
        <w:rPr>
          <w:rFonts w:ascii="Georgia" w:eastAsia="Georgia" w:hAnsi="Georgia" w:cs="Georgia"/>
          <w:b/>
          <w:sz w:val="20"/>
        </w:rPr>
        <w:t>Integration:</w:t>
      </w:r>
      <w:r>
        <w:rPr>
          <w:rFonts w:ascii="Georgia" w:eastAsia="Georgia" w:hAnsi="Georgia" w:cs="Georgia"/>
          <w:sz w:val="20"/>
        </w:rPr>
        <w:t xml:space="preserve">     FI integration with MM. </w:t>
      </w:r>
    </w:p>
    <w:p w:rsidR="00AB5D07">
      <w:pPr>
        <w:spacing w:after="5" w:line="248" w:lineRule="auto"/>
        <w:ind w:left="756" w:hanging="10"/>
      </w:pPr>
      <w:r>
        <w:rPr>
          <w:rFonts w:ascii="Georgia" w:eastAsia="Georgia" w:hAnsi="Georgia" w:cs="Georgia"/>
          <w:sz w:val="20"/>
        </w:rPr>
        <w:t xml:space="preserve">                         FI integration  with SD. </w:t>
      </w:r>
    </w:p>
    <w:p w:rsidR="00AB5D07">
      <w:pPr>
        <w:spacing w:after="0"/>
        <w:ind w:left="746"/>
      </w:pPr>
      <w:r>
        <w:rPr>
          <w:rFonts w:ascii="Times New Roman" w:eastAsia="Times New Roman" w:hAnsi="Times New Roman" w:cs="Times New Roman"/>
          <w:b/>
          <w:sz w:val="20"/>
        </w:rPr>
        <w:t xml:space="preserve"> </w:t>
      </w:r>
    </w:p>
    <w:p w:rsidR="00AB5D07">
      <w:pPr>
        <w:spacing w:after="56"/>
        <w:ind w:left="1080"/>
      </w:pPr>
      <w:r>
        <w:rPr>
          <w:rFonts w:ascii="Times New Roman" w:eastAsia="Times New Roman" w:hAnsi="Times New Roman" w:cs="Times New Roman"/>
          <w:b/>
          <w:sz w:val="20"/>
        </w:rPr>
        <w:t xml:space="preserve"> </w:t>
      </w:r>
    </w:p>
    <w:p w:rsidR="00AB5D07">
      <w:pPr>
        <w:spacing w:after="0"/>
        <w:ind w:left="746"/>
      </w:pPr>
      <w:r>
        <w:rPr>
          <w:rFonts w:ascii="Arial" w:eastAsia="Arial" w:hAnsi="Arial" w:cs="Arial"/>
          <w:b/>
        </w:rPr>
        <w:t xml:space="preserve">SUMMARY: </w:t>
      </w:r>
    </w:p>
    <w:p w:rsidR="00AB5D07">
      <w:pPr>
        <w:spacing w:after="331" w:line="237" w:lineRule="auto"/>
        <w:ind w:left="746" w:right="9"/>
        <w:jc w:val="both"/>
      </w:pPr>
      <w:r>
        <w:rPr>
          <w:noProof/>
        </w:rPr>
        <mc:AlternateContent>
          <mc:Choice Requires="wpg">
            <w:drawing>
              <wp:anchor distT="0" distB="0" distL="114300" distR="114300" simplePos="0" relativeHeight="251661312" behindDoc="1" locked="0" layoutInCell="1" allowOverlap="1">
                <wp:simplePos x="0" y="0"/>
                <wp:positionH relativeFrom="column">
                  <wp:posOffset>473964</wp:posOffset>
                </wp:positionH>
                <wp:positionV relativeFrom="paragraph">
                  <wp:posOffset>-167474</wp:posOffset>
                </wp:positionV>
                <wp:extent cx="6614160" cy="312420"/>
                <wp:effectExtent l="0" t="0" r="0" b="0"/>
                <wp:wrapNone/>
                <wp:docPr id="3922" name="Group 3922"/>
                <wp:cNvGraphicFramePr/>
                <a:graphic xmlns:a="http://schemas.openxmlformats.org/drawingml/2006/main">
                  <a:graphicData uri="http://schemas.microsoft.com/office/word/2010/wordprocessingGroup">
                    <wpg:wgp xmlns:wpg="http://schemas.microsoft.com/office/word/2010/wordprocessingGroup">
                      <wpg:cNvGrpSpPr/>
                      <wpg:grpSpPr>
                        <a:xfrm>
                          <a:off x="0" y="0"/>
                          <a:ext cx="6614160" cy="312420"/>
                          <a:chOff x="0" y="0"/>
                          <a:chExt cx="6614160" cy="312420"/>
                        </a:xfrm>
                      </wpg:grpSpPr>
                      <wps:wsp xmlns:wps="http://schemas.microsoft.com/office/word/2010/wordprocessingShape">
                        <wps:cNvPr id="4543" name="Shape 4543"/>
                        <wps:cNvSpPr/>
                        <wps:spPr>
                          <a:xfrm>
                            <a:off x="0" y="0"/>
                            <a:ext cx="768407" cy="167640"/>
                          </a:xfrm>
                          <a:custGeom>
                            <a:avLst/>
                            <a:gdLst/>
                            <a:rect l="0" t="0" r="0" b="0"/>
                            <a:pathLst>
                              <a:path fill="norm" h="167640" w="768407" stroke="1">
                                <a:moveTo>
                                  <a:pt x="0" y="0"/>
                                </a:moveTo>
                                <a:lnTo>
                                  <a:pt x="768407" y="0"/>
                                </a:lnTo>
                                <a:lnTo>
                                  <a:pt x="768407" y="167640"/>
                                </a:lnTo>
                                <a:lnTo>
                                  <a:pt x="0" y="167640"/>
                                </a:lnTo>
                                <a:lnTo>
                                  <a:pt x="0" y="0"/>
                                </a:lnTo>
                              </a:path>
                            </a:pathLst>
                          </a:custGeom>
                          <a:ln>
                            <a:miter lim="127000"/>
                          </a:ln>
                        </wps:spPr>
                        <wps:style>
                          <a:lnRef idx="0">
                            <a:srgbClr val="000000">
                              <a:alpha val="0"/>
                            </a:srgbClr>
                          </a:lnRef>
                          <a:fillRef idx="1">
                            <a:srgbClr val="D0CECE"/>
                          </a:fillRef>
                          <a:effectRef idx="0">
                            <a:scrgbClr r="0" g="0" b="0"/>
                          </a:effectRef>
                          <a:fontRef idx="none"/>
                        </wps:style>
                        <wps:bodyPr/>
                      </wps:wsp>
                      <wps:wsp xmlns:wps="http://schemas.microsoft.com/office/word/2010/wordprocessingShape">
                        <wps:cNvPr id="4544" name="Shape 4544"/>
                        <wps:cNvSpPr/>
                        <wps:spPr>
                          <a:xfrm>
                            <a:off x="0" y="166116"/>
                            <a:ext cx="6614160" cy="146303"/>
                          </a:xfrm>
                          <a:custGeom>
                            <a:avLst/>
                            <a:gdLst/>
                            <a:rect l="0" t="0" r="0" b="0"/>
                            <a:pathLst>
                              <a:path fill="norm" h="146303" w="6614160" stroke="1">
                                <a:moveTo>
                                  <a:pt x="0" y="0"/>
                                </a:moveTo>
                                <a:lnTo>
                                  <a:pt x="6614160" y="0"/>
                                </a:lnTo>
                                <a:lnTo>
                                  <a:pt x="6614160" y="146303"/>
                                </a:lnTo>
                                <a:lnTo>
                                  <a:pt x="0" y="146303"/>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_x0000_s1025" style="width:520.8pt;height:24.6pt;margin-top:-13.19pt;margin-left:37.32pt;position:absolute;z-index:-251658240" coordsize="66141,3124">
                <v:shape id="_x0000_s1026" style="width:7684;height:1676;position:absolute" coordsize="768407,167640" path="m,l768407,l768407,167640l,167640l,e" filled="t" fillcolor="#d0cece" stroked="f" strokecolor="black">
                  <v:stroke joinstyle="miter" endcap="flat" opacity="0"/>
                </v:shape>
                <v:shape id="_x0000_s1027" style="width:66141;height:1463;position:absolute;top:1661" coordsize="6614160,146303" path="m,l6614160,l6614160,146303l,146303l,e" filled="t" fillcolor="white" stroked="f" strokecolor="black">
                  <v:stroke joinstyle="miter" endcap="flat" opacity="0"/>
                </v:shape>
              </v:group>
            </w:pict>
          </mc:Fallback>
        </mc:AlternateContent>
      </w:r>
      <w:r>
        <w:rPr>
          <w:rFonts w:ascii="Georgia" w:eastAsia="Georgia" w:hAnsi="Georgia" w:cs="Georgia"/>
          <w:sz w:val="20"/>
        </w:rPr>
        <w:t>A Financial Services Professional with 2</w:t>
      </w:r>
      <w:r>
        <w:rPr>
          <w:rFonts w:ascii="Georgia" w:eastAsia="Georgia" w:hAnsi="Georgia" w:cs="Georgia"/>
          <w:b/>
          <w:sz w:val="20"/>
        </w:rPr>
        <w:t xml:space="preserve"> years </w:t>
      </w:r>
      <w:r>
        <w:rPr>
          <w:rFonts w:ascii="Georgia" w:eastAsia="Georgia" w:hAnsi="Georgia" w:cs="Georgia"/>
          <w:sz w:val="20"/>
        </w:rPr>
        <w:t>of experience in SAP R/3 FI/CO and hands on experience in GL, AP, AR, and AM and TDS,. Completed one full life cycle implementation and production support that includes customization, configuration in IMG, documentation, end user training and post production support.</w:t>
      </w:r>
      <w:r>
        <w:rPr>
          <w:rFonts w:ascii="Times New Roman" w:eastAsia="Times New Roman" w:hAnsi="Times New Roman" w:cs="Times New Roman"/>
          <w:b/>
          <w:sz w:val="20"/>
        </w:rPr>
        <w:t xml:space="preserve"> </w:t>
      </w:r>
    </w:p>
    <w:p w:rsidR="00AB5D07">
      <w:pPr>
        <w:spacing w:after="392"/>
        <w:ind w:left="370" w:hanging="10"/>
      </w:pPr>
      <w:r>
        <w:rPr>
          <w:rFonts w:ascii="Times New Roman" w:eastAsia="Times New Roman" w:hAnsi="Times New Roman" w:cs="Times New Roman"/>
          <w:b/>
          <w:sz w:val="24"/>
        </w:rPr>
        <w:t>True Height Interface Info Solution Pvt. Ltd.  (14</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Oct 2016 to21</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Mar 2018) </w:t>
      </w:r>
    </w:p>
    <w:p w:rsidR="00AB5D07">
      <w:pPr>
        <w:numPr>
          <w:ilvl w:val="0"/>
          <w:numId w:val="4"/>
        </w:numPr>
        <w:spacing w:after="57" w:line="267" w:lineRule="auto"/>
        <w:ind w:hanging="360"/>
        <w:jc w:val="both"/>
      </w:pPr>
      <w:r>
        <w:rPr>
          <w:rFonts w:ascii="Times New Roman" w:eastAsia="Times New Roman" w:hAnsi="Times New Roman" w:cs="Times New Roman"/>
          <w:sz w:val="24"/>
        </w:rPr>
        <w:t xml:space="preserve">Working as the SAP Consultant for the vendor company’s software implementation.  </w:t>
      </w:r>
    </w:p>
    <w:p w:rsidR="00AB5D07">
      <w:pPr>
        <w:numPr>
          <w:ilvl w:val="0"/>
          <w:numId w:val="4"/>
        </w:numPr>
        <w:spacing w:after="98" w:line="267" w:lineRule="auto"/>
        <w:ind w:hanging="360"/>
        <w:jc w:val="both"/>
      </w:pPr>
      <w:r>
        <w:rPr>
          <w:rFonts w:ascii="Times New Roman" w:eastAsia="Times New Roman" w:hAnsi="Times New Roman" w:cs="Times New Roman"/>
          <w:sz w:val="24"/>
        </w:rPr>
        <w:t xml:space="preserve">Has ensured new client acquisition and participating in the initial discussion regarding manpower management, technical &amp; functional specification, BBP &amp; other road maps etc. </w:t>
      </w:r>
    </w:p>
    <w:p w:rsidR="00AB5D07">
      <w:pPr>
        <w:numPr>
          <w:ilvl w:val="0"/>
          <w:numId w:val="4"/>
        </w:numPr>
        <w:spacing w:after="3" w:line="267" w:lineRule="auto"/>
        <w:ind w:hanging="360"/>
        <w:jc w:val="both"/>
      </w:pPr>
      <w:r>
        <w:rPr>
          <w:rFonts w:ascii="Times New Roman" w:eastAsia="Times New Roman" w:hAnsi="Times New Roman" w:cs="Times New Roman"/>
          <w:sz w:val="24"/>
        </w:rPr>
        <w:t xml:space="preserve">Has also worked in the SAP Testing and troubleshooting of errors during the project. </w:t>
      </w:r>
    </w:p>
    <w:p w:rsidR="00AB5D07">
      <w:pPr>
        <w:spacing w:after="19"/>
        <w:ind w:left="1080"/>
      </w:pPr>
      <w:r>
        <w:rPr>
          <w:rFonts w:ascii="Times New Roman" w:eastAsia="Times New Roman" w:hAnsi="Times New Roman" w:cs="Times New Roman"/>
          <w:sz w:val="24"/>
        </w:rPr>
        <w:t xml:space="preserve"> </w:t>
      </w:r>
    </w:p>
    <w:p w:rsidR="00AB5D07">
      <w:pPr>
        <w:spacing w:after="1"/>
        <w:ind w:left="370" w:hanging="10"/>
      </w:pPr>
      <w:r>
        <w:rPr>
          <w:rFonts w:ascii="Times New Roman" w:eastAsia="Times New Roman" w:hAnsi="Times New Roman" w:cs="Times New Roman"/>
          <w:b/>
          <w:sz w:val="24"/>
        </w:rPr>
        <w:t xml:space="preserve">Project Details:- </w:t>
      </w:r>
    </w:p>
    <w:p w:rsidR="00AB5D07">
      <w:pPr>
        <w:tabs>
          <w:tab w:val="center" w:pos="2442"/>
          <w:tab w:val="center" w:pos="4681"/>
          <w:tab w:val="center" w:pos="5401"/>
        </w:tabs>
        <w:spacing w:after="3" w:line="267" w:lineRule="auto"/>
      </w:pPr>
      <w:r>
        <w:rPr>
          <w:noProof/>
        </w:rPr>
        <mc:AlternateContent>
          <mc:Choice Requires="wpg">
            <w:drawing>
              <wp:anchor distT="0" distB="0" distL="114300" distR="114300" simplePos="0" relativeHeight="251662336" behindDoc="1" locked="0" layoutInCell="1" allowOverlap="1">
                <wp:simplePos x="0" y="0"/>
                <wp:positionH relativeFrom="column">
                  <wp:posOffset>228600</wp:posOffset>
                </wp:positionH>
                <wp:positionV relativeFrom="paragraph">
                  <wp:posOffset>-207290</wp:posOffset>
                </wp:positionV>
                <wp:extent cx="3201031" cy="350459"/>
                <wp:effectExtent l="0" t="0" r="0" b="0"/>
                <wp:wrapNone/>
                <wp:docPr id="3923" name="Group 3923"/>
                <wp:cNvGraphicFramePr/>
                <a:graphic xmlns:a="http://schemas.openxmlformats.org/drawingml/2006/main">
                  <a:graphicData uri="http://schemas.microsoft.com/office/word/2010/wordprocessingGroup">
                    <wpg:wgp xmlns:wpg="http://schemas.microsoft.com/office/word/2010/wordprocessingGroup">
                      <wpg:cNvGrpSpPr/>
                      <wpg:grpSpPr>
                        <a:xfrm>
                          <a:off x="0" y="0"/>
                          <a:ext cx="3201031" cy="350459"/>
                          <a:chOff x="0" y="0"/>
                          <a:chExt cx="3201031" cy="350459"/>
                        </a:xfrm>
                      </wpg:grpSpPr>
                      <wps:wsp xmlns:wps="http://schemas.microsoft.com/office/word/2010/wordprocessingShape">
                        <wps:cNvPr id="4547" name="Shape 4547"/>
                        <wps:cNvSpPr/>
                        <wps:spPr>
                          <a:xfrm>
                            <a:off x="0" y="0"/>
                            <a:ext cx="1062539" cy="175260"/>
                          </a:xfrm>
                          <a:custGeom>
                            <a:avLst/>
                            <a:gdLst/>
                            <a:rect l="0" t="0" r="0" b="0"/>
                            <a:pathLst>
                              <a:path fill="norm" h="175260" w="1062539" stroke="1">
                                <a:moveTo>
                                  <a:pt x="0" y="0"/>
                                </a:moveTo>
                                <a:lnTo>
                                  <a:pt x="1062539" y="0"/>
                                </a:lnTo>
                                <a:lnTo>
                                  <a:pt x="1062539" y="175260"/>
                                </a:lnTo>
                                <a:lnTo>
                                  <a:pt x="0" y="175260"/>
                                </a:lnTo>
                                <a:lnTo>
                                  <a:pt x="0" y="0"/>
                                </a:lnTo>
                              </a:path>
                            </a:pathLst>
                          </a:custGeom>
                          <a:ln>
                            <a:miter lim="127000"/>
                          </a:ln>
                        </wps:spPr>
                        <wps:style>
                          <a:lnRef idx="0">
                            <a:srgbClr val="000000">
                              <a:alpha val="0"/>
                            </a:srgbClr>
                          </a:lnRef>
                          <a:fillRef idx="1">
                            <a:srgbClr val="D3D3D3"/>
                          </a:fillRef>
                          <a:effectRef idx="0">
                            <a:scrgbClr r="0" g="0" b="0"/>
                          </a:effectRef>
                          <a:fontRef idx="none"/>
                        </wps:style>
                        <wps:bodyPr/>
                      </wps:wsp>
                      <wps:wsp xmlns:wps="http://schemas.microsoft.com/office/word/2010/wordprocessingShape">
                        <wps:cNvPr id="4548" name="Shape 4548"/>
                        <wps:cNvSpPr/>
                        <wps:spPr>
                          <a:xfrm>
                            <a:off x="274320" y="175199"/>
                            <a:ext cx="2926711" cy="175260"/>
                          </a:xfrm>
                          <a:custGeom>
                            <a:avLst/>
                            <a:gdLst/>
                            <a:rect l="0" t="0" r="0" b="0"/>
                            <a:pathLst>
                              <a:path fill="norm" h="175260" w="2926711" stroke="1">
                                <a:moveTo>
                                  <a:pt x="0" y="0"/>
                                </a:moveTo>
                                <a:lnTo>
                                  <a:pt x="2926711" y="0"/>
                                </a:lnTo>
                                <a:lnTo>
                                  <a:pt x="2926711" y="175260"/>
                                </a:lnTo>
                                <a:lnTo>
                                  <a:pt x="0" y="175260"/>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_x0000_s1028" style="width:252.05pt;height:27.6pt;margin-top:-16.32pt;margin-left:18pt;position:absolute;z-index:-251656192" coordsize="32010,3504">
                <v:shape id="_x0000_s1029" style="width:10625;height:1752;position:absolute" coordsize="1062539,175260" path="m,l1062539,l1062539,175260l,175260l,e" filled="t" fillcolor="#d3d3d3" stroked="f" strokecolor="black">
                  <v:stroke joinstyle="miter" endcap="flat" opacity="0"/>
                </v:shape>
                <v:shape id="_x0000_s1030" style="width:29267;height:1752;left:2743;position:absolute;top:1751" coordsize="2926711,175260" path="m,l2926711,l2926711,175260l,175260l,e" filled="t" fillcolor="white" stroked="f" strokecolor="black">
                  <v:stroke joinstyle="miter" endcap="flat" opacity="0"/>
                </v:shape>
              </v:group>
            </w:pict>
          </mc:Fallback>
        </mc:AlternateContent>
      </w:r>
      <w:r>
        <w:tab/>
      </w:r>
      <w:r>
        <w:rPr>
          <w:rFonts w:ascii="Times New Roman" w:eastAsia="Times New Roman" w:hAnsi="Times New Roman" w:cs="Times New Roman"/>
          <w:b/>
          <w:sz w:val="24"/>
        </w:rPr>
        <w:t>Client  :</w:t>
      </w:r>
      <w:r>
        <w:rPr>
          <w:rFonts w:ascii="Times New Roman" w:eastAsia="Times New Roman" w:hAnsi="Times New Roman" w:cs="Times New Roman"/>
          <w:sz w:val="24"/>
        </w:rPr>
        <w:t xml:space="preserve">Unisoft Infotech Pvt. Ltd.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AB5D07">
      <w:pPr>
        <w:spacing w:after="3" w:line="267" w:lineRule="auto"/>
        <w:ind w:left="859" w:hanging="10"/>
        <w:jc w:val="both"/>
      </w:pPr>
      <w:r>
        <w:rPr>
          <w:rFonts w:ascii="Times New Roman" w:eastAsia="Times New Roman" w:hAnsi="Times New Roman" w:cs="Times New Roman"/>
          <w:b/>
          <w:sz w:val="24"/>
        </w:rPr>
        <w:t xml:space="preserve">Designation : </w:t>
      </w:r>
      <w:r>
        <w:rPr>
          <w:rFonts w:ascii="Times New Roman" w:eastAsia="Times New Roman" w:hAnsi="Times New Roman" w:cs="Times New Roman"/>
          <w:sz w:val="24"/>
        </w:rPr>
        <w:t xml:space="preserve">SAP FI/CO Consultants   </w:t>
      </w:r>
    </w:p>
    <w:p w:rsidR="00AB5D07">
      <w:pPr>
        <w:tabs>
          <w:tab w:val="center" w:pos="2828"/>
          <w:tab w:val="center" w:pos="5401"/>
        </w:tabs>
        <w:spacing w:after="3" w:line="267" w:lineRule="auto"/>
      </w:pPr>
      <w:r>
        <w:tab/>
      </w:r>
      <w:r>
        <w:rPr>
          <w:rFonts w:ascii="Times New Roman" w:eastAsia="Times New Roman" w:hAnsi="Times New Roman" w:cs="Times New Roman"/>
          <w:b/>
          <w:sz w:val="24"/>
        </w:rPr>
        <w:t>Duration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Pr>
          <w:rFonts w:ascii="Times New Roman" w:eastAsia="Times New Roman" w:hAnsi="Times New Roman" w:cs="Times New Roman"/>
          <w:sz w:val="24"/>
        </w:rPr>
        <w:t>14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Oct 2016 to 21</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Mar 2018 </w:t>
      </w:r>
      <w:r>
        <w:rPr>
          <w:rFonts w:ascii="Times New Roman" w:eastAsia="Times New Roman" w:hAnsi="Times New Roman" w:cs="Times New Roman"/>
          <w:sz w:val="24"/>
        </w:rPr>
        <w:tab/>
        <w:t xml:space="preserve"> </w:t>
      </w:r>
    </w:p>
    <w:p w:rsidR="00AB5D07">
      <w:pPr>
        <w:spacing w:after="3" w:line="267" w:lineRule="auto"/>
        <w:ind w:left="859" w:right="1786" w:hanging="10"/>
        <w:jc w:val="both"/>
      </w:pPr>
      <w:r>
        <w:rPr>
          <w:rFonts w:ascii="Times New Roman" w:eastAsia="Times New Roman" w:hAnsi="Times New Roman" w:cs="Times New Roman"/>
          <w:b/>
          <w:sz w:val="24"/>
        </w:rPr>
        <w:t>Areas of Work:</w:t>
      </w:r>
      <w:r>
        <w:rPr>
          <w:rFonts w:ascii="Times New Roman" w:eastAsia="Times New Roman" w:hAnsi="Times New Roman" w:cs="Times New Roman"/>
          <w:sz w:val="24"/>
        </w:rPr>
        <w:t xml:space="preserve"> Support Project on Procurement to Pay &amp; Order to cash cycle.  </w:t>
      </w:r>
      <w:r>
        <w:rPr>
          <w:rFonts w:ascii="Times New Roman" w:eastAsia="Times New Roman" w:hAnsi="Times New Roman" w:cs="Times New Roman"/>
          <w:b/>
          <w:sz w:val="24"/>
        </w:rPr>
        <w:t>Product  :</w:t>
      </w:r>
      <w:r>
        <w:rPr>
          <w:rFonts w:ascii="Times New Roman" w:eastAsia="Times New Roman" w:hAnsi="Times New Roman" w:cs="Times New Roman"/>
          <w:sz w:val="24"/>
        </w:rPr>
        <w:t xml:space="preserve"> ECC 6.0.  </w:t>
      </w:r>
    </w:p>
    <w:p w:rsidR="00AB5D07">
      <w:pPr>
        <w:tabs>
          <w:tab w:val="center" w:pos="1427"/>
          <w:tab w:val="center" w:pos="3850"/>
        </w:tabs>
        <w:spacing w:after="3" w:line="267" w:lineRule="auto"/>
      </w:pPr>
      <w:r>
        <w:tab/>
      </w:r>
      <w:r>
        <w:rPr>
          <w:rFonts w:ascii="Times New Roman" w:eastAsia="Times New Roman" w:hAnsi="Times New Roman" w:cs="Times New Roman"/>
          <w:b/>
          <w:sz w:val="24"/>
        </w:rPr>
        <w:t>Project Role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FI Functional Consultant.  </w:t>
      </w:r>
    </w:p>
    <w:p w:rsidR="00AB5D07">
      <w:pPr>
        <w:spacing w:after="0"/>
        <w:ind w:left="792"/>
      </w:pPr>
      <w:r>
        <w:rPr>
          <w:rFonts w:ascii="Times New Roman" w:eastAsia="Times New Roman" w:hAnsi="Times New Roman" w:cs="Times New Roman"/>
          <w:sz w:val="24"/>
        </w:rPr>
        <w:t xml:space="preserve"> </w:t>
      </w:r>
    </w:p>
    <w:p w:rsidR="00AB5D07">
      <w:pPr>
        <w:spacing w:after="206" w:line="267" w:lineRule="auto"/>
        <w:ind w:left="859" w:hanging="10"/>
        <w:jc w:val="both"/>
      </w:pPr>
      <w:r>
        <w:rPr>
          <w:rFonts w:ascii="Times New Roman" w:eastAsia="Times New Roman" w:hAnsi="Times New Roman" w:cs="Times New Roman"/>
          <w:sz w:val="24"/>
        </w:rPr>
        <w:t xml:space="preserve">Taken active role as Junior Consultant from the FI perspective and analyzed the requirement of the customer, prepared Business Blue print along with other functional / technical consultants. Configuration completed hand in hand with LIVE Testing to come to a business solution as guided by the Project Manager and financial report have been developed in LSMW accordingly.    </w:t>
      </w:r>
    </w:p>
    <w:p w:rsidR="00AB5D07">
      <w:pPr>
        <w:spacing w:after="34"/>
        <w:ind w:left="792"/>
      </w:pPr>
      <w:r>
        <w:rPr>
          <w:rFonts w:ascii="Times New Roman" w:eastAsia="Times New Roman" w:hAnsi="Times New Roman" w:cs="Times New Roman"/>
          <w:sz w:val="24"/>
        </w:rPr>
        <w:t xml:space="preserve"> </w:t>
      </w:r>
    </w:p>
    <w:p w:rsidR="00AB5D07">
      <w:pPr>
        <w:spacing w:after="3" w:line="267" w:lineRule="auto"/>
        <w:ind w:left="859" w:hanging="10"/>
        <w:jc w:val="both"/>
      </w:pPr>
      <w:r>
        <w:rPr>
          <w:rFonts w:ascii="Times New Roman" w:eastAsia="Times New Roman" w:hAnsi="Times New Roman" w:cs="Times New Roman"/>
          <w:b/>
          <w:sz w:val="24"/>
        </w:rPr>
        <w:t xml:space="preserve">Roles &amp;  Responsibilities: </w:t>
      </w:r>
      <w:r>
        <w:rPr>
          <w:rFonts w:ascii="Times New Roman" w:eastAsia="Times New Roman" w:hAnsi="Times New Roman" w:cs="Times New Roman"/>
          <w:sz w:val="24"/>
        </w:rPr>
        <w:t xml:space="preserve">Given one Full End to End LIVE Project Support in SAP for the client, along with the Lead Project Managers in SAP FI in the below sections.  </w:t>
      </w:r>
    </w:p>
    <w:p w:rsidR="00AB5D07">
      <w:pPr>
        <w:spacing w:after="70"/>
        <w:ind w:left="792"/>
      </w:pPr>
      <w:r>
        <w:rPr>
          <w:rFonts w:ascii="Times New Roman" w:eastAsia="Times New Roman" w:hAnsi="Times New Roman" w:cs="Times New Roman"/>
          <w:sz w:val="24"/>
        </w:rPr>
        <w:t xml:space="preserve"> </w:t>
      </w:r>
    </w:p>
    <w:p w:rsidR="00AB5D07">
      <w:pPr>
        <w:numPr>
          <w:ilvl w:val="0"/>
          <w:numId w:val="5"/>
        </w:numPr>
        <w:spacing w:after="98" w:line="267" w:lineRule="auto"/>
        <w:ind w:left="1209" w:hanging="360"/>
        <w:jc w:val="both"/>
      </w:pPr>
      <w:r>
        <w:rPr>
          <w:rFonts w:ascii="Times New Roman" w:eastAsia="Times New Roman" w:hAnsi="Times New Roman" w:cs="Times New Roman"/>
          <w:sz w:val="24"/>
        </w:rPr>
        <w:t xml:space="preserve">Configuration for the GL, AP, AR and Controlling (Product Costing, Cost Center and Profit Center Accounting).  </w:t>
      </w:r>
    </w:p>
    <w:p w:rsidR="00AB5D07">
      <w:pPr>
        <w:numPr>
          <w:ilvl w:val="0"/>
          <w:numId w:val="5"/>
        </w:numPr>
        <w:spacing w:after="59" w:line="267" w:lineRule="auto"/>
        <w:ind w:left="1209" w:hanging="360"/>
        <w:jc w:val="both"/>
      </w:pPr>
      <w:r>
        <w:rPr>
          <w:rFonts w:ascii="Times New Roman" w:eastAsia="Times New Roman" w:hAnsi="Times New Roman" w:cs="Times New Roman"/>
          <w:sz w:val="24"/>
        </w:rPr>
        <w:t xml:space="preserve">Integrated FI/CO with other module i.e. MM and SD  </w:t>
      </w:r>
    </w:p>
    <w:p w:rsidR="00AB5D07">
      <w:pPr>
        <w:numPr>
          <w:ilvl w:val="0"/>
          <w:numId w:val="5"/>
        </w:numPr>
        <w:spacing w:after="57" w:line="267" w:lineRule="auto"/>
        <w:ind w:left="1209" w:hanging="360"/>
        <w:jc w:val="both"/>
      </w:pPr>
      <w:r>
        <w:rPr>
          <w:rFonts w:ascii="Times New Roman" w:eastAsia="Times New Roman" w:hAnsi="Times New Roman" w:cs="Times New Roman"/>
          <w:sz w:val="24"/>
        </w:rPr>
        <w:t xml:space="preserve">Client interaction, Process study and documentation  </w:t>
      </w:r>
    </w:p>
    <w:p w:rsidR="00AB5D07">
      <w:pPr>
        <w:numPr>
          <w:ilvl w:val="0"/>
          <w:numId w:val="5"/>
        </w:numPr>
        <w:spacing w:after="100" w:line="267" w:lineRule="auto"/>
        <w:ind w:left="1209" w:hanging="360"/>
        <w:jc w:val="both"/>
      </w:pPr>
      <w:r>
        <w:rPr>
          <w:rFonts w:ascii="Times New Roman" w:eastAsia="Times New Roman" w:hAnsi="Times New Roman" w:cs="Times New Roman"/>
          <w:sz w:val="24"/>
        </w:rPr>
        <w:t xml:space="preserve">Asset accounting, chart of depreciation, various assets class and types, Depreciation areas and depreciation calculation methods etc.  </w:t>
      </w:r>
    </w:p>
    <w:p w:rsidR="00AB5D07">
      <w:pPr>
        <w:numPr>
          <w:ilvl w:val="0"/>
          <w:numId w:val="5"/>
        </w:numPr>
        <w:spacing w:after="56" w:line="267" w:lineRule="auto"/>
        <w:ind w:left="1209" w:hanging="360"/>
        <w:jc w:val="both"/>
      </w:pPr>
      <w:r>
        <w:rPr>
          <w:rFonts w:ascii="Times New Roman" w:eastAsia="Times New Roman" w:hAnsi="Times New Roman" w:cs="Times New Roman"/>
          <w:sz w:val="24"/>
        </w:rPr>
        <w:t xml:space="preserve">Prepared functional specs as per client requirement  </w:t>
      </w:r>
    </w:p>
    <w:p w:rsidR="00AB5D07">
      <w:pPr>
        <w:numPr>
          <w:ilvl w:val="0"/>
          <w:numId w:val="5"/>
        </w:numPr>
        <w:spacing w:after="59" w:line="267" w:lineRule="auto"/>
        <w:ind w:left="1209" w:hanging="360"/>
        <w:jc w:val="both"/>
      </w:pPr>
      <w:r>
        <w:rPr>
          <w:rFonts w:ascii="Times New Roman" w:eastAsia="Times New Roman" w:hAnsi="Times New Roman" w:cs="Times New Roman"/>
          <w:sz w:val="24"/>
        </w:rPr>
        <w:t xml:space="preserve">Prepared the documentation, conducted end user training   </w:t>
      </w:r>
    </w:p>
    <w:p w:rsidR="00AB5D07">
      <w:pPr>
        <w:numPr>
          <w:ilvl w:val="0"/>
          <w:numId w:val="5"/>
        </w:numPr>
        <w:spacing w:after="99" w:line="267" w:lineRule="auto"/>
        <w:ind w:left="1209" w:hanging="360"/>
        <w:jc w:val="both"/>
      </w:pPr>
      <w:r>
        <w:rPr>
          <w:rFonts w:ascii="Times New Roman" w:eastAsia="Times New Roman" w:hAnsi="Times New Roman" w:cs="Times New Roman"/>
          <w:sz w:val="24"/>
        </w:rPr>
        <w:t xml:space="preserve">Solved tickets for issues in various areas in FI like General Ledger, AR, AP, House Bank and Controlling  </w:t>
      </w:r>
    </w:p>
    <w:p w:rsidR="00AB5D07">
      <w:pPr>
        <w:numPr>
          <w:ilvl w:val="0"/>
          <w:numId w:val="5"/>
        </w:numPr>
        <w:spacing w:after="98" w:line="267" w:lineRule="auto"/>
        <w:ind w:left="1209" w:hanging="360"/>
        <w:jc w:val="both"/>
      </w:pPr>
      <w:r>
        <w:rPr>
          <w:rFonts w:ascii="Times New Roman" w:eastAsia="Times New Roman" w:hAnsi="Times New Roman" w:cs="Times New Roman"/>
          <w:sz w:val="24"/>
        </w:rPr>
        <w:t xml:space="preserve">Automatic-Payment program run, Dunning, Payment terms configuration and Manual Bank reconciliation.  </w:t>
      </w:r>
    </w:p>
    <w:p w:rsidR="00AB5D07">
      <w:pPr>
        <w:numPr>
          <w:ilvl w:val="0"/>
          <w:numId w:val="5"/>
        </w:numPr>
        <w:spacing w:after="3" w:line="267" w:lineRule="auto"/>
        <w:ind w:left="1209" w:hanging="360"/>
        <w:jc w:val="both"/>
      </w:pPr>
      <w:r>
        <w:rPr>
          <w:rFonts w:ascii="Times New Roman" w:eastAsia="Times New Roman" w:hAnsi="Times New Roman" w:cs="Times New Roman"/>
          <w:sz w:val="24"/>
        </w:rPr>
        <w:t xml:space="preserve">Configuration of Country India version CIN, (Withholding Tax (TDS), VAT, CST and Excise).   </w:t>
      </w:r>
    </w:p>
    <w:p w:rsidR="00AB5D07">
      <w:pPr>
        <w:spacing w:after="16"/>
        <w:ind w:left="1224"/>
      </w:pPr>
      <w:r>
        <w:rPr>
          <w:rFonts w:ascii="Times New Roman" w:eastAsia="Times New Roman" w:hAnsi="Times New Roman" w:cs="Times New Roman"/>
          <w:b/>
          <w:sz w:val="24"/>
        </w:rPr>
        <w:t xml:space="preserve"> </w:t>
      </w:r>
    </w:p>
    <w:p w:rsidR="00AB5D07">
      <w:pPr>
        <w:spacing w:after="294"/>
        <w:ind w:left="355" w:hanging="10"/>
      </w:pPr>
      <w:r>
        <w:rPr>
          <w:rFonts w:ascii="Times New Roman" w:eastAsia="Times New Roman" w:hAnsi="Times New Roman" w:cs="Times New Roman"/>
          <w:b/>
          <w:sz w:val="24"/>
          <w:shd w:val="clear" w:color="auto" w:fill="A9A9A9"/>
        </w:rPr>
        <w:t>COMPUTER SKILLS</w:t>
      </w:r>
      <w:r>
        <w:rPr>
          <w:rFonts w:ascii="Times New Roman" w:eastAsia="Times New Roman" w:hAnsi="Times New Roman" w:cs="Times New Roman"/>
          <w:b/>
          <w:sz w:val="24"/>
        </w:rPr>
        <w:t xml:space="preserve"> </w:t>
      </w:r>
    </w:p>
    <w:p w:rsidR="00AB5D07">
      <w:pPr>
        <w:numPr>
          <w:ilvl w:val="0"/>
          <w:numId w:val="5"/>
        </w:numPr>
        <w:spacing w:after="80" w:line="267" w:lineRule="auto"/>
        <w:ind w:left="1209" w:hanging="360"/>
        <w:jc w:val="both"/>
      </w:pPr>
      <w:r>
        <w:rPr>
          <w:rFonts w:ascii="Times New Roman" w:eastAsia="Times New Roman" w:hAnsi="Times New Roman" w:cs="Times New Roman"/>
          <w:sz w:val="24"/>
        </w:rPr>
        <w:t xml:space="preserve">Diploma in Financial Accounting System (DFAS) from YOUTH Computer Centre govt. of West Bengal in 2017. </w:t>
      </w:r>
    </w:p>
    <w:p w:rsidR="00AB5D07">
      <w:pPr>
        <w:numPr>
          <w:ilvl w:val="0"/>
          <w:numId w:val="5"/>
        </w:numPr>
        <w:spacing w:after="30" w:line="267" w:lineRule="auto"/>
        <w:ind w:left="1209" w:hanging="360"/>
        <w:jc w:val="both"/>
      </w:pPr>
      <w:r>
        <w:rPr>
          <w:rFonts w:ascii="Times New Roman" w:eastAsia="Times New Roman" w:hAnsi="Times New Roman" w:cs="Times New Roman"/>
          <w:sz w:val="24"/>
        </w:rPr>
        <w:t xml:space="preserve">MS Word  (Office , Excel, Power point) </w:t>
      </w:r>
    </w:p>
    <w:p w:rsidR="00AB5D07">
      <w:pPr>
        <w:numPr>
          <w:ilvl w:val="0"/>
          <w:numId w:val="5"/>
        </w:numPr>
        <w:spacing w:after="109" w:line="267" w:lineRule="auto"/>
        <w:ind w:left="1209" w:hanging="360"/>
        <w:jc w:val="both"/>
      </w:pPr>
      <w:r>
        <w:rPr>
          <w:rFonts w:ascii="Times New Roman" w:eastAsia="Times New Roman" w:hAnsi="Times New Roman" w:cs="Times New Roman"/>
          <w:sz w:val="24"/>
        </w:rPr>
        <w:t xml:space="preserve">Tally ERP9 </w:t>
      </w:r>
    </w:p>
    <w:p w:rsidR="00AB5D07">
      <w:pPr>
        <w:spacing w:after="294"/>
        <w:ind w:left="355" w:hanging="10"/>
      </w:pPr>
      <w:r>
        <w:rPr>
          <w:rFonts w:ascii="Times New Roman" w:eastAsia="Times New Roman" w:hAnsi="Times New Roman" w:cs="Times New Roman"/>
          <w:b/>
          <w:sz w:val="24"/>
          <w:shd w:val="clear" w:color="auto" w:fill="A9A9A9"/>
        </w:rPr>
        <w:t>EXTRA CULTURAL ACTIVITIES</w:t>
      </w:r>
      <w:r>
        <w:rPr>
          <w:rFonts w:ascii="Times New Roman" w:eastAsia="Times New Roman" w:hAnsi="Times New Roman" w:cs="Times New Roman"/>
          <w:b/>
          <w:sz w:val="24"/>
        </w:rPr>
        <w:t xml:space="preserve"> </w:t>
      </w:r>
    </w:p>
    <w:p w:rsidR="00AB5D07">
      <w:pPr>
        <w:numPr>
          <w:ilvl w:val="0"/>
          <w:numId w:val="5"/>
        </w:numPr>
        <w:spacing w:after="37" w:line="267" w:lineRule="auto"/>
        <w:ind w:left="1209" w:hanging="360"/>
        <w:jc w:val="both"/>
      </w:pPr>
      <w:r>
        <w:rPr>
          <w:rFonts w:ascii="Times New Roman" w:eastAsia="Times New Roman" w:hAnsi="Times New Roman" w:cs="Times New Roman"/>
          <w:sz w:val="24"/>
        </w:rPr>
        <w:t xml:space="preserve">Dance, Painting (Uttar Pradesh State Level). </w:t>
      </w:r>
    </w:p>
    <w:p w:rsidR="00AB5D07">
      <w:pPr>
        <w:numPr>
          <w:ilvl w:val="0"/>
          <w:numId w:val="5"/>
        </w:numPr>
        <w:spacing w:after="3" w:line="267" w:lineRule="auto"/>
        <w:ind w:left="1209" w:hanging="360"/>
        <w:jc w:val="both"/>
      </w:pPr>
      <w:r>
        <w:rPr>
          <w:rFonts w:ascii="Times New Roman" w:eastAsia="Times New Roman" w:hAnsi="Times New Roman" w:cs="Times New Roman"/>
          <w:sz w:val="24"/>
        </w:rPr>
        <w:t xml:space="preserve">Sports- Basket ball, Volley Ball, Kabbadi &amp; Khoo-khoo. (Uttar Pradesh State Level). </w:t>
      </w:r>
    </w:p>
    <w:p w:rsidR="00AB5D07">
      <w:pPr>
        <w:spacing w:after="163"/>
        <w:ind w:left="1224"/>
      </w:pPr>
      <w:r>
        <w:rPr>
          <w:rFonts w:ascii="Times New Roman" w:eastAsia="Times New Roman" w:hAnsi="Times New Roman" w:cs="Times New Roman"/>
          <w:sz w:val="24"/>
        </w:rPr>
        <w:t xml:space="preserve"> </w:t>
      </w:r>
    </w:p>
    <w:p w:rsidR="00AB5D07">
      <w:pPr>
        <w:pStyle w:val="Heading1"/>
        <w:ind w:left="355"/>
      </w:pPr>
      <w:r>
        <w:t>PERSONAL DETAILS</w:t>
      </w:r>
      <w:r>
        <w:rPr>
          <w:shd w:val="clear" w:color="auto" w:fill="auto"/>
        </w:rPr>
        <w:t xml:space="preserve"> </w:t>
      </w:r>
    </w:p>
    <w:p w:rsidR="00AB5D07">
      <w:pPr>
        <w:spacing w:after="198" w:line="267" w:lineRule="auto"/>
        <w:ind w:left="1234" w:hanging="10"/>
        <w:jc w:val="both"/>
      </w:pPr>
      <w:r>
        <w:rPr>
          <w:rFonts w:ascii="Times New Roman" w:eastAsia="Times New Roman" w:hAnsi="Times New Roman" w:cs="Times New Roman"/>
          <w:sz w:val="24"/>
        </w:rPr>
        <w:t xml:space="preserve">Date of Birth: 12/12/1991 </w:t>
      </w:r>
    </w:p>
    <w:p w:rsidR="00AB5D07">
      <w:pPr>
        <w:spacing w:after="142" w:line="267" w:lineRule="auto"/>
        <w:ind w:left="1234" w:hanging="10"/>
        <w:jc w:val="both"/>
      </w:pPr>
      <w:r>
        <w:rPr>
          <w:rFonts w:ascii="Times New Roman" w:eastAsia="Times New Roman" w:hAnsi="Times New Roman" w:cs="Times New Roman"/>
          <w:sz w:val="24"/>
        </w:rPr>
        <w:t>Father’s Name:  Late Pradeep Chaudhary</w:t>
      </w:r>
      <w:r>
        <w:rPr>
          <w:b/>
          <w:i/>
          <w:sz w:val="24"/>
        </w:rPr>
        <w:t xml:space="preserve"> </w:t>
      </w:r>
    </w:p>
    <w:p w:rsidR="00AB5D07">
      <w:pPr>
        <w:spacing w:after="199" w:line="267" w:lineRule="auto"/>
        <w:ind w:left="370" w:hanging="10"/>
        <w:jc w:val="both"/>
      </w:pPr>
      <w:r>
        <w:rPr>
          <w:rFonts w:ascii="Times New Roman" w:eastAsia="Times New Roman" w:hAnsi="Times New Roman" w:cs="Times New Roman"/>
          <w:sz w:val="24"/>
        </w:rPr>
        <w:t>Address:No.1 Mohishila Colony, Aurabinda Pally. Asansol-713303, (W.B.)</w:t>
      </w:r>
      <w:r>
        <w:rPr>
          <w:b/>
          <w:i/>
          <w:sz w:val="21"/>
        </w:rPr>
        <w:t xml:space="preserve"> </w:t>
      </w:r>
    </w:p>
    <w:p w:rsidR="00AB5D07">
      <w:pPr>
        <w:spacing w:after="108" w:line="267" w:lineRule="auto"/>
        <w:ind w:left="370" w:hanging="10"/>
        <w:jc w:val="both"/>
      </w:pPr>
      <w:r>
        <w:rPr>
          <w:rFonts w:ascii="Times New Roman" w:eastAsia="Times New Roman" w:hAnsi="Times New Roman" w:cs="Times New Roman"/>
          <w:sz w:val="24"/>
        </w:rPr>
        <w:t xml:space="preserve">Nationality: Indian </w:t>
      </w:r>
    </w:p>
    <w:p w:rsidR="00AB5D07">
      <w:pPr>
        <w:spacing w:after="105" w:line="267" w:lineRule="auto"/>
        <w:ind w:left="370" w:hanging="10"/>
        <w:jc w:val="both"/>
      </w:pPr>
      <w:r>
        <w:rPr>
          <w:rFonts w:ascii="Times New Roman" w:eastAsia="Times New Roman" w:hAnsi="Times New Roman" w:cs="Times New Roman"/>
          <w:sz w:val="24"/>
        </w:rPr>
        <w:t xml:space="preserve">Languages Known: English, Hindi and Bengali </w:t>
      </w:r>
    </w:p>
    <w:p w:rsidR="00AB5D07">
      <w:pPr>
        <w:spacing w:after="3" w:line="267" w:lineRule="auto"/>
        <w:ind w:left="370" w:hanging="10"/>
        <w:jc w:val="both"/>
      </w:pPr>
      <w:r>
        <w:rPr>
          <w:rFonts w:ascii="Times New Roman" w:eastAsia="Times New Roman" w:hAnsi="Times New Roman" w:cs="Times New Roman"/>
          <w:sz w:val="24"/>
        </w:rPr>
        <w:t xml:space="preserve">Hobbies: Listening to music, Travelling </w:t>
      </w:r>
    </w:p>
    <w:p w:rsidR="00AB5D07">
      <w:pPr>
        <w:spacing w:after="218"/>
        <w:ind w:left="360"/>
      </w:pPr>
      <w:r>
        <w:rPr>
          <w:rFonts w:ascii="Times New Roman" w:eastAsia="Times New Roman" w:hAnsi="Times New Roman" w:cs="Times New Roman"/>
          <w:sz w:val="24"/>
        </w:rPr>
        <w:t xml:space="preserve"> </w:t>
      </w:r>
    </w:p>
    <w:p w:rsidR="00AB5D07">
      <w:pPr>
        <w:spacing w:after="209" w:line="267" w:lineRule="auto"/>
        <w:ind w:left="514" w:hanging="10"/>
        <w:jc w:val="both"/>
      </w:pPr>
      <w:r>
        <w:rPr>
          <w:rFonts w:ascii="Times New Roman" w:eastAsia="Times New Roman" w:hAnsi="Times New Roman" w:cs="Times New Roman"/>
          <w:sz w:val="24"/>
        </w:rPr>
        <w:t xml:space="preserve">I declare that the above particulars provided by me are true, accurate and to the best of my knowledge. </w:t>
      </w:r>
    </w:p>
    <w:p w:rsidR="00AB5D07">
      <w:pPr>
        <w:spacing w:after="228"/>
        <w:ind w:left="360"/>
      </w:pPr>
      <w:r>
        <w:rPr>
          <w:rFonts w:ascii="Times New Roman" w:eastAsia="Times New Roman" w:hAnsi="Times New Roman" w:cs="Times New Roman"/>
          <w:sz w:val="24"/>
        </w:rPr>
        <w:t xml:space="preserve"> </w:t>
      </w:r>
    </w:p>
    <w:p w:rsidR="00AB5D07">
      <w:pPr>
        <w:spacing w:after="219"/>
        <w:ind w:left="360"/>
      </w:pPr>
      <w:r>
        <w:rPr>
          <w:sz w:val="24"/>
        </w:rPr>
        <w:t xml:space="preserve"> </w:t>
      </w:r>
    </w:p>
    <w:p w:rsidR="00AB5D07">
      <w:pPr>
        <w:spacing w:after="141"/>
        <w:ind w:right="495"/>
        <w:jc w:val="center"/>
      </w:pPr>
      <w:r>
        <w:rPr>
          <w:sz w:val="24"/>
        </w:rPr>
        <w:t xml:space="preserve">Date :                                                                                                                                     </w:t>
      </w:r>
      <w:r>
        <w:rPr>
          <w:rFonts w:ascii="Times New Roman" w:eastAsia="Times New Roman" w:hAnsi="Times New Roman" w:cs="Times New Roman"/>
          <w:sz w:val="24"/>
        </w:rPr>
        <w:t xml:space="preserve">Monika Chaudhary </w:t>
      </w:r>
    </w:p>
    <w:p w:rsidR="00AB5D07">
      <w:pPr>
        <w:spacing w:after="209"/>
        <w:ind w:left="360"/>
      </w:pPr>
      <w:r>
        <w:rPr>
          <w:sz w:val="24"/>
        </w:rPr>
        <w:t xml:space="preserve"> </w:t>
      </w:r>
    </w:p>
    <w:p w:rsidR="00AB5D07">
      <w:pPr>
        <w:spacing w:after="158"/>
        <w:ind w:left="1224"/>
      </w:pPr>
      <w:r>
        <w:rPr>
          <w:rFonts w:ascii="Times New Roman" w:eastAsia="Times New Roman" w:hAnsi="Times New Roman" w:cs="Times New Roman"/>
          <w:sz w:val="24"/>
        </w:rPr>
        <w:t xml:space="preserve"> </w:t>
      </w:r>
    </w:p>
    <w:p w:rsidR="00AB5D07">
      <w:pPr>
        <w:spacing w:after="0"/>
        <w:ind w:left="1224"/>
      </w:pPr>
      <w:r>
        <w:rPr>
          <w:rFonts w:ascii="Times New Roman" w:eastAsia="Times New Roman" w:hAnsi="Times New Roman" w:cs="Times New Roman"/>
          <w:sz w:val="24"/>
        </w:rPr>
        <w:t xml:space="preserve"> </w:t>
      </w:r>
    </w:p>
    <w:p w:rsidR="00AB5D07">
      <w:pPr>
        <w:spacing w:after="209"/>
        <w:ind w:left="1224"/>
      </w:pPr>
      <w:r>
        <w:rPr>
          <w:rFonts w:ascii="Times New Roman" w:eastAsia="Times New Roman" w:hAnsi="Times New Roman" w:cs="Times New Roman"/>
          <w:b/>
          <w:sz w:val="24"/>
        </w:rPr>
        <w:t xml:space="preserve"> </w:t>
      </w:r>
    </w:p>
    <w:p w:rsidR="00AB5D07">
      <w:pPr>
        <w:spacing w:after="0"/>
        <w:ind w:left="792"/>
      </w:pPr>
      <w:r>
        <w:rPr>
          <w:rFonts w:ascii="Times New Roman" w:eastAsia="Times New Roman" w:hAnsi="Times New Roman" w:cs="Times New Roman"/>
          <w:sz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pgSz w:w="12240" w:h="15840"/>
      <w:pgMar w:top="736" w:right="718" w:bottom="742"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DA24DC"/>
    <w:multiLevelType w:val="hybridMultilevel"/>
    <w:tmpl w:val="FFFFFFFF"/>
    <w:lvl w:ilvl="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A115EF3"/>
    <w:multiLevelType w:val="hybridMultilevel"/>
    <w:tmpl w:val="FFFFFFFF"/>
    <w:lvl w:ilvl="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BB92FC5"/>
    <w:multiLevelType w:val="hybridMultilevel"/>
    <w:tmpl w:val="FFFFFFFF"/>
    <w:lvl w:ilvl="0">
      <w:start w:val="1"/>
      <w:numFmt w:val="bullet"/>
      <w:lvlText w:val="•"/>
      <w:lvlJc w:val="left"/>
      <w:pPr>
        <w:ind w:left="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306F5555"/>
    <w:multiLevelType w:val="hybridMultilevel"/>
    <w:tmpl w:val="FFFFFFFF"/>
    <w:lvl w:ilvl="0">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326753FB"/>
    <w:multiLevelType w:val="hybridMultilevel"/>
    <w:tmpl w:val="FFFFFFFF"/>
    <w:lvl w:ilvl="0">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07"/>
    <w:rsid w:val="001E0312"/>
    <w:rsid w:val="004379C9"/>
    <w:rsid w:val="004E4BF1"/>
    <w:rsid w:val="007764F2"/>
    <w:rsid w:val="009137B6"/>
    <w:rsid w:val="009C6CEF"/>
    <w:rsid w:val="00AB5D07"/>
    <w:rsid w:val="00B16BA8"/>
    <w:rsid w:val="00B76AAA"/>
    <w:rsid w:val="00C11D5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A5C3CCBD-0CFF-0B46-B303-068CD8C7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4"/>
      <w:shd w:val="clear" w:color="auto" w:fill="D3D3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shd w:val="clear" w:color="auto" w:fill="D3D3D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a09ab01e13eeee49f2b5e353afb64a3da5b2d551954181adfcc93b141dd0abb8&amp;jobId=180320500526&amp;uid=1582278571803205005261600683895&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2020-06-23T19:24:00Z</dcterms:created>
  <dcterms:modified xsi:type="dcterms:W3CDTF">2020-06-23T19:24:00Z</dcterms:modified>
</cp:coreProperties>
</file>