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E463C" w:rsidP="00F5276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-5560886</wp:posOffset>
            </wp:positionH>
            <wp:positionV relativeFrom="paragraph">
              <wp:posOffset>-445325</wp:posOffset>
            </wp:positionV>
            <wp:extent cx="1879389" cy="2149434"/>
            <wp:effectExtent l="19050" t="0" r="6561" b="0"/>
            <wp:wrapNone/>
            <wp:docPr id="1" name="Picture 0" descr="DE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9283" name="DEV.jpeg"/>
                    <pic:cNvPicPr/>
                  </pic:nvPicPr>
                  <pic:blipFill>
                    <a:blip xmlns:r="http://schemas.openxmlformats.org/officeDocument/2006/relationships" r:embed="rId4" cstate="print">
                      <a:grayscl/>
                      <a:lum bright="3000"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38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Prostokąt 2" o:spid="_x0000_s1025" style="width:944.25pt;height:210pt;margin-top:-36pt;margin-left:-366.75pt;mso-height-relative:margin;position:absolute;visibility:visible;v-text-anchor:middle;z-index:251659264" fillcolor="#d8d8d8" stroked="f" strokeweight="1pt"/>
        </w:pict>
      </w:r>
      <w:r>
        <w:rPr>
          <w:noProof/>
        </w:rPr>
        <w:pict>
          <v:rect id="Prostokąt 11" o:spid="_x0000_s1026" style="width:624pt;height:44.25pt;margin-top:133.5pt;margin-left:-444pt;mso-height-relative:margin;mso-width-relative:margin;position:absolute;visibility:visible;v-text-anchor:middle;z-index:251664384" fillcolor="#272727" stroked="f" strokeweight="1pt">
            <v:fill opacity="51657f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7" type="#_x0000_t202" style="width:197.25pt;height:525.75pt;margin-top:192pt;margin-left:-17.25pt;mso-height-relative:margin;mso-width-relative:margin;mso-wrap-distance-bottom:3.6pt;mso-wrap-distance-top:3.6pt;position:absolute;visibility:visible;z-index:251663360" filled="f" stroked="f">
            <v:textbox>
              <w:txbxContent>
                <w:p w:rsidR="00361F68" w:rsidRPr="00292971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pl-PL"/>
                    </w:rPr>
                    <w:t>Phone</w:t>
                  </w: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:</w:t>
                  </w:r>
                </w:p>
                <w:p w:rsidR="00361F68" w:rsidRPr="00292971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  <w:r w:rsidRPr="00292971">
                    <w:rPr>
                      <w:sz w:val="24"/>
                      <w:szCs w:val="24"/>
                      <w:lang w:val="pl-PL"/>
                    </w:rPr>
                    <w:t>+</w:t>
                  </w:r>
                  <w:r w:rsidR="00F23B6D">
                    <w:rPr>
                      <w:sz w:val="24"/>
                      <w:szCs w:val="24"/>
                      <w:lang w:val="pl-PL"/>
                    </w:rPr>
                    <w:t>7978261355</w:t>
                  </w:r>
                </w:p>
                <w:p w:rsidR="00361F68" w:rsidRPr="00292971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361F68" w:rsidRPr="00292971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E-Mail:</w:t>
                  </w: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ab/>
                  </w:r>
                </w:p>
                <w:p w:rsidR="00361F68" w:rsidRPr="006F4FD4" w:rsidP="00361F68">
                  <w:pPr>
                    <w:pStyle w:val="NoSpacing"/>
                    <w:rPr>
                      <w:rStyle w:val="Hyperlink"/>
                      <w:color w:val="0D0D0D" w:themeColor="text1" w:themeTint="F2"/>
                      <w:sz w:val="24"/>
                      <w:szCs w:val="24"/>
                      <w:lang w:val="pl-PL"/>
                    </w:rPr>
                  </w:pPr>
                  <w:hyperlink r:id="rId5" w:history="1">
                    <w:r w:rsidRPr="00F22D18" w:rsidR="00F23B6D">
                      <w:rPr>
                        <w:rStyle w:val="Hyperlink"/>
                        <w:sz w:val="24"/>
                        <w:szCs w:val="24"/>
                        <w:lang w:val="pl-PL"/>
                      </w:rPr>
                      <w:t>dev4u9040@gmail.com</w:t>
                    </w:r>
                  </w:hyperlink>
                </w:p>
                <w:p w:rsidR="006F4FD4" w:rsidRPr="00292971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361F68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Linkedin:</w:t>
                  </w:r>
                </w:p>
                <w:p w:rsidR="006F4FD4" w:rsidP="00361F68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B62C4F">
                    <w:rPr>
                      <w:rFonts w:ascii="Times New Roman" w:hAnsi="Times New Roman"/>
                      <w:b/>
                      <w:bCs/>
                    </w:rPr>
                    <w:t>https://www.linkedin.com/in/dev-ranjan-pattnaik-93b478185/</w:t>
                  </w:r>
                </w:p>
                <w:p w:rsidR="00B145DC" w:rsidRPr="00F23B6D" w:rsidP="00F23B6D">
                  <w:pPr>
                    <w:pStyle w:val="Heading1"/>
                  </w:pPr>
                  <w:r w:rsidRPr="00B145DC">
                    <w:t>Skill Highlights</w:t>
                  </w:r>
                </w:p>
                <w:p w:rsidR="00B145DC" w:rsidRPr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Strong decision maker</w:t>
                  </w:r>
                </w:p>
                <w:p w:rsidR="00B145DC" w:rsidRPr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Complex problem solver</w:t>
                  </w:r>
                </w:p>
                <w:p w:rsidR="00B145DC" w:rsidRPr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Creative design</w:t>
                  </w:r>
                </w:p>
                <w:p w:rsidR="00B145DC" w:rsidRPr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Innovative</w:t>
                  </w:r>
                </w:p>
                <w:p w:rsidR="00292971" w:rsidRPr="00292971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Service-focused</w:t>
                  </w:r>
                </w:p>
                <w:p w:rsidR="00292971" w:rsidRPr="00361F68" w:rsidP="00B145DC">
                  <w:pPr>
                    <w:pStyle w:val="Heading1"/>
                  </w:pPr>
                  <w:r w:rsidRPr="00B145DC">
                    <w:t>Languages</w:t>
                  </w:r>
                </w:p>
                <w:p w:rsidR="00B145DC" w:rsidRPr="00B145DC" w:rsidP="00B145DC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HINDI</w:t>
                  </w:r>
                </w:p>
                <w:p w:rsidR="00F23B6D" w:rsidP="00B145DC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ENGLISH</w:t>
                  </w:r>
                </w:p>
                <w:p w:rsidR="00542B8E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ORIYA</w:t>
                  </w:r>
                </w:p>
                <w:p w:rsidR="00F23B6D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F23B6D" w:rsidRPr="00F23B6D" w:rsidP="00F23B6D">
                  <w:pPr>
                    <w:pStyle w:val="Heading1"/>
                  </w:pPr>
                  <w:r w:rsidRPr="00F23B6D">
                    <w:t>Computer Skills</w:t>
                  </w:r>
                </w:p>
                <w:p w:rsidR="00292971" w:rsidP="00F23B6D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MS Office (Word, Excel, Outlook, Powerpoint)</w:t>
                  </w:r>
                </w:p>
                <w:p w:rsidR="00F23B6D" w:rsidRPr="00D47829" w:rsidP="00D47829">
                  <w:pPr>
                    <w:pStyle w:val="NoSpacing"/>
                    <w:ind w:left="360"/>
                    <w:rPr>
                      <w:rFonts w:ascii="Arial" w:hAnsi="Arial" w:cs="Arial"/>
                      <w:b/>
                      <w:color w:val="222222"/>
                      <w:shd w:val="clear" w:color="auto" w:fill="FFFFFF"/>
                    </w:rPr>
                  </w:pPr>
                  <w:r w:rsidRPr="00D47829">
                    <w:rPr>
                      <w:rFonts w:ascii="Arial" w:hAnsi="Arial" w:cs="Arial"/>
                      <w:b/>
                      <w:color w:val="222222"/>
                      <w:shd w:val="clear" w:color="auto" w:fill="FFFFFF"/>
                    </w:rPr>
                    <w:t>Excel-v</w:t>
                  </w:r>
                  <w:r w:rsidR="00D47829">
                    <w:rPr>
                      <w:rFonts w:ascii="Arial" w:hAnsi="Arial" w:cs="Arial"/>
                      <w:b/>
                      <w:color w:val="222222"/>
                      <w:shd w:val="clear" w:color="auto" w:fill="FFFFFF"/>
                    </w:rPr>
                    <w:t xml:space="preserve"> </w:t>
                  </w:r>
                  <w:r w:rsidRPr="00D47829">
                    <w:rPr>
                      <w:rFonts w:ascii="Arial" w:hAnsi="Arial" w:cs="Arial"/>
                      <w:b/>
                      <w:color w:val="222222"/>
                      <w:shd w:val="clear" w:color="auto" w:fill="FFFFFF"/>
                    </w:rPr>
                    <w:t>lookup ,</w:t>
                  </w:r>
                  <w:r w:rsidRPr="00D47829">
                    <w:rPr>
                      <w:rFonts w:ascii="Arial" w:hAnsi="Arial" w:cs="Arial"/>
                      <w:b/>
                      <w:color w:val="222222"/>
                      <w:shd w:val="clear" w:color="auto" w:fill="FFFFFF"/>
                    </w:rPr>
                    <w:t xml:space="preserve"> Pivot</w:t>
                  </w:r>
                </w:p>
                <w:p w:rsidR="00F23B6D" w:rsidP="00F23B6D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Tally ERP 9</w:t>
                  </w:r>
                </w:p>
                <w:p w:rsidR="00D47829" w:rsidP="00D47829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SAP MM MODULE</w:t>
                  </w:r>
                </w:p>
                <w:p w:rsidR="0024529F" w:rsidP="00F23B6D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Adobe Photoshop </w:t>
                  </w:r>
                </w:p>
                <w:p w:rsidR="0024529F" w:rsidP="0024529F">
                  <w:pPr>
                    <w:pStyle w:val="NoSpacing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:rsidR="0024529F" w:rsidP="0024529F">
                  <w:pPr>
                    <w:pStyle w:val="NoSpacing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:rsidR="00F23B6D" w:rsidP="00292971">
                  <w:pPr>
                    <w:pStyle w:val="NoSpacing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:rsidR="00F23B6D" w:rsidRPr="00361F68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width:341.25pt;height:545.25pt;margin-top:173.75pt;margin-left:206.25pt;mso-height-relative:margin;mso-width-relative:margin;mso-wrap-distance-bottom:3.6pt;mso-wrap-distance-top:3.6pt;position:absolute;visibility:visible;z-index:251662336" stroked="f">
            <v:textbox>
              <w:txbxContent>
                <w:p w:rsidR="00EF7D2B" w:rsidP="00303D68">
                  <w:pPr>
                    <w:pStyle w:val="Heading1"/>
                  </w:pPr>
                  <w:r w:rsidRPr="00303D68">
                    <w:t>Experience</w:t>
                  </w:r>
                </w:p>
                <w:p w:rsidR="00F2326B" w:rsidRPr="00F2326B" w:rsidP="00F2326B">
                  <w:pPr>
                    <w:pStyle w:val="NoSpacing"/>
                    <w:jc w:val="right"/>
                    <w:rPr>
                      <w:b/>
                      <w:sz w:val="24"/>
                      <w:szCs w:val="24"/>
                    </w:rPr>
                  </w:pPr>
                  <w:r w:rsidRPr="00F2326B">
                    <w:rPr>
                      <w:b/>
                      <w:sz w:val="24"/>
                      <w:szCs w:val="24"/>
                    </w:rPr>
                    <w:t>11/2019 to 11/2020</w:t>
                  </w:r>
                </w:p>
                <w:p w:rsidR="00F2326B" w:rsidP="00F2326B">
                  <w:pPr>
                    <w:pStyle w:val="NoSpacing"/>
                    <w:jc w:val="right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ab/>
                  </w:r>
                </w:p>
                <w:p w:rsidR="00F2326B" w:rsidRPr="00303D68" w:rsidP="00F2326B">
                  <w:pPr>
                    <w:pStyle w:val="NoSpacing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24529F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COMMERCIAL OFFICER-SHYAM METALLIC AND ENERGY LTD</w:t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F2326B" w:rsidP="00F2326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Style w:val="null"/>
                      <w:rFonts w:ascii="Times New Roman" w:hAnsi="Times New Roman"/>
                      <w:szCs w:val="24"/>
                    </w:rPr>
                  </w:pPr>
                  <w:r>
                    <w:rPr>
                      <w:rStyle w:val="null"/>
                      <w:rFonts w:ascii="Times New Roman" w:hAnsi="Times New Roman"/>
                      <w:szCs w:val="24"/>
                    </w:rPr>
                    <w:t>Preparing and Issuing Invoices</w:t>
                  </w:r>
                  <w:r w:rsidRPr="006D775D">
                    <w:rPr>
                      <w:rStyle w:val="null"/>
                      <w:rFonts w:ascii="Times New Roman" w:hAnsi="Times New Roman"/>
                      <w:szCs w:val="24"/>
                    </w:rPr>
                    <w:t>.</w:t>
                  </w:r>
                </w:p>
                <w:p w:rsidR="00F2326B" w:rsidRPr="006D775D" w:rsidP="00F2326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Style w:val="null"/>
                      <w:rFonts w:ascii="Times New Roman" w:hAnsi="Times New Roman"/>
                      <w:szCs w:val="24"/>
                    </w:rPr>
                  </w:pPr>
                  <w:r w:rsidRPr="006D775D">
                    <w:rPr>
                      <w:rStyle w:val="null"/>
                      <w:rFonts w:ascii="Times New Roman" w:hAnsi="Times New Roman"/>
                      <w:szCs w:val="24"/>
                    </w:rPr>
                    <w:t xml:space="preserve">Coordination with transporters for any query and resolving the same. </w:t>
                  </w:r>
                </w:p>
                <w:p w:rsidR="00F2326B" w:rsidP="00F2326B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</w:pP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 xml:space="preserve">Analysis the quality of 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Raw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 xml:space="preserve"> material. (Coal, iron ore fines, 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dolochar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 xml:space="preserve"> etc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..)</w:t>
                  </w:r>
                </w:p>
                <w:p w:rsidR="00F2326B" w:rsidP="00F2326B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</w:pPr>
                  <w:r w:rsidRPr="00F2326B"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Resolve GRN related query.</w:t>
                  </w:r>
                </w:p>
                <w:p w:rsidR="00F2326B" w:rsidRPr="00F2326B" w:rsidP="00F2326B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</w:pP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mining</w:t>
                  </w:r>
                  <w:r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 xml:space="preserve"> return of Raw material .</w:t>
                  </w:r>
                </w:p>
                <w:p w:rsidR="00F2326B" w:rsidP="0024529F">
                  <w:pPr>
                    <w:pStyle w:val="NoSpacing"/>
                    <w:jc w:val="right"/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</w:pPr>
                </w:p>
                <w:p w:rsidR="00F2326B" w:rsidP="0024529F">
                  <w:pPr>
                    <w:pStyle w:val="NoSpacing"/>
                    <w:jc w:val="right"/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</w:pPr>
                </w:p>
                <w:p w:rsidR="0024529F" w:rsidP="0024529F">
                  <w:pPr>
                    <w:pStyle w:val="NoSpacing"/>
                    <w:jc w:val="right"/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</w:pPr>
                  <w:r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  <w:tab/>
                    <w:t>03/2016 to 11/2019</w:t>
                  </w:r>
                </w:p>
                <w:p w:rsidR="0024529F" w:rsidP="0024529F">
                  <w:pPr>
                    <w:pStyle w:val="NoSpacing"/>
                    <w:jc w:val="right"/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</w:pPr>
                  <w:r>
                    <w:rPr>
                      <w:rStyle w:val="null"/>
                      <w:rFonts w:ascii="Times New Roman" w:hAnsi="Times New Roman" w:eastAsiaTheme="minorHAnsi"/>
                      <w:b/>
                      <w:szCs w:val="24"/>
                    </w:rPr>
                    <w:tab/>
                  </w:r>
                </w:p>
                <w:p w:rsidR="00C544D0" w:rsidRPr="0024529F" w:rsidP="00C544D0">
                  <w:pPr>
                    <w:pStyle w:val="NoSpacing"/>
                    <w:rPr>
                      <w:rStyle w:val="null"/>
                      <w:rFonts w:ascii="Times New Roman" w:hAnsi="Times New Roman" w:eastAsiaTheme="minorHAnsi"/>
                      <w:b/>
                      <w:sz w:val="24"/>
                      <w:szCs w:val="24"/>
                    </w:rPr>
                  </w:pPr>
                  <w:r w:rsidRPr="0024529F">
                    <w:rPr>
                      <w:rStyle w:val="null"/>
                      <w:rFonts w:ascii="Times New Roman" w:hAnsi="Times New Roman" w:eastAsiaTheme="minorHAnsi"/>
                      <w:b/>
                      <w:sz w:val="24"/>
                      <w:szCs w:val="24"/>
                    </w:rPr>
                    <w:t>SENIOR ACCOUNTANT-</w:t>
                  </w:r>
                  <w:r w:rsidRPr="0024529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Pr="0024529F">
                    <w:rPr>
                      <w:rStyle w:val="null"/>
                      <w:rFonts w:ascii="Times New Roman" w:hAnsi="Times New Roman" w:eastAsiaTheme="minorHAnsi"/>
                      <w:b/>
                      <w:sz w:val="24"/>
                      <w:szCs w:val="24"/>
                    </w:rPr>
                    <w:t>SHREE CHATURBHUJ ASSOCIATES</w:t>
                  </w:r>
                </w:p>
                <w:p w:rsidR="0024529F" w:rsidRPr="00EB4318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t>Return filing , GST return(GSTR1 , GSTR- 3B)</w:t>
                  </w:r>
                </w:p>
                <w:p w:rsidR="0024529F" w:rsidRPr="00B25316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>
                    <w:t>maintain inventory</w:t>
                  </w:r>
                </w:p>
                <w:p w:rsidR="0024529F" w:rsidRPr="00B25316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 w:rsidRPr="00B25316">
                    <w:t>Analysis and reconciliation of Banking transactions, debtors and creditors and monitoring the same</w:t>
                  </w:r>
                  <w:r>
                    <w:t>.</w:t>
                  </w:r>
                </w:p>
                <w:p w:rsidR="0024529F" w:rsidRPr="00B25316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>
                    <w:t xml:space="preserve"> TDS Payment. </w:t>
                  </w:r>
                </w:p>
                <w:p w:rsidR="0024529F" w:rsidRPr="00B25316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 w:rsidRPr="00B25316">
                    <w:t>To co-ordinate with Sales, Operations and collection team.</w:t>
                  </w:r>
                </w:p>
                <w:p w:rsidR="0024529F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 w:rsidRPr="00B25316">
                    <w:t>Maintaining cash book and petty cash book.</w:t>
                  </w:r>
                </w:p>
                <w:p w:rsidR="0024529F" w:rsidP="0024529F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  <w:r>
                    <w:t>Maintain i3ms portal for mines return.</w:t>
                  </w:r>
                </w:p>
                <w:p w:rsidR="00C544D0" w:rsidP="00303D68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</w:p>
                <w:p w:rsidR="00C544D0" w:rsidP="00C544D0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</w:p>
                <w:p w:rsidR="00D14EA6" w:rsidRPr="00D14EA6" w:rsidP="00303D68">
                  <w:pPr>
                    <w:pStyle w:val="Heading1"/>
                  </w:pPr>
                  <w:r w:rsidRPr="00303D68">
                    <w:t>Education</w:t>
                  </w:r>
                </w:p>
                <w:p w:rsidR="00C544D0" w:rsidP="00C544D0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2017</w:t>
                  </w:r>
                  <w:r w:rsidRPr="00D14EA6" w:rsidR="00D14EA6">
                    <w:rPr>
                      <w:sz w:val="24"/>
                      <w:szCs w:val="24"/>
                    </w:rPr>
                    <w:t xml:space="preserve">-2019 </w:t>
                  </w:r>
                </w:p>
                <w:p w:rsidR="00C544D0" w:rsidRPr="00C544D0" w:rsidP="00C544D0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b/>
                      <w:bCs/>
                      <w:szCs w:val="24"/>
                    </w:rPr>
                    <w:t xml:space="preserve">MBA in Finance &amp; HR  </w:t>
                  </w:r>
                  <w:r>
                    <w:rPr>
                      <w:rFonts w:ascii="Century" w:hAnsi="Century"/>
                      <w:bCs/>
                      <w:szCs w:val="24"/>
                    </w:rPr>
                    <w:t xml:space="preserve">in the year </w:t>
                  </w:r>
                  <w:r w:rsidRPr="004354A2">
                    <w:rPr>
                      <w:rFonts w:ascii="Century" w:hAnsi="Century"/>
                      <w:b/>
                      <w:bCs/>
                      <w:szCs w:val="24"/>
                    </w:rPr>
                    <w:t>201</w:t>
                  </w:r>
                  <w:r>
                    <w:rPr>
                      <w:rFonts w:ascii="Century" w:hAnsi="Century"/>
                      <w:b/>
                      <w:bCs/>
                      <w:szCs w:val="24"/>
                    </w:rPr>
                    <w:t>9 from BPUT.</w:t>
                  </w:r>
                </w:p>
                <w:p w:rsidR="007A55E1" w:rsidRPr="00D14EA6" w:rsidP="007A55E1">
                  <w:pPr>
                    <w:pStyle w:val="Heading1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width:412.5pt;height:35.25pt;margin-top:131.2pt;margin-left:-17.25pt;mso-height-relative:margin;mso-width-relative:margin;mso-wrap-distance-bottom:3.6pt;mso-wrap-distance-top:3.6pt;position:absolute;visibility:visible;z-index:251665408" filled="f" stroked="f">
            <v:textbox>
              <w:txbxContent>
                <w:p w:rsidR="00292971" w:rsidRPr="0072615F" w:rsidP="00292971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  <w:t>DEVA RANJAN PATTNAIK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width:354pt;height:105.75pt;margin-top:16.45pt;margin-left:206.25pt;mso-height-relative:margin;mso-width-relative:margin;mso-wrap-distance-bottom:3.6pt;mso-wrap-distance-top:3.6pt;position:absolute;visibility:visible;z-index:251661312" filled="f" stroked="f">
            <v:textbox>
              <w:txbxContent>
                <w:p w:rsidR="004D54F2" w:rsidRPr="00EB5097" w:rsidP="00873A0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Commercial Officer </w:t>
                  </w:r>
                  <w:r w:rsidRPr="00EB5097" w:rsidR="00EB5097">
                    <w:rPr>
                      <w:sz w:val="24"/>
                      <w:szCs w:val="24"/>
                    </w:rPr>
                    <w:t xml:space="preserve"> specializing </w:t>
                  </w:r>
                  <w:r>
                    <w:rPr>
                      <w:sz w:val="24"/>
                      <w:szCs w:val="24"/>
                    </w:rPr>
                    <w:t>Raw material procurement in Steel sector</w:t>
                  </w:r>
                  <w:r w:rsidRPr="00EB5097" w:rsidR="00EB5097">
                    <w:rPr>
                      <w:sz w:val="24"/>
                      <w:szCs w:val="24"/>
                    </w:rPr>
                    <w:t xml:space="preserve">. Experienced with all </w:t>
                  </w:r>
                  <w:r w:rsidRPr="00F23B6D">
                    <w:rPr>
                      <w:sz w:val="24"/>
                    </w:rPr>
                    <w:t xml:space="preserve">transporters </w:t>
                  </w:r>
                  <w:r w:rsidR="00C544D0">
                    <w:rPr>
                      <w:sz w:val="24"/>
                    </w:rPr>
                    <w:t>related</w:t>
                  </w:r>
                  <w:r w:rsidRPr="00F23B6D">
                    <w:rPr>
                      <w:sz w:val="24"/>
                    </w:rPr>
                    <w:t xml:space="preserve"> query and resolving the </w:t>
                  </w:r>
                  <w:r w:rsidRPr="00F23B6D" w:rsidR="00C544D0">
                    <w:rPr>
                      <w:sz w:val="24"/>
                    </w:rPr>
                    <w:t>same</w:t>
                  </w:r>
                  <w:r w:rsidRPr="00EB5097" w:rsidR="00C544D0">
                    <w:rPr>
                      <w:sz w:val="24"/>
                      <w:szCs w:val="24"/>
                    </w:rPr>
                    <w:t xml:space="preserve">. </w:t>
                  </w:r>
                  <w:r w:rsidRPr="00EB5097" w:rsidR="00EB5097">
                    <w:rPr>
                      <w:sz w:val="24"/>
                      <w:szCs w:val="24"/>
                    </w:rPr>
                    <w:t xml:space="preserve">Well-versed in </w:t>
                  </w:r>
                  <w:r>
                    <w:rPr>
                      <w:sz w:val="24"/>
                      <w:szCs w:val="24"/>
                    </w:rPr>
                    <w:t xml:space="preserve">MIS , </w:t>
                  </w:r>
                  <w:r w:rsidR="00C544D0">
                    <w:rPr>
                      <w:rStyle w:val="null"/>
                      <w:rFonts w:ascii="Times New Roman" w:hAnsi="Times New Roman" w:eastAsiaTheme="minorHAnsi"/>
                      <w:szCs w:val="24"/>
                    </w:rPr>
                    <w:t>Checking inward Invoices payment</w:t>
                  </w:r>
                  <w:r w:rsidRPr="00EB5097" w:rsidR="00C544D0">
                    <w:rPr>
                      <w:sz w:val="24"/>
                      <w:szCs w:val="24"/>
                    </w:rPr>
                    <w:t xml:space="preserve"> </w:t>
                  </w:r>
                  <w:r w:rsidRPr="00EB5097" w:rsidR="00EB5097">
                    <w:rPr>
                      <w:sz w:val="24"/>
                      <w:szCs w:val="24"/>
                    </w:rPr>
                    <w:t xml:space="preserve">including </w:t>
                  </w:r>
                  <w:r w:rsidR="00C544D0">
                    <w:rPr>
                      <w:sz w:val="24"/>
                      <w:szCs w:val="24"/>
                    </w:rPr>
                    <w:t>GST ,Quality analysis of Raw material</w:t>
                  </w:r>
                  <w:r w:rsidRPr="00EB5097" w:rsidR="00EB5097">
                    <w:rPr>
                      <w:sz w:val="24"/>
                      <w:szCs w:val="24"/>
                    </w:rPr>
                    <w:t xml:space="preserve">. Strong background </w:t>
                  </w:r>
                  <w:r w:rsidR="00C544D0">
                    <w:rPr>
                      <w:sz w:val="24"/>
                      <w:szCs w:val="24"/>
                    </w:rPr>
                    <w:t xml:space="preserve">GST return and Mining Return.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width:192.75pt;height:133.5pt;margin-top:0;margin-left:-12.75pt;mso-height-relative:margin;mso-width-relative:margin;mso-wrap-distance-bottom:3.6pt;mso-wrap-distance-top:3.6pt;position:absolute;visibility:visible;z-index:251660288" filled="f" stroked="f">
            <v:textbox>
              <w:txbxContent>
                <w:p w:rsidR="00F5276F" w:rsidRPr="00F5276F" w:rsidP="00F5276F">
                  <w:pPr>
                    <w:rPr>
                      <w:lang w:val="pl-PL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1pt;height:1pt">
                        <v:imagedata r:id="rId6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Prostokąt 1" o:spid="_x0000_s1033" style="width:225.75pt;height:813pt;margin-top:-40.5pt;margin-left:-36pt;mso-height-relative:margin;position:absolute;visibility:visible;v-text-anchor:middle;z-index:251658240" fillcolor="#d8d8d8" stroked="f" strokeweight="1pt"/>
        </w:pict>
      </w:r>
    </w:p>
    <w:sectPr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F03"/>
    <w:multiLevelType w:val="hybridMultilevel"/>
    <w:tmpl w:val="C8E69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7096"/>
    <w:multiLevelType w:val="hybridMultilevel"/>
    <w:tmpl w:val="66566F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245CB8"/>
    <w:multiLevelType w:val="hybridMultilevel"/>
    <w:tmpl w:val="A0DED1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B73FFA"/>
    <w:multiLevelType w:val="hybridMultilevel"/>
    <w:tmpl w:val="44C46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435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1793"/>
    <w:rsid w:val="00000FD6"/>
    <w:rsid w:val="001A2A68"/>
    <w:rsid w:val="0024529F"/>
    <w:rsid w:val="00292971"/>
    <w:rsid w:val="00303D68"/>
    <w:rsid w:val="00352BCE"/>
    <w:rsid w:val="00361F68"/>
    <w:rsid w:val="003E463C"/>
    <w:rsid w:val="004354A2"/>
    <w:rsid w:val="0046154B"/>
    <w:rsid w:val="004A353C"/>
    <w:rsid w:val="004D54F2"/>
    <w:rsid w:val="00542B8E"/>
    <w:rsid w:val="00691793"/>
    <w:rsid w:val="006C0726"/>
    <w:rsid w:val="006D775D"/>
    <w:rsid w:val="006F4FD4"/>
    <w:rsid w:val="0072615F"/>
    <w:rsid w:val="007A55E1"/>
    <w:rsid w:val="00843CAD"/>
    <w:rsid w:val="00873A07"/>
    <w:rsid w:val="009866F4"/>
    <w:rsid w:val="00B10153"/>
    <w:rsid w:val="00B145DC"/>
    <w:rsid w:val="00B25316"/>
    <w:rsid w:val="00B508F2"/>
    <w:rsid w:val="00B62C4F"/>
    <w:rsid w:val="00C11D81"/>
    <w:rsid w:val="00C544D0"/>
    <w:rsid w:val="00CD109A"/>
    <w:rsid w:val="00D14EA6"/>
    <w:rsid w:val="00D47829"/>
    <w:rsid w:val="00EB4318"/>
    <w:rsid w:val="00EB5097"/>
    <w:rsid w:val="00EC2A03"/>
    <w:rsid w:val="00EF7D2B"/>
    <w:rsid w:val="00F22D18"/>
    <w:rsid w:val="00F2326B"/>
    <w:rsid w:val="00F23B6D"/>
    <w:rsid w:val="00F5276F"/>
    <w:rsid w:val="00F94CF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D6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hAnsi="Arial Black" w:eastAsiaTheme="majorEastAsia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null">
    <w:name w:val="null"/>
    <w:rsid w:val="00F23B6D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C544D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ev4u9040@gmail.com" TargetMode="External" /><Relationship Id="rId6" Type="http://schemas.openxmlformats.org/officeDocument/2006/relationships/image" Target="http://footmark.infoedge.com/apply/cvtracking?dtyp=docx_n&amp;userId=0f02e4794eb84f438cb2736080ab2ee7667c3d9a0ca7b43628799783fe8d87f6&amp;jobId=180320500526&amp;uid=115940573180320500526160583683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dev</cp:lastModifiedBy>
  <cp:revision>13</cp:revision>
  <cp:lastPrinted>2020-03-30T19:49:00Z</cp:lastPrinted>
  <dcterms:created xsi:type="dcterms:W3CDTF">2020-04-04T20:06:00Z</dcterms:created>
  <dcterms:modified xsi:type="dcterms:W3CDTF">2020-10-27T10:43:00Z</dcterms:modified>
</cp:coreProperties>
</file>