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D598D" w14:paraId="2EFBB067" w14:textId="77777777">
      <w:pPr>
        <w:rPr>
          <w:rFonts w:ascii="Palatino Linotype" w:hAnsi="Palatino Linotype" w:cs="Palatino Linotype"/>
          <w:b/>
          <w:bCs/>
          <w:sz w:val="32"/>
          <w:szCs w:val="32"/>
        </w:rPr>
      </w:pPr>
      <w:r>
        <w:rPr>
          <w:rFonts w:ascii="Palatino Linotype" w:hAnsi="Palatino Linotype" w:cs="Palatino Linotype"/>
          <w:b/>
          <w:bCs/>
          <w:sz w:val="32"/>
          <w:szCs w:val="32"/>
        </w:rPr>
        <w:t>DHARMENDRA KUMAR MAHTO</w:t>
      </w:r>
    </w:p>
    <w:p w:rsidR="007D598D" w14:paraId="08AB2DB9" w14:textId="77777777">
      <w:pPr>
        <w:rPr>
          <w:rStyle w:val="Emphasis"/>
          <w:rFonts w:ascii="Palatino Linotype" w:hAnsi="Palatino Linotype"/>
          <w:i w:val="0"/>
          <w:iCs w:val="0"/>
          <w:sz w:val="20"/>
          <w:szCs w:val="20"/>
        </w:rPr>
      </w:pPr>
      <w:r>
        <w:rPr>
          <w:rStyle w:val="Emphasis"/>
          <w:rFonts w:ascii="Palatino Linotype" w:hAnsi="Palatino Linotype"/>
          <w:i w:val="0"/>
          <w:iCs w:val="0"/>
          <w:sz w:val="20"/>
          <w:szCs w:val="20"/>
        </w:rPr>
        <w:t>Flat No – A</w:t>
      </w:r>
      <w:r>
        <w:rPr>
          <w:rStyle w:val="Emphasis"/>
          <w:rFonts w:ascii="Palatino Linotype" w:hAnsi="Palatino Linotype"/>
          <w:i w:val="0"/>
          <w:iCs w:val="0"/>
          <w:sz w:val="20"/>
          <w:szCs w:val="20"/>
        </w:rPr>
        <w:t>204,B</w:t>
      </w:r>
      <w:r>
        <w:rPr>
          <w:rStyle w:val="Emphasis"/>
          <w:rFonts w:ascii="Palatino Linotype" w:hAnsi="Palatino Linotype"/>
          <w:i w:val="0"/>
          <w:iCs w:val="0"/>
          <w:sz w:val="20"/>
          <w:szCs w:val="20"/>
        </w:rPr>
        <w:t xml:space="preserve">.T Residency, G.G.P Colony </w:t>
      </w:r>
      <w:r>
        <w:rPr>
          <w:rStyle w:val="Emphasis"/>
          <w:rFonts w:ascii="Palatino Linotype" w:hAnsi="Palatino Linotype"/>
          <w:i w:val="0"/>
          <w:iCs w:val="0"/>
          <w:sz w:val="20"/>
          <w:szCs w:val="20"/>
        </w:rPr>
        <w:t>Rasulgarh</w:t>
      </w:r>
      <w:r>
        <w:rPr>
          <w:rStyle w:val="Emphasis"/>
          <w:rFonts w:ascii="Palatino Linotype" w:hAnsi="Palatino Linotype"/>
          <w:i w:val="0"/>
          <w:iCs w:val="0"/>
          <w:sz w:val="20"/>
          <w:szCs w:val="20"/>
        </w:rPr>
        <w:t xml:space="preserve"> ,Bhubaneswar - 751010</w:t>
      </w:r>
    </w:p>
    <w:p w:rsidR="00351E3F" w:rsidRPr="00351E3F" w14:paraId="2A05BE91" w14:textId="77777777">
      <w:pPr>
        <w:rPr>
          <w:rFonts w:ascii="Palatino Linotype" w:hAnsi="Palatino Linotype" w:cs="Palatino Linotype"/>
          <w:b/>
          <w:sz w:val="20"/>
          <w:szCs w:val="20"/>
        </w:rPr>
      </w:pPr>
      <w:r>
        <w:rPr>
          <w:rFonts w:ascii="Palatino Linotype" w:hAnsi="Palatino Linotype" w:cs="Palatino Linotype"/>
          <w:sz w:val="20"/>
          <w:szCs w:val="20"/>
        </w:rPr>
        <w:t>Mobile: +91 – 7681069300</w:t>
      </w:r>
      <w:r w:rsidR="00264F6D">
        <w:rPr>
          <w:rFonts w:ascii="Palatino Linotype" w:hAnsi="Palatino Linotype" w:cs="Palatino Linotype"/>
          <w:sz w:val="20"/>
          <w:szCs w:val="20"/>
        </w:rPr>
        <w:t>/8249686878</w:t>
      </w:r>
      <w:r>
        <w:rPr>
          <w:rFonts w:ascii="Palatino Linotype" w:hAnsi="Palatino Linotype" w:cs="Palatino Linotype"/>
          <w:sz w:val="20"/>
          <w:szCs w:val="20"/>
        </w:rPr>
        <w:t xml:space="preserve">, </w:t>
      </w:r>
      <w:r>
        <w:rPr>
          <w:rFonts w:ascii="Palatino Linotype" w:hAnsi="Palatino Linotype" w:cs="Palatino Linotype"/>
          <w:sz w:val="20"/>
          <w:szCs w:val="20"/>
        </w:rPr>
        <w:t>Email:-</w:t>
      </w:r>
      <w:r>
        <w:rPr>
          <w:rFonts w:ascii="Palatino Linotype" w:hAnsi="Palatino Linotype" w:cs="Palatino Linotype"/>
          <w:sz w:val="20"/>
          <w:szCs w:val="20"/>
        </w:rPr>
        <w:t xml:space="preserve"> </w:t>
      </w:r>
      <w:hyperlink r:id="rId5" w:history="1">
        <w:r w:rsidRPr="00133BB9">
          <w:rPr>
            <w:rStyle w:val="Hyperlink"/>
            <w:rFonts w:ascii="Palatino Linotype" w:hAnsi="Palatino Linotype" w:cs="Palatino Linotype"/>
            <w:sz w:val="20"/>
            <w:szCs w:val="20"/>
          </w:rPr>
          <w:t>mahto.dharmendra@gmail.com</w:t>
        </w:r>
      </w:hyperlink>
    </w:p>
    <w:p w:rsidR="007D598D" w:rsidRPr="00351E3F" w14:paraId="396C8888" w14:textId="77777777">
      <w:pPr>
        <w:rPr>
          <w:rFonts w:ascii="Palatino Linotype" w:hAnsi="Palatino Linotype" w:cs="Palatino Linotype"/>
          <w:b/>
          <w:sz w:val="20"/>
          <w:szCs w:val="20"/>
        </w:rPr>
      </w:pPr>
      <w:r w:rsidRPr="00351E3F">
        <w:rPr>
          <w:rFonts w:ascii="Palatino Linotype" w:hAnsi="Palatino Linotype" w:cs="Palatino Linotype"/>
          <w:b/>
          <w:sz w:val="20"/>
          <w:szCs w:val="20"/>
        </w:rPr>
        <w:t>==================================================================================================</w:t>
      </w:r>
      <w:r w:rsidRPr="00351E3F" w:rsidR="00314816">
        <w:rPr>
          <w:b/>
          <w:noProof/>
          <w:lang w:val="en-IN" w:eastAsia="en-IN"/>
        </w:rPr>
        <mc:AlternateContent>
          <mc:Choice Requires="wps">
            <w:drawing>
              <wp:anchor distT="0" distB="0" distL="114300" distR="114300" simplePos="0" relativeHeight="251658240" behindDoc="0" locked="0" layoutInCell="1" allowOverlap="1" hidden="1">
                <wp:simplePos x="0" y="0"/>
                <wp:positionH relativeFrom="column">
                  <wp:posOffset>0</wp:posOffset>
                </wp:positionH>
                <wp:positionV relativeFrom="paragraph">
                  <wp:posOffset>0</wp:posOffset>
                </wp:positionV>
                <wp:extent cx="635000" cy="635000"/>
                <wp:effectExtent l="9525" t="9525" r="12700" b="12700"/>
                <wp:wrapNone/>
                <wp:docPr id="9" name="shapetype_75" hidden="1"/>
                <wp:cNvGraphicFramePr>
                  <a:graphicFrameLocks xmlns:a="http://schemas.openxmlformats.org/drawingml/2006/main" noSelect="1"/>
                </wp:cNvGraphicFramePr>
                <a:graphic xmlns:a="http://schemas.openxmlformats.org/drawingml/2006/main">
                  <a:graphicData uri="http://schemas.microsoft.com/office/word/2010/wordprocessingShape">
                    <wps:wsp xmlns:wps="http://schemas.microsoft.com/office/word/2010/wordprocessingShape">
                      <wps:cNvSpPr>
                        <a:spLocks noSelect="1" noChangeArrowheads="1"/>
                      </wps:cNvSpPr>
                      <wps:spPr bwMode="auto">
                        <a:xfrm>
                          <a:off x="0" y="0"/>
                          <a:ext cx="635000" cy="635000"/>
                        </a:xfrm>
                        <a:custGeom>
                          <a:avLst/>
                          <a:gdLst>
                            <a:gd name="G0" fmla="+- 2700 0 0"/>
                            <a:gd name="G1" fmla="+- 21600 0 G0"/>
                            <a:gd name="G2" fmla="+- 21600 0 G0"/>
                            <a:gd name="T0" fmla="*/ G0 w 21600"/>
                            <a:gd name="T1" fmla="*/ G0 h 21600"/>
                            <a:gd name="T2" fmla="*/ G1 w 21600"/>
                            <a:gd name="T3" fmla="*/ G2 h 21600"/>
                          </a:gdLst>
                          <a:rect l="T0" t="T1" r="T2" b="T3"/>
                          <a:pathLst>
                            <a:path fill="norm" h="21600" w="21600" stroke="1">
                              <a:moveTo>
                                <a:pt x="0" y="0"/>
                              </a:moveTo>
                              <a:lnTo>
                                <a:pt x="21600" y="0"/>
                              </a:lnTo>
                              <a:lnTo>
                                <a:pt x="21600" y="21600"/>
                              </a:lnTo>
                              <a:lnTo>
                                <a:pt x="0" y="21600"/>
                              </a:lnTo>
                              <a:close/>
                              <a:moveTo>
                                <a:pt x="2700" y="2700"/>
                              </a:moveTo>
                              <a:lnTo>
                                <a:pt x="2700" y="18900"/>
                              </a:lnTo>
                              <a:lnTo>
                                <a:pt x="18900" y="18900"/>
                              </a:lnTo>
                              <a:lnTo>
                                <a:pt x="18900" y="2700"/>
                              </a:lnTo>
                              <a:close/>
                            </a:path>
                          </a:pathLst>
                        </a:custGeom>
                        <a:solidFill>
                          <a:srgbClr val="FFFFFF"/>
                        </a:solidFill>
                        <a:ln w="9525">
                          <a:solidFill>
                            <a:srgbClr val="000000"/>
                          </a:solidFill>
                          <a:miter lim="800000"/>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shapetype_75" o:spid="_x0000_s1025" style="width:50pt;height:50pt;margin-top:0;margin-left:0;mso-height-percent:0;mso-height-relative:page;mso-width-percent:0;mso-width-relative:page;mso-wrap-distance-bottom:0;mso-wrap-distance-left:9pt;mso-wrap-distance-right:9pt;mso-wrap-distance-top:0;mso-wrap-style:square;position:absolute;visibility:hidden;v-text-anchor:top;z-index:251660288" coordsize="21600,21600" path="m,l21600,l21600,21600l,21600,,xm2700,2700l2700,18900l18900,18900l18900,2700l2700,2700xe">
                <v:stroke joinstyle="miter"/>
                <v:path o:connecttype="custom" o:connectlocs="635000,317500;317500,635000;0,317500;317500,0" o:connectangles="0,90,180,270" textboxrect="2700,2700,18900,18900"/>
              </v:shape>
            </w:pict>
          </mc:Fallback>
        </mc:AlternateContent>
      </w:r>
      <w:r w:rsidRPr="00351E3F" w:rsidR="00314816">
        <w:rPr>
          <w:b/>
          <w:noProof/>
          <w:lang w:val="en-IN" w:eastAsia="en-IN"/>
        </w:rPr>
        <mc:AlternateContent>
          <mc:Choice Requires="wps">
            <w:drawing>
              <wp:anchor distT="0" distB="0" distL="114300" distR="114300" simplePos="0" relativeHeight="251661312" behindDoc="0" locked="0" layoutInCell="1" allowOverlap="1" hidden="1">
                <wp:simplePos x="0" y="0"/>
                <wp:positionH relativeFrom="column">
                  <wp:posOffset>0</wp:posOffset>
                </wp:positionH>
                <wp:positionV relativeFrom="paragraph">
                  <wp:posOffset>0</wp:posOffset>
                </wp:positionV>
                <wp:extent cx="635000" cy="635000"/>
                <wp:effectExtent l="9525" t="9525" r="12700" b="12700"/>
                <wp:wrapNone/>
                <wp:docPr id="7" name="AutoShape 10" hidden="1"/>
                <wp:cNvGraphicFramePr>
                  <a:graphicFrameLocks xmlns:a="http://schemas.openxmlformats.org/drawingml/2006/main" noSelect="1"/>
                </wp:cNvGraphicFramePr>
                <a:graphic xmlns:a="http://schemas.openxmlformats.org/drawingml/2006/main">
                  <a:graphicData uri="http://schemas.microsoft.com/office/word/2010/wordprocessingShape">
                    <wps:wsp xmlns:wps="http://schemas.microsoft.com/office/word/2010/wordprocessingShape">
                      <wps:cNvSpPr>
                        <a:spLocks noSelect="1" noChangeArrowheads="1"/>
                      </wps:cNvSpPr>
                      <wps:spPr bwMode="auto">
                        <a:xfrm>
                          <a:off x="0" y="0"/>
                          <a:ext cx="635000" cy="635000"/>
                        </a:xfrm>
                        <a:custGeom>
                          <a:avLst/>
                          <a:gdLst>
                            <a:gd name="G0" fmla="+- 2700 0 0"/>
                            <a:gd name="G1" fmla="+- 21600 0 G0"/>
                            <a:gd name="G2" fmla="+- 21600 0 G0"/>
                            <a:gd name="T0" fmla="*/ G0 w 21600"/>
                            <a:gd name="T1" fmla="*/ G0 h 21600"/>
                            <a:gd name="T2" fmla="*/ G1 w 21600"/>
                            <a:gd name="T3" fmla="*/ G2 h 21600"/>
                          </a:gdLst>
                          <a:rect l="T0" t="T1" r="T2" b="T3"/>
                          <a:pathLst>
                            <a:path fill="norm" h="21600" w="21600" stroke="1">
                              <a:moveTo>
                                <a:pt x="0" y="0"/>
                              </a:moveTo>
                              <a:lnTo>
                                <a:pt x="21600" y="0"/>
                              </a:lnTo>
                              <a:lnTo>
                                <a:pt x="21600" y="21600"/>
                              </a:lnTo>
                              <a:lnTo>
                                <a:pt x="0" y="21600"/>
                              </a:lnTo>
                              <a:close/>
                              <a:moveTo>
                                <a:pt x="2700" y="2700"/>
                              </a:moveTo>
                              <a:lnTo>
                                <a:pt x="2700" y="18900"/>
                              </a:lnTo>
                              <a:lnTo>
                                <a:pt x="18900" y="18900"/>
                              </a:lnTo>
                              <a:lnTo>
                                <a:pt x="18900" y="2700"/>
                              </a:lnTo>
                              <a:close/>
                            </a:path>
                          </a:pathLst>
                        </a:custGeom>
                        <a:solidFill>
                          <a:srgbClr val="FFFFFF"/>
                        </a:solidFill>
                        <a:ln w="9525">
                          <a:solidFill>
                            <a:srgbClr val="000000"/>
                          </a:solidFill>
                          <a:miter lim="800000"/>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AutoShape 10" o:spid="_x0000_s1026" style="width:50pt;height:50pt;margin-top:0;margin-left:0;mso-height-percent:0;mso-height-relative:page;mso-width-percent:0;mso-width-relative:page;mso-wrap-distance-bottom:0;mso-wrap-distance-left:9pt;mso-wrap-distance-right:9pt;mso-wrap-distance-top:0;mso-wrap-style:square;position:absolute;visibility:hidden;v-text-anchor:top;z-index:251662336" coordsize="21600,21600" path="m,l21600,l21600,21600l,21600,,xm2700,2700l2700,18900l18900,18900l18900,2700l2700,2700xe">
                <v:stroke joinstyle="miter"/>
                <v:path o:connecttype="custom" o:connectlocs="635000,317500;317500,635000;0,317500;317500,0" o:connectangles="0,90,180,270" textboxrect="2700,2700,18900,18900"/>
              </v:shape>
            </w:pict>
          </mc:Fallback>
        </mc:AlternateContent>
      </w:r>
    </w:p>
    <w:p w:rsidR="007D598D" w14:paraId="13BEAAAB" w14:textId="77777777">
      <w:pPr>
        <w:spacing w:line="360" w:lineRule="auto"/>
        <w:rPr>
          <w:rFonts w:ascii="Palatino Linotype" w:hAnsi="Palatino Linotype" w:cs="Palatino Linotype"/>
          <w:color w:val="000000"/>
          <w:sz w:val="20"/>
          <w:szCs w:val="20"/>
          <w:lang w:val="en-US" w:eastAsia="en-US"/>
        </w:rPr>
      </w:pPr>
      <w:r>
        <w:rPr>
          <w:rFonts w:ascii="Palatino Linotype" w:hAnsi="Palatino Linotype" w:cs="Palatino Linotype"/>
          <w:color w:val="000000"/>
          <w:sz w:val="20"/>
          <w:szCs w:val="20"/>
          <w:lang w:val="en-US" w:eastAsia="en-US"/>
        </w:rPr>
        <w:t xml:space="preserve">  </w:t>
      </w:r>
    </w:p>
    <w:p w:rsidR="007D598D" w14:paraId="14A60CC2" w14:textId="77777777">
      <w:pPr>
        <w:pStyle w:val="HTMLPreformatted"/>
        <w:tabs>
          <w:tab w:val="left" w:pos="5379"/>
        </w:tabs>
        <w:spacing w:line="360" w:lineRule="auto"/>
        <w:rPr>
          <w:rFonts w:ascii="Palatino Linotype" w:hAnsi="Palatino Linotype" w:cs="Palatino Linotype"/>
          <w:color w:val="000000"/>
          <w:lang w:val="en-US" w:eastAsia="en-US"/>
        </w:rPr>
      </w:pPr>
      <w:r>
        <w:rPr>
          <w:rFonts w:ascii="Palatino Linotype" w:hAnsi="Palatino Linotype" w:cs="Palatino Linotype"/>
          <w:color w:val="000000"/>
          <w:lang w:val="en-US" w:eastAsia="en-US"/>
        </w:rPr>
        <w:t>Dharmendra Kumar Mahto</w:t>
      </w:r>
    </w:p>
    <w:p w:rsidR="007D598D" w14:paraId="41442F84" w14:textId="77777777">
      <w:pPr>
        <w:tabs>
          <w:tab w:val="left" w:pos="5379"/>
        </w:tabs>
        <w:spacing w:line="360" w:lineRule="auto"/>
        <w:jc w:val="both"/>
        <w:rPr>
          <w:rFonts w:ascii="Palatino Linotype" w:hAnsi="Palatino Linotype" w:cs="Palatino Linotype"/>
          <w:color w:val="000000"/>
          <w:sz w:val="10"/>
          <w:szCs w:val="10"/>
          <w:lang w:val="en-US" w:eastAsia="en-US"/>
        </w:rPr>
      </w:pPr>
    </w:p>
    <w:p w:rsidR="007D598D" w14:paraId="6FDFA7E7" w14:textId="77777777">
      <w:pPr>
        <w:tabs>
          <w:tab w:val="left" w:pos="5379"/>
        </w:tabs>
        <w:spacing w:line="360" w:lineRule="auto"/>
        <w:jc w:val="both"/>
        <w:rPr>
          <w:rFonts w:ascii="Palatino Linotype" w:hAnsi="Palatino Linotype" w:cs="Palatino Linotype"/>
          <w:color w:val="000000"/>
          <w:sz w:val="20"/>
          <w:szCs w:val="20"/>
          <w:lang w:val="en-US" w:eastAsia="en-US"/>
        </w:rPr>
      </w:pPr>
      <w:r>
        <w:rPr>
          <w:rFonts w:ascii="Palatino Linotype" w:hAnsi="Palatino Linotype" w:cs="Palatino Linotype"/>
          <w:color w:val="000000"/>
          <w:sz w:val="20"/>
          <w:szCs w:val="20"/>
          <w:lang w:val="en-US" w:eastAsia="en-US"/>
        </w:rPr>
        <w:t>Dear Sir/Madam,</w:t>
      </w:r>
    </w:p>
    <w:p w:rsidR="007D598D" w14:paraId="723937A9" w14:textId="77777777">
      <w:pPr>
        <w:tabs>
          <w:tab w:val="left" w:pos="5379"/>
        </w:tabs>
        <w:spacing w:line="360" w:lineRule="auto"/>
        <w:jc w:val="both"/>
        <w:rPr>
          <w:rFonts w:ascii="Palatino Linotype" w:hAnsi="Palatino Linotype" w:cs="Palatino Linotype"/>
          <w:color w:val="000000"/>
          <w:sz w:val="10"/>
          <w:szCs w:val="10"/>
          <w:lang w:val="en-US" w:eastAsia="en-US"/>
        </w:rPr>
      </w:pPr>
    </w:p>
    <w:p w:rsidR="007D598D" w14:paraId="18193A38" w14:textId="77777777">
      <w:pPr>
        <w:tabs>
          <w:tab w:val="left" w:pos="5379"/>
        </w:tabs>
        <w:spacing w:line="360" w:lineRule="auto"/>
        <w:jc w:val="both"/>
        <w:rPr>
          <w:rFonts w:ascii="Palatino Linotype" w:hAnsi="Palatino Linotype" w:cs="Palatino Linotype"/>
          <w:color w:val="000000"/>
          <w:sz w:val="20"/>
          <w:szCs w:val="20"/>
          <w:lang w:val="en-US"/>
        </w:rPr>
      </w:pPr>
      <w:r>
        <w:rPr>
          <w:rFonts w:ascii="Palatino Linotype" w:hAnsi="Palatino Linotype" w:cs="Palatino Linotype"/>
          <w:color w:val="000000"/>
          <w:sz w:val="20"/>
          <w:szCs w:val="20"/>
          <w:lang w:val="en-US" w:eastAsia="en-US"/>
        </w:rPr>
        <w:t xml:space="preserve">With reference to the telephonic conversation for the position of ……………………………………………., I would like to offer my candidature for the same. I am a dynamic professional with more than 7 </w:t>
      </w:r>
      <w:r>
        <w:rPr>
          <w:rFonts w:ascii="Palatino Linotype" w:hAnsi="Palatino Linotype" w:cs="Palatino Linotype"/>
          <w:color w:val="000000"/>
          <w:sz w:val="20"/>
          <w:szCs w:val="20"/>
          <w:lang w:val="en-US" w:eastAsia="en-US"/>
        </w:rPr>
        <w:t>years experience</w:t>
      </w:r>
      <w:r>
        <w:rPr>
          <w:rFonts w:ascii="Palatino Linotype" w:hAnsi="Palatino Linotype" w:cs="Palatino Linotype"/>
          <w:color w:val="000000"/>
          <w:sz w:val="20"/>
          <w:szCs w:val="20"/>
          <w:lang w:val="en-US" w:eastAsia="en-US"/>
        </w:rPr>
        <w:t xml:space="preserve"> in Business Development and Client Servicing in Stock Broking industry. Pres</w:t>
      </w:r>
      <w:r w:rsidR="00F22A03">
        <w:rPr>
          <w:rFonts w:ascii="Palatino Linotype" w:hAnsi="Palatino Linotype" w:cs="Palatino Linotype"/>
          <w:color w:val="000000"/>
          <w:sz w:val="20"/>
          <w:szCs w:val="20"/>
          <w:lang w:val="en-US" w:eastAsia="en-US"/>
        </w:rPr>
        <w:t>ently I am employed with Liberty Videocon General Insurance Co. Ltd –Relationship</w:t>
      </w:r>
      <w:r>
        <w:rPr>
          <w:rFonts w:ascii="Palatino Linotype" w:hAnsi="Palatino Linotype" w:cs="Palatino Linotype"/>
          <w:color w:val="000000"/>
          <w:sz w:val="20"/>
          <w:szCs w:val="20"/>
          <w:lang w:val="en-US" w:eastAsia="en-US"/>
        </w:rPr>
        <w:t xml:space="preserve"> </w:t>
      </w:r>
      <w:r>
        <w:rPr>
          <w:rFonts w:ascii="Palatino Linotype" w:hAnsi="Palatino Linotype" w:cs="Palatino Linotype"/>
          <w:color w:val="000000"/>
          <w:sz w:val="20"/>
          <w:szCs w:val="20"/>
          <w:lang w:val="en-US" w:eastAsia="en-US"/>
        </w:rPr>
        <w:t>Manager(</w:t>
      </w:r>
      <w:r>
        <w:rPr>
          <w:rFonts w:ascii="Palatino Linotype" w:hAnsi="Palatino Linotype" w:cs="Palatino Linotype"/>
          <w:color w:val="000000"/>
          <w:sz w:val="20"/>
          <w:szCs w:val="20"/>
          <w:lang w:val="en-US" w:eastAsia="en-US"/>
        </w:rPr>
        <w:t>Bank and Alliances)</w:t>
      </w:r>
      <w:r>
        <w:rPr>
          <w:rFonts w:ascii="Palatino Linotype" w:eastAsia="Arial Unicode MS" w:hAnsi="Palatino Linotype" w:cs="Palatino Linotype"/>
          <w:sz w:val="20"/>
          <w:szCs w:val="20"/>
          <w:lang w:val="en-US" w:eastAsia="en-US"/>
        </w:rPr>
        <w:t>.</w:t>
      </w:r>
      <w:r>
        <w:rPr>
          <w:rFonts w:ascii="Palatino Linotype" w:hAnsi="Palatino Linotype" w:cs="Palatino Linotype"/>
          <w:color w:val="000000"/>
          <w:sz w:val="20"/>
          <w:szCs w:val="20"/>
          <w:lang w:val="en-US"/>
        </w:rPr>
        <w:t xml:space="preserve"> I am proficient in marketing various banking, insurance, investment products and have proven competencies in various gamut’s of business development operations, such as Client Servicing, Market Development, Revenue </w:t>
      </w:r>
      <w:r>
        <w:rPr>
          <w:rFonts w:ascii="Palatino Linotype" w:hAnsi="Palatino Linotype" w:cs="Palatino Linotype"/>
          <w:color w:val="000000"/>
          <w:sz w:val="20"/>
          <w:szCs w:val="20"/>
          <w:lang w:val="en-US"/>
        </w:rPr>
        <w:t>Generation,  Profit</w:t>
      </w:r>
      <w:r>
        <w:rPr>
          <w:rFonts w:ascii="Palatino Linotype" w:hAnsi="Palatino Linotype" w:cs="Palatino Linotype"/>
          <w:color w:val="000000"/>
          <w:sz w:val="20"/>
          <w:szCs w:val="20"/>
          <w:lang w:val="en-US"/>
        </w:rPr>
        <w:t xml:space="preserve"> Maximization and Portfolio Management. I have showed consistent performance and have been highly successful in market penetration and enhancing the market share through various sales promotional strategies and brand building exercises.</w:t>
      </w:r>
    </w:p>
    <w:p w:rsidR="007D598D" w14:paraId="1ADB3882" w14:textId="77777777">
      <w:pPr>
        <w:tabs>
          <w:tab w:val="left" w:pos="5379"/>
        </w:tabs>
        <w:spacing w:line="360" w:lineRule="auto"/>
        <w:jc w:val="both"/>
        <w:rPr>
          <w:rFonts w:ascii="Palatino Linotype" w:hAnsi="Palatino Linotype" w:cs="Palatino Linotype"/>
          <w:sz w:val="10"/>
          <w:szCs w:val="10"/>
        </w:rPr>
      </w:pPr>
    </w:p>
    <w:p w:rsidR="007D598D" w14:paraId="6713959C" w14:textId="77777777">
      <w:pPr>
        <w:tabs>
          <w:tab w:val="left" w:pos="5379"/>
        </w:tabs>
        <w:spacing w:line="360" w:lineRule="auto"/>
        <w:jc w:val="both"/>
        <w:rPr>
          <w:rFonts w:ascii="Palatino Linotype" w:hAnsi="Palatino Linotype" w:cs="Palatino Linotype"/>
          <w:color w:val="000000"/>
          <w:sz w:val="20"/>
          <w:szCs w:val="20"/>
          <w:lang w:val="en-US" w:eastAsia="en-US"/>
        </w:rPr>
      </w:pPr>
      <w:r>
        <w:rPr>
          <w:rFonts w:ascii="Palatino Linotype" w:hAnsi="Palatino Linotype" w:cs="Palatino Linotype"/>
          <w:color w:val="000000"/>
          <w:sz w:val="20"/>
          <w:szCs w:val="20"/>
          <w:lang w:val="en-US"/>
        </w:rPr>
        <w:t>I possess hands on experience in providing appropriate advisory services to clients in pursuit of achieving their financial goal and w</w:t>
      </w:r>
      <w:r>
        <w:rPr>
          <w:rFonts w:ascii="Palatino Linotype" w:hAnsi="Palatino Linotype" w:cs="Palatino Linotype"/>
          <w:color w:val="000000"/>
          <w:spacing w:val="-3"/>
          <w:sz w:val="20"/>
          <w:szCs w:val="20"/>
          <w:lang w:val="en-US"/>
        </w:rPr>
        <w:t xml:space="preserve">ell versed in interacting with customers from diverse backgrounds including HNIs, Corporate and Retail customers. </w:t>
      </w:r>
      <w:r>
        <w:rPr>
          <w:rFonts w:ascii="Palatino Linotype" w:hAnsi="Palatino Linotype" w:cs="Palatino Linotype"/>
          <w:color w:val="000000"/>
          <w:sz w:val="20"/>
          <w:szCs w:val="20"/>
          <w:lang w:val="en-US" w:eastAsia="en-US"/>
        </w:rPr>
        <w:t>Good communicator with strong team management skills, I am seeking challenging managerial positions in Business Development</w:t>
      </w:r>
    </w:p>
    <w:p w:rsidR="007D598D" w14:paraId="755F7F53" w14:textId="77777777">
      <w:pPr>
        <w:tabs>
          <w:tab w:val="left" w:pos="5379"/>
        </w:tabs>
        <w:spacing w:line="360" w:lineRule="auto"/>
        <w:jc w:val="both"/>
        <w:rPr>
          <w:rFonts w:ascii="Palatino Linotype" w:hAnsi="Palatino Linotype" w:cs="Palatino Linotype"/>
          <w:color w:val="000000"/>
          <w:sz w:val="10"/>
          <w:szCs w:val="10"/>
          <w:lang w:val="en-US" w:eastAsia="en-US"/>
        </w:rPr>
      </w:pPr>
    </w:p>
    <w:p w:rsidR="007D598D" w14:paraId="6BA48471" w14:textId="77777777">
      <w:pPr>
        <w:tabs>
          <w:tab w:val="left" w:pos="5379"/>
        </w:tabs>
        <w:spacing w:line="360" w:lineRule="auto"/>
        <w:rPr>
          <w:rFonts w:ascii="Palatino Linotype" w:hAnsi="Palatino Linotype" w:cs="Palatino Linotype"/>
          <w:color w:val="000000"/>
          <w:sz w:val="20"/>
          <w:szCs w:val="20"/>
          <w:lang w:val="en-US" w:eastAsia="en-US"/>
        </w:rPr>
      </w:pPr>
      <w:r>
        <w:rPr>
          <w:rFonts w:ascii="Palatino Linotype" w:hAnsi="Palatino Linotype" w:cs="Palatino Linotype"/>
          <w:color w:val="000000"/>
          <w:sz w:val="20"/>
          <w:szCs w:val="20"/>
          <w:lang w:val="en-US" w:eastAsia="en-US"/>
        </w:rPr>
        <w:t>With Regards</w:t>
      </w:r>
    </w:p>
    <w:p w:rsidR="007D598D" w14:paraId="2179D578" w14:textId="77777777">
      <w:pPr>
        <w:tabs>
          <w:tab w:val="left" w:pos="5379"/>
        </w:tabs>
        <w:spacing w:line="360" w:lineRule="auto"/>
        <w:rPr>
          <w:rFonts w:ascii="Palatino Linotype" w:hAnsi="Palatino Linotype" w:cs="Palatino Linotype"/>
          <w:color w:val="000000"/>
          <w:sz w:val="20"/>
          <w:szCs w:val="20"/>
          <w:lang w:val="en-US" w:eastAsia="en-US"/>
        </w:rPr>
      </w:pPr>
    </w:p>
    <w:p w:rsidR="007D598D" w14:paraId="59FF1E28" w14:textId="77777777">
      <w:pPr>
        <w:tabs>
          <w:tab w:val="left" w:pos="5379"/>
        </w:tabs>
        <w:spacing w:line="360" w:lineRule="auto"/>
        <w:rPr>
          <w:rFonts w:ascii="Palatino Linotype" w:hAnsi="Palatino Linotype" w:cs="Palatino Linotype"/>
          <w:b/>
          <w:bCs/>
          <w:color w:val="000000"/>
          <w:sz w:val="20"/>
          <w:szCs w:val="20"/>
          <w:lang w:val="en-US" w:eastAsia="en-US"/>
        </w:rPr>
      </w:pPr>
      <w:r>
        <w:rPr>
          <w:rFonts w:ascii="Palatino Linotype" w:hAnsi="Palatino Linotype" w:cs="Palatino Linotype"/>
          <w:b/>
          <w:bCs/>
          <w:color w:val="000000"/>
          <w:sz w:val="20"/>
          <w:szCs w:val="20"/>
          <w:lang w:val="en-US" w:eastAsia="en-US"/>
        </w:rPr>
        <w:t>Dharmendra Kumar Mahto</w:t>
      </w:r>
    </w:p>
    <w:p w:rsidR="00F22A03" w14:paraId="2B34BBE6" w14:textId="77777777">
      <w:pPr>
        <w:rPr>
          <w:rFonts w:ascii="Palatino Linotype" w:hAnsi="Palatino Linotype" w:cs="Palatino Linotype"/>
          <w:b/>
          <w:bCs/>
          <w:color w:val="000000"/>
          <w:sz w:val="20"/>
          <w:szCs w:val="20"/>
          <w:lang w:val="en-US" w:eastAsia="en-US"/>
        </w:rPr>
      </w:pPr>
    </w:p>
    <w:p w:rsidR="00860326" w14:paraId="21193874" w14:textId="77777777">
      <w:pPr>
        <w:rPr>
          <w:rFonts w:ascii="Palatino Linotype" w:hAnsi="Palatino Linotype" w:cs="Palatino Linotype"/>
          <w:b/>
          <w:bCs/>
          <w:sz w:val="32"/>
          <w:szCs w:val="32"/>
        </w:rPr>
      </w:pPr>
    </w:p>
    <w:p w:rsidR="007D598D" w14:paraId="5F978212" w14:textId="77777777">
      <w:pPr>
        <w:rPr>
          <w:rFonts w:ascii="Palatino Linotype" w:hAnsi="Palatino Linotype" w:cs="Palatino Linotype"/>
          <w:b/>
          <w:bCs/>
          <w:sz w:val="32"/>
          <w:szCs w:val="32"/>
        </w:rPr>
      </w:pPr>
      <w:r>
        <w:rPr>
          <w:rFonts w:ascii="Palatino Linotype" w:hAnsi="Palatino Linotype" w:cs="Palatino Linotype"/>
          <w:b/>
          <w:bCs/>
          <w:sz w:val="32"/>
          <w:szCs w:val="32"/>
        </w:rPr>
        <w:t>DHARMENDRA KUMAR MAHTO</w:t>
      </w:r>
    </w:p>
    <w:p w:rsidR="00F22A03" w:rsidP="00F22A03" w14:paraId="5265D4C3" w14:textId="77777777">
      <w:pPr>
        <w:rPr>
          <w:rStyle w:val="Emphasis"/>
          <w:rFonts w:ascii="Palatino Linotype" w:hAnsi="Palatino Linotype"/>
          <w:i w:val="0"/>
          <w:iCs w:val="0"/>
          <w:sz w:val="20"/>
          <w:szCs w:val="20"/>
        </w:rPr>
      </w:pPr>
      <w:r>
        <w:rPr>
          <w:rStyle w:val="Emphasis"/>
          <w:rFonts w:ascii="Palatino Linotype" w:hAnsi="Palatino Linotype"/>
          <w:i w:val="0"/>
          <w:iCs w:val="0"/>
          <w:sz w:val="20"/>
          <w:szCs w:val="20"/>
        </w:rPr>
        <w:t>Flat No – A</w:t>
      </w:r>
      <w:r>
        <w:rPr>
          <w:rStyle w:val="Emphasis"/>
          <w:rFonts w:ascii="Palatino Linotype" w:hAnsi="Palatino Linotype"/>
          <w:i w:val="0"/>
          <w:iCs w:val="0"/>
          <w:sz w:val="20"/>
          <w:szCs w:val="20"/>
        </w:rPr>
        <w:t>204,B</w:t>
      </w:r>
      <w:r>
        <w:rPr>
          <w:rStyle w:val="Emphasis"/>
          <w:rFonts w:ascii="Palatino Linotype" w:hAnsi="Palatino Linotype"/>
          <w:i w:val="0"/>
          <w:iCs w:val="0"/>
          <w:sz w:val="20"/>
          <w:szCs w:val="20"/>
        </w:rPr>
        <w:t xml:space="preserve">.T Residency, G.G.P Colony </w:t>
      </w:r>
      <w:r>
        <w:rPr>
          <w:rStyle w:val="Emphasis"/>
          <w:rFonts w:ascii="Palatino Linotype" w:hAnsi="Palatino Linotype"/>
          <w:i w:val="0"/>
          <w:iCs w:val="0"/>
          <w:sz w:val="20"/>
          <w:szCs w:val="20"/>
        </w:rPr>
        <w:t>Rasulgarh</w:t>
      </w:r>
      <w:r>
        <w:rPr>
          <w:rStyle w:val="Emphasis"/>
          <w:rFonts w:ascii="Palatino Linotype" w:hAnsi="Palatino Linotype"/>
          <w:i w:val="0"/>
          <w:iCs w:val="0"/>
          <w:sz w:val="20"/>
          <w:szCs w:val="20"/>
        </w:rPr>
        <w:t xml:space="preserve"> ,Bhubaneswar - 751010</w:t>
      </w:r>
    </w:p>
    <w:p w:rsidR="007D598D" w:rsidRPr="00351E3F" w14:paraId="27A03015" w14:textId="77777777">
      <w:pPr>
        <w:rPr>
          <w:rFonts w:ascii="Palatino Linotype" w:hAnsi="Palatino Linotype" w:cs="Palatino Linotype"/>
          <w:b/>
          <w:sz w:val="20"/>
          <w:szCs w:val="20"/>
        </w:rPr>
      </w:pPr>
      <w:r>
        <w:rPr>
          <w:rFonts w:ascii="Palatino Linotype" w:hAnsi="Palatino Linotype" w:cs="Palatino Linotype"/>
          <w:sz w:val="20"/>
          <w:szCs w:val="20"/>
        </w:rPr>
        <w:t>Mobile: +91 – 7381060409</w:t>
      </w:r>
      <w:r w:rsidR="00264F6D">
        <w:rPr>
          <w:rFonts w:ascii="Palatino Linotype" w:hAnsi="Palatino Linotype" w:cs="Palatino Linotype"/>
          <w:sz w:val="20"/>
          <w:szCs w:val="20"/>
        </w:rPr>
        <w:t>/8249686878</w:t>
      </w:r>
      <w:r>
        <w:rPr>
          <w:rFonts w:ascii="Palatino Linotype" w:hAnsi="Palatino Linotype" w:cs="Palatino Linotype"/>
          <w:sz w:val="20"/>
          <w:szCs w:val="20"/>
        </w:rPr>
        <w:t xml:space="preserve">, </w:t>
      </w:r>
      <w:r>
        <w:rPr>
          <w:rFonts w:ascii="Palatino Linotype" w:hAnsi="Palatino Linotype" w:cs="Palatino Linotype"/>
          <w:sz w:val="20"/>
          <w:szCs w:val="20"/>
        </w:rPr>
        <w:t>Email:-</w:t>
      </w:r>
      <w:r>
        <w:rPr>
          <w:rFonts w:ascii="Palatino Linotype" w:hAnsi="Palatino Linotype" w:cs="Palatino Linotype"/>
          <w:sz w:val="20"/>
          <w:szCs w:val="20"/>
        </w:rPr>
        <w:t xml:space="preserve"> </w:t>
      </w:r>
      <w:hyperlink r:id="rId5" w:history="1">
        <w:r w:rsidRPr="00133BB9" w:rsidR="00351E3F">
          <w:rPr>
            <w:rStyle w:val="Hyperlink"/>
            <w:rFonts w:ascii="Palatino Linotype" w:hAnsi="Palatino Linotype" w:cs="Palatino Linotype"/>
            <w:sz w:val="20"/>
            <w:szCs w:val="20"/>
          </w:rPr>
          <w:t>mahto.dharmendra@gmail.com</w:t>
        </w:r>
      </w:hyperlink>
    </w:p>
    <w:p w:rsidR="00351E3F" w:rsidRPr="00351E3F" w14:paraId="4761570B" w14:textId="77777777">
      <w:pPr>
        <w:rPr>
          <w:rFonts w:ascii="Palatino Linotype" w:hAnsi="Palatino Linotype" w:cs="Palatino Linotype"/>
          <w:b/>
          <w:sz w:val="20"/>
          <w:szCs w:val="20"/>
        </w:rPr>
      </w:pPr>
      <w:r w:rsidRPr="00351E3F">
        <w:rPr>
          <w:rFonts w:ascii="Palatino Linotype" w:hAnsi="Palatino Linotype" w:cs="Palatino Linotype"/>
          <w:b/>
          <w:sz w:val="20"/>
          <w:szCs w:val="20"/>
        </w:rPr>
        <w:t>==================================================================================================</w:t>
      </w:r>
    </w:p>
    <w:p w:rsidR="007D598D" w14:paraId="7C550A6C" w14:textId="77777777">
      <w:pPr>
        <w:rPr>
          <w:rFonts w:ascii="Palatino Linotype" w:hAnsi="Palatino Linotype" w:cs="Palatino Linotype"/>
          <w:sz w:val="20"/>
          <w:szCs w:val="20"/>
        </w:rPr>
      </w:pPr>
      <w:r>
        <w:rPr>
          <w:rFonts w:ascii="Palatino Linotype" w:hAnsi="Palatino Linotype" w:cs="Palatino Linotype"/>
          <w:b/>
          <w:bCs/>
          <w:sz w:val="32"/>
          <w:szCs w:val="32"/>
        </w:rPr>
        <w:t>BUSINESS DEVELOPMENT PROFESSIONAL</w:t>
      </w:r>
      <w:r>
        <w:rPr>
          <w:rFonts w:ascii="Palatino Linotype" w:hAnsi="Palatino Linotype" w:cs="Palatino Linotype"/>
          <w:sz w:val="20"/>
          <w:szCs w:val="20"/>
        </w:rPr>
        <w:t xml:space="preserve"> </w:t>
      </w:r>
    </w:p>
    <w:p w:rsidR="007D598D" w14:paraId="657DD1BC" w14:textId="77777777">
      <w:pPr>
        <w:rPr>
          <w:rFonts w:ascii="Palatino Linotype" w:hAnsi="Palatino Linotype" w:cs="Palatino Linotype"/>
          <w:sz w:val="20"/>
          <w:szCs w:val="20"/>
        </w:rPr>
      </w:pPr>
      <w:r>
        <w:rPr>
          <w:rFonts w:ascii="Palatino Linotype" w:hAnsi="Palatino Linotype" w:cs="Palatino Linotype"/>
          <w:sz w:val="20"/>
          <w:szCs w:val="20"/>
        </w:rPr>
        <w:t>Seeking challenging managerial positions in Banking /Financial Services industry.</w:t>
      </w:r>
    </w:p>
    <w:p w:rsidR="007D598D" w:rsidRPr="00351E3F" w14:paraId="26E406EB" w14:textId="77777777">
      <w:pPr>
        <w:rPr>
          <w:rFonts w:ascii="Palatino Linotype" w:hAnsi="Palatino Linotype" w:cs="Palatino Linotype"/>
          <w:b/>
          <w:bCs/>
          <w:u w:val="single"/>
        </w:rPr>
      </w:pPr>
      <w:r w:rsidRPr="00351E3F">
        <w:rPr>
          <w:rFonts w:ascii="Palatino Linotype" w:hAnsi="Palatino Linotype" w:cs="Palatino Linotype"/>
          <w:b/>
          <w:bCs/>
          <w:u w:val="single"/>
        </w:rPr>
        <w:t>EXECUTIVE PROFILE</w:t>
      </w:r>
    </w:p>
    <w:p w:rsidR="007D598D" w14:paraId="14EA353F" w14:textId="77777777">
      <w:pPr>
        <w:rPr>
          <w:rFonts w:ascii="Palatino Linotype" w:hAnsi="Palatino Linotype" w:cs="Palatino Linotype"/>
          <w:sz w:val="10"/>
          <w:szCs w:val="10"/>
        </w:rPr>
      </w:pPr>
    </w:p>
    <w:p w:rsidR="007D598D" w14:paraId="78097D7C" w14:textId="64F41789">
      <w:pPr>
        <w:numPr>
          <w:ilvl w:val="0"/>
          <w:numId w:val="7"/>
        </w:numPr>
        <w:tabs>
          <w:tab w:val="left" w:pos="360"/>
        </w:tabs>
        <w:jc w:val="both"/>
        <w:rPr>
          <w:rFonts w:ascii="Palatino Linotype" w:eastAsia="Arial Unicode MS" w:hAnsi="Palatino Linotype" w:cs="Palatino Linotype"/>
          <w:b/>
          <w:bCs/>
          <w:sz w:val="20"/>
          <w:szCs w:val="20"/>
          <w:lang w:val="en-US" w:eastAsia="en-US"/>
        </w:rPr>
      </w:pPr>
      <w:r>
        <w:rPr>
          <w:rFonts w:ascii="Palatino Linotype" w:eastAsia="Arial Unicode MS" w:hAnsi="Palatino Linotype" w:cs="Palatino Linotype"/>
          <w:sz w:val="20"/>
          <w:szCs w:val="20"/>
          <w:lang w:val="en-US" w:eastAsia="en-US"/>
        </w:rPr>
        <w:t xml:space="preserve">Result oriented professional with more than 7 </w:t>
      </w:r>
      <w:r>
        <w:rPr>
          <w:rFonts w:ascii="Palatino Linotype" w:eastAsia="Arial Unicode MS" w:hAnsi="Palatino Linotype" w:cs="Palatino Linotype"/>
          <w:sz w:val="20"/>
          <w:szCs w:val="20"/>
          <w:lang w:val="en-US" w:eastAsia="en-US"/>
        </w:rPr>
        <w:t>years experience</w:t>
      </w:r>
      <w:r>
        <w:rPr>
          <w:rFonts w:ascii="Palatino Linotype" w:eastAsia="Arial Unicode MS" w:hAnsi="Palatino Linotype" w:cs="Palatino Linotype"/>
          <w:sz w:val="20"/>
          <w:szCs w:val="20"/>
          <w:lang w:val="en-US" w:eastAsia="en-US"/>
        </w:rPr>
        <w:t xml:space="preserve"> in Business Development and Client Servicing in Stock Broking industry. Presently employed with</w:t>
      </w:r>
      <w:r w:rsidR="00F22A03">
        <w:rPr>
          <w:rFonts w:ascii="Palatino Linotype" w:eastAsia="Arial Unicode MS" w:hAnsi="Palatino Linotype" w:cs="Palatino Linotype"/>
          <w:b/>
          <w:bCs/>
          <w:sz w:val="20"/>
          <w:szCs w:val="20"/>
          <w:lang w:val="en-US" w:eastAsia="en-US"/>
        </w:rPr>
        <w:t xml:space="preserve"> </w:t>
      </w:r>
      <w:r w:rsidR="005958FD">
        <w:rPr>
          <w:rFonts w:ascii="Palatino Linotype" w:eastAsia="Arial Unicode MS" w:hAnsi="Palatino Linotype" w:cs="Palatino Linotype"/>
          <w:b/>
          <w:bCs/>
          <w:sz w:val="20"/>
          <w:szCs w:val="20"/>
          <w:lang w:val="en-US" w:eastAsia="en-US"/>
        </w:rPr>
        <w:t>HDFC Ergo General Insurance Company Limited as Assistant Manager - Bancassurance</w:t>
      </w:r>
      <w:r>
        <w:rPr>
          <w:rFonts w:ascii="Palatino Linotype" w:eastAsia="Arial Unicode MS" w:hAnsi="Palatino Linotype" w:cs="Palatino Linotype"/>
          <w:b/>
          <w:bCs/>
          <w:sz w:val="20"/>
          <w:szCs w:val="20"/>
          <w:lang w:val="en-US" w:eastAsia="en-US"/>
        </w:rPr>
        <w:t>.</w:t>
      </w:r>
    </w:p>
    <w:p w:rsidR="007D598D" w14:paraId="1F2008D1" w14:textId="77777777">
      <w:pPr>
        <w:numPr>
          <w:ilvl w:val="0"/>
          <w:numId w:val="7"/>
        </w:numPr>
        <w:tabs>
          <w:tab w:val="left" w:pos="360"/>
        </w:tabs>
        <w:jc w:val="both"/>
        <w:rPr>
          <w:rFonts w:ascii="Palatino Linotype" w:eastAsia="Arial Unicode MS" w:hAnsi="Palatino Linotype" w:cs="Palatino Linotype"/>
          <w:sz w:val="20"/>
          <w:szCs w:val="20"/>
          <w:lang w:val="en-US" w:eastAsia="en-US"/>
        </w:rPr>
      </w:pPr>
      <w:r>
        <w:rPr>
          <w:rFonts w:ascii="Palatino Linotype" w:eastAsia="Arial Unicode MS" w:hAnsi="Palatino Linotype" w:cs="Palatino Linotype"/>
          <w:sz w:val="20"/>
          <w:szCs w:val="20"/>
          <w:lang w:val="en-US" w:eastAsia="en-US"/>
        </w:rPr>
        <w:t xml:space="preserve">Demonstrated ability in identifying Potential Avenue for market growth, </w:t>
      </w:r>
      <w:r>
        <w:rPr>
          <w:rFonts w:ascii="Palatino Linotype" w:eastAsia="Arial Unicode MS" w:hAnsi="Palatino Linotype" w:cs="Palatino Linotype"/>
          <w:b/>
          <w:bCs/>
          <w:sz w:val="20"/>
          <w:szCs w:val="20"/>
          <w:lang w:val="en-US" w:eastAsia="en-US"/>
        </w:rPr>
        <w:t>devising marketing strategies</w:t>
      </w:r>
      <w:r>
        <w:rPr>
          <w:rFonts w:ascii="Palatino Linotype" w:eastAsia="Arial Unicode MS" w:hAnsi="Palatino Linotype" w:cs="Palatino Linotype"/>
          <w:sz w:val="20"/>
          <w:szCs w:val="20"/>
          <w:lang w:val="en-US" w:eastAsia="en-US"/>
        </w:rPr>
        <w:t xml:space="preserve"> and executing the same for business growth.</w:t>
      </w:r>
    </w:p>
    <w:p w:rsidR="007D598D" w14:paraId="2AFEFCB0" w14:textId="77777777">
      <w:pPr>
        <w:numPr>
          <w:ilvl w:val="0"/>
          <w:numId w:val="7"/>
        </w:numPr>
        <w:tabs>
          <w:tab w:val="left" w:pos="360"/>
        </w:tabs>
        <w:jc w:val="both"/>
        <w:rPr>
          <w:rFonts w:ascii="Palatino Linotype" w:hAnsi="Palatino Linotype" w:cs="Palatino Linotype"/>
          <w:sz w:val="20"/>
          <w:szCs w:val="20"/>
          <w:lang w:eastAsia="en-US"/>
        </w:rPr>
      </w:pPr>
      <w:r>
        <w:rPr>
          <w:rFonts w:ascii="Palatino Linotype" w:hAnsi="Palatino Linotype" w:cs="Palatino Linotype"/>
          <w:sz w:val="20"/>
          <w:szCs w:val="20"/>
          <w:lang w:eastAsia="en-US"/>
        </w:rPr>
        <w:t xml:space="preserve">Strong </w:t>
      </w:r>
      <w:r>
        <w:rPr>
          <w:rFonts w:ascii="Palatino Linotype" w:hAnsi="Palatino Linotype" w:cs="Palatino Linotype"/>
          <w:b/>
          <w:bCs/>
          <w:sz w:val="20"/>
          <w:szCs w:val="20"/>
          <w:lang w:eastAsia="en-US"/>
        </w:rPr>
        <w:t>understanding on the prevailing market conditions, economic and financial reform measures</w:t>
      </w:r>
      <w:r>
        <w:rPr>
          <w:rFonts w:ascii="Palatino Linotype" w:hAnsi="Palatino Linotype" w:cs="Palatino Linotype"/>
          <w:sz w:val="20"/>
          <w:szCs w:val="20"/>
          <w:lang w:eastAsia="en-US"/>
        </w:rPr>
        <w:t xml:space="preserve"> being adapted in India and other countries</w:t>
      </w:r>
    </w:p>
    <w:p w:rsidR="007D598D" w14:paraId="1330BFB6" w14:textId="77777777">
      <w:pPr>
        <w:numPr>
          <w:ilvl w:val="0"/>
          <w:numId w:val="7"/>
        </w:numPr>
        <w:tabs>
          <w:tab w:val="left" w:pos="360"/>
        </w:tabs>
        <w:jc w:val="both"/>
        <w:rPr>
          <w:rFonts w:ascii="Palatino Linotype" w:hAnsi="Palatino Linotype" w:cs="Palatino Linotype"/>
          <w:b/>
          <w:bCs/>
          <w:sz w:val="20"/>
          <w:szCs w:val="20"/>
          <w:lang w:eastAsia="en-US"/>
        </w:rPr>
      </w:pPr>
      <w:r>
        <w:rPr>
          <w:rFonts w:ascii="Palatino Linotype" w:hAnsi="Palatino Linotype" w:cs="Palatino Linotype"/>
          <w:sz w:val="20"/>
          <w:szCs w:val="20"/>
          <w:lang w:eastAsia="en-US"/>
        </w:rPr>
        <w:t>Expertise in understanding and satisfying the investment needs of the clients including p</w:t>
      </w:r>
      <w:r>
        <w:rPr>
          <w:rFonts w:ascii="Palatino Linotype" w:hAnsi="Palatino Linotype" w:cs="Palatino Linotype"/>
          <w:b/>
          <w:bCs/>
          <w:sz w:val="20"/>
          <w:szCs w:val="20"/>
          <w:lang w:eastAsia="en-US"/>
        </w:rPr>
        <w:t>ortfolio management and advisory services</w:t>
      </w:r>
    </w:p>
    <w:p w:rsidR="007D598D" w14:paraId="50375F71" w14:textId="77777777">
      <w:pPr>
        <w:numPr>
          <w:ilvl w:val="0"/>
          <w:numId w:val="7"/>
        </w:numPr>
        <w:tabs>
          <w:tab w:val="left" w:pos="360"/>
        </w:tabs>
        <w:jc w:val="both"/>
        <w:rPr>
          <w:rFonts w:ascii="Palatino Linotype" w:hAnsi="Palatino Linotype" w:cs="Palatino Linotype"/>
          <w:spacing w:val="-3"/>
          <w:sz w:val="20"/>
          <w:szCs w:val="20"/>
          <w:lang w:val="en-US" w:eastAsia="en-US"/>
        </w:rPr>
      </w:pPr>
      <w:r>
        <w:rPr>
          <w:rFonts w:ascii="Palatino Linotype" w:hAnsi="Palatino Linotype" w:cs="Palatino Linotype"/>
          <w:b/>
          <w:bCs/>
          <w:spacing w:val="-3"/>
          <w:sz w:val="20"/>
          <w:szCs w:val="20"/>
          <w:lang w:val="en-US" w:eastAsia="en-US"/>
        </w:rPr>
        <w:t>Outstanding communication, negotiation skills</w:t>
      </w:r>
      <w:r>
        <w:rPr>
          <w:rFonts w:ascii="Palatino Linotype" w:hAnsi="Palatino Linotype" w:cs="Palatino Linotype"/>
          <w:spacing w:val="-3"/>
          <w:sz w:val="20"/>
          <w:szCs w:val="20"/>
          <w:lang w:val="en-US" w:eastAsia="en-US"/>
        </w:rPr>
        <w:t xml:space="preserve"> blended with very strong interpersonal and team management ability</w:t>
      </w:r>
    </w:p>
    <w:p w:rsidR="007D598D" w14:paraId="77553FF9" w14:textId="77777777">
      <w:pPr>
        <w:rPr>
          <w:rFonts w:ascii="Palatino Linotype" w:hAnsi="Palatino Linotype" w:cs="Palatino Linotype"/>
          <w:sz w:val="10"/>
          <w:szCs w:val="10"/>
        </w:rPr>
      </w:pPr>
    </w:p>
    <w:p w:rsidR="007D598D" w14:paraId="1C843011" w14:textId="0D22A81E">
      <w:pPr>
        <w:rPr>
          <w:rFonts w:ascii="Palatino Linotype" w:hAnsi="Palatino Linotype" w:cs="Palatino Linotype"/>
          <w:b/>
          <w:bCs/>
          <w:u w:val="single"/>
        </w:rPr>
      </w:pPr>
      <w:r w:rsidRPr="00351E3F">
        <w:rPr>
          <w:rFonts w:ascii="Palatino Linotype" w:hAnsi="Palatino Linotype" w:cs="Palatino Linotype"/>
          <w:b/>
          <w:bCs/>
          <w:u w:val="single"/>
        </w:rPr>
        <w:t>PROFESSIONAL EXPERIENCE</w:t>
      </w:r>
    </w:p>
    <w:p w:rsidR="005958FD" w:rsidP="005958FD" w14:paraId="3DADB368" w14:textId="582A3BEC">
      <w:pPr>
        <w:rPr>
          <w:rFonts w:ascii="Palatino Linotype" w:hAnsi="Palatino Linotype" w:cs="Palatino Linotype"/>
          <w:b/>
          <w:bCs/>
          <w:sz w:val="20"/>
          <w:szCs w:val="20"/>
        </w:rPr>
      </w:pPr>
      <w:r>
        <w:rPr>
          <w:rFonts w:ascii="Palatino Linotype" w:hAnsi="Palatino Linotype" w:cs="Palatino Linotype"/>
          <w:b/>
          <w:bCs/>
          <w:sz w:val="20"/>
          <w:szCs w:val="20"/>
        </w:rPr>
        <w:t>HDFC Ergo</w:t>
      </w:r>
      <w:r>
        <w:rPr>
          <w:rFonts w:ascii="Palatino Linotype" w:hAnsi="Palatino Linotype" w:cs="Palatino Linotype"/>
          <w:b/>
          <w:bCs/>
          <w:sz w:val="20"/>
          <w:szCs w:val="20"/>
        </w:rPr>
        <w:t xml:space="preserve"> General Insurance Co. Ltd.                                                                    </w:t>
      </w:r>
      <w:r>
        <w:rPr>
          <w:rFonts w:ascii="Palatino Linotype" w:hAnsi="Palatino Linotype" w:cs="Palatino Linotype"/>
          <w:b/>
          <w:bCs/>
          <w:sz w:val="20"/>
          <w:szCs w:val="20"/>
        </w:rPr>
        <w:tab/>
        <w:t xml:space="preserve"> </w:t>
      </w:r>
    </w:p>
    <w:p w:rsidR="00EF5CA4" w:rsidP="00EF5CA4" w14:paraId="6A6FDF03" w14:textId="08B20BB7">
      <w:pPr>
        <w:rPr>
          <w:rFonts w:ascii="Palatino Linotype" w:hAnsi="Palatino Linotype" w:cs="Palatino Linotype"/>
          <w:b/>
          <w:bCs/>
          <w:sz w:val="20"/>
          <w:szCs w:val="20"/>
        </w:rPr>
      </w:pPr>
      <w:r>
        <w:rPr>
          <w:rFonts w:ascii="Palatino Linotype" w:hAnsi="Palatino Linotype" w:cs="Palatino Linotype"/>
          <w:b/>
          <w:bCs/>
          <w:sz w:val="20"/>
          <w:szCs w:val="20"/>
        </w:rPr>
        <w:t>Assistant</w:t>
      </w:r>
      <w:r w:rsidR="005958FD">
        <w:rPr>
          <w:rFonts w:ascii="Palatino Linotype" w:hAnsi="Palatino Linotype" w:cs="Palatino Linotype"/>
          <w:b/>
          <w:bCs/>
          <w:sz w:val="20"/>
          <w:szCs w:val="20"/>
        </w:rPr>
        <w:t xml:space="preserve"> Manager – </w:t>
      </w:r>
      <w:r w:rsidR="005958FD">
        <w:rPr>
          <w:rFonts w:ascii="Palatino Linotype" w:hAnsi="Palatino Linotype" w:cs="Palatino Linotype"/>
          <w:b/>
          <w:bCs/>
          <w:sz w:val="20"/>
          <w:szCs w:val="20"/>
        </w:rPr>
        <w:t>Bank</w:t>
      </w:r>
      <w:r>
        <w:rPr>
          <w:rFonts w:ascii="Palatino Linotype" w:hAnsi="Palatino Linotype" w:cs="Palatino Linotype"/>
          <w:b/>
          <w:bCs/>
          <w:sz w:val="20"/>
          <w:szCs w:val="20"/>
        </w:rPr>
        <w:t>assuarnce</w:t>
      </w:r>
      <w:r>
        <w:rPr>
          <w:rFonts w:ascii="Palatino Linotype" w:hAnsi="Palatino Linotype" w:cs="Palatino Linotype"/>
          <w:b/>
          <w:bCs/>
          <w:sz w:val="20"/>
          <w:szCs w:val="20"/>
        </w:rPr>
        <w:t xml:space="preserve">                                                                                          </w:t>
      </w:r>
      <w:r>
        <w:rPr>
          <w:rFonts w:ascii="Palatino Linotype" w:hAnsi="Palatino Linotype" w:cs="Palatino Linotype"/>
          <w:b/>
          <w:bCs/>
          <w:sz w:val="20"/>
          <w:szCs w:val="20"/>
        </w:rPr>
        <w:t>Oct 2018 – Till Date</w:t>
      </w:r>
    </w:p>
    <w:p w:rsidR="005958FD" w:rsidP="005958FD" w14:paraId="4BC87A11" w14:textId="6C21DEDE">
      <w:pPr>
        <w:rPr>
          <w:rFonts w:ascii="Palatino Linotype" w:hAnsi="Palatino Linotype" w:cs="Palatino Linotype"/>
          <w:b/>
          <w:bCs/>
          <w:sz w:val="20"/>
          <w:szCs w:val="20"/>
        </w:rPr>
      </w:pPr>
    </w:p>
    <w:p w:rsidR="005958FD" w:rsidP="005958FD" w14:paraId="64FFBD7C"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Cascade the incentive programs &amp; ensure complete success in implementation of the same.</w:t>
      </w:r>
    </w:p>
    <w:p w:rsidR="005958FD" w:rsidP="005958FD" w14:paraId="421519AF"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Responsible for sales completion by facilitating completion of medical reports &amp; ensuring prompt issue of policy document.</w:t>
      </w:r>
    </w:p>
    <w:p w:rsidR="005958FD" w:rsidP="005958FD" w14:paraId="3E872E09"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Accept &amp; follow up on suggestions, request &amp; complaints received from clients, ensure claim requests are serviced</w:t>
      </w:r>
    </w:p>
    <w:p w:rsidR="005958FD" w:rsidRPr="00351E3F" w14:paraId="05984578" w14:textId="77777777">
      <w:pPr>
        <w:rPr>
          <w:rFonts w:ascii="Palatino Linotype" w:hAnsi="Palatino Linotype" w:cs="Palatino Linotype"/>
          <w:b/>
          <w:bCs/>
          <w:u w:val="single"/>
        </w:rPr>
      </w:pPr>
    </w:p>
    <w:p w:rsidR="00EF5CA4" w:rsidP="00F22A03" w14:paraId="6922E4D8" w14:textId="77777777">
      <w:pPr>
        <w:rPr>
          <w:rFonts w:ascii="Palatino Linotype" w:hAnsi="Palatino Linotype" w:cs="Palatino Linotype"/>
          <w:b/>
          <w:bCs/>
          <w:sz w:val="20"/>
          <w:szCs w:val="20"/>
        </w:rPr>
      </w:pPr>
    </w:p>
    <w:p w:rsidR="00F22A03" w:rsidP="00F22A03" w14:paraId="1634B25A" w14:textId="317824A7">
      <w:pPr>
        <w:rPr>
          <w:rFonts w:ascii="Palatino Linotype" w:hAnsi="Palatino Linotype" w:cs="Palatino Linotype"/>
          <w:b/>
          <w:bCs/>
          <w:sz w:val="20"/>
          <w:szCs w:val="20"/>
        </w:rPr>
      </w:pPr>
      <w:bookmarkStart w:id="0" w:name="_GoBack"/>
      <w:bookmarkEnd w:id="0"/>
      <w:r>
        <w:rPr>
          <w:rFonts w:ascii="Palatino Linotype" w:hAnsi="Palatino Linotype" w:cs="Palatino Linotype"/>
          <w:b/>
          <w:bCs/>
          <w:sz w:val="20"/>
          <w:szCs w:val="20"/>
        </w:rPr>
        <w:t xml:space="preserve">Liberty Videocon General Insurance Co. Ltd.                                                                    </w:t>
      </w:r>
      <w:r>
        <w:rPr>
          <w:rFonts w:ascii="Palatino Linotype" w:hAnsi="Palatino Linotype" w:cs="Palatino Linotype"/>
          <w:b/>
          <w:bCs/>
          <w:sz w:val="20"/>
          <w:szCs w:val="20"/>
        </w:rPr>
        <w:tab/>
        <w:t xml:space="preserve"> May 17 – </w:t>
      </w:r>
      <w:r w:rsidR="005958FD">
        <w:rPr>
          <w:rFonts w:ascii="Palatino Linotype" w:hAnsi="Palatino Linotype" w:cs="Palatino Linotype"/>
          <w:b/>
          <w:bCs/>
          <w:sz w:val="20"/>
          <w:szCs w:val="20"/>
        </w:rPr>
        <w:t>Oct 18</w:t>
      </w:r>
    </w:p>
    <w:p w:rsidR="00F22A03" w:rsidP="00F22A03" w14:paraId="7EAAE6AE" w14:textId="77777777">
      <w:pPr>
        <w:rPr>
          <w:rFonts w:ascii="Palatino Linotype" w:hAnsi="Palatino Linotype" w:cs="Palatino Linotype"/>
          <w:b/>
          <w:bCs/>
          <w:sz w:val="20"/>
          <w:szCs w:val="20"/>
        </w:rPr>
      </w:pPr>
      <w:r>
        <w:rPr>
          <w:rFonts w:ascii="Palatino Linotype" w:hAnsi="Palatino Linotype" w:cs="Palatino Linotype"/>
          <w:b/>
          <w:bCs/>
          <w:sz w:val="20"/>
          <w:szCs w:val="20"/>
        </w:rPr>
        <w:t>Relationship Manager – (Bank and Alliances)</w:t>
      </w:r>
    </w:p>
    <w:p w:rsidR="00F22A03" w:rsidP="00F22A03" w14:paraId="7D60A60E"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Cascade the incentive programs &amp; ensure complete success in implementation of the same.</w:t>
      </w:r>
    </w:p>
    <w:p w:rsidR="00F22A03" w:rsidP="00F22A03" w14:paraId="7FCF693C"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Responsible for sales completion by facilitating completion of medical reports &amp; ensuring prompt issue of policy document.</w:t>
      </w:r>
    </w:p>
    <w:p w:rsidR="00F22A03" w:rsidP="00F22A03" w14:paraId="53051044"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Accept &amp; follow up on suggestions, request &amp; complaints received from clients, ensure claim requests are serviced</w:t>
      </w:r>
    </w:p>
    <w:p w:rsidR="00F22A03" w:rsidP="001C47A0" w14:paraId="044DE915" w14:textId="77777777">
      <w:pPr>
        <w:rPr>
          <w:rFonts w:ascii="Palatino Linotype" w:hAnsi="Palatino Linotype" w:cs="Palatino Linotype"/>
          <w:b/>
          <w:bCs/>
          <w:sz w:val="20"/>
          <w:szCs w:val="20"/>
        </w:rPr>
      </w:pPr>
    </w:p>
    <w:p w:rsidR="00860326" w:rsidP="001C47A0" w14:paraId="3BF37F14" w14:textId="77777777">
      <w:pPr>
        <w:rPr>
          <w:rFonts w:ascii="Palatino Linotype" w:hAnsi="Palatino Linotype" w:cs="Palatino Linotype"/>
          <w:b/>
          <w:bCs/>
          <w:sz w:val="20"/>
          <w:szCs w:val="20"/>
        </w:rPr>
      </w:pPr>
    </w:p>
    <w:p w:rsidR="00860326" w:rsidP="001C47A0" w14:paraId="075F01CE" w14:textId="77777777">
      <w:pPr>
        <w:rPr>
          <w:rFonts w:ascii="Palatino Linotype" w:hAnsi="Palatino Linotype" w:cs="Palatino Linotype"/>
          <w:b/>
          <w:bCs/>
          <w:sz w:val="20"/>
          <w:szCs w:val="20"/>
        </w:rPr>
      </w:pPr>
    </w:p>
    <w:p w:rsidR="001C47A0" w:rsidP="001C47A0" w14:paraId="62D4DFA6" w14:textId="77777777">
      <w:pPr>
        <w:rPr>
          <w:rFonts w:ascii="Palatino Linotype" w:hAnsi="Palatino Linotype" w:cs="Palatino Linotype"/>
          <w:b/>
          <w:bCs/>
          <w:sz w:val="20"/>
          <w:szCs w:val="20"/>
        </w:rPr>
      </w:pPr>
      <w:r>
        <w:rPr>
          <w:rFonts w:ascii="Palatino Linotype" w:hAnsi="Palatino Linotype" w:cs="Palatino Linotype"/>
          <w:b/>
          <w:bCs/>
          <w:sz w:val="20"/>
          <w:szCs w:val="20"/>
        </w:rPr>
        <w:t>CignaTTK</w:t>
      </w:r>
      <w:r>
        <w:rPr>
          <w:rFonts w:ascii="Palatino Linotype" w:hAnsi="Palatino Linotype" w:cs="Palatino Linotype"/>
          <w:b/>
          <w:bCs/>
          <w:sz w:val="20"/>
          <w:szCs w:val="20"/>
        </w:rPr>
        <w:t xml:space="preserve"> Health Insurance Co. Ltd.                                                                    </w:t>
      </w:r>
      <w:r>
        <w:rPr>
          <w:rFonts w:ascii="Palatino Linotype" w:hAnsi="Palatino Linotype" w:cs="Palatino Linotype"/>
          <w:b/>
          <w:bCs/>
          <w:sz w:val="20"/>
          <w:szCs w:val="20"/>
        </w:rPr>
        <w:tab/>
      </w:r>
      <w:r>
        <w:rPr>
          <w:rFonts w:ascii="Palatino Linotype" w:hAnsi="Palatino Linotype" w:cs="Palatino Linotype"/>
          <w:b/>
          <w:bCs/>
          <w:sz w:val="20"/>
          <w:szCs w:val="20"/>
        </w:rPr>
        <w:tab/>
        <w:t xml:space="preserve"> May 16 – </w:t>
      </w:r>
      <w:r w:rsidR="00F22A03">
        <w:rPr>
          <w:rFonts w:ascii="Palatino Linotype" w:hAnsi="Palatino Linotype" w:cs="Palatino Linotype"/>
          <w:b/>
          <w:bCs/>
          <w:sz w:val="20"/>
          <w:szCs w:val="20"/>
        </w:rPr>
        <w:t>June 17</w:t>
      </w:r>
    </w:p>
    <w:p w:rsidR="001C47A0" w:rsidP="001C47A0" w14:paraId="1B94DCC4" w14:textId="77777777">
      <w:pPr>
        <w:rPr>
          <w:rFonts w:ascii="Palatino Linotype" w:hAnsi="Palatino Linotype" w:cs="Palatino Linotype"/>
          <w:b/>
          <w:bCs/>
          <w:sz w:val="20"/>
          <w:szCs w:val="20"/>
        </w:rPr>
      </w:pPr>
      <w:r>
        <w:rPr>
          <w:rFonts w:ascii="Palatino Linotype" w:hAnsi="Palatino Linotype" w:cs="Palatino Linotype"/>
          <w:b/>
          <w:bCs/>
          <w:sz w:val="20"/>
          <w:szCs w:val="20"/>
        </w:rPr>
        <w:t>Unit Manager – (Bank and Alliances)</w:t>
      </w:r>
    </w:p>
    <w:p w:rsidR="001C47A0" w:rsidP="001C47A0" w14:paraId="38E60F8A"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Cascade the incentive programs &amp; ensure complete success in implementation of the same.</w:t>
      </w:r>
    </w:p>
    <w:p w:rsidR="001C47A0" w:rsidP="001C47A0" w14:paraId="6CEEEDC8"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Responsible for sales completion by facilitating completion of medical reports &amp; ensuring prompt issue of policy document.</w:t>
      </w:r>
    </w:p>
    <w:p w:rsidR="001C47A0" w:rsidP="001C47A0" w14:paraId="25250AE4"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Accept &amp; follow up on suggestions, request &amp; complaints received from clients, ensure claim requests are serviced</w:t>
      </w:r>
    </w:p>
    <w:p w:rsidR="00F22A03" w14:paraId="191FA2C6" w14:textId="77777777">
      <w:pPr>
        <w:rPr>
          <w:rFonts w:ascii="Palatino Linotype" w:hAnsi="Palatino Linotype" w:cs="Palatino Linotype"/>
          <w:b/>
          <w:bCs/>
          <w:sz w:val="20"/>
          <w:szCs w:val="20"/>
        </w:rPr>
      </w:pPr>
    </w:p>
    <w:p w:rsidR="007D598D" w14:paraId="6DB44684" w14:textId="77777777">
      <w:pPr>
        <w:rPr>
          <w:rFonts w:ascii="Palatino Linotype" w:hAnsi="Palatino Linotype" w:cs="Palatino Linotype"/>
          <w:b/>
          <w:bCs/>
          <w:sz w:val="20"/>
          <w:szCs w:val="20"/>
        </w:rPr>
      </w:pPr>
      <w:r>
        <w:rPr>
          <w:rFonts w:ascii="Palatino Linotype" w:hAnsi="Palatino Linotype" w:cs="Palatino Linotype"/>
          <w:b/>
          <w:bCs/>
          <w:sz w:val="20"/>
          <w:szCs w:val="20"/>
        </w:rPr>
        <w:t xml:space="preserve">MAX Life Insurance Co. Ltd.                                                                    </w:t>
      </w:r>
      <w:r>
        <w:rPr>
          <w:rFonts w:ascii="Palatino Linotype" w:hAnsi="Palatino Linotype" w:cs="Palatino Linotype"/>
          <w:b/>
          <w:bCs/>
          <w:sz w:val="20"/>
          <w:szCs w:val="20"/>
        </w:rPr>
        <w:tab/>
      </w:r>
      <w:r>
        <w:rPr>
          <w:rFonts w:ascii="Palatino Linotype" w:hAnsi="Palatino Linotype" w:cs="Palatino Linotype"/>
          <w:b/>
          <w:bCs/>
          <w:sz w:val="20"/>
          <w:szCs w:val="20"/>
        </w:rPr>
        <w:tab/>
      </w:r>
      <w:r>
        <w:rPr>
          <w:rFonts w:ascii="Palatino Linotype" w:hAnsi="Palatino Linotype" w:cs="Palatino Linotype"/>
          <w:b/>
          <w:bCs/>
          <w:sz w:val="20"/>
          <w:szCs w:val="20"/>
        </w:rPr>
        <w:tab/>
        <w:t>Jan 14 – May 16</w:t>
      </w:r>
    </w:p>
    <w:p w:rsidR="007D598D" w14:paraId="380225D2" w14:textId="77777777">
      <w:pPr>
        <w:rPr>
          <w:rFonts w:ascii="Palatino Linotype" w:hAnsi="Palatino Linotype" w:cs="Palatino Linotype"/>
          <w:b/>
          <w:bCs/>
          <w:sz w:val="20"/>
          <w:szCs w:val="20"/>
        </w:rPr>
      </w:pPr>
      <w:r>
        <w:rPr>
          <w:rFonts w:ascii="Palatino Linotype" w:hAnsi="Palatino Linotype" w:cs="Palatino Linotype"/>
          <w:b/>
          <w:bCs/>
          <w:sz w:val="20"/>
          <w:szCs w:val="20"/>
        </w:rPr>
        <w:t>Associate Sales Manager – Bancassurance (AXIS Bank Relationship)</w:t>
      </w:r>
    </w:p>
    <w:p w:rsidR="007D598D" w14:paraId="4571CA79" w14:textId="77777777">
      <w:pPr>
        <w:numPr>
          <w:ilvl w:val="0"/>
          <w:numId w:val="8"/>
        </w:numPr>
        <w:rPr>
          <w:rFonts w:ascii="Palatino Linotype" w:hAnsi="Palatino Linotype" w:cs="Palatino Linotype"/>
          <w:sz w:val="20"/>
          <w:szCs w:val="20"/>
        </w:rPr>
      </w:pPr>
      <w:r>
        <w:rPr>
          <w:rFonts w:ascii="Palatino Linotype" w:hAnsi="Palatino Linotype" w:cs="Palatino Linotype"/>
          <w:sz w:val="20"/>
          <w:szCs w:val="20"/>
        </w:rPr>
        <w:t>Accept leads generated from in-branch lead generators as well as warm leads provided by the bank from the data base as well as generate own leads. Make appointments, explore the customers financial needs in Life – related investment and insurance needs areas, select appropriate product meet these needs from the company’s product range, gain customer agreement purchase, accurately complete sales documentation.</w:t>
      </w:r>
    </w:p>
    <w:p w:rsidR="007D598D" w14:paraId="39714DFD"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Cascade the incentive programs &amp; ensure complete success in implementation of the same.</w:t>
      </w:r>
    </w:p>
    <w:p w:rsidR="007D598D" w14:paraId="4AC9A812"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Responsible for sales completion by facilitating completion of medical reports &amp; ensuring prompt issue of policy document.</w:t>
      </w:r>
    </w:p>
    <w:p w:rsidR="007D598D" w14:paraId="3541871E"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Explore opportunities to develop new markets/ segments in line with company sales strategy from time to time</w:t>
      </w:r>
    </w:p>
    <w:p w:rsidR="007D598D" w14:paraId="2DE955CD"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Build a good customer base in order to explore opportunities to cross-sell &amp; up-sell, Obtain referral to further prospects where appropriate.</w:t>
      </w:r>
      <w:r>
        <w:rPr>
          <w:rStyle w:val="Emphasis"/>
          <w:rFonts w:ascii="Palatino Linotype" w:hAnsi="Palatino Linotype"/>
          <w:i w:val="0"/>
          <w:iCs w:val="0"/>
          <w:sz w:val="20"/>
          <w:szCs w:val="20"/>
        </w:rPr>
        <w:br/>
        <w:t>Build long term relationship with the bank staff &amp; clients by responding appropriately to all bank/client queries either directly received or forwarded by the service company.</w:t>
      </w:r>
      <w:r>
        <w:rPr>
          <w:rStyle w:val="Emphasis"/>
          <w:rFonts w:ascii="Palatino Linotype" w:hAnsi="Palatino Linotype"/>
          <w:i w:val="0"/>
          <w:iCs w:val="0"/>
          <w:sz w:val="20"/>
          <w:szCs w:val="20"/>
        </w:rPr>
        <w:br/>
      </w:r>
      <w:r>
        <w:rPr>
          <w:rStyle w:val="Emphasis"/>
          <w:rFonts w:ascii="Palatino Linotype" w:hAnsi="Palatino Linotype"/>
          <w:i w:val="0"/>
          <w:iCs w:val="0"/>
          <w:sz w:val="20"/>
          <w:szCs w:val="20"/>
        </w:rPr>
        <w:t>Know all the branch managers, relationship managers &amp; employees of all assigned branches on a personal level</w:t>
      </w:r>
    </w:p>
    <w:p w:rsidR="007D598D" w14:paraId="6B8D7362"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Arrange meetings of banks branch managers &amp; staff with existing clients at least once a year, acknowledging birthdays &amp; anniversaries to review their financial circumstances &amp; life insurance needs as well as to obtain referrals to further prospects.</w:t>
      </w:r>
    </w:p>
    <w:p w:rsidR="007D598D" w14:paraId="2C90759B"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Accept &amp; follow up on suggestions, request &amp; complaints received from clients, ensure claim requests are serviced</w:t>
      </w:r>
    </w:p>
    <w:p w:rsidR="007D598D" w14:paraId="3CFC90A7"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Proactively ensure performance review by submitting various sales reports as per agreed frequencies in order to ensure performance targets are achieved &amp; exceeded, ensure meetings with manager to agree on targets &amp; to review performance. Use these forums to discuss issues of business development.</w:t>
      </w:r>
    </w:p>
    <w:p w:rsidR="007D598D" w14:paraId="40462C3D"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Participate in relevant training arranged by the company, take initiative to keep abreast of developments in products &amp; services, company policies, procedures, sales process &amp; organization. Keep up to date with market developments by reading newspapers, journals &amp; through personal contacts.</w:t>
      </w:r>
      <w:r>
        <w:rPr>
          <w:rStyle w:val="Emphasis"/>
          <w:rFonts w:ascii="Palatino Linotype" w:hAnsi="Palatino Linotype"/>
          <w:i w:val="0"/>
          <w:iCs w:val="0"/>
          <w:sz w:val="20"/>
          <w:szCs w:val="20"/>
        </w:rPr>
        <w:br/>
        <w:t>Deliver the snap modules at bank branch level as formulated by the training team</w:t>
      </w:r>
    </w:p>
    <w:p w:rsidR="007D598D" w14:paraId="5F1BE445" w14:textId="77777777">
      <w:pPr>
        <w:numPr>
          <w:ilvl w:val="0"/>
          <w:numId w:val="8"/>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Support other Relationship Managers and the bank sales team where requested by the sales manager by coaching them in company knowledge, products, services &amp; selling skills, accompanying them on client visits &amp; modelling relevant behaviour.</w:t>
      </w:r>
    </w:p>
    <w:p w:rsidR="007D598D" w14:paraId="4C11092D" w14:textId="77777777">
      <w:pPr>
        <w:rPr>
          <w:rFonts w:ascii="Palatino Linotype" w:hAnsi="Palatino Linotype" w:cs="Palatino Linotype"/>
          <w:sz w:val="20"/>
          <w:szCs w:val="20"/>
        </w:rPr>
      </w:pPr>
    </w:p>
    <w:p w:rsidR="007D598D" w14:paraId="4499E295" w14:textId="77777777">
      <w:pPr>
        <w:rPr>
          <w:rFonts w:ascii="Palatino Linotype" w:hAnsi="Palatino Linotype" w:cs="Palatino Linotype"/>
          <w:b/>
          <w:bCs/>
          <w:sz w:val="20"/>
          <w:szCs w:val="20"/>
        </w:rPr>
      </w:pPr>
      <w:r>
        <w:rPr>
          <w:rFonts w:ascii="Palatino Linotype" w:hAnsi="Palatino Linotype" w:cs="Palatino Linotype"/>
          <w:b/>
          <w:bCs/>
          <w:sz w:val="20"/>
          <w:szCs w:val="20"/>
        </w:rPr>
        <w:t xml:space="preserve">HDFC Life Insurance Co. Ltd.                                                                    </w:t>
      </w:r>
      <w:r>
        <w:rPr>
          <w:rFonts w:ascii="Palatino Linotype" w:hAnsi="Palatino Linotype" w:cs="Palatino Linotype"/>
          <w:b/>
          <w:bCs/>
          <w:sz w:val="20"/>
          <w:szCs w:val="20"/>
        </w:rPr>
        <w:tab/>
      </w:r>
      <w:r>
        <w:rPr>
          <w:rFonts w:ascii="Palatino Linotype" w:hAnsi="Palatino Linotype" w:cs="Palatino Linotype"/>
          <w:b/>
          <w:bCs/>
          <w:sz w:val="20"/>
          <w:szCs w:val="20"/>
        </w:rPr>
        <w:tab/>
      </w:r>
      <w:r>
        <w:rPr>
          <w:rFonts w:ascii="Palatino Linotype" w:hAnsi="Palatino Linotype" w:cs="Palatino Linotype"/>
          <w:b/>
          <w:bCs/>
          <w:sz w:val="20"/>
          <w:szCs w:val="20"/>
        </w:rPr>
        <w:tab/>
        <w:t>Nov 13 – Jan 14</w:t>
      </w:r>
    </w:p>
    <w:p w:rsidR="007D598D" w14:paraId="5E9642CC" w14:textId="77777777">
      <w:pPr>
        <w:rPr>
          <w:rFonts w:ascii="Palatino Linotype" w:hAnsi="Palatino Linotype" w:cs="Palatino Linotype"/>
          <w:b/>
          <w:bCs/>
          <w:sz w:val="20"/>
          <w:szCs w:val="20"/>
        </w:rPr>
      </w:pPr>
      <w:r>
        <w:rPr>
          <w:rFonts w:ascii="Palatino Linotype" w:hAnsi="Palatino Linotype" w:cs="Palatino Linotype"/>
          <w:b/>
          <w:bCs/>
          <w:sz w:val="20"/>
          <w:szCs w:val="20"/>
        </w:rPr>
        <w:t>Assistant Sales Manager</w:t>
      </w:r>
    </w:p>
    <w:p w:rsidR="007D598D" w14:paraId="458D6FB0" w14:textId="77777777">
      <w:pPr>
        <w:numPr>
          <w:ilvl w:val="0"/>
          <w:numId w:val="1"/>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Meeting Productivity targets as assigned by the Organisation on MoM Basis.</w:t>
      </w:r>
    </w:p>
    <w:p w:rsidR="007D598D" w14:paraId="5E029C23" w14:textId="77777777">
      <w:pPr>
        <w:numPr>
          <w:ilvl w:val="0"/>
          <w:numId w:val="1"/>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Ensure all Training Modules laid by the L&amp;D Department are attainted and certification obtained post assessment.</w:t>
      </w:r>
    </w:p>
    <w:p w:rsidR="007D598D" w14:paraId="252CC574" w14:textId="77777777">
      <w:pPr>
        <w:numPr>
          <w:ilvl w:val="0"/>
          <w:numId w:val="1"/>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Represents HDFC Life Products &amp; its value proposition to all customers as per the vision &amp; values of the Organisation and channel.</w:t>
      </w:r>
    </w:p>
    <w:p w:rsidR="007D598D" w14:paraId="419FCBB5" w14:textId="77777777">
      <w:pPr>
        <w:numPr>
          <w:ilvl w:val="0"/>
          <w:numId w:val="1"/>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Meeting the customer to solicit insurance products of HDFC Life based on appointments and references generated in the course of daily activities.</w:t>
      </w:r>
    </w:p>
    <w:p w:rsidR="007D598D" w14:paraId="2A56AD0E" w14:textId="77777777">
      <w:pPr>
        <w:numPr>
          <w:ilvl w:val="0"/>
          <w:numId w:val="1"/>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Ensure that appointment allocated by the call centre are attainted and reverted in the prescribed format within the TAT.</w:t>
      </w:r>
    </w:p>
    <w:p w:rsidR="007D598D" w14:paraId="5A39C4CE" w14:textId="77777777">
      <w:pPr>
        <w:numPr>
          <w:ilvl w:val="0"/>
          <w:numId w:val="1"/>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Ensure that MIS/Reporting formats are maintained/updated on regular basis.</w:t>
      </w:r>
    </w:p>
    <w:p w:rsidR="007D598D" w14:paraId="7540010D" w14:textId="77777777">
      <w:pPr>
        <w:numPr>
          <w:ilvl w:val="0"/>
          <w:numId w:val="1"/>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Ensure that a comprehensive and financial need analysis of customer is done and provide Insurance solutions based on the analysis.</w:t>
      </w:r>
    </w:p>
    <w:p w:rsidR="007D598D" w14:paraId="33755758" w14:textId="77777777">
      <w:pPr>
        <w:numPr>
          <w:ilvl w:val="0"/>
          <w:numId w:val="1"/>
        </w:numPr>
        <w:rPr>
          <w:rStyle w:val="Emphasis"/>
          <w:rFonts w:ascii="Palatino Linotype" w:hAnsi="Palatino Linotype"/>
          <w:i w:val="0"/>
          <w:iCs w:val="0"/>
          <w:sz w:val="20"/>
          <w:szCs w:val="20"/>
        </w:rPr>
      </w:pPr>
      <w:r>
        <w:rPr>
          <w:rStyle w:val="Emphasis"/>
          <w:rFonts w:ascii="Palatino Linotype" w:hAnsi="Palatino Linotype"/>
          <w:i w:val="0"/>
          <w:iCs w:val="0"/>
          <w:sz w:val="20"/>
          <w:szCs w:val="20"/>
        </w:rPr>
        <w:t>Customer servicing – Maintain customer relation and ensure post sale needs of customers are met.</w:t>
      </w:r>
    </w:p>
    <w:p w:rsidR="007D598D" w14:paraId="37A49C1E" w14:textId="77777777"/>
    <w:p w:rsidR="007D598D" w14:paraId="4105F9E0" w14:textId="77777777">
      <w:pPr>
        <w:rPr>
          <w:rFonts w:ascii="Palatino Linotype" w:hAnsi="Palatino Linotype" w:cs="Palatino Linotype"/>
          <w:b/>
          <w:bCs/>
          <w:sz w:val="20"/>
          <w:szCs w:val="20"/>
        </w:rPr>
      </w:pPr>
      <w:r>
        <w:rPr>
          <w:rFonts w:ascii="Palatino Linotype" w:hAnsi="Palatino Linotype" w:cs="Palatino Linotype"/>
          <w:b/>
          <w:bCs/>
          <w:sz w:val="20"/>
          <w:szCs w:val="20"/>
        </w:rPr>
        <w:t xml:space="preserve">HSBC INVESTDIRECT SECURITIES (INDIA) </w:t>
      </w:r>
      <w:r>
        <w:rPr>
          <w:rFonts w:ascii="Palatino Linotype" w:hAnsi="Palatino Linotype" w:cs="Palatino Linotype"/>
          <w:b/>
          <w:bCs/>
          <w:sz w:val="20"/>
          <w:szCs w:val="20"/>
        </w:rPr>
        <w:t>LTD,BHUBANESWAR</w:t>
      </w:r>
      <w:r>
        <w:rPr>
          <w:rFonts w:ascii="Palatino Linotype" w:hAnsi="Palatino Linotype" w:cs="Palatino Linotype"/>
          <w:b/>
          <w:bCs/>
          <w:sz w:val="20"/>
          <w:szCs w:val="20"/>
        </w:rPr>
        <w:tab/>
      </w:r>
      <w:r>
        <w:rPr>
          <w:rFonts w:ascii="Palatino Linotype" w:hAnsi="Palatino Linotype" w:cs="Palatino Linotype"/>
          <w:b/>
          <w:bCs/>
          <w:sz w:val="20"/>
          <w:szCs w:val="20"/>
        </w:rPr>
        <w:tab/>
        <w:t xml:space="preserve"> </w:t>
      </w:r>
      <w:r w:rsidR="00F53C19">
        <w:rPr>
          <w:rFonts w:ascii="Palatino Linotype" w:hAnsi="Palatino Linotype" w:cs="Palatino Linotype"/>
          <w:b/>
          <w:bCs/>
          <w:sz w:val="20"/>
          <w:szCs w:val="20"/>
        </w:rPr>
        <w:t xml:space="preserve">               Feb 10 – Oct  13</w:t>
      </w:r>
    </w:p>
    <w:p w:rsidR="007D598D" w14:paraId="1D4FCB16" w14:textId="77777777">
      <w:pPr>
        <w:rPr>
          <w:rFonts w:ascii="Palatino Linotype" w:hAnsi="Palatino Linotype" w:cs="Palatino Linotype"/>
          <w:b/>
          <w:bCs/>
          <w:sz w:val="20"/>
          <w:szCs w:val="20"/>
        </w:rPr>
      </w:pPr>
      <w:r>
        <w:rPr>
          <w:rFonts w:ascii="Palatino Linotype" w:hAnsi="Palatino Linotype" w:cs="Palatino Linotype"/>
          <w:b/>
          <w:bCs/>
          <w:sz w:val="20"/>
          <w:szCs w:val="20"/>
        </w:rPr>
        <w:t>Area Sales Manager</w:t>
      </w:r>
    </w:p>
    <w:p w:rsidR="007D598D" w14:paraId="192ED420" w14:textId="77777777">
      <w:pPr>
        <w:rPr>
          <w:rFonts w:ascii="Palatino Linotype" w:hAnsi="Palatino Linotype" w:cs="Palatino Linotype"/>
          <w:sz w:val="10"/>
          <w:szCs w:val="10"/>
          <w:lang w:val="en-US" w:eastAsia="en-US"/>
        </w:rPr>
      </w:pPr>
    </w:p>
    <w:p w:rsidR="007D598D" w14:paraId="348C8DE4" w14:textId="77777777">
      <w:pPr>
        <w:numPr>
          <w:ilvl w:val="0"/>
          <w:numId w:val="5"/>
        </w:numPr>
        <w:jc w:val="both"/>
        <w:rPr>
          <w:rFonts w:ascii="Palatino Linotype" w:hAnsi="Palatino Linotype" w:cs="Palatino Linotype"/>
          <w:sz w:val="20"/>
          <w:szCs w:val="20"/>
          <w:lang w:val="en-US" w:eastAsia="en-US"/>
        </w:rPr>
      </w:pPr>
      <w:r>
        <w:rPr>
          <w:rFonts w:ascii="Palatino Linotype" w:hAnsi="Palatino Linotype" w:cs="Palatino Linotype"/>
          <w:sz w:val="20"/>
          <w:szCs w:val="20"/>
          <w:lang w:val="en-US" w:eastAsia="en-US"/>
        </w:rPr>
        <w:t>Appointed qualified sub-brokers based on their reliability, track record and resource availability and offered professional product training to the sub-brokers on Equity, Commodity and Mutual Fund products</w:t>
      </w:r>
    </w:p>
    <w:p w:rsidR="007D598D" w14:paraId="0F2C3B7F" w14:textId="77777777">
      <w:pPr>
        <w:numPr>
          <w:ilvl w:val="0"/>
          <w:numId w:val="5"/>
        </w:numPr>
        <w:jc w:val="both"/>
        <w:rPr>
          <w:rFonts w:ascii="Palatino Linotype" w:hAnsi="Palatino Linotype" w:cs="Palatino Linotype"/>
          <w:sz w:val="20"/>
          <w:szCs w:val="20"/>
          <w:lang w:val="en-US" w:eastAsia="en-US"/>
        </w:rPr>
      </w:pPr>
      <w:r>
        <w:rPr>
          <w:rFonts w:ascii="Palatino Linotype" w:hAnsi="Palatino Linotype" w:cs="Palatino Linotype"/>
          <w:sz w:val="20"/>
          <w:szCs w:val="20"/>
          <w:lang w:val="en-US" w:eastAsia="en-US"/>
        </w:rPr>
        <w:t xml:space="preserve">Interacted with customers, </w:t>
      </w:r>
      <w:r>
        <w:rPr>
          <w:rFonts w:ascii="Palatino Linotype" w:hAnsi="Palatino Linotype" w:cs="Palatino Linotype"/>
          <w:sz w:val="20"/>
          <w:szCs w:val="20"/>
          <w:lang w:val="en-US" w:eastAsia="en-US"/>
        </w:rPr>
        <w:t>Monitored</w:t>
      </w:r>
      <w:r>
        <w:rPr>
          <w:rFonts w:ascii="Palatino Linotype" w:hAnsi="Palatino Linotype" w:cs="Palatino Linotype"/>
          <w:sz w:val="20"/>
          <w:szCs w:val="20"/>
          <w:lang w:val="en-US" w:eastAsia="en-US"/>
        </w:rPr>
        <w:t xml:space="preserve"> their investment portfolio on a regular basis and provided them appropriate investment strategies to maximize their ROI</w:t>
      </w:r>
    </w:p>
    <w:p w:rsidR="007D598D" w14:paraId="2EF33E8B" w14:textId="77777777">
      <w:pPr>
        <w:numPr>
          <w:ilvl w:val="0"/>
          <w:numId w:val="5"/>
        </w:numPr>
        <w:jc w:val="both"/>
        <w:rPr>
          <w:rFonts w:ascii="Palatino Linotype" w:hAnsi="Palatino Linotype" w:cs="Palatino Linotype"/>
          <w:sz w:val="20"/>
          <w:szCs w:val="20"/>
          <w:lang w:val="en-US" w:eastAsia="en-US"/>
        </w:rPr>
      </w:pPr>
      <w:r>
        <w:rPr>
          <w:rFonts w:ascii="Palatino Linotype" w:hAnsi="Palatino Linotype" w:cs="Palatino Linotype"/>
          <w:sz w:val="20"/>
          <w:szCs w:val="20"/>
          <w:lang w:val="en-US" w:eastAsia="en-US"/>
        </w:rPr>
        <w:t>Gathered information of corporate actions, business climates from newspapers, website and communicated to the customers</w:t>
      </w:r>
    </w:p>
    <w:p w:rsidR="007D598D" w14:paraId="44B3384E" w14:textId="77777777">
      <w:pPr>
        <w:numPr>
          <w:ilvl w:val="0"/>
          <w:numId w:val="5"/>
        </w:numPr>
        <w:jc w:val="both"/>
        <w:rPr>
          <w:rFonts w:ascii="Palatino Linotype" w:hAnsi="Palatino Linotype" w:cs="Palatino Linotype"/>
          <w:color w:val="000000"/>
          <w:sz w:val="20"/>
          <w:szCs w:val="20"/>
          <w:lang w:val="en-US" w:eastAsia="en-US"/>
        </w:rPr>
      </w:pPr>
      <w:r>
        <w:rPr>
          <w:rFonts w:ascii="Palatino Linotype" w:hAnsi="Palatino Linotype" w:cs="Palatino Linotype"/>
          <w:color w:val="000000"/>
          <w:sz w:val="20"/>
          <w:szCs w:val="20"/>
          <w:lang w:val="en-US" w:eastAsia="en-US"/>
        </w:rPr>
        <w:t>Organized, managed and implemented various sales promotions strategies entailing brand building and distribution to drive growth in business volumes</w:t>
      </w:r>
    </w:p>
    <w:p w:rsidR="007D598D" w14:paraId="2A83F210" w14:textId="77777777">
      <w:pPr>
        <w:numPr>
          <w:ilvl w:val="0"/>
          <w:numId w:val="5"/>
        </w:numPr>
        <w:jc w:val="both"/>
        <w:rPr>
          <w:rFonts w:ascii="Palatino Linotype" w:hAnsi="Palatino Linotype" w:cs="Palatino Linotype"/>
          <w:color w:val="000000"/>
          <w:sz w:val="20"/>
          <w:szCs w:val="20"/>
          <w:lang w:val="en-AU"/>
        </w:rPr>
      </w:pPr>
      <w:r>
        <w:rPr>
          <w:rFonts w:ascii="Palatino Linotype" w:hAnsi="Palatino Linotype" w:cs="Palatino Linotype"/>
          <w:color w:val="000000"/>
          <w:sz w:val="20"/>
          <w:szCs w:val="20"/>
          <w:lang w:val="en-AU"/>
        </w:rPr>
        <w:t xml:space="preserve">Devised strategies for market penetration across various segments, for improvising the business of the organization </w:t>
      </w:r>
    </w:p>
    <w:p w:rsidR="007D598D" w14:paraId="22EA0E9B" w14:textId="77777777">
      <w:pPr>
        <w:numPr>
          <w:ilvl w:val="0"/>
          <w:numId w:val="5"/>
        </w:numPr>
        <w:jc w:val="both"/>
        <w:rPr>
          <w:rFonts w:ascii="Palatino Linotype" w:hAnsi="Palatino Linotype" w:cs="Palatino Linotype"/>
          <w:color w:val="000000"/>
          <w:sz w:val="20"/>
          <w:szCs w:val="20"/>
          <w:lang w:val="en-US"/>
        </w:rPr>
      </w:pPr>
      <w:r>
        <w:rPr>
          <w:rFonts w:ascii="Palatino Linotype" w:hAnsi="Palatino Linotype" w:cs="Palatino Linotype"/>
          <w:color w:val="000000"/>
          <w:sz w:val="20"/>
          <w:szCs w:val="20"/>
          <w:lang w:val="en-US"/>
        </w:rPr>
        <w:t xml:space="preserve">Established short, </w:t>
      </w:r>
      <w:r>
        <w:rPr>
          <w:rFonts w:ascii="Palatino Linotype" w:hAnsi="Palatino Linotype" w:cs="Palatino Linotype"/>
          <w:color w:val="000000"/>
          <w:sz w:val="20"/>
          <w:szCs w:val="20"/>
          <w:lang w:val="en-US"/>
        </w:rPr>
        <w:t>medium and long term</w:t>
      </w:r>
      <w:r>
        <w:rPr>
          <w:rFonts w:ascii="Palatino Linotype" w:hAnsi="Palatino Linotype" w:cs="Palatino Linotype"/>
          <w:color w:val="000000"/>
          <w:sz w:val="20"/>
          <w:szCs w:val="20"/>
          <w:lang w:val="en-US"/>
        </w:rPr>
        <w:t xml:space="preserve"> goals generate more revenue and achieve optimum business results</w:t>
      </w:r>
    </w:p>
    <w:p w:rsidR="007D598D" w14:paraId="083F0C08" w14:textId="77777777">
      <w:pPr>
        <w:numPr>
          <w:ilvl w:val="0"/>
          <w:numId w:val="5"/>
        </w:numPr>
        <w:jc w:val="both"/>
        <w:rPr>
          <w:rFonts w:ascii="Palatino Linotype" w:hAnsi="Palatino Linotype" w:cs="Palatino Linotype"/>
          <w:sz w:val="20"/>
          <w:szCs w:val="20"/>
          <w:lang w:val="en-US" w:eastAsia="en-US"/>
        </w:rPr>
      </w:pPr>
      <w:r>
        <w:rPr>
          <w:rFonts w:ascii="Palatino Linotype" w:hAnsi="Palatino Linotype" w:cs="Palatino Linotype"/>
          <w:sz w:val="20"/>
          <w:szCs w:val="20"/>
          <w:lang w:val="en-US" w:eastAsia="en-US"/>
        </w:rPr>
        <w:t>Cemented healthy relationship with clients to sustain organizational image, source repeat business and solicit further leads</w:t>
      </w:r>
    </w:p>
    <w:p w:rsidR="007D598D" w14:paraId="75BD3976" w14:textId="77777777">
      <w:pPr>
        <w:rPr>
          <w:rFonts w:ascii="Palatino Linotype" w:hAnsi="Palatino Linotype" w:cs="Palatino Linotype"/>
          <w:b/>
          <w:bCs/>
          <w:sz w:val="20"/>
          <w:szCs w:val="20"/>
        </w:rPr>
      </w:pPr>
      <w:r>
        <w:rPr>
          <w:rFonts w:ascii="Palatino Linotype" w:hAnsi="Palatino Linotype" w:cs="Palatino Linotype"/>
          <w:b/>
          <w:bCs/>
          <w:sz w:val="20"/>
          <w:szCs w:val="20"/>
        </w:rPr>
        <w:t xml:space="preserve">ICICI SECURITIES </w:t>
      </w:r>
      <w:r>
        <w:rPr>
          <w:rFonts w:ascii="Palatino Linotype" w:hAnsi="Palatino Linotype" w:cs="Palatino Linotype"/>
          <w:b/>
          <w:bCs/>
          <w:sz w:val="20"/>
          <w:szCs w:val="20"/>
        </w:rPr>
        <w:t>LTD,BHUBANESWAR</w:t>
      </w:r>
      <w:r>
        <w:rPr>
          <w:rFonts w:ascii="Palatino Linotype" w:hAnsi="Palatino Linotype" w:cs="Palatino Linotype"/>
          <w:b/>
          <w:bCs/>
          <w:sz w:val="20"/>
          <w:szCs w:val="20"/>
        </w:rPr>
        <w:tab/>
      </w:r>
      <w:r>
        <w:rPr>
          <w:rFonts w:ascii="Palatino Linotype" w:hAnsi="Palatino Linotype" w:cs="Palatino Linotype"/>
          <w:b/>
          <w:bCs/>
          <w:sz w:val="20"/>
          <w:szCs w:val="20"/>
        </w:rPr>
        <w:tab/>
        <w:t xml:space="preserve">                                                           May 2007 – Jan 10</w:t>
      </w:r>
    </w:p>
    <w:p w:rsidR="007D598D" w14:paraId="77526AA9" w14:textId="77777777">
      <w:pPr>
        <w:rPr>
          <w:rFonts w:ascii="Palatino Linotype" w:hAnsi="Palatino Linotype" w:cs="Palatino Linotype"/>
          <w:b/>
          <w:bCs/>
          <w:sz w:val="20"/>
          <w:szCs w:val="20"/>
        </w:rPr>
      </w:pPr>
      <w:r>
        <w:rPr>
          <w:rFonts w:ascii="Palatino Linotype" w:hAnsi="Palatino Linotype" w:cs="Palatino Linotype"/>
          <w:b/>
          <w:bCs/>
          <w:sz w:val="20"/>
          <w:szCs w:val="20"/>
        </w:rPr>
        <w:t>Sales Manager</w:t>
      </w:r>
    </w:p>
    <w:p w:rsidR="007D598D" w14:paraId="2FD2CCE8" w14:textId="77777777">
      <w:pPr>
        <w:rPr>
          <w:rFonts w:ascii="Palatino Linotype" w:hAnsi="Palatino Linotype" w:cs="Palatino Linotype"/>
          <w:sz w:val="10"/>
          <w:szCs w:val="10"/>
          <w:lang w:val="en-US" w:eastAsia="en-US"/>
        </w:rPr>
      </w:pPr>
    </w:p>
    <w:p w:rsidR="007D598D" w14:paraId="450BAF55" w14:textId="77777777">
      <w:pPr>
        <w:pStyle w:val="ListParagraph"/>
        <w:numPr>
          <w:ilvl w:val="0"/>
          <w:numId w:val="6"/>
        </w:numPr>
        <w:rPr>
          <w:rFonts w:ascii="Palatino Linotype" w:hAnsi="Palatino Linotype" w:cs="Palatino Linotype"/>
          <w:sz w:val="20"/>
          <w:szCs w:val="20"/>
        </w:rPr>
      </w:pPr>
      <w:r>
        <w:rPr>
          <w:rFonts w:ascii="Palatino Linotype" w:hAnsi="Palatino Linotype" w:cs="Palatino Linotype"/>
          <w:sz w:val="20"/>
          <w:szCs w:val="20"/>
        </w:rPr>
        <w:t>Achieving the branch target by mobilizing the branch resources.</w:t>
      </w:r>
    </w:p>
    <w:p w:rsidR="007D598D" w14:paraId="6C521B8E" w14:textId="77777777">
      <w:pPr>
        <w:pStyle w:val="ListParagraph"/>
        <w:numPr>
          <w:ilvl w:val="0"/>
          <w:numId w:val="6"/>
        </w:numPr>
        <w:rPr>
          <w:rFonts w:ascii="Palatino Linotype" w:hAnsi="Palatino Linotype" w:cs="Palatino Linotype"/>
          <w:sz w:val="20"/>
          <w:szCs w:val="20"/>
        </w:rPr>
      </w:pPr>
      <w:r>
        <w:rPr>
          <w:rFonts w:ascii="Palatino Linotype" w:hAnsi="Palatino Linotype" w:cs="Palatino Linotype"/>
          <w:sz w:val="20"/>
          <w:szCs w:val="20"/>
        </w:rPr>
        <w:t xml:space="preserve">Selling of </w:t>
      </w:r>
      <w:r>
        <w:rPr>
          <w:rFonts w:ascii="Palatino Linotype" w:hAnsi="Palatino Linotype" w:cs="Palatino Linotype"/>
          <w:sz w:val="20"/>
          <w:szCs w:val="20"/>
        </w:rPr>
        <w:t>demat</w:t>
      </w:r>
      <w:r>
        <w:rPr>
          <w:rFonts w:ascii="Palatino Linotype" w:hAnsi="Palatino Linotype" w:cs="Palatino Linotype"/>
          <w:sz w:val="20"/>
          <w:szCs w:val="20"/>
        </w:rPr>
        <w:t>, trading &amp; saving account through my sales team.</w:t>
      </w:r>
    </w:p>
    <w:p w:rsidR="007D598D" w14:paraId="24F801F6" w14:textId="77777777">
      <w:pPr>
        <w:pStyle w:val="ListParagraph"/>
        <w:numPr>
          <w:ilvl w:val="0"/>
          <w:numId w:val="6"/>
        </w:numPr>
        <w:rPr>
          <w:rFonts w:ascii="Palatino Linotype" w:hAnsi="Palatino Linotype" w:cs="Palatino Linotype"/>
          <w:sz w:val="20"/>
          <w:szCs w:val="20"/>
        </w:rPr>
      </w:pPr>
      <w:r>
        <w:rPr>
          <w:rFonts w:ascii="Palatino Linotype" w:hAnsi="Palatino Linotype" w:cs="Palatino Linotype"/>
          <w:sz w:val="20"/>
          <w:szCs w:val="20"/>
        </w:rPr>
        <w:t xml:space="preserve">Managing &amp; coordinating the sales team. </w:t>
      </w:r>
    </w:p>
    <w:p w:rsidR="007D598D" w14:paraId="596FF915" w14:textId="77777777">
      <w:pPr>
        <w:pStyle w:val="ListParagraph"/>
        <w:numPr>
          <w:ilvl w:val="0"/>
          <w:numId w:val="6"/>
        </w:numPr>
        <w:rPr>
          <w:rFonts w:ascii="Palatino Linotype" w:hAnsi="Palatino Linotype" w:cs="Palatino Linotype"/>
          <w:sz w:val="20"/>
          <w:szCs w:val="20"/>
        </w:rPr>
      </w:pPr>
      <w:r>
        <w:rPr>
          <w:rFonts w:ascii="Palatino Linotype" w:hAnsi="Palatino Linotype" w:cs="Palatino Linotype"/>
          <w:sz w:val="20"/>
          <w:szCs w:val="20"/>
        </w:rPr>
        <w:t>Relationship management.</w:t>
      </w:r>
    </w:p>
    <w:p w:rsidR="007D598D" w14:paraId="37B375BE" w14:textId="77777777">
      <w:pPr>
        <w:pStyle w:val="ListParagraph"/>
        <w:numPr>
          <w:ilvl w:val="0"/>
          <w:numId w:val="6"/>
        </w:numPr>
        <w:rPr>
          <w:rFonts w:ascii="Palatino Linotype" w:hAnsi="Palatino Linotype" w:cs="Palatino Linotype"/>
          <w:sz w:val="20"/>
          <w:szCs w:val="20"/>
        </w:rPr>
      </w:pPr>
      <w:r>
        <w:rPr>
          <w:rFonts w:ascii="Palatino Linotype" w:hAnsi="Palatino Linotype" w:cs="Palatino Linotype"/>
          <w:sz w:val="20"/>
          <w:szCs w:val="20"/>
        </w:rPr>
        <w:t>Portfolio management.</w:t>
      </w:r>
    </w:p>
    <w:p w:rsidR="007D598D" w14:paraId="7AB8CF10" w14:textId="77777777">
      <w:pPr>
        <w:pStyle w:val="ListParagraph"/>
        <w:numPr>
          <w:ilvl w:val="0"/>
          <w:numId w:val="6"/>
        </w:numPr>
        <w:rPr>
          <w:rFonts w:ascii="Palatino Linotype" w:hAnsi="Palatino Linotype" w:cs="Palatino Linotype"/>
          <w:sz w:val="20"/>
          <w:szCs w:val="20"/>
        </w:rPr>
      </w:pPr>
      <w:r>
        <w:rPr>
          <w:rFonts w:ascii="Palatino Linotype" w:hAnsi="Palatino Linotype" w:cs="Palatino Linotype"/>
          <w:sz w:val="20"/>
          <w:szCs w:val="20"/>
        </w:rPr>
        <w:t>Handling DSA.</w:t>
      </w:r>
    </w:p>
    <w:p w:rsidR="007D598D" w14:paraId="1EEC9F3C" w14:textId="77777777">
      <w:pPr>
        <w:pStyle w:val="NormalWeb"/>
        <w:numPr>
          <w:ilvl w:val="0"/>
          <w:numId w:val="6"/>
        </w:numPr>
        <w:spacing w:after="0"/>
        <w:jc w:val="both"/>
        <w:rPr>
          <w:rFonts w:ascii="Palatino Linotype" w:hAnsi="Palatino Linotype" w:cs="Palatino Linotype"/>
          <w:color w:val="000000"/>
          <w:sz w:val="20"/>
          <w:szCs w:val="20"/>
        </w:rPr>
      </w:pPr>
      <w:r>
        <w:rPr>
          <w:rFonts w:ascii="Palatino Linotype" w:hAnsi="Palatino Linotype" w:cs="Palatino Linotype"/>
          <w:color w:val="000000"/>
          <w:sz w:val="20"/>
          <w:szCs w:val="20"/>
        </w:rPr>
        <w:t xml:space="preserve">Cross Selling – Life </w:t>
      </w:r>
      <w:r>
        <w:rPr>
          <w:rFonts w:ascii="Palatino Linotype" w:hAnsi="Palatino Linotype" w:cs="Palatino Linotype"/>
          <w:color w:val="000000"/>
          <w:sz w:val="20"/>
          <w:szCs w:val="20"/>
        </w:rPr>
        <w:t>Insurance ,Mutual</w:t>
      </w:r>
      <w:r>
        <w:rPr>
          <w:rFonts w:ascii="Palatino Linotype" w:hAnsi="Palatino Linotype" w:cs="Palatino Linotype"/>
          <w:color w:val="000000"/>
          <w:sz w:val="20"/>
          <w:szCs w:val="20"/>
        </w:rPr>
        <w:t xml:space="preserve"> Funds, LAS ,LAM.</w:t>
      </w:r>
    </w:p>
    <w:p w:rsidR="007D598D" w14:paraId="76A5958A" w14:textId="77777777">
      <w:pPr>
        <w:pStyle w:val="NormalWeb"/>
        <w:spacing w:after="0"/>
        <w:ind w:left="360"/>
        <w:rPr>
          <w:rFonts w:ascii="Palatino Linotype" w:hAnsi="Palatino Linotype" w:cs="Palatino Linotype"/>
          <w:sz w:val="20"/>
          <w:szCs w:val="20"/>
        </w:rPr>
      </w:pPr>
    </w:p>
    <w:p w:rsidR="007D598D" w:rsidRPr="00351E3F" w14:paraId="4966B9AE" w14:textId="77777777">
      <w:pPr>
        <w:rPr>
          <w:rFonts w:ascii="Palatino Linotype" w:hAnsi="Palatino Linotype" w:cs="Palatino Linotype"/>
          <w:b/>
          <w:bCs/>
          <w:u w:val="single"/>
        </w:rPr>
      </w:pPr>
      <w:r w:rsidRPr="00351E3F">
        <w:rPr>
          <w:rFonts w:ascii="Palatino Linotype" w:hAnsi="Palatino Linotype" w:cs="Palatino Linotype"/>
          <w:b/>
          <w:bCs/>
          <w:u w:val="single"/>
        </w:rPr>
        <w:t>ACADEMIC CREDENTIALS</w:t>
      </w:r>
    </w:p>
    <w:p w:rsidR="00860326" w14:paraId="04EE2D71" w14:textId="77777777">
      <w:pPr>
        <w:rPr>
          <w:rFonts w:ascii="Palatino Linotype" w:hAnsi="Palatino Linotype" w:cs="Palatino Linotype"/>
          <w:b/>
          <w:bCs/>
          <w:sz w:val="20"/>
          <w:szCs w:val="20"/>
        </w:rPr>
      </w:pPr>
      <w:r>
        <w:rPr>
          <w:rFonts w:ascii="Palatino Linotype" w:hAnsi="Palatino Linotype" w:cs="Palatino Linotype"/>
          <w:b/>
          <w:bCs/>
          <w:sz w:val="20"/>
          <w:szCs w:val="20"/>
        </w:rPr>
        <w:t>Master's Degree in Business Administration (Marketing)</w:t>
      </w:r>
    </w:p>
    <w:p w:rsidR="007D598D" w:rsidRPr="00860326" w14:paraId="40520ABD" w14:textId="77777777">
      <w:pPr>
        <w:rPr>
          <w:rFonts w:ascii="Palatino Linotype" w:hAnsi="Palatino Linotype" w:cs="Palatino Linotype"/>
          <w:b/>
          <w:bCs/>
          <w:sz w:val="20"/>
          <w:szCs w:val="20"/>
        </w:rPr>
      </w:pPr>
      <w:r>
        <w:rPr>
          <w:rFonts w:ascii="Palatino Linotype" w:hAnsi="Palatino Linotype" w:cs="Palatino Linotype"/>
          <w:sz w:val="20"/>
          <w:szCs w:val="20"/>
        </w:rPr>
        <w:t xml:space="preserve">RJ School of Management </w:t>
      </w:r>
      <w:r>
        <w:rPr>
          <w:rFonts w:ascii="Palatino Linotype" w:hAnsi="Palatino Linotype" w:cs="Palatino Linotype"/>
          <w:sz w:val="20"/>
          <w:szCs w:val="20"/>
        </w:rPr>
        <w:t>Studies(</w:t>
      </w:r>
      <w:r>
        <w:rPr>
          <w:rFonts w:ascii="Palatino Linotype" w:hAnsi="Palatino Linotype" w:cs="Palatino Linotype"/>
          <w:sz w:val="20"/>
          <w:szCs w:val="20"/>
        </w:rPr>
        <w:t>RJSMS),Allahabad Agriculture Institute(AAI) – Deemed University,2005</w:t>
      </w:r>
    </w:p>
    <w:p w:rsidR="007D598D" w14:paraId="2672C177" w14:textId="77777777">
      <w:pPr>
        <w:rPr>
          <w:rFonts w:ascii="Palatino Linotype" w:hAnsi="Palatino Linotype" w:cs="Palatino Linotype"/>
          <w:sz w:val="10"/>
          <w:szCs w:val="10"/>
        </w:rPr>
      </w:pPr>
    </w:p>
    <w:p w:rsidR="007D598D" w14:paraId="1B74ACAD" w14:textId="77777777">
      <w:pPr>
        <w:rPr>
          <w:rFonts w:ascii="Palatino Linotype" w:hAnsi="Palatino Linotype" w:cs="Palatino Linotype"/>
          <w:b/>
          <w:bCs/>
          <w:sz w:val="20"/>
          <w:szCs w:val="20"/>
        </w:rPr>
      </w:pPr>
      <w:r>
        <w:rPr>
          <w:rFonts w:ascii="Palatino Linotype" w:hAnsi="Palatino Linotype" w:cs="Palatino Linotype"/>
          <w:b/>
          <w:bCs/>
          <w:sz w:val="20"/>
          <w:szCs w:val="20"/>
        </w:rPr>
        <w:t xml:space="preserve">Bachelor's Degree in Commerce </w:t>
      </w:r>
    </w:p>
    <w:p w:rsidR="007D598D" w14:paraId="66113665" w14:textId="77777777">
      <w:pPr>
        <w:rPr>
          <w:rFonts w:ascii="Palatino Linotype" w:hAnsi="Palatino Linotype" w:cs="Palatino Linotype"/>
          <w:color w:val="FF0000"/>
          <w:sz w:val="20"/>
          <w:szCs w:val="20"/>
        </w:rPr>
      </w:pPr>
      <w:r>
        <w:rPr>
          <w:rFonts w:ascii="Palatino Linotype" w:hAnsi="Palatino Linotype" w:cs="Palatino Linotype"/>
          <w:sz w:val="20"/>
          <w:szCs w:val="20"/>
        </w:rPr>
        <w:t>Goverment</w:t>
      </w:r>
      <w:r>
        <w:rPr>
          <w:rFonts w:ascii="Palatino Linotype" w:hAnsi="Palatino Linotype" w:cs="Palatino Linotype"/>
          <w:sz w:val="20"/>
          <w:szCs w:val="20"/>
        </w:rPr>
        <w:t xml:space="preserve"> College, </w:t>
      </w:r>
      <w:r>
        <w:rPr>
          <w:rFonts w:ascii="Palatino Linotype" w:hAnsi="Palatino Linotype" w:cs="Palatino Linotype"/>
          <w:sz w:val="20"/>
          <w:szCs w:val="20"/>
        </w:rPr>
        <w:t>Angul</w:t>
      </w:r>
      <w:r>
        <w:rPr>
          <w:rFonts w:ascii="Palatino Linotype" w:hAnsi="Palatino Linotype" w:cs="Palatino Linotype"/>
          <w:sz w:val="20"/>
          <w:szCs w:val="20"/>
        </w:rPr>
        <w:t>, Utkal University, 2003</w:t>
      </w:r>
      <w:r>
        <w:rPr>
          <w:rFonts w:ascii="Palatino Linotype" w:hAnsi="Palatino Linotype" w:cs="Palatino Linotype"/>
          <w:color w:val="FF0000"/>
          <w:sz w:val="20"/>
          <w:szCs w:val="20"/>
        </w:rPr>
        <w:t xml:space="preserve"> </w:t>
      </w:r>
    </w:p>
    <w:p w:rsidR="007D598D" w14:paraId="3D60C0D2" w14:textId="77777777">
      <w:pPr>
        <w:rPr>
          <w:rFonts w:ascii="Palatino Linotype" w:hAnsi="Palatino Linotype" w:cs="Palatino Linotype"/>
          <w:b/>
          <w:bCs/>
          <w:color w:val="000000"/>
          <w:sz w:val="20"/>
          <w:szCs w:val="20"/>
        </w:rPr>
      </w:pPr>
      <w:r>
        <w:rPr>
          <w:rFonts w:ascii="Palatino Linotype" w:hAnsi="Palatino Linotype" w:cs="Palatino Linotype"/>
          <w:b/>
          <w:bCs/>
          <w:color w:val="000000"/>
          <w:sz w:val="20"/>
          <w:szCs w:val="20"/>
        </w:rPr>
        <w:t>IT Skills</w:t>
      </w:r>
    </w:p>
    <w:p w:rsidR="007D598D" w14:paraId="43D202FE" w14:textId="77777777">
      <w:pPr>
        <w:rPr>
          <w:rFonts w:ascii="Palatino Linotype" w:hAnsi="Palatino Linotype" w:cs="Palatino Linotype"/>
          <w:color w:val="000000"/>
          <w:sz w:val="20"/>
          <w:szCs w:val="20"/>
        </w:rPr>
      </w:pPr>
      <w:r>
        <w:rPr>
          <w:rFonts w:ascii="Palatino Linotype" w:hAnsi="Palatino Linotype" w:cs="Palatino Linotype"/>
          <w:color w:val="000000"/>
          <w:sz w:val="20"/>
          <w:szCs w:val="20"/>
        </w:rPr>
        <w:t>MS Office, Windows</w:t>
      </w:r>
    </w:p>
    <w:p w:rsidR="007D598D" w14:paraId="6AC9A7C8" w14:textId="77777777">
      <w:pPr>
        <w:rPr>
          <w:rFonts w:ascii="Palatino Linotype" w:hAnsi="Palatino Linotype" w:cs="Palatino Linotype"/>
          <w:color w:val="000000"/>
          <w:sz w:val="10"/>
          <w:szCs w:val="10"/>
        </w:rPr>
      </w:pPr>
    </w:p>
    <w:p w:rsidR="00860326" w14:paraId="553697DE" w14:textId="77777777">
      <w:pPr>
        <w:rPr>
          <w:rFonts w:ascii="Palatino Linotype" w:hAnsi="Palatino Linotype" w:cs="Palatino Linotype"/>
          <w:b/>
          <w:bCs/>
          <w:u w:val="single"/>
        </w:rPr>
      </w:pPr>
      <w:r w:rsidRPr="00351E3F">
        <w:rPr>
          <w:rFonts w:ascii="Palatino Linotype" w:hAnsi="Palatino Linotype" w:cs="Palatino Linotype"/>
          <w:b/>
          <w:bCs/>
          <w:u w:val="single"/>
        </w:rPr>
        <w:t>PERSONAL DETAILS</w:t>
      </w:r>
    </w:p>
    <w:p w:rsidR="00860326" w:rsidRPr="00860326" w14:paraId="2A6D155D" w14:textId="77777777">
      <w:pPr>
        <w:rPr>
          <w:rFonts w:ascii="Palatino Linotype" w:hAnsi="Palatino Linotype" w:cs="Palatino Linotype"/>
          <w:b/>
          <w:bCs/>
          <w:u w:val="single"/>
        </w:rPr>
      </w:pPr>
      <w:r>
        <w:rPr>
          <w:rFonts w:ascii="Palatino Linotype" w:hAnsi="Palatino Linotype" w:cs="Palatino Linotype"/>
          <w:b/>
          <w:bCs/>
          <w:sz w:val="20"/>
          <w:szCs w:val="20"/>
        </w:rPr>
        <w:t>Date of Birth</w:t>
      </w:r>
      <w:r>
        <w:rPr>
          <w:rFonts w:ascii="Palatino Linotype" w:hAnsi="Palatino Linotype" w:cs="Palatino Linotype"/>
          <w:b/>
          <w:bCs/>
          <w:sz w:val="20"/>
          <w:szCs w:val="20"/>
        </w:rPr>
        <w:tab/>
        <w:t>:</w:t>
      </w:r>
      <w:r>
        <w:rPr>
          <w:rFonts w:ascii="Palatino Linotype" w:hAnsi="Palatino Linotype" w:cs="Palatino Linotype"/>
          <w:sz w:val="20"/>
          <w:szCs w:val="20"/>
        </w:rPr>
        <w:t xml:space="preserve"> 10</w:t>
      </w:r>
      <w:r>
        <w:rPr>
          <w:rFonts w:ascii="Palatino Linotype" w:hAnsi="Palatino Linotype" w:cs="Palatino Linotype"/>
          <w:sz w:val="20"/>
          <w:szCs w:val="20"/>
          <w:vertAlign w:val="superscript"/>
        </w:rPr>
        <w:t>th</w:t>
      </w:r>
      <w:r>
        <w:rPr>
          <w:rFonts w:ascii="Palatino Linotype" w:hAnsi="Palatino Linotype" w:cs="Palatino Linotype"/>
          <w:sz w:val="20"/>
          <w:szCs w:val="20"/>
        </w:rPr>
        <w:t xml:space="preserve"> March 1981</w:t>
      </w:r>
    </w:p>
    <w:p w:rsidR="00860326" w14:paraId="35D951F9" w14:textId="77777777">
      <w:pPr>
        <w:rPr>
          <w:rFonts w:ascii="Palatino Linotype" w:hAnsi="Palatino Linotype" w:cs="Palatino Linotype"/>
          <w:sz w:val="20"/>
          <w:szCs w:val="20"/>
        </w:rPr>
      </w:pPr>
      <w:r>
        <w:rPr>
          <w:rFonts w:ascii="Palatino Linotype" w:hAnsi="Palatino Linotype" w:cs="Palatino Linotype"/>
          <w:b/>
          <w:bCs/>
          <w:sz w:val="20"/>
          <w:szCs w:val="20"/>
        </w:rPr>
        <w:t>Languages</w:t>
      </w:r>
      <w:r>
        <w:rPr>
          <w:rFonts w:ascii="Palatino Linotype" w:hAnsi="Palatino Linotype" w:cs="Palatino Linotype"/>
          <w:b/>
          <w:bCs/>
          <w:sz w:val="20"/>
          <w:szCs w:val="20"/>
        </w:rPr>
        <w:tab/>
        <w:t>:</w:t>
      </w:r>
      <w:r>
        <w:rPr>
          <w:rFonts w:ascii="Palatino Linotype" w:hAnsi="Palatino Linotype" w:cs="Palatino Linotype"/>
          <w:sz w:val="20"/>
          <w:szCs w:val="20"/>
        </w:rPr>
        <w:t xml:space="preserve"> English, Hindi, Oriya, </w:t>
      </w:r>
      <w:r>
        <w:rPr>
          <w:rFonts w:ascii="Palatino Linotype" w:hAnsi="Palatino Linotype" w:cs="Palatino Linotype"/>
          <w:sz w:val="20"/>
          <w:szCs w:val="20"/>
        </w:rPr>
        <w:t>Bengoli</w:t>
      </w:r>
    </w:p>
    <w:p w:rsidR="007D598D" w14:paraId="6D2A9858"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6"/>
          </v:shape>
        </w:pict>
      </w:r>
    </w:p>
    <w:sectPr>
      <w:pgSz w:w="11906" w:h="16838"/>
      <w:pgMar w:top="1152" w:right="1008" w:bottom="1152" w:left="100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ar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0000400000000000000"/>
    <w:charset w:val="01"/>
    <w:family w:val="roman"/>
    <w:notTrueType/>
    <w:pitch w:val="variable"/>
    <w:sig w:usb0="00002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B222253"/>
    <w:multiLevelType w:val="multilevel"/>
    <w:tmpl w:val="09C41236"/>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1">
    <w:nsid w:val="2AE83F52"/>
    <w:multiLevelType w:val="multilevel"/>
    <w:tmpl w:val="0188FB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B836B17"/>
    <w:multiLevelType w:val="multilevel"/>
    <w:tmpl w:val="2C5418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B8201D3"/>
    <w:multiLevelType w:val="multilevel"/>
    <w:tmpl w:val="72882C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78C536D"/>
    <w:multiLevelType w:val="multilevel"/>
    <w:tmpl w:val="8FCAA2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ABE6821"/>
    <w:multiLevelType w:val="multilevel"/>
    <w:tmpl w:val="F3C457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CF620EA"/>
    <w:multiLevelType w:val="multilevel"/>
    <w:tmpl w:val="CEEEF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73F1CEF"/>
    <w:multiLevelType w:val="multilevel"/>
    <w:tmpl w:val="83F0FA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2574465"/>
    <w:multiLevelType w:val="multilevel"/>
    <w:tmpl w:val="2620FD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2"/>
  </w:num>
  <w:num w:numId="4">
    <w:abstractNumId w:val="8"/>
  </w:num>
  <w:num w:numId="5">
    <w:abstractNumId w:val="7"/>
  </w:num>
  <w:num w:numId="6">
    <w:abstractNumId w:val="6"/>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98D"/>
    <w:rsid w:val="00133BB9"/>
    <w:rsid w:val="001C47A0"/>
    <w:rsid w:val="00264F6D"/>
    <w:rsid w:val="00314816"/>
    <w:rsid w:val="00351E3F"/>
    <w:rsid w:val="00496AC1"/>
    <w:rsid w:val="005958FD"/>
    <w:rsid w:val="007D598D"/>
    <w:rsid w:val="00860326"/>
    <w:rsid w:val="00EF5CA4"/>
    <w:rsid w:val="00F22A03"/>
    <w:rsid w:val="00F53C1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D07AB83A-D46B-4760-90F3-316A9051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Times New Roman" w:eastAsia="Times New Roman" w:hAnsi="Times New Roman" w:cs="Times New Roman"/>
      <w:sz w:val="24"/>
      <w:szCs w:val="24"/>
      <w:lang w:val="en-GB" w:eastAsia="ar-SA"/>
    </w:rPr>
  </w:style>
  <w:style w:type="paragraph" w:styleId="Heading1">
    <w:name w:val="heading 1"/>
    <w:basedOn w:val="Normal"/>
    <w:pPr>
      <w:keepNext/>
      <w:tabs>
        <w:tab w:val="left" w:pos="0"/>
      </w:tabs>
      <w:jc w:val="both"/>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mbria" w:eastAsia="Times New Roman" w:hAnsi="Cambria" w:cs="Times New Roman"/>
      <w:b/>
      <w:bCs/>
      <w:sz w:val="32"/>
      <w:szCs w:val="32"/>
      <w:lang w:val="en-GB" w:eastAsia="ar-SA"/>
    </w:rPr>
  </w:style>
  <w:style w:type="character" w:customStyle="1" w:styleId="Bullets">
    <w:name w:val="Bullets"/>
    <w:rPr>
      <w:rFonts w:ascii="StarSymbol" w:eastAsia="Times New Roman" w:hAnsi="StarSymbol" w:cs="StarSymbol"/>
      <w:sz w:val="18"/>
      <w:szCs w:val="18"/>
    </w:rPr>
  </w:style>
  <w:style w:type="character" w:customStyle="1" w:styleId="InternetLink">
    <w:name w:val="Internet Link"/>
    <w:rPr>
      <w:color w:val="0000FF"/>
      <w:u w:val="single"/>
    </w:rPr>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Absatz-Standardschriftart">
    <w:name w:val="WW-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BodyTextChar">
    <w:name w:val="Body Text Char"/>
    <w:rPr>
      <w:sz w:val="24"/>
      <w:szCs w:val="24"/>
      <w:lang w:val="en-GB" w:eastAsia="ar-SA"/>
    </w:rPr>
  </w:style>
  <w:style w:type="character" w:customStyle="1" w:styleId="BodyText2Char">
    <w:name w:val="Body Text 2 Char"/>
    <w:rPr>
      <w:sz w:val="24"/>
      <w:szCs w:val="24"/>
      <w:lang w:val="en-GB" w:eastAsia="ar-SA"/>
    </w:rPr>
  </w:style>
  <w:style w:type="character" w:customStyle="1" w:styleId="HTMLPreformattedChar">
    <w:name w:val="HTML Preformatted Char"/>
    <w:rPr>
      <w:rFonts w:ascii="Courier New" w:hAnsi="Courier New" w:cs="Courier New"/>
      <w:sz w:val="20"/>
      <w:szCs w:val="20"/>
      <w:lang w:val="en-GB" w:eastAsia="ar-SA"/>
    </w:rPr>
  </w:style>
  <w:style w:type="character" w:customStyle="1" w:styleId="BalloonTextChar">
    <w:name w:val="Balloon Text Char"/>
    <w:rPr>
      <w:rFonts w:ascii="Tahoma" w:hAnsi="Tahoma" w:cs="Tahoma"/>
      <w:sz w:val="16"/>
      <w:szCs w:val="16"/>
      <w:lang w:val="en-GB" w:eastAsia="ar-SA" w:bidi="ar-SA"/>
    </w:rPr>
  </w:style>
  <w:style w:type="character" w:styleId="Emphasis">
    <w:name w:val="Emphasis"/>
    <w:rPr>
      <w:i/>
      <w:iCs/>
    </w:rPr>
  </w:style>
  <w:style w:type="character" w:customStyle="1" w:styleId="ListLabel1">
    <w:name w:val="ListLabel 1"/>
    <w:rPr>
      <w:rFonts w:cs="Symbol"/>
    </w:rPr>
  </w:style>
  <w:style w:type="character" w:customStyle="1" w:styleId="ListLabel2">
    <w:name w:val="ListLabel 2"/>
    <w:rPr>
      <w:rFonts w:cs="Symbol"/>
      <w:sz w:val="20"/>
      <w:szCs w:val="20"/>
    </w:rPr>
  </w:style>
  <w:style w:type="character" w:customStyle="1" w:styleId="ListLabel3">
    <w:name w:val="ListLabel 3"/>
    <w:rPr>
      <w:rFonts w:cs="Courier New"/>
      <w:sz w:val="20"/>
      <w:szCs w:val="20"/>
    </w:rPr>
  </w:style>
  <w:style w:type="character" w:customStyle="1" w:styleId="ListLabel4">
    <w:name w:val="ListLabel 4"/>
    <w:rPr>
      <w:rFonts w:cs="Wingdings"/>
      <w:sz w:val="20"/>
      <w:szCs w:val="20"/>
    </w:rPr>
  </w:style>
  <w:style w:type="character" w:customStyle="1" w:styleId="ListLabel5">
    <w:name w:val="ListLabel 5"/>
    <w:rPr>
      <w:rFonts w:cs="Courier New"/>
    </w:rPr>
  </w:style>
  <w:style w:type="paragraph" w:customStyle="1" w:styleId="Heading">
    <w:name w:val="Heading"/>
    <w:basedOn w:val="Normal"/>
    <w:next w:val="TextBody"/>
    <w:pPr>
      <w:keepNext/>
      <w:spacing w:before="240" w:after="120"/>
    </w:pPr>
    <w:rPr>
      <w:rFonts w:ascii="Arial" w:eastAsia="MS Mincho" w:hAnsi="Arial" w:cs="Arial"/>
      <w:sz w:val="28"/>
      <w:szCs w:val="28"/>
    </w:rPr>
  </w:style>
  <w:style w:type="paragraph" w:customStyle="1" w:styleId="TextBody">
    <w:name w:val="Text Body"/>
    <w:basedOn w:val="Normal"/>
    <w:pPr>
      <w:widowControl w:val="0"/>
    </w:pPr>
    <w:rPr>
      <w:rFonts w:ascii="Arial" w:hAnsi="Arial" w:cs="Arial"/>
      <w:lang w:val="en-US"/>
    </w:rPr>
  </w:style>
  <w:style w:type="paragraph" w:styleId="List">
    <w:name w:val="List"/>
    <w:basedOn w:val="TextBody"/>
    <w:rPr>
      <w:rFonts w:cs="Mangal"/>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BodyText2">
    <w:name w:val="Body Text 2"/>
    <w:basedOn w:val="Normal"/>
    <w:pPr>
      <w:jc w:val="both"/>
    </w:pPr>
    <w:rPr>
      <w:b/>
      <w:bCs/>
      <w:lang w:val="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uppressAutoHyphens w:val="0"/>
      <w:spacing w:before="28" w:after="115"/>
    </w:pPr>
    <w:rPr>
      <w:lang w:val="en-US" w:eastAsia="en-US"/>
    </w:rPr>
  </w:style>
  <w:style w:type="paragraph" w:styleId="ListParagraph">
    <w:name w:val="List Paragraph"/>
    <w:basedOn w:val="Normal"/>
    <w:pPr>
      <w:ind w:left="720"/>
    </w:pPr>
  </w:style>
  <w:style w:type="paragraph" w:styleId="NoSpacing">
    <w:name w:val="No Spacing"/>
    <w:pPr>
      <w:suppressAutoHyphens/>
    </w:pPr>
    <w:rPr>
      <w:rFonts w:ascii="Times New Roman" w:eastAsia="Times New Roman" w:hAnsi="Times New Roman" w:cs="Times New Roman"/>
      <w:sz w:val="24"/>
      <w:szCs w:val="24"/>
      <w:lang w:val="en-GB" w:eastAsia="ar-SA"/>
    </w:rPr>
  </w:style>
  <w:style w:type="character" w:styleId="Hyperlink">
    <w:name w:val="Hyperlink"/>
    <w:basedOn w:val="DefaultParagraphFont"/>
    <w:uiPriority w:val="99"/>
    <w:unhideWhenUsed/>
    <w:rsid w:val="00351E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mahto.dharmendra@gmail.com" TargetMode="External" /><Relationship Id="rId6" Type="http://schemas.openxmlformats.org/officeDocument/2006/relationships/image" Target="http://footmark.infoedge.com/apply/cvtracking?dtyp=docx_n&amp;userId=720695c43db6c4518f7c9e91847e96506fbc3ae801da1bb2&amp;jobId=180320500523&amp;uid=264800611803205005231633975538&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E4000-40F3-45EE-8821-1AF3372F9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CURRICULAM VITAE</vt:lpstr>
    </vt:vector>
  </TitlesOfParts>
  <Company>Cigna</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giet</dc:creator>
  <cp:lastModifiedBy>Dharmendra Mahto</cp:lastModifiedBy>
  <cp:revision>4</cp:revision>
  <cp:lastPrinted>2017-08-29T12:53:00Z</cp:lastPrinted>
  <dcterms:created xsi:type="dcterms:W3CDTF">2020-09-24T17:56:00Z</dcterms:created>
  <dcterms:modified xsi:type="dcterms:W3CDTF">2020-09-24T17:58:00Z</dcterms:modified>
</cp:coreProperties>
</file>