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22608" w:rsidP="00F73EB6">
      <w:pPr>
        <w:jc w:val="both"/>
        <w:rPr>
          <w:b/>
          <w:bCs/>
          <w:color w:val="003366"/>
          <w:u w:val="single"/>
        </w:rPr>
      </w:pPr>
    </w:p>
    <w:p w:rsidR="00B67B14" w:rsidRPr="00A619FB" w:rsidP="00F73EB6">
      <w:pPr>
        <w:jc w:val="both"/>
        <w:rPr>
          <w:rFonts w:asciiTheme="minorHAnsi" w:hAnsiTheme="minorHAnsi" w:cstheme="minorHAnsi"/>
          <w:b/>
          <w:bCs/>
          <w:color w:val="003366"/>
          <w:u w:val="single"/>
        </w:rPr>
      </w:pP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 xml:space="preserve">Professional </w:t>
      </w:r>
      <w:r w:rsidRPr="00A619FB" w:rsidR="00755E35">
        <w:rPr>
          <w:rFonts w:asciiTheme="minorHAnsi" w:hAnsiTheme="minorHAnsi" w:cstheme="minorHAnsi"/>
          <w:b/>
          <w:bCs/>
          <w:color w:val="003366"/>
          <w:u w:val="single"/>
        </w:rPr>
        <w:t>Summary:</w:t>
      </w:r>
    </w:p>
    <w:p w:rsidR="00B67B14" w:rsidRPr="00A619FB" w:rsidP="00965C40">
      <w:p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  <w:b/>
        </w:rPr>
        <w:t>M</w:t>
      </w:r>
      <w:r w:rsidRPr="00A619FB" w:rsidR="000410F8">
        <w:rPr>
          <w:rFonts w:asciiTheme="minorHAnsi" w:hAnsiTheme="minorHAnsi" w:cstheme="minorHAnsi"/>
          <w:b/>
        </w:rPr>
        <w:t>.</w:t>
      </w:r>
      <w:r w:rsidRPr="00A619FB">
        <w:rPr>
          <w:rFonts w:asciiTheme="minorHAnsi" w:hAnsiTheme="minorHAnsi" w:cstheme="minorHAnsi"/>
          <w:b/>
        </w:rPr>
        <w:t>com</w:t>
      </w:r>
      <w:r w:rsidRPr="00A619FB" w:rsidR="00400A95">
        <w:rPr>
          <w:rFonts w:asciiTheme="minorHAnsi" w:hAnsiTheme="minorHAnsi" w:cstheme="minorHAnsi"/>
        </w:rPr>
        <w:t xml:space="preserve"> </w:t>
      </w:r>
      <w:r w:rsidRPr="00A619FB">
        <w:rPr>
          <w:rFonts w:asciiTheme="minorHAnsi" w:hAnsiTheme="minorHAnsi" w:cstheme="minorHAnsi"/>
        </w:rPr>
        <w:t xml:space="preserve">post </w:t>
      </w:r>
      <w:r w:rsidRPr="00A619FB" w:rsidR="00400A95">
        <w:rPr>
          <w:rFonts w:asciiTheme="minorHAnsi" w:hAnsiTheme="minorHAnsi" w:cstheme="minorHAnsi"/>
        </w:rPr>
        <w:t>graduate</w:t>
      </w:r>
      <w:r w:rsidRPr="00A619FB" w:rsidR="006440FE">
        <w:rPr>
          <w:rFonts w:asciiTheme="minorHAnsi" w:hAnsiTheme="minorHAnsi" w:cstheme="minorHAnsi"/>
        </w:rPr>
        <w:t xml:space="preserve"> </w:t>
      </w:r>
      <w:r w:rsidRPr="00A619FB" w:rsidR="00641B08">
        <w:rPr>
          <w:rFonts w:asciiTheme="minorHAnsi" w:hAnsiTheme="minorHAnsi" w:cstheme="minorHAnsi"/>
        </w:rPr>
        <w:t>having</w:t>
      </w:r>
      <w:r w:rsidRPr="00A619FB" w:rsidR="00365538">
        <w:rPr>
          <w:rFonts w:asciiTheme="minorHAnsi" w:hAnsiTheme="minorHAnsi" w:cstheme="minorHAnsi"/>
        </w:rPr>
        <w:t xml:space="preserve"> </w:t>
      </w:r>
      <w:r w:rsidRPr="00A619FB" w:rsidR="00C53BF7">
        <w:rPr>
          <w:rFonts w:asciiTheme="minorHAnsi" w:hAnsiTheme="minorHAnsi" w:cstheme="minorHAnsi"/>
          <w:b/>
        </w:rPr>
        <w:t>6</w:t>
      </w:r>
      <w:r w:rsidRPr="00A619FB" w:rsidR="00994FD5">
        <w:rPr>
          <w:rFonts w:asciiTheme="minorHAnsi" w:hAnsiTheme="minorHAnsi" w:cstheme="minorHAnsi"/>
          <w:b/>
        </w:rPr>
        <w:t>+</w:t>
      </w:r>
      <w:r w:rsidRPr="00A619FB" w:rsidR="00FB2C09">
        <w:rPr>
          <w:rFonts w:asciiTheme="minorHAnsi" w:hAnsiTheme="minorHAnsi" w:cstheme="minorHAnsi"/>
          <w:b/>
        </w:rPr>
        <w:t xml:space="preserve"> yrs</w:t>
      </w:r>
      <w:r w:rsidRPr="00A619FB" w:rsidR="00365538">
        <w:rPr>
          <w:rFonts w:asciiTheme="minorHAnsi" w:hAnsiTheme="minorHAnsi" w:cstheme="minorHAnsi"/>
        </w:rPr>
        <w:t xml:space="preserve"> of experience in </w:t>
      </w:r>
      <w:r w:rsidRPr="00A619FB">
        <w:rPr>
          <w:rFonts w:asciiTheme="minorHAnsi" w:hAnsiTheme="minorHAnsi" w:cstheme="minorHAnsi"/>
        </w:rPr>
        <w:t>financial</w:t>
      </w:r>
      <w:r w:rsidRPr="00A619FB" w:rsidR="00365538">
        <w:rPr>
          <w:rFonts w:asciiTheme="minorHAnsi" w:hAnsiTheme="minorHAnsi" w:cstheme="minorHAnsi"/>
        </w:rPr>
        <w:t xml:space="preserve"> industry as a</w:t>
      </w:r>
      <w:r w:rsidRPr="00A619FB">
        <w:rPr>
          <w:rFonts w:asciiTheme="minorHAnsi" w:hAnsiTheme="minorHAnsi" w:cstheme="minorHAnsi"/>
        </w:rPr>
        <w:t>n</w:t>
      </w:r>
      <w:r w:rsidRPr="00A619FB" w:rsidR="00365538">
        <w:rPr>
          <w:rFonts w:asciiTheme="minorHAnsi" w:hAnsiTheme="minorHAnsi" w:cstheme="minorHAnsi"/>
        </w:rPr>
        <w:t xml:space="preserve"> </w:t>
      </w:r>
      <w:r w:rsidRPr="00A619FB" w:rsidR="00965C40">
        <w:rPr>
          <w:rFonts w:asciiTheme="minorHAnsi" w:hAnsiTheme="minorHAnsi" w:cstheme="minorHAnsi"/>
        </w:rPr>
        <w:t xml:space="preserve"> </w:t>
      </w:r>
      <w:r w:rsidRPr="00A619FB" w:rsidR="00604BA4">
        <w:rPr>
          <w:rFonts w:asciiTheme="minorHAnsi" w:hAnsiTheme="minorHAnsi" w:cstheme="minorHAnsi"/>
        </w:rPr>
        <w:t xml:space="preserve">Expertise in </w:t>
      </w:r>
      <w:r w:rsidRPr="00A619FB">
        <w:rPr>
          <w:rFonts w:asciiTheme="minorHAnsi" w:hAnsiTheme="minorHAnsi" w:cstheme="minorHAnsi"/>
          <w:b/>
        </w:rPr>
        <w:t>Accounts Management, Audit Business Transaction, Tax Calculation</w:t>
      </w:r>
      <w:r w:rsidRPr="00A619FB">
        <w:rPr>
          <w:rFonts w:asciiTheme="minorHAnsi" w:hAnsiTheme="minorHAnsi" w:cstheme="minorHAnsi"/>
        </w:rPr>
        <w:t xml:space="preserve"> etc </w:t>
      </w:r>
    </w:p>
    <w:p w:rsidR="00C53BF7" w:rsidRPr="00A619FB" w:rsidP="00365538">
      <w:pPr>
        <w:jc w:val="both"/>
        <w:rPr>
          <w:rFonts w:asciiTheme="minorHAnsi" w:hAnsiTheme="minorHAnsi" w:cstheme="minorHAnsi"/>
          <w:b/>
          <w:bCs/>
          <w:color w:val="003366"/>
          <w:u w:val="single"/>
        </w:rPr>
      </w:pP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>Professional Experience:</w:t>
      </w:r>
    </w:p>
    <w:p w:rsidR="00C53BF7" w:rsidRPr="00A619FB" w:rsidP="00365538">
      <w:pPr>
        <w:jc w:val="both"/>
        <w:rPr>
          <w:rFonts w:asciiTheme="minorHAnsi" w:hAnsiTheme="minorHAnsi" w:cstheme="minorHAnsi"/>
          <w:b/>
          <w:bCs/>
          <w:color w:val="003366"/>
          <w:u w:val="single"/>
        </w:rPr>
      </w:pPr>
      <w:r w:rsidRPr="00A619FB">
        <w:rPr>
          <w:rFonts w:asciiTheme="minorHAnsi" w:hAnsiTheme="minorHAnsi" w:cstheme="minorHAnsi"/>
          <w:bCs/>
          <w:color w:val="000000" w:themeColor="text1"/>
        </w:rPr>
        <w:t xml:space="preserve">Feb 2021 to Till Date:  </w:t>
      </w:r>
      <w:r w:rsidRPr="00A619FB">
        <w:rPr>
          <w:rFonts w:asciiTheme="minorHAnsi" w:hAnsiTheme="minorHAnsi" w:cstheme="minorHAnsi"/>
          <w:b/>
          <w:bCs/>
          <w:color w:val="000000" w:themeColor="text1"/>
        </w:rPr>
        <w:t>Tata Steel Mining Limited Under Interfinet   Technology Pvt.Ltd</w:t>
      </w:r>
      <w:r w:rsidRPr="00A619FB">
        <w:rPr>
          <w:rFonts w:asciiTheme="minorHAnsi" w:hAnsiTheme="minorHAnsi" w:cstheme="minorHAnsi"/>
          <w:bCs/>
          <w:color w:val="000000" w:themeColor="text1"/>
        </w:rPr>
        <w:t>.</w:t>
      </w:r>
    </w:p>
    <w:p w:rsidR="0001060F" w:rsidRPr="00A619FB" w:rsidP="00365538">
      <w:pPr>
        <w:jc w:val="both"/>
        <w:rPr>
          <w:rFonts w:asciiTheme="minorHAnsi" w:hAnsiTheme="minorHAnsi" w:cstheme="minorHAnsi"/>
          <w:bCs/>
        </w:rPr>
      </w:pPr>
      <w:r w:rsidRPr="00A619FB">
        <w:rPr>
          <w:rFonts w:asciiTheme="minorHAnsi" w:hAnsiTheme="minorHAnsi" w:cstheme="minorHAnsi"/>
          <w:bCs/>
        </w:rPr>
        <w:t>Nov’2016 to Feb 2021.</w:t>
      </w:r>
      <w:r w:rsidRPr="00A619FB" w:rsidR="00BC6E54">
        <w:rPr>
          <w:rFonts w:asciiTheme="minorHAnsi" w:hAnsiTheme="minorHAnsi" w:cstheme="minorHAnsi"/>
          <w:bCs/>
        </w:rPr>
        <w:t xml:space="preserve">   </w:t>
      </w:r>
      <w:r w:rsidRPr="00A619FB">
        <w:rPr>
          <w:rFonts w:asciiTheme="minorHAnsi" w:hAnsiTheme="minorHAnsi" w:cstheme="minorHAnsi"/>
          <w:b/>
          <w:bCs/>
        </w:rPr>
        <w:t>Jayanta Senapati &amp;  CO.</w:t>
      </w:r>
    </w:p>
    <w:p w:rsidR="00B67B14" w:rsidRPr="00A619FB" w:rsidP="00365538">
      <w:pPr>
        <w:pStyle w:val="HTMLPreformatted"/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</w:pP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Oct’2015 to Nov</w:t>
      </w:r>
      <w:r w:rsidRPr="00A619FB" w:rsidR="00A03FFC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’ 2016:</w:t>
      </w:r>
      <w:r w:rsidRPr="00A619FB" w:rsidR="00BC6E54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 xml:space="preserve"> </w:t>
      </w:r>
      <w:r w:rsidRPr="00A619FB" w:rsidR="00BC6E54">
        <w:rPr>
          <w:rFonts w:asciiTheme="minorHAnsi" w:hAnsiTheme="minorHAnsi" w:cstheme="minorHAnsi"/>
          <w:b/>
          <w:color w:val="000000"/>
          <w:sz w:val="24"/>
          <w:szCs w:val="24"/>
        </w:rPr>
        <w:t>Karvy</w:t>
      </w:r>
      <w:r w:rsidRPr="00A619FB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computer share pvt ltd</w:t>
      </w:r>
      <w:r w:rsidRPr="00A619FB" w:rsidR="00A03FFC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 xml:space="preserve"> </w:t>
      </w: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 xml:space="preserve">as </w:t>
      </w:r>
      <w:r w:rsidRPr="00A619FB">
        <w:rPr>
          <w:rFonts w:eastAsia="Times New Roman" w:asciiTheme="minorHAnsi" w:hAnsiTheme="minorHAnsi" w:cstheme="minorHAnsi"/>
          <w:b/>
          <w:color w:val="1D1B11"/>
          <w:sz w:val="24"/>
          <w:szCs w:val="24"/>
          <w:lang w:eastAsia="ar-SA"/>
        </w:rPr>
        <w:t>Internal Auditor</w:t>
      </w: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.</w:t>
      </w:r>
    </w:p>
    <w:p w:rsidR="00E571EF" w:rsidRPr="00A619FB" w:rsidP="005A566D">
      <w:pPr>
        <w:rPr>
          <w:rFonts w:asciiTheme="minorHAnsi" w:hAnsiTheme="minorHAnsi" w:cstheme="minorHAnsi"/>
          <w:b/>
          <w:bCs/>
          <w:color w:val="003366"/>
          <w:u w:val="single"/>
        </w:rPr>
      </w:pP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>Academic Qualification:</w:t>
      </w:r>
    </w:p>
    <w:p w:rsidR="00DB783E" w:rsidRPr="00A619FB" w:rsidP="005A566D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A619FB">
        <w:rPr>
          <w:rFonts w:asciiTheme="minorHAnsi" w:hAnsiTheme="minorHAnsi" w:cstheme="minorHAnsi"/>
          <w:b/>
          <w:bCs/>
        </w:rPr>
        <w:t>Master</w:t>
      </w:r>
      <w:r w:rsidRPr="00A619FB" w:rsidR="00AC078B">
        <w:rPr>
          <w:rFonts w:asciiTheme="minorHAnsi" w:hAnsiTheme="minorHAnsi" w:cstheme="minorHAnsi"/>
          <w:b/>
          <w:bCs/>
        </w:rPr>
        <w:t xml:space="preserve"> of </w:t>
      </w:r>
      <w:r w:rsidRPr="00A619FB" w:rsidR="00B67B14">
        <w:rPr>
          <w:rFonts w:asciiTheme="minorHAnsi" w:hAnsiTheme="minorHAnsi" w:cstheme="minorHAnsi"/>
          <w:b/>
          <w:bCs/>
        </w:rPr>
        <w:t>Commerce</w:t>
      </w:r>
      <w:r w:rsidRPr="00A619FB" w:rsidR="00B67B14">
        <w:rPr>
          <w:rFonts w:asciiTheme="minorHAnsi" w:hAnsiTheme="minorHAnsi" w:cstheme="minorHAnsi"/>
          <w:bCs/>
        </w:rPr>
        <w:t xml:space="preserve"> from</w:t>
      </w:r>
      <w:r w:rsidRPr="00A619FB" w:rsidR="00AC078B">
        <w:rPr>
          <w:rFonts w:asciiTheme="minorHAnsi" w:hAnsiTheme="minorHAnsi" w:cstheme="minorHAnsi"/>
          <w:bCs/>
        </w:rPr>
        <w:t xml:space="preserve"> Fakir Mohan University</w:t>
      </w:r>
      <w:r w:rsidRPr="00A619FB">
        <w:rPr>
          <w:rFonts w:asciiTheme="minorHAnsi" w:hAnsiTheme="minorHAnsi" w:cstheme="minorHAnsi"/>
          <w:bCs/>
        </w:rPr>
        <w:t xml:space="preserve"> with 1</w:t>
      </w:r>
      <w:r w:rsidRPr="00A619FB">
        <w:rPr>
          <w:rFonts w:asciiTheme="minorHAnsi" w:hAnsiTheme="minorHAnsi" w:cstheme="minorHAnsi"/>
          <w:bCs/>
          <w:vertAlign w:val="superscript"/>
        </w:rPr>
        <w:t>st</w:t>
      </w:r>
      <w:r w:rsidRPr="00A619FB">
        <w:rPr>
          <w:rFonts w:asciiTheme="minorHAnsi" w:hAnsiTheme="minorHAnsi" w:cstheme="minorHAnsi"/>
          <w:bCs/>
        </w:rPr>
        <w:t xml:space="preserve"> class-64.7%</w:t>
      </w:r>
      <w:r w:rsidRPr="00A619FB" w:rsidR="00F71BF2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A619FB" w:rsidR="00F71BF2">
        <w:rPr>
          <w:rFonts w:asciiTheme="minorHAnsi" w:hAnsiTheme="minorHAnsi" w:cstheme="minorHAnsi"/>
          <w:b/>
          <w:bCs/>
        </w:rPr>
        <w:t xml:space="preserve">Bachelor of </w:t>
      </w:r>
      <w:r w:rsidRPr="00A619FB" w:rsidR="00CE5C84">
        <w:rPr>
          <w:rFonts w:asciiTheme="minorHAnsi" w:hAnsiTheme="minorHAnsi" w:cstheme="minorHAnsi"/>
          <w:b/>
          <w:bCs/>
        </w:rPr>
        <w:t>Commerce</w:t>
      </w:r>
      <w:r w:rsidRPr="00A619FB" w:rsidR="00F71BF2">
        <w:rPr>
          <w:rFonts w:asciiTheme="minorHAnsi" w:hAnsiTheme="minorHAnsi" w:cstheme="minorHAnsi"/>
          <w:bCs/>
        </w:rPr>
        <w:t xml:space="preserve"> (</w:t>
      </w:r>
      <w:r w:rsidRPr="00A619FB" w:rsidR="0038725B">
        <w:rPr>
          <w:rFonts w:asciiTheme="minorHAnsi" w:hAnsiTheme="minorHAnsi" w:cstheme="minorHAnsi"/>
          <w:b/>
          <w:bCs/>
        </w:rPr>
        <w:t>Accounting &amp;</w:t>
      </w:r>
      <w:r w:rsidRPr="00A619FB" w:rsidR="00CE5C84">
        <w:rPr>
          <w:rFonts w:asciiTheme="minorHAnsi" w:hAnsiTheme="minorHAnsi" w:cstheme="minorHAnsi"/>
          <w:b/>
          <w:bCs/>
        </w:rPr>
        <w:t xml:space="preserve"> Finance</w:t>
      </w:r>
      <w:r w:rsidRPr="00A619FB" w:rsidR="00F71BF2">
        <w:rPr>
          <w:rFonts w:asciiTheme="minorHAnsi" w:hAnsiTheme="minorHAnsi" w:cstheme="minorHAnsi"/>
          <w:bCs/>
        </w:rPr>
        <w:t xml:space="preserve">) from </w:t>
      </w:r>
      <w:r w:rsidRPr="00A619FB" w:rsidR="00CE5C84">
        <w:rPr>
          <w:rFonts w:asciiTheme="minorHAnsi" w:hAnsiTheme="minorHAnsi" w:cstheme="minorHAnsi"/>
          <w:bCs/>
        </w:rPr>
        <w:t>Fakir Mohan</w:t>
      </w:r>
      <w:r w:rsidRPr="00A619FB" w:rsidR="00B67B14">
        <w:rPr>
          <w:rFonts w:asciiTheme="minorHAnsi" w:hAnsiTheme="minorHAnsi" w:cstheme="minorHAnsi"/>
          <w:bCs/>
        </w:rPr>
        <w:t xml:space="preserve"> University </w:t>
      </w:r>
      <w:r w:rsidRPr="00A619FB">
        <w:rPr>
          <w:rFonts w:asciiTheme="minorHAnsi" w:hAnsiTheme="minorHAnsi" w:cstheme="minorHAnsi"/>
          <w:color w:val="000000"/>
          <w:shd w:val="clear" w:color="auto" w:fill="FFFFFF"/>
        </w:rPr>
        <w:t>with 1st clas</w:t>
      </w:r>
      <w:r w:rsidRPr="00A619FB" w:rsidR="00B67B14">
        <w:rPr>
          <w:rFonts w:asciiTheme="minorHAnsi" w:hAnsiTheme="minorHAnsi" w:cstheme="minorHAnsi"/>
          <w:color w:val="000000"/>
          <w:shd w:val="clear" w:color="auto" w:fill="FFFFFF"/>
        </w:rPr>
        <w:t>s hons and Distinction.-64.55 %</w:t>
      </w:r>
    </w:p>
    <w:p w:rsidR="00DB783E" w:rsidRPr="00A619FB" w:rsidP="00DB783E">
      <w:pPr>
        <w:rPr>
          <w:rFonts w:asciiTheme="minorHAnsi" w:hAnsiTheme="minorHAnsi" w:cstheme="minorHAnsi"/>
          <w:bCs/>
          <w:color w:val="1F497D" w:themeColor="text2"/>
          <w:u w:val="single"/>
        </w:rPr>
      </w:pPr>
      <w:r w:rsidRPr="00A619FB">
        <w:rPr>
          <w:rFonts w:asciiTheme="minorHAnsi" w:hAnsiTheme="minorHAnsi" w:cstheme="minorHAnsi"/>
          <w:bCs/>
          <w:color w:val="1F497D" w:themeColor="text2"/>
          <w:u w:val="single"/>
        </w:rPr>
        <w:t>Mining Skill</w:t>
      </w:r>
    </w:p>
    <w:p w:rsidR="00DB783E" w:rsidRPr="00A619FB" w:rsidP="00DB78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  <w:color w:val="000000" w:themeColor="text1"/>
        </w:rPr>
      </w:pPr>
      <w:r w:rsidRPr="00A619FB">
        <w:rPr>
          <w:rFonts w:asciiTheme="minorHAnsi" w:hAnsiTheme="minorHAnsi" w:cstheme="minorHAnsi"/>
          <w:bCs/>
          <w:color w:val="000000" w:themeColor="text1"/>
        </w:rPr>
        <w:t>Calculation of of Form-J</w:t>
      </w:r>
    </w:p>
    <w:p w:rsidR="00DB783E" w:rsidRPr="00A619FB" w:rsidP="00DB783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  <w:color w:val="000000" w:themeColor="text1"/>
        </w:rPr>
      </w:pPr>
      <w:r w:rsidRPr="00A619FB">
        <w:rPr>
          <w:rFonts w:asciiTheme="minorHAnsi" w:hAnsiTheme="minorHAnsi" w:cstheme="minorHAnsi"/>
          <w:bCs/>
          <w:color w:val="000000" w:themeColor="text1"/>
        </w:rPr>
        <w:t>Royalty Calculation .as per IBM Price</w:t>
      </w:r>
    </w:p>
    <w:p w:rsidR="00A619FB" w:rsidRPr="00A619FB" w:rsidP="00A619F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color w:val="000000" w:themeColor="text1"/>
        </w:rPr>
      </w:pPr>
      <w:r w:rsidRPr="00A619FB">
        <w:rPr>
          <w:rFonts w:asciiTheme="minorHAnsi" w:hAnsiTheme="minorHAnsi" w:cstheme="minorHAnsi"/>
          <w:bCs/>
          <w:color w:val="000000" w:themeColor="text1"/>
        </w:rPr>
        <w:t>U</w:t>
      </w:r>
      <w:r w:rsidRPr="00A619FB" w:rsidR="000410F8">
        <w:rPr>
          <w:rFonts w:asciiTheme="minorHAnsi" w:hAnsiTheme="minorHAnsi" w:cstheme="minorHAnsi"/>
          <w:bCs/>
          <w:color w:val="000000" w:themeColor="text1"/>
        </w:rPr>
        <w:t>pdatation</w:t>
      </w:r>
      <w:r w:rsidRPr="00A619FB">
        <w:rPr>
          <w:rFonts w:asciiTheme="minorHAnsi" w:hAnsiTheme="minorHAnsi" w:cstheme="minorHAnsi"/>
          <w:bCs/>
          <w:color w:val="000000" w:themeColor="text1"/>
        </w:rPr>
        <w:t xml:space="preserve"> of IBM Price as per Grade of Material</w:t>
      </w:r>
      <w:r>
        <w:rPr>
          <w:rFonts w:asciiTheme="minorHAnsi" w:hAnsiTheme="minorHAnsi" w:cstheme="minorHAnsi"/>
          <w:bCs/>
          <w:color w:val="000000" w:themeColor="text1"/>
        </w:rPr>
        <w:t>.</w:t>
      </w:r>
    </w:p>
    <w:p w:rsidR="0065563A" w:rsidRPr="00A619FB" w:rsidP="0065563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4F81BD" w:themeColor="accent1"/>
          <w:u w:val="single"/>
        </w:rPr>
      </w:pPr>
      <w:r w:rsidRPr="00A619FB">
        <w:rPr>
          <w:rFonts w:asciiTheme="minorHAnsi" w:eastAsiaTheme="minorHAnsi" w:hAnsiTheme="minorHAnsi" w:cstheme="minorHAnsi"/>
          <w:b/>
          <w:color w:val="4F81BD" w:themeColor="accent1"/>
          <w:u w:val="single"/>
        </w:rPr>
        <w:t>Sap Skills</w:t>
      </w:r>
    </w:p>
    <w:p w:rsidR="0065563A" w:rsidRPr="00A619FB" w:rsidP="0065563A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A619FB">
        <w:rPr>
          <w:rFonts w:asciiTheme="minorHAnsi" w:eastAsiaTheme="minorHAnsi" w:hAnsiTheme="minorHAnsi" w:cstheme="minorHAnsi"/>
        </w:rPr>
        <w:t xml:space="preserve">▪ </w:t>
      </w:r>
      <w:r w:rsidR="00A619FB">
        <w:rPr>
          <w:rFonts w:asciiTheme="minorHAnsi" w:eastAsiaTheme="minorHAnsi" w:hAnsiTheme="minorHAnsi" w:cstheme="minorHAnsi"/>
        </w:rPr>
        <w:t>FI</w:t>
      </w:r>
      <w:r w:rsidRPr="00A619FB">
        <w:rPr>
          <w:rFonts w:asciiTheme="minorHAnsi" w:eastAsiaTheme="minorHAnsi" w:hAnsiTheme="minorHAnsi" w:cstheme="minorHAnsi"/>
        </w:rPr>
        <w:t>:</w:t>
      </w:r>
    </w:p>
    <w:p w:rsidR="0065563A" w:rsidRPr="00A619FB" w:rsidP="0065563A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GL </w:t>
      </w:r>
      <w:r w:rsidRPr="00A619FB">
        <w:rPr>
          <w:rFonts w:asciiTheme="minorHAnsi" w:eastAsiaTheme="minorHAnsi" w:hAnsiTheme="minorHAnsi" w:cstheme="minorHAnsi"/>
        </w:rPr>
        <w:t>Configuring and customizing of enterprise structure, Financial Accounting</w:t>
      </w:r>
    </w:p>
    <w:p w:rsidR="0065563A" w:rsidRPr="00A619FB" w:rsidP="0065563A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A619FB">
        <w:rPr>
          <w:rFonts w:asciiTheme="minorHAnsi" w:eastAsiaTheme="minorHAnsi" w:hAnsiTheme="minorHAnsi" w:cstheme="minorHAnsi"/>
        </w:rPr>
        <w:t>global settings, General ledger accounting, creating GL</w:t>
      </w:r>
      <w:r w:rsidRPr="00A619FB" w:rsidR="008E7C6A">
        <w:rPr>
          <w:rFonts w:asciiTheme="minorHAnsi" w:eastAsiaTheme="minorHAnsi" w:hAnsiTheme="minorHAnsi" w:cstheme="minorHAnsi"/>
        </w:rPr>
        <w:t xml:space="preserve"> </w:t>
      </w:r>
      <w:r w:rsidRPr="00A619FB">
        <w:rPr>
          <w:rFonts w:asciiTheme="minorHAnsi" w:eastAsiaTheme="minorHAnsi" w:hAnsiTheme="minorHAnsi" w:cstheme="minorHAnsi"/>
        </w:rPr>
        <w:t>Master</w:t>
      </w:r>
    </w:p>
    <w:p w:rsidR="00FB48E0" w:rsidRPr="00A619FB" w:rsidP="0065563A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A619FB">
        <w:rPr>
          <w:rFonts w:asciiTheme="minorHAnsi" w:eastAsiaTheme="minorHAnsi" w:hAnsiTheme="minorHAnsi" w:cstheme="minorHAnsi"/>
        </w:rPr>
        <w:t>▪ Accounts Payable: Configuring an</w:t>
      </w:r>
      <w:r w:rsidRPr="00A619FB" w:rsidR="00890364">
        <w:rPr>
          <w:rFonts w:asciiTheme="minorHAnsi" w:eastAsiaTheme="minorHAnsi" w:hAnsiTheme="minorHAnsi" w:cstheme="minorHAnsi"/>
        </w:rPr>
        <w:t>d customizing Vendor A/C group</w:t>
      </w:r>
      <w:r w:rsidRPr="00A619FB" w:rsidR="000D5D81">
        <w:rPr>
          <w:rFonts w:asciiTheme="minorHAnsi" w:eastAsiaTheme="minorHAnsi" w:hAnsiTheme="minorHAnsi" w:cstheme="minorHAnsi"/>
        </w:rPr>
        <w:t xml:space="preserve"> Vendor A/C group</w:t>
      </w:r>
      <w:r w:rsidRPr="00A619FB" w:rsidR="000D5D81">
        <w:rPr>
          <w:rFonts w:asciiTheme="minorHAnsi" w:hAnsiTheme="minorHAnsi" w:cstheme="minorHAnsi"/>
        </w:rPr>
        <w:t xml:space="preserve"> Automatic Payment Program,</w:t>
      </w:r>
      <w:r w:rsidRPr="00A619FB" w:rsidR="000D5D81">
        <w:rPr>
          <w:rFonts w:asciiTheme="minorHAnsi" w:eastAsiaTheme="minorHAnsi" w:hAnsiTheme="minorHAnsi" w:cstheme="minorHAnsi"/>
        </w:rPr>
        <w:t xml:space="preserve"> Invoice Verification, Clearing of outgoing Payments of Vendor,Freight bill Reconciliation.</w:t>
      </w:r>
      <w:r w:rsidR="00D01056">
        <w:rPr>
          <w:rFonts w:asciiTheme="minorHAnsi" w:eastAsiaTheme="minorHAnsi" w:hAnsiTheme="minorHAnsi" w:cstheme="minorHAnsi"/>
        </w:rPr>
        <w:t>IV Posting.</w:t>
      </w:r>
    </w:p>
    <w:p w:rsidR="0065563A" w:rsidRPr="00A619FB" w:rsidP="0065563A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A619FB">
        <w:rPr>
          <w:rFonts w:asciiTheme="minorHAnsi" w:eastAsiaTheme="minorHAnsi" w:hAnsiTheme="minorHAnsi" w:cstheme="minorHAnsi"/>
        </w:rPr>
        <w:t>▪ Accounts Receivable: Configuring and Customizing Customer A/C Group,</w:t>
      </w:r>
    </w:p>
    <w:p w:rsidR="00890364" w:rsidRPr="00A619FB" w:rsidP="00890364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A619FB">
        <w:rPr>
          <w:rFonts w:asciiTheme="minorHAnsi" w:eastAsiaTheme="minorHAnsi" w:hAnsiTheme="minorHAnsi" w:cstheme="minorHAnsi"/>
        </w:rPr>
        <w:t>Custom</w:t>
      </w:r>
      <w:r w:rsidRPr="00A619FB">
        <w:rPr>
          <w:rFonts w:asciiTheme="minorHAnsi" w:eastAsiaTheme="minorHAnsi" w:hAnsiTheme="minorHAnsi" w:cstheme="minorHAnsi"/>
        </w:rPr>
        <w:t>er Master Data,</w:t>
      </w:r>
      <w:r w:rsidRPr="00A619FB">
        <w:rPr>
          <w:rFonts w:asciiTheme="minorHAnsi" w:hAnsiTheme="minorHAnsi" w:cstheme="minorHAnsi"/>
          <w:color w:val="000000"/>
          <w:shd w:val="clear" w:color="auto" w:fill="FFFFFF"/>
        </w:rPr>
        <w:t xml:space="preserve"> Accountable for payment collections goals set for the portfolio</w:t>
      </w:r>
    </w:p>
    <w:p w:rsidR="00FB48E0" w:rsidRPr="00A619FB" w:rsidP="0065563A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A619FB">
        <w:rPr>
          <w:rFonts w:asciiTheme="minorHAnsi" w:hAnsiTheme="minorHAnsi" w:cstheme="minorHAnsi"/>
          <w:color w:val="000000"/>
          <w:shd w:val="clear" w:color="auto" w:fill="FFFFFF"/>
        </w:rPr>
        <w:t xml:space="preserve">Reconciliation of invoices, Customer </w:t>
      </w:r>
      <w:r w:rsidRPr="00A619FB" w:rsidR="008E7C6A">
        <w:rPr>
          <w:rFonts w:asciiTheme="minorHAnsi" w:hAnsiTheme="minorHAnsi" w:cstheme="minorHAnsi"/>
          <w:color w:val="000000"/>
          <w:shd w:val="clear" w:color="auto" w:fill="FFFFFF"/>
        </w:rPr>
        <w:t>Setoff, Posting</w:t>
      </w:r>
      <w:r w:rsidRPr="00A619FB">
        <w:rPr>
          <w:rFonts w:asciiTheme="minorHAnsi" w:hAnsiTheme="minorHAnsi" w:cstheme="minorHAnsi"/>
          <w:color w:val="000000"/>
          <w:shd w:val="clear" w:color="auto" w:fill="FFFFFF"/>
        </w:rPr>
        <w:t xml:space="preserve"> of  Incoming  Payment from Customer.</w:t>
      </w:r>
    </w:p>
    <w:p w:rsidR="008E7C6A" w:rsidRPr="00A619FB" w:rsidP="00FB48E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 w:themeColor="text1"/>
        </w:rPr>
      </w:pPr>
      <w:r w:rsidRPr="00A619FB">
        <w:rPr>
          <w:rFonts w:asciiTheme="minorHAnsi" w:eastAsiaTheme="minorHAnsi" w:hAnsiTheme="minorHAnsi" w:cstheme="minorHAnsi"/>
          <w:color w:val="000000" w:themeColor="text1"/>
        </w:rPr>
        <w:t>TAX: Input Tax, Output tax, .</w:t>
      </w:r>
      <w:r w:rsidRPr="00A619FB" w:rsidR="00FB48E0">
        <w:rPr>
          <w:rFonts w:asciiTheme="minorHAnsi" w:eastAsiaTheme="minorHAnsi" w:hAnsiTheme="minorHAnsi" w:cstheme="minorHAnsi"/>
          <w:color w:val="000000" w:themeColor="text1"/>
        </w:rPr>
        <w:t>With-Holding Tax</w:t>
      </w:r>
    </w:p>
    <w:p w:rsidR="008E7C6A" w:rsidRPr="00A619FB" w:rsidP="008E7C6A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A619FB">
        <w:rPr>
          <w:rFonts w:asciiTheme="minorHAnsi" w:eastAsiaTheme="minorHAnsi" w:hAnsiTheme="minorHAnsi" w:cstheme="minorHAnsi"/>
        </w:rPr>
        <w:t>▪ Controlling: Maintain the Versions for actual and planned postings, Creation of</w:t>
      </w:r>
    </w:p>
    <w:p w:rsidR="008E7C6A" w:rsidRPr="00A619FB" w:rsidP="008E7C6A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A619FB">
        <w:rPr>
          <w:rFonts w:asciiTheme="minorHAnsi" w:eastAsiaTheme="minorHAnsi" w:hAnsiTheme="minorHAnsi" w:cstheme="minorHAnsi"/>
        </w:rPr>
        <w:t>Cost Centre’s and Definition of Cost Centre Hierarchy, Creation of Activity</w:t>
      </w:r>
    </w:p>
    <w:p w:rsidR="008E7C6A" w:rsidRPr="00A619FB" w:rsidP="008E7C6A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A619FB">
        <w:rPr>
          <w:rFonts w:asciiTheme="minorHAnsi" w:eastAsiaTheme="minorHAnsi" w:hAnsiTheme="minorHAnsi" w:cstheme="minorHAnsi"/>
        </w:rPr>
        <w:t>types and Statistical key figures and</w:t>
      </w:r>
    </w:p>
    <w:p w:rsidR="008E7C6A" w:rsidRPr="00A619FB" w:rsidP="008E7C6A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A619FB">
        <w:rPr>
          <w:rFonts w:asciiTheme="minorHAnsi" w:eastAsiaTheme="minorHAnsi" w:hAnsiTheme="minorHAnsi" w:cstheme="minorHAnsi"/>
        </w:rPr>
        <w:t>▪ Allocation, Distribution and assessment of costs, Creation of Primary and</w:t>
      </w:r>
    </w:p>
    <w:p w:rsidR="00755E35" w:rsidRPr="00A619FB" w:rsidP="00FB48E0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A619FB">
        <w:rPr>
          <w:rFonts w:asciiTheme="minorHAnsi" w:eastAsiaTheme="minorHAnsi" w:hAnsiTheme="minorHAnsi" w:cstheme="minorHAnsi"/>
        </w:rPr>
        <w:t>Secondary Cost</w:t>
      </w:r>
      <w:r w:rsidRPr="00A619FB" w:rsidR="00F71BF2">
        <w:rPr>
          <w:rFonts w:asciiTheme="minorHAnsi" w:hAnsiTheme="minorHAnsi" w:cstheme="minorHAnsi"/>
          <w:bCs/>
        </w:rPr>
        <w:br/>
      </w:r>
      <w:r w:rsidRPr="00A619FB" w:rsidR="00B0423A">
        <w:rPr>
          <w:rFonts w:asciiTheme="minorHAnsi" w:hAnsiTheme="minorHAnsi" w:cstheme="minorHAnsi"/>
          <w:b/>
          <w:bCs/>
          <w:color w:val="003366"/>
          <w:u w:val="single"/>
        </w:rPr>
        <w:t>Account</w:t>
      </w:r>
      <w:r w:rsidRPr="00A619FB" w:rsidR="000874A2">
        <w:rPr>
          <w:rFonts w:asciiTheme="minorHAnsi" w:hAnsiTheme="minorHAnsi" w:cstheme="minorHAnsi"/>
          <w:b/>
          <w:bCs/>
          <w:color w:val="003366"/>
          <w:u w:val="single"/>
        </w:rPr>
        <w:t>s</w:t>
      </w:r>
      <w:r w:rsidRPr="00A619FB" w:rsidR="00B0423A">
        <w:rPr>
          <w:rFonts w:asciiTheme="minorHAnsi" w:hAnsiTheme="minorHAnsi" w:cstheme="minorHAnsi"/>
          <w:b/>
          <w:bCs/>
          <w:color w:val="003366"/>
          <w:u w:val="single"/>
        </w:rPr>
        <w:t xml:space="preserve"> Management</w:t>
      </w: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 xml:space="preserve"> Skills:</w:t>
      </w:r>
    </w:p>
    <w:p w:rsidR="00755E35" w:rsidRPr="00A619FB" w:rsidP="005A566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>Maintaining G/L accounts of each and vendor and customer.</w:t>
      </w:r>
    </w:p>
    <w:p w:rsidR="0051423B" w:rsidRPr="00A619FB" w:rsidP="005A566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>Keeping all the day to day invoices</w:t>
      </w:r>
      <w:r w:rsidRPr="00A619FB" w:rsidR="00430DD0">
        <w:rPr>
          <w:rFonts w:asciiTheme="minorHAnsi" w:hAnsiTheme="minorHAnsi" w:cstheme="minorHAnsi"/>
        </w:rPr>
        <w:t xml:space="preserve"> regarding supplier and client.</w:t>
      </w:r>
    </w:p>
    <w:p w:rsidR="0010707B" w:rsidRPr="00A619FB" w:rsidP="00B67B14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Maintaining all the accounts record regarding A/C Receivable and A/C </w:t>
      </w:r>
      <w:r w:rsidRPr="00A619FB" w:rsidR="00E571EF">
        <w:rPr>
          <w:rFonts w:asciiTheme="minorHAnsi" w:hAnsiTheme="minorHAnsi" w:cstheme="minorHAnsi"/>
        </w:rPr>
        <w:t>payable</w:t>
      </w:r>
      <w:r w:rsidRPr="00A619FB">
        <w:rPr>
          <w:rFonts w:asciiTheme="minorHAnsi" w:hAnsiTheme="minorHAnsi" w:cstheme="minorHAnsi"/>
        </w:rPr>
        <w:t>.</w:t>
      </w:r>
    </w:p>
    <w:p w:rsidR="0010707B" w:rsidRPr="00A619FB" w:rsidP="0010707B">
      <w:pPr>
        <w:numPr>
          <w:ilvl w:val="0"/>
          <w:numId w:val="6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>Transactions of Banking (A/c Payments, A/c Receipts &amp; Transfers)</w:t>
      </w:r>
    </w:p>
    <w:p w:rsidR="00CF3307" w:rsidRPr="00477B89" w:rsidP="00A573B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 </w:t>
      </w:r>
      <w:r w:rsidRPr="00A619FB" w:rsidR="00F73AD9">
        <w:rPr>
          <w:rFonts w:asciiTheme="minorHAnsi" w:hAnsiTheme="minorHAnsi" w:cstheme="minorHAnsi"/>
        </w:rPr>
        <w:t xml:space="preserve">Maintaining cash book and making entry all the day today transaction related to cash and bank. </w:t>
      </w:r>
    </w:p>
    <w:p w:rsidR="002A6075" w:rsidRPr="00A619FB" w:rsidP="00A573B9">
      <w:pPr>
        <w:rPr>
          <w:rFonts w:asciiTheme="minorHAnsi" w:hAnsiTheme="minorHAnsi" w:cstheme="minorHAnsi"/>
          <w:b/>
          <w:bCs/>
          <w:color w:val="003366"/>
          <w:u w:val="single"/>
        </w:rPr>
      </w:pP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>Audit</w:t>
      </w:r>
      <w:r w:rsidRPr="00A619FB" w:rsidR="00CF3307">
        <w:rPr>
          <w:rFonts w:asciiTheme="minorHAnsi" w:hAnsiTheme="minorHAnsi" w:cstheme="minorHAnsi"/>
          <w:b/>
          <w:bCs/>
          <w:color w:val="003366"/>
          <w:u w:val="single"/>
        </w:rPr>
        <w:t>ing</w:t>
      </w: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 xml:space="preserve"> </w:t>
      </w:r>
      <w:r w:rsidRPr="00A619FB" w:rsidR="00CF3307">
        <w:rPr>
          <w:rFonts w:asciiTheme="minorHAnsi" w:hAnsiTheme="minorHAnsi" w:cstheme="minorHAnsi"/>
          <w:b/>
          <w:bCs/>
          <w:color w:val="003366"/>
          <w:u w:val="single"/>
        </w:rPr>
        <w:t>Skills</w:t>
      </w:r>
    </w:p>
    <w:p w:rsidR="00E571EF" w:rsidRPr="00A619FB" w:rsidP="00B67B14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Verifying and scrutinizing the </w:t>
      </w:r>
      <w:r w:rsidRPr="00A619FB" w:rsidR="00B67B14">
        <w:rPr>
          <w:rFonts w:asciiTheme="minorHAnsi" w:hAnsiTheme="minorHAnsi" w:cstheme="minorHAnsi"/>
        </w:rPr>
        <w:t>investor’s</w:t>
      </w:r>
      <w:r w:rsidRPr="00A619FB">
        <w:rPr>
          <w:rFonts w:asciiTheme="minorHAnsi" w:hAnsiTheme="minorHAnsi" w:cstheme="minorHAnsi"/>
        </w:rPr>
        <w:t xml:space="preserve"> accounts details.</w:t>
      </w:r>
      <w:r w:rsidRPr="00A619FB" w:rsidR="00B67B14">
        <w:rPr>
          <w:rFonts w:asciiTheme="minorHAnsi" w:hAnsiTheme="minorHAnsi" w:cstheme="minorHAnsi"/>
        </w:rPr>
        <w:t xml:space="preserve"> </w:t>
      </w:r>
    </w:p>
    <w:p w:rsidR="002A6075" w:rsidRPr="00A619FB" w:rsidP="005A566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Verifying investment of investors in various asset classes given by Asset </w:t>
      </w:r>
      <w:r w:rsidRPr="00A619FB" w:rsidR="00B67B14">
        <w:rPr>
          <w:rFonts w:asciiTheme="minorHAnsi" w:hAnsiTheme="minorHAnsi" w:cstheme="minorHAnsi"/>
        </w:rPr>
        <w:t>Management Company</w:t>
      </w:r>
      <w:r w:rsidRPr="00A619FB">
        <w:rPr>
          <w:rFonts w:asciiTheme="minorHAnsi" w:hAnsiTheme="minorHAnsi" w:cstheme="minorHAnsi"/>
        </w:rPr>
        <w:t>.</w:t>
      </w:r>
    </w:p>
    <w:p w:rsidR="00F0240E" w:rsidRPr="00A619FB" w:rsidP="00B67B14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Reviewing </w:t>
      </w:r>
      <w:r w:rsidRPr="00A619FB">
        <w:rPr>
          <w:rFonts w:asciiTheme="minorHAnsi" w:hAnsiTheme="minorHAnsi" w:cstheme="minorHAnsi"/>
        </w:rPr>
        <w:t>and checking the day to day account transaction between investo</w:t>
      </w:r>
      <w:r w:rsidRPr="00A619FB" w:rsidR="00B67B14">
        <w:rPr>
          <w:rFonts w:asciiTheme="minorHAnsi" w:hAnsiTheme="minorHAnsi" w:cstheme="minorHAnsi"/>
        </w:rPr>
        <w:t>rs and asset management company i.e.-P</w:t>
      </w:r>
      <w:r w:rsidRPr="00A619FB">
        <w:rPr>
          <w:rFonts w:asciiTheme="minorHAnsi" w:hAnsiTheme="minorHAnsi" w:cstheme="minorHAnsi"/>
        </w:rPr>
        <w:t>urcha</w:t>
      </w:r>
      <w:r w:rsidRPr="00A619FB" w:rsidR="00B67B14">
        <w:rPr>
          <w:rFonts w:asciiTheme="minorHAnsi" w:hAnsiTheme="minorHAnsi" w:cstheme="minorHAnsi"/>
        </w:rPr>
        <w:t xml:space="preserve">se, </w:t>
      </w:r>
      <w:r w:rsidRPr="00A619FB">
        <w:rPr>
          <w:rFonts w:asciiTheme="minorHAnsi" w:hAnsiTheme="minorHAnsi" w:cstheme="minorHAnsi"/>
        </w:rPr>
        <w:t>Redemption and switches of financial product.</w:t>
      </w:r>
    </w:p>
    <w:p w:rsidR="004B71CC" w:rsidRPr="00A619FB" w:rsidP="00A619F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Calculation </w:t>
      </w:r>
      <w:r w:rsidRPr="00A619FB" w:rsidR="00B67B14">
        <w:rPr>
          <w:rFonts w:asciiTheme="minorHAnsi" w:hAnsiTheme="minorHAnsi" w:cstheme="minorHAnsi"/>
        </w:rPr>
        <w:t xml:space="preserve">of NAV </w:t>
      </w:r>
      <w:r w:rsidRPr="00A619FB">
        <w:rPr>
          <w:rFonts w:asciiTheme="minorHAnsi" w:hAnsiTheme="minorHAnsi" w:cstheme="minorHAnsi"/>
        </w:rPr>
        <w:t xml:space="preserve">(Net asset Value) and </w:t>
      </w:r>
      <w:r w:rsidRPr="00A619FB" w:rsidR="00AC078B">
        <w:rPr>
          <w:rFonts w:asciiTheme="minorHAnsi" w:hAnsiTheme="minorHAnsi" w:cstheme="minorHAnsi"/>
        </w:rPr>
        <w:t>verifying the NAV</w:t>
      </w:r>
      <w:r w:rsidRPr="00A619FB">
        <w:rPr>
          <w:rFonts w:asciiTheme="minorHAnsi" w:hAnsiTheme="minorHAnsi" w:cstheme="minorHAnsi"/>
        </w:rPr>
        <w:t xml:space="preserve"> With Respective Asset Management </w:t>
      </w:r>
      <w:r w:rsidRPr="00A619FB" w:rsidR="00B67B14">
        <w:rPr>
          <w:rFonts w:asciiTheme="minorHAnsi" w:hAnsiTheme="minorHAnsi" w:cstheme="minorHAnsi"/>
        </w:rPr>
        <w:t>Company</w:t>
      </w:r>
    </w:p>
    <w:p w:rsidR="004968BB" w:rsidRPr="00A619FB" w:rsidP="00755E35">
      <w:pPr>
        <w:jc w:val="both"/>
        <w:rPr>
          <w:rFonts w:asciiTheme="minorHAnsi" w:hAnsiTheme="minorHAnsi" w:cstheme="minorHAnsi"/>
          <w:b/>
          <w:bCs/>
          <w:color w:val="003366"/>
          <w:u w:val="single"/>
        </w:rPr>
      </w:pP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>Tax Calculation</w:t>
      </w:r>
      <w:r w:rsidRPr="00A619FB" w:rsidR="00755E35">
        <w:rPr>
          <w:rFonts w:asciiTheme="minorHAnsi" w:hAnsiTheme="minorHAnsi" w:cstheme="minorHAnsi"/>
          <w:b/>
          <w:bCs/>
          <w:color w:val="003366"/>
          <w:u w:val="single"/>
        </w:rPr>
        <w:t xml:space="preserve"> Skills:</w:t>
      </w:r>
    </w:p>
    <w:p w:rsidR="005F3815" w:rsidRPr="00A619FB" w:rsidP="00122608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</w:pP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Calculation of TDS</w:t>
      </w:r>
      <w:r w:rsidRPr="00A619FB" w:rsidR="0010707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 xml:space="preserve"> as per Investor status.</w:t>
      </w:r>
    </w:p>
    <w:p w:rsidR="0001060F" w:rsidRPr="00A619FB" w:rsidP="00122608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</w:pP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E-filing of Income Tax Return.</w:t>
      </w:r>
    </w:p>
    <w:p w:rsidR="005F3815" w:rsidRPr="00A619FB" w:rsidP="005F3815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</w:pP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Calculation of vat as applicable in both the invoice relating to supplier and client.</w:t>
      </w:r>
    </w:p>
    <w:p w:rsidR="005F3815" w:rsidRPr="00A619FB" w:rsidP="005F3815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</w:pP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Calculation of TDS of employee as per section 192.</w:t>
      </w:r>
    </w:p>
    <w:p w:rsidR="00131454" w:rsidRPr="00A619FB" w:rsidP="00755E35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</w:pP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 xml:space="preserve">Verifying and reviewing the TDS details </w:t>
      </w:r>
      <w:r w:rsidRPr="00A619FB" w:rsidR="005F3815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as per applicable slab rate with respective assessment year.</w:t>
      </w:r>
    </w:p>
    <w:p w:rsidR="00755E35" w:rsidRPr="00A619FB" w:rsidP="00755E35">
      <w:pPr>
        <w:jc w:val="both"/>
        <w:rPr>
          <w:rFonts w:asciiTheme="minorHAnsi" w:hAnsiTheme="minorHAnsi" w:cstheme="minorHAnsi"/>
          <w:b/>
          <w:bCs/>
          <w:color w:val="003366"/>
          <w:u w:val="single"/>
        </w:rPr>
      </w:pP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>Tech</w:t>
      </w:r>
      <w:r w:rsidRPr="00A619FB" w:rsidR="007948BA">
        <w:rPr>
          <w:rFonts w:asciiTheme="minorHAnsi" w:hAnsiTheme="minorHAnsi" w:cstheme="minorHAnsi"/>
          <w:b/>
          <w:bCs/>
          <w:color w:val="003366"/>
          <w:u w:val="single"/>
        </w:rPr>
        <w:t>n</w:t>
      </w:r>
      <w:r w:rsidRPr="00A619FB">
        <w:rPr>
          <w:rFonts w:asciiTheme="minorHAnsi" w:hAnsiTheme="minorHAnsi" w:cstheme="minorHAnsi"/>
          <w:b/>
          <w:bCs/>
          <w:color w:val="003366"/>
          <w:u w:val="single"/>
        </w:rPr>
        <w:t>ical Expertise:</w:t>
      </w:r>
    </w:p>
    <w:p w:rsidR="00926443" w:rsidRPr="00A619FB" w:rsidP="00A92EB4">
      <w:pPr>
        <w:rPr>
          <w:rFonts w:asciiTheme="minorHAnsi" w:hAnsiTheme="minorHAnsi" w:cstheme="minorHAnsi"/>
          <w:bCs/>
          <w:color w:val="000000"/>
          <w:lang w:val="en-GB"/>
        </w:rPr>
      </w:pPr>
      <w:r w:rsidRPr="00A619FB">
        <w:rPr>
          <w:rFonts w:asciiTheme="minorHAnsi" w:hAnsiTheme="minorHAnsi" w:cstheme="minorHAnsi"/>
          <w:bCs/>
          <w:color w:val="000000"/>
          <w:lang w:val="en-GB"/>
        </w:rPr>
        <w:t>Operating System</w:t>
      </w:r>
      <w:r w:rsidRPr="00A619FB">
        <w:rPr>
          <w:rFonts w:asciiTheme="minorHAnsi" w:hAnsiTheme="minorHAnsi" w:cstheme="minorHAnsi"/>
          <w:bCs/>
          <w:color w:val="000000"/>
          <w:lang w:val="en-GB"/>
        </w:rPr>
        <w:tab/>
      </w:r>
      <w:r w:rsidRPr="00A619FB">
        <w:rPr>
          <w:rFonts w:asciiTheme="minorHAnsi" w:hAnsiTheme="minorHAnsi" w:cstheme="minorHAnsi"/>
          <w:bCs/>
          <w:color w:val="000000"/>
          <w:lang w:val="en-GB"/>
        </w:rPr>
        <w:tab/>
      </w:r>
      <w:r w:rsidRPr="00A619FB" w:rsidR="00FD53E0">
        <w:rPr>
          <w:rFonts w:asciiTheme="minorHAnsi" w:hAnsiTheme="minorHAnsi" w:cstheme="minorHAnsi"/>
          <w:bCs/>
          <w:color w:val="000000"/>
          <w:lang w:val="en-GB"/>
        </w:rPr>
        <w:tab/>
      </w:r>
      <w:r w:rsidRPr="00A619FB">
        <w:rPr>
          <w:rFonts w:asciiTheme="minorHAnsi" w:hAnsiTheme="minorHAnsi" w:cstheme="minorHAnsi"/>
          <w:bCs/>
          <w:color w:val="000000"/>
          <w:lang w:val="en-GB"/>
        </w:rPr>
        <w:t xml:space="preserve">: </w:t>
      </w:r>
      <w:r w:rsidRPr="00A619FB">
        <w:rPr>
          <w:rFonts w:asciiTheme="minorHAnsi" w:hAnsiTheme="minorHAnsi" w:cstheme="minorHAnsi"/>
          <w:color w:val="1D1B11"/>
          <w:lang w:eastAsia="ar-SA"/>
        </w:rPr>
        <w:t>Windows XP/7/8/8.1RTM, Windows Server 2008</w:t>
      </w:r>
      <w:r w:rsidRPr="00A619FB">
        <w:rPr>
          <w:rFonts w:asciiTheme="minorHAnsi" w:hAnsiTheme="minorHAnsi" w:cstheme="minorHAnsi"/>
          <w:color w:val="1D1B11"/>
          <w:lang w:val="en-IN" w:eastAsia="ar-SA"/>
        </w:rPr>
        <w:t>.</w:t>
      </w:r>
    </w:p>
    <w:p w:rsidR="00755E35" w:rsidRPr="00A619FB" w:rsidP="00A92EB4">
      <w:pPr>
        <w:rPr>
          <w:rFonts w:asciiTheme="minorHAnsi" w:hAnsiTheme="minorHAnsi" w:cstheme="minorHAnsi"/>
          <w:bCs/>
          <w:color w:val="000000"/>
          <w:lang w:val="en-GB"/>
        </w:rPr>
      </w:pPr>
      <w:r w:rsidRPr="00A619FB">
        <w:rPr>
          <w:rFonts w:asciiTheme="minorHAnsi" w:hAnsiTheme="minorHAnsi" w:cstheme="minorHAnsi"/>
          <w:bCs/>
          <w:color w:val="000000"/>
          <w:lang w:val="en-GB"/>
        </w:rPr>
        <w:t>Accounts Tool</w:t>
      </w:r>
      <w:r w:rsidRPr="00A619FB">
        <w:rPr>
          <w:rFonts w:asciiTheme="minorHAnsi" w:hAnsiTheme="minorHAnsi" w:cstheme="minorHAnsi"/>
          <w:bCs/>
          <w:color w:val="000000"/>
          <w:lang w:val="en-GB"/>
        </w:rPr>
        <w:tab/>
      </w:r>
      <w:r w:rsidRPr="00A619FB">
        <w:rPr>
          <w:rFonts w:asciiTheme="minorHAnsi" w:hAnsiTheme="minorHAnsi" w:cstheme="minorHAnsi"/>
          <w:bCs/>
          <w:color w:val="000000"/>
          <w:lang w:val="en-GB"/>
        </w:rPr>
        <w:tab/>
      </w:r>
      <w:r w:rsidRPr="00A619FB" w:rsidR="00156BA5">
        <w:rPr>
          <w:rFonts w:asciiTheme="minorHAnsi" w:hAnsiTheme="minorHAnsi" w:cstheme="minorHAnsi"/>
          <w:bCs/>
          <w:color w:val="000000"/>
          <w:lang w:val="en-GB"/>
        </w:rPr>
        <w:tab/>
      </w:r>
      <w:r w:rsidRPr="00A619FB" w:rsidR="00FD53E0">
        <w:rPr>
          <w:rFonts w:asciiTheme="minorHAnsi" w:hAnsiTheme="minorHAnsi" w:cstheme="minorHAnsi"/>
          <w:bCs/>
          <w:color w:val="000000"/>
          <w:lang w:val="en-GB"/>
        </w:rPr>
        <w:tab/>
      </w:r>
      <w:r w:rsidRPr="00A619FB">
        <w:rPr>
          <w:rFonts w:asciiTheme="minorHAnsi" w:hAnsiTheme="minorHAnsi" w:cstheme="minorHAnsi"/>
          <w:bCs/>
          <w:color w:val="000000"/>
          <w:lang w:val="en-GB"/>
        </w:rPr>
        <w:t xml:space="preserve">: </w:t>
      </w:r>
      <w:r w:rsidRPr="00A619FB" w:rsidR="00064F40">
        <w:rPr>
          <w:rFonts w:asciiTheme="minorHAnsi" w:hAnsiTheme="minorHAnsi" w:cstheme="minorHAnsi"/>
          <w:bCs/>
          <w:color w:val="000000"/>
          <w:lang w:val="en-GB"/>
        </w:rPr>
        <w:t>Quick Book, Task MF and Tally 9.0</w:t>
      </w:r>
    </w:p>
    <w:p w:rsidR="00131454" w:rsidRPr="00A619FB" w:rsidP="0013145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</w:pPr>
      <w:r w:rsidRPr="00A619FB">
        <w:rPr>
          <w:rFonts w:eastAsia="Times New Roman" w:asciiTheme="minorHAnsi" w:hAnsiTheme="minorHAnsi" w:cstheme="minorHAnsi"/>
          <w:bCs/>
          <w:color w:val="000000"/>
          <w:sz w:val="24"/>
          <w:szCs w:val="24"/>
          <w:lang w:val="en-GB"/>
        </w:rPr>
        <w:t>Utilities</w:t>
      </w:r>
      <w:r w:rsidRPr="00A619FB" w:rsidR="00FD53E0">
        <w:rPr>
          <w:rFonts w:eastAsia="Times New Roman" w:asciiTheme="minorHAnsi" w:hAnsiTheme="minorHAnsi" w:cstheme="minorHAnsi"/>
          <w:bCs/>
          <w:color w:val="000000"/>
          <w:sz w:val="24"/>
          <w:szCs w:val="24"/>
          <w:lang w:val="en-GB"/>
        </w:rPr>
        <w:tab/>
      </w:r>
      <w:r w:rsidRPr="00A619FB" w:rsidR="00FD53E0">
        <w:rPr>
          <w:rFonts w:eastAsia="Times New Roman" w:asciiTheme="minorHAnsi" w:hAnsiTheme="minorHAnsi" w:cstheme="minorHAnsi"/>
          <w:bCs/>
          <w:color w:val="000000"/>
          <w:sz w:val="24"/>
          <w:szCs w:val="24"/>
          <w:lang w:val="en-GB"/>
        </w:rPr>
        <w:tab/>
      </w:r>
      <w:r w:rsidRPr="00A619FB" w:rsidR="00FD53E0">
        <w:rPr>
          <w:rFonts w:eastAsia="Times New Roman" w:asciiTheme="minorHAnsi" w:hAnsiTheme="minorHAnsi" w:cstheme="minorHAnsi"/>
          <w:bCs/>
          <w:color w:val="000000"/>
          <w:sz w:val="24"/>
          <w:szCs w:val="24"/>
          <w:lang w:val="en-GB"/>
        </w:rPr>
        <w:tab/>
      </w:r>
      <w:r w:rsidRPr="00A619FB" w:rsidR="00FD53E0">
        <w:rPr>
          <w:rFonts w:eastAsia="Times New Roman" w:asciiTheme="minorHAnsi" w:hAnsiTheme="minorHAnsi" w:cstheme="minorHAnsi"/>
          <w:bCs/>
          <w:color w:val="000000"/>
          <w:sz w:val="24"/>
          <w:szCs w:val="24"/>
          <w:lang w:val="en-GB"/>
        </w:rPr>
        <w:tab/>
      </w:r>
      <w:r w:rsidRPr="00A619FB" w:rsidR="00AB3D6F">
        <w:rPr>
          <w:rFonts w:eastAsia="Times New Roman" w:asciiTheme="minorHAnsi" w:hAnsiTheme="minorHAnsi" w:cstheme="minorHAnsi"/>
          <w:bCs/>
          <w:color w:val="000000"/>
          <w:sz w:val="24"/>
          <w:szCs w:val="24"/>
          <w:lang w:val="en-GB"/>
        </w:rPr>
        <w:tab/>
      </w: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: MS-Office 2013, Lync, Notepad ++</w:t>
      </w:r>
      <w:r w:rsidRPr="00A619FB" w:rsidR="00FD53E0">
        <w:rPr>
          <w:rFonts w:eastAsia="Times New Roman" w:asciiTheme="minorHAnsi" w:hAnsiTheme="minorHAnsi" w:cstheme="minorHAnsi"/>
          <w:color w:val="1D1B11"/>
          <w:sz w:val="24"/>
          <w:szCs w:val="24"/>
          <w:lang w:val="en-IN" w:eastAsia="ar-SA"/>
        </w:rPr>
        <w:t xml:space="preserve">, </w:t>
      </w:r>
      <w:r w:rsidRPr="00A619FB" w:rsidR="00064F40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Skype for Business</w:t>
      </w:r>
      <w:r w:rsidRPr="00A619FB" w:rsidR="00FD53E0">
        <w:rPr>
          <w:rFonts w:eastAsia="Times New Roman" w:asciiTheme="minorHAnsi" w:hAnsiTheme="minorHAnsi" w:cstheme="minorHAnsi"/>
          <w:color w:val="1D1B11"/>
          <w:sz w:val="24"/>
          <w:szCs w:val="24"/>
          <w:lang w:eastAsia="ar-SA"/>
        </w:rPr>
        <w:t>.</w:t>
      </w:r>
    </w:p>
    <w:p w:rsidR="00FD53E0" w:rsidRPr="00A619FB" w:rsidP="00A619FB">
      <w:pPr>
        <w:shd w:val="clear" w:color="auto" w:fill="FFFFFF" w:themeFill="background1"/>
        <w:rPr>
          <w:rFonts w:asciiTheme="minorHAnsi" w:hAnsiTheme="minorHAnsi" w:cstheme="minorHAnsi"/>
          <w:b/>
          <w:color w:val="1F497D" w:themeColor="text2"/>
          <w:u w:val="single"/>
        </w:rPr>
      </w:pPr>
      <w:r w:rsidRPr="00A619FB">
        <w:rPr>
          <w:rFonts w:asciiTheme="minorHAnsi" w:hAnsiTheme="minorHAnsi" w:cstheme="minorHAnsi"/>
          <w:b/>
          <w:color w:val="1F497D" w:themeColor="text2"/>
          <w:u w:val="single"/>
        </w:rPr>
        <w:t>Project Details:</w:t>
      </w:r>
    </w:p>
    <w:p w:rsidR="00FD53E0" w:rsidRPr="00A619FB" w:rsidP="00FD53E0">
      <w:pPr>
        <w:tabs>
          <w:tab w:val="left" w:pos="2250"/>
        </w:tabs>
        <w:jc w:val="both"/>
        <w:rPr>
          <w:rFonts w:asciiTheme="minorHAnsi" w:hAnsiTheme="minorHAnsi" w:cstheme="minorHAnsi"/>
          <w:color w:val="1D1B11"/>
          <w:lang w:val="en-IN"/>
        </w:rPr>
      </w:pPr>
      <w:r w:rsidRPr="00A619FB">
        <w:rPr>
          <w:rFonts w:asciiTheme="minorHAnsi" w:hAnsiTheme="minorHAnsi" w:cstheme="minorHAnsi"/>
          <w:color w:val="1D1B11"/>
        </w:rPr>
        <w:t>Project Name</w:t>
      </w:r>
      <w:r w:rsidRPr="00A619FB">
        <w:rPr>
          <w:rFonts w:asciiTheme="minorHAnsi" w:hAnsiTheme="minorHAnsi" w:cstheme="minorHAnsi"/>
          <w:color w:val="1D1B11"/>
        </w:rPr>
        <w:tab/>
      </w:r>
      <w:r w:rsidRPr="00A619FB">
        <w:rPr>
          <w:rFonts w:asciiTheme="minorHAnsi" w:hAnsiTheme="minorHAnsi" w:cstheme="minorHAnsi"/>
          <w:color w:val="1D1B11"/>
        </w:rPr>
        <w:tab/>
        <w:t xml:space="preserve">:  </w:t>
      </w:r>
      <w:r w:rsidRPr="00A619FB" w:rsidR="00AE02CD">
        <w:rPr>
          <w:rFonts w:asciiTheme="minorHAnsi" w:hAnsiTheme="minorHAnsi" w:cstheme="minorHAnsi"/>
          <w:b/>
          <w:color w:val="1D1B11"/>
        </w:rPr>
        <w:t xml:space="preserve">Mutual Fund Services Management </w:t>
      </w:r>
    </w:p>
    <w:p w:rsidR="00FD53E0" w:rsidRPr="00A619FB" w:rsidP="00AE02CD">
      <w:pPr>
        <w:tabs>
          <w:tab w:val="left" w:pos="2250"/>
        </w:tabs>
        <w:jc w:val="both"/>
        <w:rPr>
          <w:rFonts w:asciiTheme="minorHAnsi" w:hAnsiTheme="minorHAnsi" w:cstheme="minorHAnsi"/>
          <w:color w:val="1D1B11"/>
          <w:lang w:val="en-IN"/>
        </w:rPr>
      </w:pPr>
      <w:r w:rsidRPr="00A619FB">
        <w:rPr>
          <w:rFonts w:asciiTheme="minorHAnsi" w:hAnsiTheme="minorHAnsi" w:cstheme="minorHAnsi"/>
          <w:color w:val="1D1B11"/>
        </w:rPr>
        <w:t>Client</w:t>
      </w:r>
      <w:r w:rsidRPr="00A619FB">
        <w:rPr>
          <w:rFonts w:asciiTheme="minorHAnsi" w:hAnsiTheme="minorHAnsi" w:cstheme="minorHAnsi"/>
          <w:color w:val="1D1B11"/>
        </w:rPr>
        <w:tab/>
      </w:r>
      <w:r w:rsidRPr="00A619FB">
        <w:rPr>
          <w:rFonts w:asciiTheme="minorHAnsi" w:hAnsiTheme="minorHAnsi" w:cstheme="minorHAnsi"/>
          <w:color w:val="1D1B11"/>
        </w:rPr>
        <w:tab/>
        <w:t>:  RMF, UTI, AXIS and INVESCO</w:t>
      </w:r>
      <w:r w:rsidRPr="00A619FB">
        <w:rPr>
          <w:rFonts w:asciiTheme="minorHAnsi" w:hAnsiTheme="minorHAnsi" w:cstheme="minorHAnsi"/>
          <w:color w:val="222222"/>
        </w:rPr>
        <w:t xml:space="preserve">                   </w:t>
      </w:r>
    </w:p>
    <w:p w:rsidR="00FD53E0" w:rsidRPr="00A619FB" w:rsidP="00FD53E0">
      <w:pPr>
        <w:tabs>
          <w:tab w:val="left" w:pos="2250"/>
        </w:tabs>
        <w:jc w:val="both"/>
        <w:rPr>
          <w:rFonts w:asciiTheme="minorHAnsi" w:hAnsiTheme="minorHAnsi" w:cstheme="minorHAnsi"/>
          <w:color w:val="1D1B11"/>
        </w:rPr>
      </w:pPr>
      <w:r w:rsidRPr="00A619FB">
        <w:rPr>
          <w:rFonts w:asciiTheme="minorHAnsi" w:hAnsiTheme="minorHAnsi" w:cstheme="minorHAnsi"/>
          <w:color w:val="1D1B11"/>
        </w:rPr>
        <w:t>Role</w:t>
      </w:r>
      <w:r w:rsidRPr="00A619FB">
        <w:rPr>
          <w:rFonts w:asciiTheme="minorHAnsi" w:hAnsiTheme="minorHAnsi" w:cstheme="minorHAnsi"/>
          <w:color w:val="1D1B11"/>
        </w:rPr>
        <w:tab/>
      </w:r>
      <w:r w:rsidRPr="00A619FB">
        <w:rPr>
          <w:rFonts w:asciiTheme="minorHAnsi" w:hAnsiTheme="minorHAnsi" w:cstheme="minorHAnsi"/>
          <w:color w:val="1D1B11"/>
        </w:rPr>
        <w:tab/>
        <w:t xml:space="preserve">:  </w:t>
      </w:r>
      <w:r w:rsidRPr="00A619FB" w:rsidR="00AE02CD">
        <w:rPr>
          <w:rFonts w:asciiTheme="minorHAnsi" w:hAnsiTheme="minorHAnsi" w:cstheme="minorHAnsi"/>
          <w:color w:val="1D1B11"/>
        </w:rPr>
        <w:t xml:space="preserve">Investor Relation Officer </w:t>
      </w:r>
    </w:p>
    <w:p w:rsidR="00FD53E0" w:rsidRPr="00A619FB" w:rsidP="00FD53E0">
      <w:pPr>
        <w:tabs>
          <w:tab w:val="left" w:pos="2250"/>
        </w:tabs>
        <w:jc w:val="both"/>
        <w:rPr>
          <w:rFonts w:asciiTheme="minorHAnsi" w:hAnsiTheme="minorHAnsi" w:cstheme="minorHAnsi"/>
          <w:color w:val="1D1B11"/>
          <w:lang w:val="en-IN"/>
        </w:rPr>
      </w:pPr>
      <w:r w:rsidRPr="00A619FB">
        <w:rPr>
          <w:rFonts w:asciiTheme="minorHAnsi" w:hAnsiTheme="minorHAnsi" w:cstheme="minorHAnsi"/>
          <w:color w:val="1D1B11"/>
        </w:rPr>
        <w:t>Team Size</w:t>
      </w:r>
      <w:r w:rsidRPr="00A619FB">
        <w:rPr>
          <w:rFonts w:asciiTheme="minorHAnsi" w:hAnsiTheme="minorHAnsi" w:cstheme="minorHAnsi"/>
          <w:color w:val="1D1B11"/>
        </w:rPr>
        <w:tab/>
      </w:r>
      <w:r w:rsidRPr="00A619FB">
        <w:rPr>
          <w:rFonts w:asciiTheme="minorHAnsi" w:hAnsiTheme="minorHAnsi" w:cstheme="minorHAnsi"/>
          <w:color w:val="1D1B11"/>
        </w:rPr>
        <w:tab/>
        <w:t xml:space="preserve">:  </w:t>
      </w:r>
      <w:r w:rsidRPr="00A619FB" w:rsidR="00AE02CD">
        <w:rPr>
          <w:rFonts w:asciiTheme="minorHAnsi" w:hAnsiTheme="minorHAnsi" w:cstheme="minorHAnsi"/>
          <w:color w:val="1D1B11"/>
          <w:lang w:val="en-IN"/>
        </w:rPr>
        <w:t>22</w:t>
      </w:r>
    </w:p>
    <w:p w:rsidR="003537B9" w:rsidRPr="00A619FB" w:rsidP="00131454">
      <w:pPr>
        <w:tabs>
          <w:tab w:val="left" w:pos="2250"/>
        </w:tabs>
        <w:jc w:val="both"/>
        <w:rPr>
          <w:rFonts w:asciiTheme="minorHAnsi" w:hAnsiTheme="minorHAnsi" w:cstheme="minorHAnsi"/>
          <w:color w:val="1D1B11"/>
        </w:rPr>
      </w:pPr>
      <w:r w:rsidRPr="00A619FB">
        <w:rPr>
          <w:rFonts w:asciiTheme="minorHAnsi" w:hAnsiTheme="minorHAnsi" w:cstheme="minorHAnsi"/>
          <w:color w:val="1D1B11"/>
        </w:rPr>
        <w:t>Duration</w:t>
      </w:r>
      <w:r w:rsidRPr="00A619FB">
        <w:rPr>
          <w:rFonts w:asciiTheme="minorHAnsi" w:hAnsiTheme="minorHAnsi" w:cstheme="minorHAnsi"/>
          <w:color w:val="1D1B11"/>
        </w:rPr>
        <w:tab/>
      </w:r>
      <w:r w:rsidRPr="00A619FB">
        <w:rPr>
          <w:rFonts w:asciiTheme="minorHAnsi" w:hAnsiTheme="minorHAnsi" w:cstheme="minorHAnsi"/>
          <w:color w:val="1D1B11"/>
        </w:rPr>
        <w:tab/>
        <w:t xml:space="preserve">:  </w:t>
      </w:r>
      <w:r w:rsidRPr="00A619FB" w:rsidR="00AE02CD">
        <w:rPr>
          <w:rFonts w:asciiTheme="minorHAnsi" w:hAnsiTheme="minorHAnsi" w:cstheme="minorHAnsi"/>
          <w:color w:val="1D1B11"/>
        </w:rPr>
        <w:t>Oct 2015 to Nov 2016</w:t>
      </w:r>
      <w:r w:rsidRPr="00A619FB">
        <w:rPr>
          <w:rFonts w:asciiTheme="minorHAnsi" w:hAnsiTheme="minorHAnsi" w:cstheme="minorHAnsi"/>
          <w:color w:val="1D1B11"/>
        </w:rPr>
        <w:t>.</w:t>
      </w:r>
    </w:p>
    <w:p w:rsidR="000C0F62" w:rsidRPr="00A619FB" w:rsidP="000C0F62">
      <w:pPr>
        <w:pStyle w:val="NormalWeb"/>
        <w:shd w:val="clear" w:color="auto" w:fill="FFFFFF"/>
        <w:spacing w:after="0" w:afterAutospacing="0" w:line="300" w:lineRule="atLeast"/>
        <w:jc w:val="both"/>
        <w:rPr>
          <w:rFonts w:asciiTheme="minorHAnsi" w:hAnsiTheme="minorHAnsi" w:cstheme="minorHAnsi"/>
          <w:color w:val="444444"/>
          <w:sz w:val="24"/>
          <w:szCs w:val="24"/>
        </w:rPr>
      </w:pPr>
      <w:r w:rsidRPr="00A619FB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:rsidR="005F3815" w:rsidRPr="00A619FB" w:rsidP="0012260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>Internal Audit.</w:t>
      </w:r>
    </w:p>
    <w:p w:rsidR="005F3815" w:rsidRPr="00A619FB" w:rsidP="0012260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>Dealing with  Mutual Fund Services to over 70 million customers, over 1000 corporate entities and 24 leading Asset Management Companies</w:t>
      </w:r>
    </w:p>
    <w:p w:rsidR="00754CC0" w:rsidRPr="00A619FB" w:rsidP="0012260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Verifying and scrutinizing the client’s accounts details. </w:t>
      </w:r>
    </w:p>
    <w:p w:rsidR="005F3815" w:rsidRPr="00A619FB" w:rsidP="00765E6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>Reviewing the tax details as per client status.</w:t>
      </w:r>
    </w:p>
    <w:p w:rsidR="00FA550F" w:rsidRPr="00A619FB" w:rsidP="001C432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eastAsia="Times New Roman" w:asciiTheme="minorHAnsi" w:hAnsiTheme="minorHAnsi" w:cstheme="minorHAnsi"/>
          <w:color w:val="1D1B11"/>
          <w:sz w:val="24"/>
          <w:szCs w:val="24"/>
        </w:rPr>
      </w:pPr>
      <w:r w:rsidRPr="00A619FB">
        <w:rPr>
          <w:rFonts w:asciiTheme="minorHAnsi" w:hAnsiTheme="minorHAnsi" w:cstheme="minorHAnsi"/>
          <w:b/>
          <w:color w:val="003366"/>
          <w:sz w:val="24"/>
          <w:szCs w:val="24"/>
          <w:u w:val="single"/>
        </w:rPr>
        <w:t>Achievements:</w:t>
      </w:r>
      <w:r w:rsidRPr="00A619FB">
        <w:rPr>
          <w:rFonts w:asciiTheme="minorHAnsi" w:hAnsiTheme="minorHAnsi" w:cstheme="minorHAnsi"/>
          <w:color w:val="003366"/>
          <w:sz w:val="24"/>
          <w:szCs w:val="24"/>
          <w:u w:val="single"/>
        </w:rPr>
        <w:br/>
      </w: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</w:rPr>
        <w:t xml:space="preserve">Got prize in </w:t>
      </w:r>
      <w:r w:rsidRPr="00A619FB" w:rsidR="00131454">
        <w:rPr>
          <w:rFonts w:eastAsia="Times New Roman" w:asciiTheme="minorHAnsi" w:hAnsiTheme="minorHAnsi" w:cstheme="minorHAnsi"/>
          <w:color w:val="1D1B11"/>
          <w:sz w:val="24"/>
          <w:szCs w:val="24"/>
        </w:rPr>
        <w:t>sports at</w:t>
      </w: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</w:rPr>
        <w:t xml:space="preserve"> school level</w:t>
      </w:r>
    </w:p>
    <w:p w:rsidR="00FA550F" w:rsidRPr="00A619FB" w:rsidP="001C432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b/>
          <w:color w:val="003366"/>
          <w:sz w:val="24"/>
          <w:szCs w:val="24"/>
          <w:u w:val="single"/>
        </w:rPr>
      </w:pPr>
      <w:r w:rsidRPr="00A619FB">
        <w:rPr>
          <w:rFonts w:asciiTheme="minorHAnsi" w:hAnsiTheme="minorHAnsi" w:cstheme="minorHAnsi"/>
          <w:b/>
          <w:color w:val="003366"/>
          <w:sz w:val="24"/>
          <w:szCs w:val="24"/>
          <w:u w:val="single"/>
        </w:rPr>
        <w:t>Hobby:</w:t>
      </w:r>
    </w:p>
    <w:p w:rsidR="00FA550F" w:rsidRPr="00A619FB" w:rsidP="001C432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eastAsia="Times New Roman" w:asciiTheme="minorHAnsi" w:hAnsiTheme="minorHAnsi" w:cstheme="minorHAnsi"/>
          <w:color w:val="1D1B11"/>
          <w:sz w:val="24"/>
          <w:szCs w:val="24"/>
        </w:rPr>
      </w:pPr>
      <w:r w:rsidRPr="00A619FB">
        <w:rPr>
          <w:rFonts w:eastAsia="Times New Roman" w:asciiTheme="minorHAnsi" w:hAnsiTheme="minorHAnsi" w:cstheme="minorHAnsi"/>
          <w:color w:val="1D1B11"/>
          <w:sz w:val="24"/>
          <w:szCs w:val="24"/>
        </w:rPr>
        <w:t>Reading story books, Cricket and cooking.</w:t>
      </w:r>
    </w:p>
    <w:p w:rsidR="00604BA4" w:rsidRPr="00A619FB" w:rsidP="00604BA4">
      <w:pPr>
        <w:rPr>
          <w:rFonts w:asciiTheme="minorHAnsi" w:hAnsiTheme="minorHAnsi" w:cstheme="minorHAnsi"/>
          <w:b/>
        </w:rPr>
      </w:pPr>
      <w:r w:rsidRPr="00A619FB">
        <w:rPr>
          <w:rFonts w:asciiTheme="minorHAnsi" w:hAnsiTheme="minorHAnsi" w:cstheme="minorHAnsi"/>
          <w:b/>
          <w:color w:val="003366"/>
          <w:u w:val="single"/>
        </w:rPr>
        <w:t>Personal Profile:</w:t>
      </w:r>
      <w:r w:rsidRPr="00A619FB">
        <w:rPr>
          <w:rFonts w:asciiTheme="minorHAnsi" w:hAnsiTheme="minorHAnsi" w:cstheme="minorHAnsi"/>
          <w:color w:val="003366"/>
          <w:u w:val="single"/>
        </w:rPr>
        <w:t xml:space="preserve"> </w:t>
      </w:r>
      <w:r w:rsidRPr="00A619FB">
        <w:rPr>
          <w:rFonts w:asciiTheme="minorHAnsi" w:hAnsiTheme="minorHAnsi" w:cstheme="minorHAnsi"/>
          <w:color w:val="003366"/>
          <w:u w:val="single"/>
        </w:rPr>
        <w:br/>
      </w:r>
      <w:r w:rsidRPr="00A619FB">
        <w:rPr>
          <w:rFonts w:asciiTheme="minorHAnsi" w:hAnsiTheme="minorHAnsi" w:cstheme="minorHAnsi"/>
          <w:color w:val="1D1B11"/>
        </w:rPr>
        <w:t>DOB:-</w:t>
      </w:r>
      <w:r w:rsidRPr="00A619FB" w:rsidR="00FA550F">
        <w:rPr>
          <w:rFonts w:asciiTheme="minorHAnsi" w:hAnsiTheme="minorHAnsi" w:cstheme="minorHAnsi"/>
          <w:color w:val="1D1B11"/>
        </w:rPr>
        <w:t>02/06/1992</w:t>
      </w:r>
    </w:p>
    <w:p w:rsidR="00131454" w:rsidP="00604BA4">
      <w:pPr>
        <w:jc w:val="both"/>
        <w:rPr>
          <w:rFonts w:asciiTheme="minorHAnsi" w:hAnsiTheme="minorHAnsi" w:cstheme="minorHAnsi"/>
          <w:color w:val="1D1B11"/>
        </w:rPr>
      </w:pPr>
      <w:r w:rsidRPr="00A619FB">
        <w:rPr>
          <w:rFonts w:asciiTheme="minorHAnsi" w:hAnsiTheme="minorHAnsi" w:cstheme="minorHAnsi"/>
          <w:color w:val="1D1B11"/>
        </w:rPr>
        <w:t>PLACE:-</w:t>
      </w:r>
      <w:r w:rsidRPr="00A619FB" w:rsidR="00FA550F">
        <w:rPr>
          <w:rFonts w:asciiTheme="minorHAnsi" w:hAnsiTheme="minorHAnsi" w:cstheme="minorHAnsi"/>
          <w:color w:val="1D1B11"/>
        </w:rPr>
        <w:t>Bhadrakh</w:t>
      </w:r>
      <w:r w:rsidRPr="00A619FB" w:rsidR="001531FD">
        <w:rPr>
          <w:rFonts w:asciiTheme="minorHAnsi" w:hAnsiTheme="minorHAnsi" w:cstheme="minorHAnsi"/>
          <w:color w:val="1D1B11"/>
        </w:rPr>
        <w:t xml:space="preserve"> </w:t>
      </w:r>
      <w:r w:rsidRPr="00A619FB" w:rsidR="00F83AEB">
        <w:rPr>
          <w:rFonts w:asciiTheme="minorHAnsi" w:hAnsiTheme="minorHAnsi" w:cstheme="minorHAnsi"/>
          <w:color w:val="1D1B11"/>
        </w:rPr>
        <w:t xml:space="preserve"> </w:t>
      </w:r>
    </w:p>
    <w:p w:rsidR="00A619FB" w:rsidRPr="00A619FB" w:rsidP="00604BA4">
      <w:pPr>
        <w:jc w:val="both"/>
        <w:rPr>
          <w:rFonts w:asciiTheme="minorHAnsi" w:hAnsiTheme="minorHAnsi" w:cstheme="minorHAnsi"/>
          <w:color w:val="1D1B11"/>
        </w:rPr>
      </w:pPr>
    </w:p>
    <w:p w:rsidR="00C30667" w:rsidRPr="00A619FB" w:rsidP="00C30667">
      <w:pPr>
        <w:pStyle w:val="FirstHeading"/>
        <w:pBdr>
          <w:bottom w:val="none" w:sz="0" w:space="0" w:color="auto"/>
        </w:pBdr>
        <w:shd w:val="clear" w:color="auto" w:fill="FFFFFF" w:themeFill="background1"/>
        <w:spacing w:after="240"/>
        <w:rPr>
          <w:rFonts w:asciiTheme="minorHAnsi" w:hAnsiTheme="minorHAnsi" w:cstheme="minorHAnsi"/>
          <w:color w:val="003366"/>
          <w:sz w:val="24"/>
          <w:szCs w:val="24"/>
          <w:u w:val="single"/>
        </w:rPr>
      </w:pPr>
      <w:r w:rsidRPr="00A619FB">
        <w:rPr>
          <w:rFonts w:asciiTheme="minorHAnsi" w:hAnsiTheme="minorHAnsi" w:cstheme="minorHAnsi"/>
          <w:color w:val="003366"/>
          <w:sz w:val="24"/>
          <w:szCs w:val="24"/>
          <w:u w:val="single"/>
        </w:rPr>
        <w:t>Declaration:</w:t>
      </w:r>
      <w:r w:rsidRPr="00A619FB">
        <w:rPr>
          <w:rFonts w:asciiTheme="minorHAnsi" w:hAnsiTheme="minorHAnsi" w:cstheme="minorHAnsi"/>
          <w:i/>
          <w:sz w:val="24"/>
          <w:szCs w:val="24"/>
        </w:rPr>
        <w:br/>
      </w:r>
      <w:r w:rsidRPr="00A619FB">
        <w:rPr>
          <w:rFonts w:asciiTheme="minorHAnsi" w:hAnsiTheme="minorHAnsi" w:cstheme="minorHAnsi"/>
          <w:b w:val="0"/>
          <w:bCs w:val="0"/>
          <w:i/>
          <w:sz w:val="24"/>
          <w:szCs w:val="24"/>
        </w:rPr>
        <w:t>I hereby declare that the above written particulars are true to best of my knowledge.</w:t>
      </w:r>
      <w:r w:rsidRPr="00A619FB">
        <w:rPr>
          <w:rFonts w:asciiTheme="minorHAnsi" w:hAnsiTheme="minorHAnsi" w:cstheme="minorHAnsi"/>
          <w:b w:val="0"/>
          <w:bCs w:val="0"/>
          <w:i/>
          <w:sz w:val="24"/>
          <w:szCs w:val="24"/>
        </w:rPr>
        <w:br/>
      </w:r>
      <w:r w:rsidRPr="00A619FB">
        <w:rPr>
          <w:rFonts w:asciiTheme="minorHAnsi" w:hAnsiTheme="minorHAnsi" w:cstheme="minorHAnsi"/>
          <w:sz w:val="24"/>
          <w:szCs w:val="24"/>
        </w:rPr>
        <w:t>________________</w:t>
      </w:r>
    </w:p>
    <w:p w:rsidR="00C30667" w:rsidRPr="00A619FB" w:rsidP="00C30667">
      <w:p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 xml:space="preserve"> Name:                                        </w:t>
      </w:r>
      <w:r w:rsidRPr="00A619FB">
        <w:rPr>
          <w:rFonts w:asciiTheme="minorHAnsi" w:hAnsiTheme="minorHAnsi" w:cstheme="minorHAnsi"/>
        </w:rPr>
        <w:tab/>
        <w:t xml:space="preserve">                                                                    Date:</w:t>
      </w:r>
    </w:p>
    <w:p w:rsidR="00E4426D" w:rsidRPr="00A619FB" w:rsidP="00C47D9F">
      <w:pPr>
        <w:rPr>
          <w:rFonts w:asciiTheme="minorHAnsi" w:hAnsiTheme="minorHAnsi" w:cstheme="minorHAnsi"/>
        </w:rPr>
      </w:pPr>
      <w:r w:rsidRPr="00A619FB">
        <w:rPr>
          <w:rFonts w:asciiTheme="minorHAnsi" w:hAnsiTheme="minorHAnsi" w:cstheme="minorHAnsi"/>
        </w:rPr>
        <w:t>[Place]:</w:t>
      </w:r>
      <w:r w:rsidRPr="00A619FB">
        <w:rPr>
          <w:rFonts w:asciiTheme="minorHAnsi" w:hAnsiTheme="minorHAnsi" w:cstheme="minorHAnsi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07F37">
      <w:headerReference w:type="default" r:id="rId6"/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297" w:rsidP="00AE7297">
    <w:pPr>
      <w:spacing w:line="276" w:lineRule="auto"/>
      <w:ind w:right="207"/>
      <w:rPr>
        <w:b/>
        <w:color w:val="17365D" w:themeColor="text2" w:themeShade="BF"/>
      </w:rPr>
    </w:pPr>
    <w:r>
      <w:rPr>
        <w:b/>
        <w:color w:val="17365D" w:themeColor="text2" w:themeShade="BF"/>
      </w:rPr>
      <w:t>Debasis Mohanty</w:t>
    </w:r>
  </w:p>
  <w:p w:rsidR="00AE7297" w:rsidRPr="00AE7297" w:rsidP="00AE7297">
    <w:pPr>
      <w:spacing w:line="276" w:lineRule="auto"/>
      <w:ind w:right="207"/>
      <w:rPr>
        <w:b/>
        <w:color w:val="17365D" w:themeColor="text2" w:themeShade="BF"/>
      </w:rPr>
    </w:pPr>
    <w:r>
      <w:rPr>
        <w:b/>
        <w:color w:val="17365D" w:themeColor="text2" w:themeShade="BF"/>
      </w:rPr>
      <w:t>Bhadrakh</w:t>
    </w:r>
    <w:r>
      <w:rPr>
        <w:b/>
        <w:color w:val="17365D" w:themeColor="text2" w:themeShade="BF"/>
      </w:rPr>
      <w:tab/>
    </w:r>
    <w:r>
      <w:rPr>
        <w:b/>
        <w:color w:val="17365D" w:themeColor="text2" w:themeShade="BF"/>
      </w:rPr>
      <w:br/>
    </w:r>
    <w:r w:rsidRPr="00486012">
      <w:rPr>
        <w:rFonts w:ascii="Wingdings" w:hAnsi="Wingdings" w:cs="Wingdings"/>
        <w:color w:val="17365D" w:themeColor="text2" w:themeShade="BF"/>
      </w:rPr>
      <w:sym w:font="Wingdings" w:char="F02A"/>
    </w:r>
    <w:r w:rsidRPr="00486012">
      <w:rPr>
        <w:rFonts w:ascii="Verdana" w:hAnsi="Verdana" w:cs="Verdana"/>
        <w:bCs/>
        <w:color w:val="17365D" w:themeColor="text2" w:themeShade="BF"/>
      </w:rPr>
      <w:t>:</w:t>
    </w:r>
    <w:r w:rsidRPr="00486012">
      <w:rPr>
        <w:rFonts w:ascii="Verdana" w:hAnsi="Verdana" w:cs="Verdana"/>
        <w:bCs/>
        <w:color w:val="17365D" w:themeColor="text2" w:themeShade="BF"/>
        <w:spacing w:val="-16"/>
      </w:rPr>
      <w:t xml:space="preserve"> </w:t>
    </w:r>
    <w:hyperlink r:id="rId1" w:history="1">
      <w:r w:rsidRPr="000A1B89" w:rsidR="00CE5C84">
        <w:rPr>
          <w:rStyle w:val="Hyperlink"/>
          <w:b/>
          <w:sz w:val="22"/>
        </w:rPr>
        <w:t>debasismcom8@gmail.com</w:t>
      </w:r>
    </w:hyperlink>
  </w:p>
  <w:p w:rsidR="00AE7297" w:rsidP="00AE7297">
    <w:pPr>
      <w:pStyle w:val="Header"/>
    </w:pPr>
    <w:r w:rsidRPr="00486012">
      <w:rPr>
        <w:rFonts w:ascii="Wingdings 2" w:hAnsi="Wingdings 2" w:cs="Wingdings 2"/>
        <w:color w:val="17365D" w:themeColor="text2" w:themeShade="BF"/>
        <w:spacing w:val="2"/>
        <w:position w:val="-1"/>
      </w:rPr>
      <w:sym w:font="Wingdings 2" w:char="F027"/>
    </w:r>
    <w:r w:rsidRPr="00486012">
      <w:rPr>
        <w:rFonts w:ascii="Verdana" w:hAnsi="Verdana" w:cs="Verdana"/>
        <w:bCs/>
        <w:color w:val="17365D" w:themeColor="text2" w:themeShade="BF"/>
        <w:position w:val="-1"/>
      </w:rPr>
      <w:t>:</w:t>
    </w:r>
    <w:r>
      <w:rPr>
        <w:rFonts w:ascii="Verdana" w:hAnsi="Verdana" w:cs="Verdana"/>
        <w:bCs/>
        <w:color w:val="17365D" w:themeColor="text2" w:themeShade="BF"/>
        <w:position w:val="-1"/>
      </w:rPr>
      <w:t xml:space="preserve"> </w:t>
    </w:r>
    <w:r w:rsidRPr="00AE7297">
      <w:rPr>
        <w:b/>
        <w:bCs/>
        <w:color w:val="17365D" w:themeColor="text2" w:themeShade="BF"/>
        <w:spacing w:val="-16"/>
      </w:rPr>
      <w:t>(+91</w:t>
    </w:r>
    <w:r>
      <w:rPr>
        <w:b/>
        <w:bCs/>
        <w:color w:val="17365D" w:themeColor="text2" w:themeShade="BF"/>
        <w:spacing w:val="-16"/>
      </w:rPr>
      <w:t>) –</w:t>
    </w:r>
    <w:r w:rsidRPr="00AE7297">
      <w:rPr>
        <w:b/>
        <w:sz w:val="22"/>
      </w:rPr>
      <w:t xml:space="preserve"> </w:t>
    </w:r>
    <w:r w:rsidR="00DB783E">
      <w:rPr>
        <w:b/>
        <w:bCs/>
        <w:color w:val="17365D" w:themeColor="text2" w:themeShade="BF"/>
        <w:spacing w:val="-16"/>
      </w:rPr>
      <w:t>8984409318</w:t>
    </w:r>
    <w:r w:rsidRPr="00AE7297">
      <w:rPr>
        <w:b/>
        <w:bCs/>
        <w:color w:val="17365D" w:themeColor="text2" w:themeShade="BF"/>
        <w:spacing w:val="-16"/>
      </w:rPr>
      <w:t>/</w:t>
    </w:r>
    <w:r>
      <w:rPr>
        <w:b/>
        <w:bCs/>
        <w:color w:val="17365D" w:themeColor="text2" w:themeShade="BF"/>
        <w:spacing w:val="-16"/>
      </w:rPr>
      <w:t xml:space="preserve"> </w:t>
    </w:r>
    <w:r w:rsidR="00DB783E">
      <w:rPr>
        <w:b/>
        <w:bCs/>
        <w:color w:val="17365D" w:themeColor="text2" w:themeShade="BF"/>
        <w:spacing w:val="-16"/>
      </w:rPr>
      <w:t>8309054264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09A36F60"/>
    <w:multiLevelType w:val="hybridMultilevel"/>
    <w:tmpl w:val="EF32D29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24135"/>
    <w:multiLevelType w:val="hybridMultilevel"/>
    <w:tmpl w:val="B39C06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A72E3"/>
    <w:multiLevelType w:val="hybridMultilevel"/>
    <w:tmpl w:val="6C2C71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F33FD"/>
    <w:multiLevelType w:val="hybridMultilevel"/>
    <w:tmpl w:val="1A78CF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77F28"/>
    <w:multiLevelType w:val="hybridMultilevel"/>
    <w:tmpl w:val="F0C41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671F8"/>
    <w:multiLevelType w:val="hybridMultilevel"/>
    <w:tmpl w:val="1B1E8C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BE5B1E"/>
    <w:multiLevelType w:val="hybridMultilevel"/>
    <w:tmpl w:val="327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C6202F"/>
    <w:multiLevelType w:val="hybridMultilevel"/>
    <w:tmpl w:val="35D22A8E"/>
    <w:lvl w:ilvl="0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47B6D"/>
    <w:multiLevelType w:val="hybridMultilevel"/>
    <w:tmpl w:val="9F700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15621"/>
    <w:multiLevelType w:val="hybridMultilevel"/>
    <w:tmpl w:val="A1D87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755E35"/>
    <w:rsid w:val="00000961"/>
    <w:rsid w:val="000013B9"/>
    <w:rsid w:val="0001060F"/>
    <w:rsid w:val="00015825"/>
    <w:rsid w:val="00036FE9"/>
    <w:rsid w:val="000410F8"/>
    <w:rsid w:val="00043B27"/>
    <w:rsid w:val="00061AFC"/>
    <w:rsid w:val="00064F40"/>
    <w:rsid w:val="00064F96"/>
    <w:rsid w:val="0007267E"/>
    <w:rsid w:val="00077CF4"/>
    <w:rsid w:val="000846F4"/>
    <w:rsid w:val="000874A2"/>
    <w:rsid w:val="000A1B89"/>
    <w:rsid w:val="000A2EA3"/>
    <w:rsid w:val="000B16D5"/>
    <w:rsid w:val="000C0F62"/>
    <w:rsid w:val="000D49BE"/>
    <w:rsid w:val="000D5D81"/>
    <w:rsid w:val="000E1180"/>
    <w:rsid w:val="000F5111"/>
    <w:rsid w:val="0010707B"/>
    <w:rsid w:val="00107F37"/>
    <w:rsid w:val="0011064F"/>
    <w:rsid w:val="00122608"/>
    <w:rsid w:val="00131454"/>
    <w:rsid w:val="00140C47"/>
    <w:rsid w:val="00141D2B"/>
    <w:rsid w:val="00146E73"/>
    <w:rsid w:val="00152E8B"/>
    <w:rsid w:val="001531FD"/>
    <w:rsid w:val="00156BA5"/>
    <w:rsid w:val="001651A4"/>
    <w:rsid w:val="00165E5C"/>
    <w:rsid w:val="001671CF"/>
    <w:rsid w:val="001868C6"/>
    <w:rsid w:val="001C2AB2"/>
    <w:rsid w:val="001C4328"/>
    <w:rsid w:val="001F1FF5"/>
    <w:rsid w:val="001F7334"/>
    <w:rsid w:val="0021748B"/>
    <w:rsid w:val="0026336E"/>
    <w:rsid w:val="00297542"/>
    <w:rsid w:val="002A2658"/>
    <w:rsid w:val="002A30CE"/>
    <w:rsid w:val="002A6075"/>
    <w:rsid w:val="002B64BF"/>
    <w:rsid w:val="002B6906"/>
    <w:rsid w:val="002C6457"/>
    <w:rsid w:val="002F0A3D"/>
    <w:rsid w:val="002F41AE"/>
    <w:rsid w:val="00302B5E"/>
    <w:rsid w:val="00323B36"/>
    <w:rsid w:val="003260E5"/>
    <w:rsid w:val="003537B9"/>
    <w:rsid w:val="00365538"/>
    <w:rsid w:val="0037739F"/>
    <w:rsid w:val="00382ACA"/>
    <w:rsid w:val="0038725B"/>
    <w:rsid w:val="0039052B"/>
    <w:rsid w:val="00392ADE"/>
    <w:rsid w:val="003A4998"/>
    <w:rsid w:val="003A6A02"/>
    <w:rsid w:val="003A7277"/>
    <w:rsid w:val="003B3731"/>
    <w:rsid w:val="003C51B5"/>
    <w:rsid w:val="003C7FAD"/>
    <w:rsid w:val="00400A95"/>
    <w:rsid w:val="00430DD0"/>
    <w:rsid w:val="004457E6"/>
    <w:rsid w:val="00471227"/>
    <w:rsid w:val="0047456E"/>
    <w:rsid w:val="00477B89"/>
    <w:rsid w:val="00486012"/>
    <w:rsid w:val="00494E92"/>
    <w:rsid w:val="004968BB"/>
    <w:rsid w:val="004A3A88"/>
    <w:rsid w:val="004B71CC"/>
    <w:rsid w:val="004F1652"/>
    <w:rsid w:val="004F548D"/>
    <w:rsid w:val="005041A5"/>
    <w:rsid w:val="0051423B"/>
    <w:rsid w:val="00516D5B"/>
    <w:rsid w:val="0052480E"/>
    <w:rsid w:val="0053029D"/>
    <w:rsid w:val="00534375"/>
    <w:rsid w:val="00564645"/>
    <w:rsid w:val="00566151"/>
    <w:rsid w:val="00581BEF"/>
    <w:rsid w:val="005822A0"/>
    <w:rsid w:val="0058653A"/>
    <w:rsid w:val="005A566D"/>
    <w:rsid w:val="005C6A17"/>
    <w:rsid w:val="005E011C"/>
    <w:rsid w:val="005E2265"/>
    <w:rsid w:val="005F3815"/>
    <w:rsid w:val="00604888"/>
    <w:rsid w:val="00604BA4"/>
    <w:rsid w:val="00622AFB"/>
    <w:rsid w:val="0063281B"/>
    <w:rsid w:val="00641B08"/>
    <w:rsid w:val="0064307C"/>
    <w:rsid w:val="00643D1E"/>
    <w:rsid w:val="006440FE"/>
    <w:rsid w:val="0065250F"/>
    <w:rsid w:val="0065563A"/>
    <w:rsid w:val="0066177E"/>
    <w:rsid w:val="0066598F"/>
    <w:rsid w:val="0067568D"/>
    <w:rsid w:val="00691AC6"/>
    <w:rsid w:val="00702877"/>
    <w:rsid w:val="0072690C"/>
    <w:rsid w:val="0075345C"/>
    <w:rsid w:val="00754CC0"/>
    <w:rsid w:val="00755E35"/>
    <w:rsid w:val="00765E6F"/>
    <w:rsid w:val="0078017A"/>
    <w:rsid w:val="00791051"/>
    <w:rsid w:val="007948BA"/>
    <w:rsid w:val="00795AE3"/>
    <w:rsid w:val="007C2267"/>
    <w:rsid w:val="007E008B"/>
    <w:rsid w:val="007F0D5D"/>
    <w:rsid w:val="007F5F04"/>
    <w:rsid w:val="008778AB"/>
    <w:rsid w:val="00884345"/>
    <w:rsid w:val="00890364"/>
    <w:rsid w:val="008D55C3"/>
    <w:rsid w:val="008E2DDD"/>
    <w:rsid w:val="008E73EC"/>
    <w:rsid w:val="008E7C6A"/>
    <w:rsid w:val="008F1612"/>
    <w:rsid w:val="009111A3"/>
    <w:rsid w:val="00924FBB"/>
    <w:rsid w:val="00926443"/>
    <w:rsid w:val="00965C40"/>
    <w:rsid w:val="009727D2"/>
    <w:rsid w:val="00984DA7"/>
    <w:rsid w:val="00994FD5"/>
    <w:rsid w:val="009A6138"/>
    <w:rsid w:val="009B7E80"/>
    <w:rsid w:val="009D768A"/>
    <w:rsid w:val="009E54C8"/>
    <w:rsid w:val="009F3AA8"/>
    <w:rsid w:val="009F675A"/>
    <w:rsid w:val="00A00012"/>
    <w:rsid w:val="00A03FFC"/>
    <w:rsid w:val="00A05D69"/>
    <w:rsid w:val="00A14020"/>
    <w:rsid w:val="00A2071C"/>
    <w:rsid w:val="00A2577E"/>
    <w:rsid w:val="00A3024F"/>
    <w:rsid w:val="00A326F3"/>
    <w:rsid w:val="00A33E89"/>
    <w:rsid w:val="00A3476D"/>
    <w:rsid w:val="00A573B9"/>
    <w:rsid w:val="00A619FB"/>
    <w:rsid w:val="00A62F9A"/>
    <w:rsid w:val="00A66D82"/>
    <w:rsid w:val="00A91FA5"/>
    <w:rsid w:val="00A92EB4"/>
    <w:rsid w:val="00AA0BD5"/>
    <w:rsid w:val="00AB3D6F"/>
    <w:rsid w:val="00AC078B"/>
    <w:rsid w:val="00AC79CC"/>
    <w:rsid w:val="00AD6F73"/>
    <w:rsid w:val="00AE02CD"/>
    <w:rsid w:val="00AE7297"/>
    <w:rsid w:val="00AE7C1D"/>
    <w:rsid w:val="00B0423A"/>
    <w:rsid w:val="00B3163C"/>
    <w:rsid w:val="00B3550C"/>
    <w:rsid w:val="00B6633D"/>
    <w:rsid w:val="00B67B14"/>
    <w:rsid w:val="00B765FF"/>
    <w:rsid w:val="00B774A4"/>
    <w:rsid w:val="00B810B8"/>
    <w:rsid w:val="00BA5AD1"/>
    <w:rsid w:val="00BB138C"/>
    <w:rsid w:val="00BB152E"/>
    <w:rsid w:val="00BC6E54"/>
    <w:rsid w:val="00BD4563"/>
    <w:rsid w:val="00BE5A6F"/>
    <w:rsid w:val="00BF50A9"/>
    <w:rsid w:val="00C14E24"/>
    <w:rsid w:val="00C174F7"/>
    <w:rsid w:val="00C30667"/>
    <w:rsid w:val="00C3155A"/>
    <w:rsid w:val="00C4540F"/>
    <w:rsid w:val="00C47D9F"/>
    <w:rsid w:val="00C53BF7"/>
    <w:rsid w:val="00C65E05"/>
    <w:rsid w:val="00C80273"/>
    <w:rsid w:val="00C85987"/>
    <w:rsid w:val="00C94607"/>
    <w:rsid w:val="00CA27B4"/>
    <w:rsid w:val="00CA4E0E"/>
    <w:rsid w:val="00CC09BE"/>
    <w:rsid w:val="00CC5567"/>
    <w:rsid w:val="00CE281C"/>
    <w:rsid w:val="00CE5C84"/>
    <w:rsid w:val="00CF3307"/>
    <w:rsid w:val="00CF6D42"/>
    <w:rsid w:val="00D01056"/>
    <w:rsid w:val="00D0186C"/>
    <w:rsid w:val="00D038F0"/>
    <w:rsid w:val="00D208DA"/>
    <w:rsid w:val="00D20C9F"/>
    <w:rsid w:val="00D32D56"/>
    <w:rsid w:val="00D5355A"/>
    <w:rsid w:val="00D60321"/>
    <w:rsid w:val="00D6353A"/>
    <w:rsid w:val="00D6372B"/>
    <w:rsid w:val="00D82747"/>
    <w:rsid w:val="00D9305B"/>
    <w:rsid w:val="00D97D03"/>
    <w:rsid w:val="00DB5025"/>
    <w:rsid w:val="00DB783E"/>
    <w:rsid w:val="00DC3205"/>
    <w:rsid w:val="00DD40CA"/>
    <w:rsid w:val="00DE1076"/>
    <w:rsid w:val="00DF3A22"/>
    <w:rsid w:val="00E02422"/>
    <w:rsid w:val="00E1226B"/>
    <w:rsid w:val="00E4426D"/>
    <w:rsid w:val="00E571EF"/>
    <w:rsid w:val="00E60EA5"/>
    <w:rsid w:val="00E621F1"/>
    <w:rsid w:val="00E6376D"/>
    <w:rsid w:val="00E67B28"/>
    <w:rsid w:val="00E71D91"/>
    <w:rsid w:val="00E83ECF"/>
    <w:rsid w:val="00E956D1"/>
    <w:rsid w:val="00EB3D7D"/>
    <w:rsid w:val="00EC425A"/>
    <w:rsid w:val="00EE17DA"/>
    <w:rsid w:val="00EF5F9F"/>
    <w:rsid w:val="00F0240E"/>
    <w:rsid w:val="00F10D51"/>
    <w:rsid w:val="00F14633"/>
    <w:rsid w:val="00F64FC9"/>
    <w:rsid w:val="00F703BB"/>
    <w:rsid w:val="00F71BF2"/>
    <w:rsid w:val="00F73AD9"/>
    <w:rsid w:val="00F73EB6"/>
    <w:rsid w:val="00F752D2"/>
    <w:rsid w:val="00F767CB"/>
    <w:rsid w:val="00F83AEB"/>
    <w:rsid w:val="00F90071"/>
    <w:rsid w:val="00F94DC6"/>
    <w:rsid w:val="00FA550F"/>
    <w:rsid w:val="00FB2C09"/>
    <w:rsid w:val="00FB48E0"/>
    <w:rsid w:val="00FC0900"/>
    <w:rsid w:val="00FD1B50"/>
    <w:rsid w:val="00FD53E0"/>
    <w:rsid w:val="00FE0FA6"/>
    <w:rsid w:val="00FF075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ld,Bold + Garamond,Garamond,normal"/>
    <w:qFormat/>
    <w:rsid w:val="00755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D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55E35"/>
    <w:pPr>
      <w:suppressAutoHyphens/>
      <w:ind w:left="720"/>
    </w:pPr>
    <w:rPr>
      <w:lang w:eastAsia="ar-SA"/>
    </w:rPr>
  </w:style>
  <w:style w:type="paragraph" w:styleId="NormalWeb">
    <w:name w:val="Normal (Web)"/>
    <w:basedOn w:val="Normal"/>
    <w:uiPriority w:val="99"/>
    <w:unhideWhenUsed/>
    <w:rsid w:val="000C0F62"/>
    <w:pPr>
      <w:spacing w:after="100" w:afterAutospacing="1"/>
    </w:pPr>
    <w:rPr>
      <w:sz w:val="18"/>
      <w:szCs w:val="18"/>
    </w:rPr>
  </w:style>
  <w:style w:type="paragraph" w:customStyle="1" w:styleId="FirstHeading">
    <w:name w:val="First Heading"/>
    <w:basedOn w:val="Heading1"/>
    <w:uiPriority w:val="99"/>
    <w:rsid w:val="00D97D03"/>
    <w:pPr>
      <w:keepLines w:val="0"/>
      <w:pBdr>
        <w:bottom w:val="single" w:sz="4" w:space="0" w:color="auto"/>
      </w:pBdr>
      <w:tabs>
        <w:tab w:val="left" w:pos="576"/>
      </w:tabs>
      <w:spacing w:before="0" w:after="360"/>
    </w:pPr>
    <w:rPr>
      <w:rFonts w:ascii="Verdana" w:eastAsia="Times New Roman" w:hAnsi="Verdana" w:cs="Verdana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D97D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97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B355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5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35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550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AE72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365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65538"/>
    <w:rPr>
      <w:rFonts w:ascii="Courier New" w:eastAsia="Courier New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rsid w:val="00FD53E0"/>
    <w:rPr>
      <w:b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FD53E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140C4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28b8d3993d4494c89b0828b8ba0b9ce3e0cad3d2bed9eeb0&amp;jobId=180320500526&amp;uid=950172371803205005261635223025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debasismcom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556BF-F2D3-4FAD-A127-F4B62274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BISWAJIT</dc:creator>
  <cp:lastModifiedBy>user</cp:lastModifiedBy>
  <cp:revision>10</cp:revision>
  <dcterms:created xsi:type="dcterms:W3CDTF">2021-06-06T13:00:00Z</dcterms:created>
  <dcterms:modified xsi:type="dcterms:W3CDTF">2021-08-21T00:39:00Z</dcterms:modified>
</cp:coreProperties>
</file>