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 w14:paraId="00000001">
      <w:pPr>
        <w:jc w:val="center"/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DIPTI RANJAN PATTANIK</w:t>
      </w:r>
    </w:p>
    <w:p w:rsidR="00000000" w:rsidRPr="00000000" w:rsidP="00000000" w14:paraId="00000002">
      <w:pPr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Mobile: +91 9555571171 / E-Mail: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</w:t>
      </w:r>
      <w:hyperlink r:id="rId4" w:history="1">
        <w:r w:rsidRPr="00000000">
          <w:rPr>
            <w:rFonts w:ascii="Cambria" w:eastAsia="Cambria" w:hAnsi="Cambria" w:cs="Cambria"/>
            <w:color w:val="0000FF"/>
            <w:sz w:val="20"/>
            <w:szCs w:val="20"/>
            <w:u w:val="single"/>
            <w:rtl w:val="0"/>
          </w:rPr>
          <w:t>dipti.pattanaik123@gmail.com</w:t>
        </w:r>
      </w:hyperlink>
    </w:p>
    <w:p w:rsidR="00000000" w:rsidRPr="00000000" w:rsidP="00000000" w14:paraId="00000003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04">
      <w:pPr>
        <w:pBdr>
          <w:top w:val="single" w:sz="4" w:space="1" w:color="000000"/>
          <w:bottom w:val="single" w:sz="4" w:space="1" w:color="000000"/>
        </w:pBdr>
        <w:shd w:val="clear" w:color="auto" w:fill="F2F2F2"/>
        <w:jc w:val="center"/>
        <w:rPr>
          <w:rFonts w:ascii="Cambria" w:eastAsia="Cambria" w:hAnsi="Cambria" w:cs="Cambria"/>
          <w:b/>
          <w:sz w:val="28"/>
          <w:szCs w:val="28"/>
        </w:rPr>
      </w:pP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 xml:space="preserve"> M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ANAGEMENT </w:t>
      </w: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>P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ROFESSIONAL- </w:t>
      </w: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>F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INANCE &amp; </w:t>
      </w: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>A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CCOUNTS </w:t>
      </w:r>
    </w:p>
    <w:p w:rsidR="00000000" w:rsidRPr="00000000" w:rsidP="00000000" w14:paraId="00000005">
      <w:pPr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06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PROFILE SUMMARY </w:t>
      </w:r>
    </w:p>
    <w:p w:rsidR="00000000" w:rsidRPr="00000000" w:rsidP="00000000" w14:paraId="00000007">
      <w:pPr>
        <w:shd w:val="clear" w:color="auto" w:fill="FFFFFF"/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08">
      <w:pPr>
        <w:shd w:val="clear" w:color="auto" w:fill="FFFFFF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MBA (Finance) &amp; B.Com. Professional </w:t>
      </w:r>
      <w:r w:rsidRPr="00000000">
        <w:rPr>
          <w:rFonts w:ascii="Cambria" w:eastAsia="Cambria" w:hAnsi="Cambria" w:cs="Cambria"/>
          <w:b/>
          <w:i/>
          <w:sz w:val="20"/>
          <w:szCs w:val="20"/>
          <w:rtl w:val="0"/>
        </w:rPr>
        <w:t>offering 14 + years of rich</w:t>
      </w: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 xml:space="preserve"> experience in managing </w:t>
      </w:r>
      <w:r w:rsidRPr="00000000">
        <w:rPr>
          <w:rFonts w:ascii="Cambria" w:eastAsia="Cambria" w:hAnsi="Cambria" w:cs="Cambria"/>
          <w:b/>
          <w:i/>
          <w:sz w:val="20"/>
          <w:szCs w:val="20"/>
          <w:rtl w:val="0"/>
        </w:rPr>
        <w:t>Finance &amp; Accounts functions while working with reputed organizations</w:t>
      </w: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; competencies entail:</w:t>
      </w:r>
    </w:p>
    <w:p w:rsidR="00000000" w:rsidRPr="00000000" w:rsidP="00000000" w14:paraId="00000009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0A">
      <w:pPr>
        <w:shd w:val="clear" w:color="auto" w:fill="F2F2F2"/>
        <w:jc w:val="both"/>
        <w:rPr>
          <w:rFonts w:ascii="Cambria" w:eastAsia="Cambria" w:hAnsi="Cambria" w:cs="Cambria"/>
          <w:b/>
          <w:color w:val="0000FF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Finance &amp; Accounts </w:t>
        <w:tab/>
        <w:tab/>
        <w:tab/>
        <w:t xml:space="preserve">Foreign Remittance </w:t>
        <w:tab/>
        <w:tab/>
        <w:tab/>
        <w:t>Taxation/ Statutory Compliances Accounts Reconciliation</w:t>
        <w:tab/>
        <w:tab/>
        <w:t>Expense Control/ Budgeting</w:t>
        <w:tab/>
        <w:tab/>
        <w:t>Team Management</w:t>
      </w:r>
    </w:p>
    <w:p w:rsidR="00000000" w:rsidRPr="00000000" w:rsidP="00000000" w14:paraId="0000000B">
      <w:pPr>
        <w:shd w:val="clear" w:color="auto" w:fill="F2F2F2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Receivable &amp; Payable Management</w:t>
        <w:tab/>
        <w:t xml:space="preserve">Audit Support </w:t>
        <w:tab/>
        <w:tab/>
        <w:tab/>
        <w:tab/>
        <w:t>MIS Reports</w:t>
      </w:r>
    </w:p>
    <w:p w:rsidR="00000000" w:rsidRPr="00000000" w:rsidP="00000000" w14:paraId="0000000C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A good experience in</w:t>
      </w:r>
      <w:r w:rsidRPr="00000000">
        <w:rPr>
          <w:b/>
          <w:sz w:val="20"/>
          <w:szCs w:val="20"/>
          <w:rtl w:val="0"/>
        </w:rPr>
        <w:t xml:space="preserve"> Managing a Team</w:t>
      </w:r>
      <w:r w:rsidRPr="00000000">
        <w:rPr>
          <w:sz w:val="20"/>
          <w:szCs w:val="20"/>
          <w:rtl w:val="0"/>
        </w:rPr>
        <w:t xml:space="preserve"> of Accounts Payable and Accounts Receivable and also </w:t>
      </w:r>
      <w:r w:rsidRPr="00000000">
        <w:rPr>
          <w:b/>
          <w:sz w:val="20"/>
          <w:szCs w:val="20"/>
          <w:rtl w:val="0"/>
        </w:rPr>
        <w:t>Branch Accounting</w:t>
      </w:r>
      <w:r w:rsidRPr="00000000">
        <w:rPr>
          <w:sz w:val="20"/>
          <w:szCs w:val="20"/>
          <w:rtl w:val="0"/>
        </w:rPr>
        <w:t>.</w:t>
      </w:r>
    </w:p>
    <w:p w:rsidR="00000000" w:rsidRPr="00000000" w:rsidP="00000000" w14:paraId="0000000D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Preparation of MIS report and all the financial data required by Auditors.</w:t>
      </w:r>
    </w:p>
    <w:p w:rsidR="00000000" w:rsidRPr="00000000" w:rsidP="00000000" w14:paraId="0000000E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Proficiency in preparation of all required documents related foreign remittance like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15CA, Form A2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and others.</w:t>
      </w:r>
    </w:p>
    <w:p w:rsidR="00000000" w:rsidRPr="00000000" w:rsidP="00000000" w14:paraId="0000000F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A good experience in filling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GSTR-1, GSTR-3B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and rectifying error and preparation of correct data for GST return.</w:t>
      </w:r>
    </w:p>
    <w:p w:rsidR="00000000" w:rsidRPr="00000000" w:rsidP="00000000" w14:paraId="00000010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A keen planner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with proficiency in financial accounting, receivables &amp; payables management, preparation of ledger books and finalization of accounts within time &amp; accuracy norms.</w:t>
      </w:r>
    </w:p>
    <w:p w:rsidR="00000000" w:rsidRPr="00000000" w:rsidP="00000000" w14:paraId="00000011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A long experience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Bank reconciliation of both INR account and EEFC account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as well.</w:t>
      </w:r>
      <w:r w:rsidRPr="00000000">
        <w:rPr>
          <w:rFonts w:ascii="Quattrocento" w:eastAsia="Quattrocento" w:hAnsi="Quattrocento" w:cs="Quattrocento"/>
          <w:rtl w:val="0"/>
        </w:rPr>
        <w:t xml:space="preserve">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Preparation and reconciliation of Foreign Exchange Fluctuation gain/loss.  </w:t>
      </w:r>
    </w:p>
    <w:p w:rsidR="00000000" w:rsidRPr="00000000" w:rsidP="00000000" w14:paraId="00000012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Proficiency in managing Taxation matters encompassing timely submission of</w:t>
      </w:r>
      <w:r w:rsidRPr="00000000">
        <w:rPr>
          <w:rtl w:val="0"/>
        </w:rPr>
        <w:t xml:space="preserve">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TDS.</w:t>
      </w:r>
    </w:p>
    <w:p w:rsidR="00000000" w:rsidRPr="00000000" w:rsidP="00000000" w14:paraId="00000013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Expertise in 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billing, Checking the invoice and follow-up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for the payment recovery.</w:t>
      </w:r>
    </w:p>
    <w:p w:rsidR="00000000" w:rsidRPr="00000000" w:rsidP="00000000" w14:paraId="00000014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Skilled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monitoring the inflow &amp; outflow of funds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and ensuring optimum utilization of available funds for the accomplishment of corporate goals.</w:t>
      </w:r>
      <w:r w:rsidRPr="00000000">
        <w:rPr>
          <w:rFonts w:ascii="Quattrocento" w:eastAsia="Quattrocento" w:hAnsi="Quattrocento" w:cs="Quattrocento"/>
          <w:rtl w:val="0"/>
        </w:rPr>
        <w:t xml:space="preserve"> </w:t>
      </w:r>
    </w:p>
    <w:p w:rsidR="00000000" w:rsidRPr="00000000" w:rsidP="00000000" w14:paraId="00000015">
      <w:pPr>
        <w:numPr>
          <w:ilvl w:val="0"/>
          <w:numId w:val="1"/>
        </w:numPr>
        <w:spacing w:before="80"/>
        <w:ind w:left="360" w:hanging="360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Resourceful in undertaking review of monthly expenses, ageing analysis, journal accounting,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vendor management, debtor management, risk assessment and invoicing activities.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</w:t>
      </w:r>
    </w:p>
    <w:p w:rsidR="00000000" w:rsidRPr="00000000" w:rsidP="00000000" w14:paraId="00000016">
      <w:pPr>
        <w:spacing w:before="80"/>
        <w:ind w:left="360" w:firstLine="0"/>
        <w:jc w:val="both"/>
        <w:rPr>
          <w:sz w:val="20"/>
          <w:szCs w:val="20"/>
        </w:rPr>
      </w:pPr>
    </w:p>
    <w:p w:rsidR="00000000" w:rsidRPr="00000000" w:rsidP="00000000" w14:paraId="00000017">
      <w:pPr>
        <w:shd w:val="clear" w:color="auto" w:fill="D9D9D9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Journey in UTC Overseas India Pvt Ltd., New Delhi, Since Aug’2020</w:t>
      </w:r>
    </w:p>
    <w:p w:rsidR="00000000" w:rsidRPr="00000000" w:rsidP="00000000" w14:paraId="00000018">
      <w:pPr>
        <w:shd w:val="clear" w:color="auto" w:fill="D9D9D9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(Providing Global Logistics Solutions)</w:t>
      </w:r>
    </w:p>
    <w:p w:rsidR="00000000" w:rsidRPr="00000000" w:rsidP="00000000" w14:paraId="00000019">
      <w:pPr>
        <w:ind w:left="360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1A">
      <w:pPr>
        <w:shd w:val="clear" w:color="auto" w:fill="F2F2F2"/>
        <w:spacing w:before="20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   31</w:t>
      </w:r>
      <w:r w:rsidRPr="00000000">
        <w:rPr>
          <w:rFonts w:ascii="Cambria" w:eastAsia="Cambria" w:hAnsi="Cambria" w:cs="Cambria"/>
          <w:sz w:val="20"/>
          <w:szCs w:val="20"/>
          <w:vertAlign w:val="superscript"/>
          <w:rtl w:val="0"/>
        </w:rPr>
        <w:t>st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Aug.2020 to at Present in UTC Overseas India Pvt Ltd as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Manager – Finance &amp; Accounts</w:t>
      </w:r>
    </w:p>
    <w:p w:rsidR="00000000" w:rsidRPr="00000000" w:rsidP="00000000" w14:paraId="0000001B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1C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1D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Managing all accounting functions &amp; Taking responsibility of preparing Statutory Books of Accounts,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Bank Reconciliation, A/R, A/P, Party Reconciliation and Reports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in compliance with time &amp; accuracy norms. </w:t>
      </w:r>
    </w:p>
    <w:p w:rsidR="00000000" w:rsidRPr="00000000" w:rsidP="00000000" w14:paraId="0000001E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>Managing a Team</w:t>
      </w:r>
      <w:r w:rsidRPr="00000000">
        <w:rPr>
          <w:sz w:val="20"/>
          <w:szCs w:val="20"/>
          <w:rtl w:val="0"/>
        </w:rPr>
        <w:t xml:space="preserve"> of Accounts Payable and Accounts Receivable as well.</w:t>
      </w:r>
    </w:p>
    <w:p w:rsidR="00000000" w:rsidRPr="00000000" w:rsidP="00000000" w14:paraId="0000001F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sz w:val="20"/>
          <w:szCs w:val="20"/>
          <w:rtl w:val="0"/>
        </w:rPr>
        <w:t>Monitoring all day-to-day activities of</w:t>
      </w:r>
      <w:r w:rsidRPr="00000000">
        <w:rPr>
          <w:b/>
          <w:sz w:val="20"/>
          <w:szCs w:val="20"/>
          <w:rtl w:val="0"/>
        </w:rPr>
        <w:t xml:space="preserve"> Branch accounting functions.</w:t>
      </w:r>
    </w:p>
    <w:p w:rsidR="00000000" w:rsidRPr="00000000" w:rsidP="00000000" w14:paraId="00000020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b/>
          <w:sz w:val="20"/>
          <w:szCs w:val="20"/>
          <w:rtl w:val="0"/>
        </w:rPr>
        <w:t xml:space="preserve">Preparing MIS report </w:t>
      </w:r>
      <w:r w:rsidRPr="00000000">
        <w:rPr>
          <w:sz w:val="20"/>
          <w:szCs w:val="20"/>
          <w:rtl w:val="0"/>
        </w:rPr>
        <w:t>and send to Overseas Head Office.</w:t>
      </w:r>
    </w:p>
    <w:p w:rsidR="00000000" w:rsidRPr="00000000" w:rsidP="00000000" w14:paraId="00000021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Preparing all the documents related to foreign remittance i.e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15CA,15CB &amp; Form A2 Etc.</w:t>
      </w:r>
    </w:p>
    <w:p w:rsidR="00000000" w:rsidRPr="00000000" w:rsidP="00000000" w14:paraId="00000022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Undertaking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reconciliation of accounts receivable trial balances with general ledger control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account; ensuring that accurate claims are filed &amp; receivables are collected; preparing &amp; checking bills payable to ensure accuracy.</w:t>
      </w:r>
    </w:p>
    <w:p w:rsidR="00000000" w:rsidRPr="00000000" w:rsidP="00000000" w14:paraId="00000023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Coordinating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with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Internal &amp; External Auditors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for facilitating audits &amp; ensuring that accounts prepared are in order and implementing recommendations are correct made by auditors. </w:t>
      </w:r>
    </w:p>
    <w:p w:rsidR="00000000" w:rsidRPr="00000000" w:rsidP="00000000" w14:paraId="00000024">
      <w:pPr>
        <w:numPr>
          <w:ilvl w:val="0"/>
          <w:numId w:val="1"/>
        </w:numPr>
        <w:spacing w:before="80"/>
        <w:ind w:left="360" w:hanging="360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Interfacing with Taxation Authorities for timely filing of TDS, Service Tax &amp; ensuring statutory compliance at all levels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entailing liaison with External Agencies, Banks, Govt. Authorities &amp; Offices.</w:t>
      </w:r>
    </w:p>
    <w:p w:rsidR="00000000" w:rsidRPr="00000000" w:rsidP="00000000" w14:paraId="00000025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26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Notable Highlights: </w:t>
      </w:r>
    </w:p>
    <w:p w:rsidR="00000000" w:rsidRPr="00000000" w:rsidP="00000000" w14:paraId="00000027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Efficiently &amp; successively making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foreign remittance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since last Eight years. </w:t>
      </w:r>
    </w:p>
    <w:p w:rsidR="00000000" w:rsidRPr="00000000" w:rsidP="00000000" w14:paraId="00000028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>MIS</w:t>
      </w:r>
      <w:r w:rsidRPr="00000000">
        <w:rPr>
          <w:sz w:val="20"/>
          <w:szCs w:val="20"/>
          <w:rtl w:val="0"/>
        </w:rPr>
        <w:t xml:space="preserve"> report of all the financial data. </w:t>
      </w:r>
    </w:p>
    <w:p w:rsidR="00000000" w:rsidRPr="00000000" w:rsidP="00000000" w14:paraId="00000029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Played a key role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reducing outstanding by taking steps like balance confirmation from Customer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, monthly reconciliation and customer’s book settlements.</w:t>
      </w:r>
    </w:p>
    <w:p w:rsidR="00000000" w:rsidRPr="00000000" w:rsidP="00000000" w14:paraId="0000002A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billing, Checking the invoice.</w:t>
      </w:r>
    </w:p>
    <w:p w:rsidR="00000000" w:rsidRPr="00000000" w:rsidP="00000000" w14:paraId="0000002B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>GST/TDS</w:t>
      </w:r>
      <w:r w:rsidRPr="00000000">
        <w:rPr>
          <w:sz w:val="20"/>
          <w:szCs w:val="20"/>
          <w:rtl w:val="0"/>
        </w:rPr>
        <w:t xml:space="preserve"> Compliances &amp;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Coordinating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with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Internal &amp; External Auditors.</w:t>
      </w:r>
    </w:p>
    <w:p w:rsidR="00000000" w:rsidRPr="00000000" w:rsidP="00000000" w14:paraId="0000002C">
      <w:pPr>
        <w:spacing w:before="80"/>
        <w:jc w:val="both"/>
        <w:rPr>
          <w:sz w:val="20"/>
          <w:szCs w:val="20"/>
        </w:rPr>
      </w:pPr>
    </w:p>
    <w:p w:rsidR="00000000" w:rsidRPr="00000000" w:rsidP="00000000" w14:paraId="0000002D">
      <w:pPr>
        <w:spacing w:before="80"/>
        <w:jc w:val="both"/>
        <w:rPr>
          <w:sz w:val="20"/>
          <w:szCs w:val="20"/>
        </w:rPr>
      </w:pPr>
    </w:p>
    <w:p w:rsidR="00000000" w:rsidRPr="00000000" w:rsidP="00000000" w14:paraId="0000002E">
      <w:pPr>
        <w:spacing w:before="80"/>
        <w:ind w:left="360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2F">
      <w:pPr>
        <w:shd w:val="clear" w:color="auto" w:fill="366091"/>
        <w:spacing w:before="80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WORK EXPERIENCE      </w:t>
      </w:r>
    </w:p>
    <w:p w:rsidR="00000000" w:rsidRPr="00000000" w:rsidP="00000000" w14:paraId="00000030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31">
      <w:pPr>
        <w:shd w:val="clear" w:color="auto" w:fill="D9D9D9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Oct’ 2006 to Aug’ 2020: Tiger Logistics India Ltd., New Delhi</w:t>
      </w:r>
    </w:p>
    <w:p w:rsidR="00000000" w:rsidRPr="00000000" w:rsidP="00000000" w14:paraId="00000032">
      <w:pPr>
        <w:shd w:val="clear" w:color="auto" w:fill="D9D9D9"/>
        <w:jc w:val="center"/>
        <w:rPr>
          <w:rFonts w:ascii="Cambria" w:eastAsia="Cambria" w:hAnsi="Cambria" w:cs="Cambria"/>
          <w:b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(A Freight Forwarding Company)</w:t>
      </w:r>
    </w:p>
    <w:p w:rsidR="00000000" w:rsidRPr="00000000" w:rsidP="00000000" w14:paraId="00000033">
      <w:pPr>
        <w:ind w:left="360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34">
      <w:pPr>
        <w:shd w:val="clear" w:color="auto" w:fill="F2F2F2"/>
        <w:spacing w:before="20"/>
        <w:ind w:left="3" w:firstLine="0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1st.June 2013 to at present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Tiger Logistics India Limited, New Delhi as Deputy Manager – Finance &amp; Accounts</w:t>
      </w:r>
    </w:p>
    <w:p w:rsidR="00000000" w:rsidRPr="00000000" w:rsidP="00000000" w14:paraId="00000035">
      <w:pPr>
        <w:shd w:val="clear" w:color="auto" w:fill="F2F2F2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Growth Path:  –Assistant Manager - Finance &amp; Accounts and promoted to Deputy Manager – Finance &amp; Accounts in June’13</w:t>
      </w:r>
    </w:p>
    <w:p w:rsidR="00000000" w:rsidRPr="00000000" w:rsidP="00000000" w14:paraId="0000003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37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38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Managing accounting functions &amp; preparing Statutory Books of Accounts,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Bank Reconciliation, A/R, A/P, Party Reconciliation and Reports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in compliance with time &amp; accuracy norms. 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raising invoice.</w:t>
      </w:r>
    </w:p>
    <w:p w:rsidR="00000000" w:rsidRPr="00000000" w:rsidP="00000000" w14:paraId="00000039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Preparing all documents related for foreign remittance i.e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15CA,15CB &amp; Form A2 Etc.</w:t>
      </w:r>
    </w:p>
    <w:p w:rsidR="00000000" w:rsidRPr="00000000" w:rsidP="00000000" w14:paraId="0000003A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Liaison with various Banking authorities for Foreign Exchange transactions i.e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purchase &amp; sale of foreign currency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.</w:t>
      </w:r>
    </w:p>
    <w:p w:rsidR="00000000" w:rsidRPr="00000000" w:rsidP="00000000" w14:paraId="0000003B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Playing an instrumental role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 arranging cash credit, OD &amp; other credit facilities from banks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&amp; making reports to assist management in decision making.</w:t>
      </w:r>
    </w:p>
    <w:p w:rsidR="00000000" w:rsidRPr="00000000" w:rsidP="00000000" w14:paraId="0000003C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Undertaking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reconciliation of accounts receivable trial balances with general ledger control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account; ensuring that accurate claims are filed &amp; receivables are collected; preparing &amp; checking bills payable to ensure accuracy.</w:t>
      </w:r>
    </w:p>
    <w:p w:rsidR="00000000" w:rsidRPr="00000000" w:rsidP="00000000" w14:paraId="0000003D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Coordinating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with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Internal &amp; External Auditors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for facilitating audits &amp; ensuring that accounts prepared are in order; implementing recommendations made by auditors. </w:t>
      </w:r>
    </w:p>
    <w:p w:rsidR="00000000" w:rsidRPr="00000000" w:rsidP="00000000" w14:paraId="0000003E">
      <w:pPr>
        <w:numPr>
          <w:ilvl w:val="0"/>
          <w:numId w:val="1"/>
        </w:numPr>
        <w:spacing w:before="80"/>
        <w:ind w:left="360" w:hanging="360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Interfacing with Taxation Authorities for timely filing of TDS, Service Tax &amp; ensuring statutory compliance at all levels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entailing liaison with External Agencies, Banks, Govt. Authorities &amp; Offices.</w:t>
      </w:r>
    </w:p>
    <w:p w:rsidR="00000000" w:rsidRPr="00000000" w:rsidP="00000000" w14:paraId="0000003F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Creating a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dynamic environment that fosters development opportunities and motivates high performance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amongst the team members; imparting training to sub-ordinate staff for increasing their efficiency.</w:t>
      </w:r>
    </w:p>
    <w:p w:rsidR="00000000" w:rsidRPr="00000000" w:rsidP="00000000" w14:paraId="00000040">
      <w:pPr>
        <w:spacing w:before="8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41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Notable Highlights: </w:t>
      </w:r>
    </w:p>
    <w:p w:rsidR="00000000" w:rsidRPr="00000000" w:rsidP="00000000" w14:paraId="00000042">
      <w:pPr>
        <w:numPr>
          <w:ilvl w:val="0"/>
          <w:numId w:val="1"/>
        </w:numPr>
        <w:spacing w:before="80"/>
        <w:ind w:left="360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Effectively imparted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training to the employees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on ERP.</w:t>
      </w:r>
    </w:p>
    <w:p w:rsidR="00000000" w:rsidRPr="00000000" w:rsidP="00000000" w14:paraId="00000043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Efficiently &amp; successively making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Foreign remittance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since last seven years. </w:t>
      </w:r>
    </w:p>
    <w:p w:rsidR="00000000" w:rsidRPr="00000000" w:rsidP="00000000" w14:paraId="00000044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Played a key role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reducing outstanding by taking steps like balance confirmation from vendors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, monthly reconciliation and customers refund settlements.</w:t>
      </w:r>
    </w:p>
    <w:p w:rsidR="00000000" w:rsidRPr="00000000" w:rsidP="00000000" w14:paraId="00000045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billing, Checking the invoice.</w:t>
      </w:r>
    </w:p>
    <w:p w:rsidR="00000000" w:rsidRPr="00000000" w:rsidP="00000000" w14:paraId="00000046">
      <w:pPr>
        <w:spacing w:before="8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1st.May 2011 to June 2013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: Tiger Logistics India Limited, New Delhi as Assistant Manager – Finance &amp; Accounts’</w:t>
      </w:r>
    </w:p>
    <w:p w:rsidR="00000000" w:rsidRPr="00000000" w:rsidP="00000000" w14:paraId="00000047">
      <w:pPr>
        <w:shd w:val="clear" w:color="auto" w:fill="F2F2F2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Growth Path: Joined as Executive – Finance &amp; Accounts and promoted to Assistant Manager – Finance &amp; Accounts in May’11</w:t>
      </w:r>
    </w:p>
    <w:p w:rsidR="00000000" w:rsidRPr="00000000" w:rsidP="00000000" w14:paraId="00000048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49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4A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Managing branch accounting, Bank reconciliation, Accounts Receivable &amp; Accounts Payable.</w:t>
      </w:r>
    </w:p>
    <w:p w:rsidR="00000000" w:rsidRPr="00000000" w:rsidP="00000000" w14:paraId="0000004B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Preparing of 15CA,15CB for Foreign Remittance &amp; Reconciliation of EEFC bank Account.</w:t>
      </w:r>
    </w:p>
    <w:p w:rsidR="00000000" w:rsidRPr="00000000" w:rsidP="00000000" w14:paraId="0000004C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Preparing reconciliation statement of Foreign Exchange Fluctuation gain/loss.</w:t>
      </w:r>
    </w:p>
    <w:p w:rsidR="00000000" w:rsidRPr="00000000" w:rsidP="00000000" w14:paraId="0000004D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Giving Billing instructions, checking and tracking Bills disbursement in order to smoothen payment receivable cycle. </w:t>
      </w:r>
    </w:p>
    <w:p w:rsidR="00000000" w:rsidRPr="00000000" w:rsidP="00000000" w14:paraId="0000004E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Maintaining foreign Debtors &amp; Creditors books of account.</w:t>
      </w:r>
    </w:p>
    <w:p w:rsidR="00000000" w:rsidRPr="00000000" w:rsidP="00000000" w14:paraId="0000004F">
      <w:pPr>
        <w:spacing w:before="8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50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Notable Highlights: </w:t>
      </w:r>
    </w:p>
    <w:p w:rsidR="00000000" w:rsidRPr="00000000" w:rsidP="00000000" w14:paraId="00000051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Played a key role in Streamlining Accounting Processes by bringing down the time period of:</w:t>
      </w:r>
    </w:p>
    <w:p w:rsidR="00000000" w:rsidRPr="00000000" w:rsidP="00000000" w14:paraId="00000052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Bank Reconciliations from Monthly Basis to Daily Basis</w:t>
      </w:r>
    </w:p>
    <w:p w:rsidR="00000000" w:rsidRPr="00000000" w:rsidP="00000000" w14:paraId="00000053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Customer Reconciliations from Annually to Monthly</w:t>
      </w:r>
    </w:p>
    <w:p w:rsidR="00000000" w:rsidRPr="00000000" w:rsidP="00000000" w14:paraId="00000054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Branch Account Reconciliations from Half Yearly to Monthly</w:t>
      </w:r>
    </w:p>
    <w:p w:rsidR="00000000" w:rsidRPr="00000000" w:rsidP="00000000" w14:paraId="00000055">
      <w:pPr>
        <w:shd w:val="clear" w:color="auto" w:fill="F2F2F2"/>
        <w:spacing w:before="20"/>
        <w:ind w:left="3" w:firstLine="0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30th October 2006 to April 2011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: Tiger Logistics India Limited, New Delhi as Executive-Finance &amp; Accounts</w:t>
      </w:r>
    </w:p>
    <w:p w:rsidR="00000000" w:rsidRPr="00000000" w:rsidP="00000000" w14:paraId="00000056">
      <w:pPr>
        <w:shd w:val="clear" w:color="auto" w:fill="F2F2F2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Joined as Executive – Finance &amp; Accounts with a great hope &amp; ambition.</w:t>
      </w:r>
    </w:p>
    <w:p w:rsidR="00000000" w:rsidRPr="00000000" w:rsidP="00000000" w14:paraId="00000057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58">
      <w:pPr>
        <w:numPr>
          <w:ilvl w:val="0"/>
          <w:numId w:val="1"/>
        </w:numPr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Handled Cash Book, issuing cheques and also passing Entries for the in tally. </w:t>
      </w:r>
    </w:p>
    <w:p w:rsidR="00000000" w:rsidRPr="00000000" w:rsidP="00000000" w14:paraId="00000059">
      <w:pPr>
        <w:numPr>
          <w:ilvl w:val="0"/>
          <w:numId w:val="1"/>
        </w:numPr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Vendor Reconciliation &amp; TDS reconciliation. Bank Reconciliation.</w:t>
      </w:r>
    </w:p>
    <w:p w:rsidR="00000000" w:rsidRPr="00000000" w:rsidP="00000000" w14:paraId="0000005A">
      <w:pPr>
        <w:jc w:val="both"/>
        <w:rPr>
          <w:sz w:val="20"/>
          <w:szCs w:val="20"/>
        </w:rPr>
      </w:pPr>
    </w:p>
    <w:p w:rsidR="00000000" w:rsidRPr="00000000" w:rsidP="00000000" w14:paraId="0000005B">
      <w:pPr>
        <w:jc w:val="both"/>
        <w:rPr>
          <w:sz w:val="20"/>
          <w:szCs w:val="20"/>
        </w:rPr>
      </w:pPr>
    </w:p>
    <w:p w:rsidR="00000000" w:rsidRPr="00000000" w:rsidP="00000000" w14:paraId="0000005C">
      <w:pPr>
        <w:jc w:val="both"/>
        <w:rPr>
          <w:sz w:val="20"/>
          <w:szCs w:val="20"/>
        </w:rPr>
      </w:pPr>
    </w:p>
    <w:p w:rsidR="00000000" w:rsidRPr="00000000" w:rsidP="00000000" w14:paraId="0000005D">
      <w:pPr>
        <w:jc w:val="both"/>
        <w:rPr>
          <w:sz w:val="20"/>
          <w:szCs w:val="20"/>
        </w:rPr>
      </w:pPr>
    </w:p>
    <w:p w:rsidR="00000000" w:rsidRPr="00000000" w:rsidP="00000000" w14:paraId="0000005E">
      <w:pPr>
        <w:jc w:val="both"/>
        <w:rPr>
          <w:sz w:val="20"/>
          <w:szCs w:val="20"/>
        </w:rPr>
      </w:pPr>
    </w:p>
    <w:p w:rsidR="00000000" w:rsidRPr="00000000" w:rsidP="00000000" w14:paraId="0000005F">
      <w:pPr>
        <w:ind w:left="357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60">
      <w:pPr>
        <w:shd w:val="clear" w:color="auto" w:fill="366091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INITIAL EXPERIENCE </w:t>
      </w:r>
    </w:p>
    <w:p w:rsidR="00000000" w:rsidRPr="00000000" w:rsidP="00000000" w14:paraId="00000061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62">
      <w:pPr>
        <w:shd w:val="clear" w:color="auto" w:fill="F2F2F2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Apr’2006 to Sep’2006: Rosmarine Shipping Pvt.Ltd, New Delhi as Executive – Finance &amp; Accounts</w:t>
      </w:r>
    </w:p>
    <w:p w:rsidR="00000000" w:rsidRPr="00000000" w:rsidP="00000000" w14:paraId="00000063">
      <w:pPr>
        <w:shd w:val="clear" w:color="auto" w:fill="F2F2F2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(A Freight Forwarding Company)</w:t>
      </w:r>
    </w:p>
    <w:p w:rsidR="00000000" w:rsidRPr="00000000" w:rsidP="00000000" w14:paraId="00000064">
      <w:pPr>
        <w:spacing w:line="28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Career Starting with a great ambition and I was looking into core accounting like handling Cash Book &amp; Issuing Cheques.</w:t>
      </w:r>
    </w:p>
    <w:p w:rsidR="00000000" w:rsidRPr="00000000" w:rsidP="00000000" w14:paraId="00000065">
      <w:pPr>
        <w:jc w:val="both"/>
        <w:rPr>
          <w:rFonts w:ascii="Cambria" w:eastAsia="Cambria" w:hAnsi="Cambria" w:cs="Cambria"/>
          <w:color w:val="0000FF"/>
          <w:sz w:val="20"/>
          <w:szCs w:val="20"/>
        </w:rPr>
      </w:pPr>
    </w:p>
    <w:p w:rsidR="00000000" w:rsidRPr="00000000" w:rsidP="00000000" w14:paraId="00000066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ACADEMIC DETAILS </w:t>
      </w:r>
    </w:p>
    <w:p w:rsidR="00000000" w:rsidRPr="00000000" w:rsidP="00000000" w14:paraId="00000067">
      <w:pPr>
        <w:shd w:val="clear" w:color="auto" w:fill="FFFFFF"/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68">
      <w:pPr>
        <w:shd w:val="clear" w:color="auto" w:fill="F2F2F2"/>
        <w:spacing w:before="60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MBA (Finance)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from The Institute of Advance Studies in Education, Rajasthan in 2005.</w:t>
      </w:r>
    </w:p>
    <w:p w:rsidR="00000000" w:rsidRPr="00000000" w:rsidP="00000000" w14:paraId="00000069">
      <w:pPr>
        <w:shd w:val="clear" w:color="auto" w:fill="F2F2F2"/>
        <w:spacing w:before="60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B.Com.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from Utkal University, Odisha.in 2002</w:t>
      </w:r>
    </w:p>
    <w:p w:rsidR="00000000" w:rsidRPr="00000000" w:rsidP="00000000" w14:paraId="0000006A">
      <w:pPr>
        <w:shd w:val="clear" w:color="auto" w:fill="FFFFFF"/>
        <w:jc w:val="center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6B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PROJECT DETAILS </w:t>
      </w:r>
    </w:p>
    <w:p w:rsidR="00000000" w:rsidRPr="00000000" w:rsidP="00000000" w14:paraId="0000006C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Summer Training:</w:t>
      </w:r>
    </w:p>
    <w:p w:rsidR="00000000" w:rsidRPr="00000000" w:rsidP="00000000" w14:paraId="0000006D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Company</w:t>
        <w:tab/>
        <w:t>: Samrat Motors a franchise holder of TAFE.</w:t>
      </w:r>
    </w:p>
    <w:p w:rsidR="00000000" w:rsidRPr="00000000" w:rsidP="00000000" w14:paraId="0000006E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Position</w:t>
        <w:tab/>
        <w:tab/>
        <w:t>: Summer Intern</w:t>
      </w:r>
    </w:p>
    <w:p w:rsidR="00000000" w:rsidRPr="00000000" w:rsidP="00000000" w14:paraId="0000006F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Period of Work</w:t>
        <w:tab/>
        <w:t>: 46 days</w:t>
      </w:r>
    </w:p>
    <w:p w:rsidR="00000000" w:rsidRPr="00000000" w:rsidP="00000000" w14:paraId="00000070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Job Profile</w:t>
        <w:tab/>
        <w:t>: Market research related to customer satisfaction i.e. “Post Purchase Behavior of a Customer”</w:t>
      </w:r>
    </w:p>
    <w:p w:rsidR="00000000" w:rsidRPr="00000000" w:rsidP="00000000" w14:paraId="00000071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Live Projects:</w:t>
      </w:r>
    </w:p>
    <w:p w:rsidR="00000000" w:rsidRPr="00000000" w:rsidP="00000000" w14:paraId="00000072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An overview of Trading &amp; Settlement procedure with Introduction to Derivative Markets in “Apollo Sindhori Capital Investment Limited”, Berhampur, Orissa for 34 days.</w:t>
      </w:r>
    </w:p>
    <w:p w:rsidR="00000000" w:rsidRPr="00000000" w:rsidP="00000000" w14:paraId="00000073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Project Description:</w:t>
      </w:r>
    </w:p>
    <w:p w:rsidR="00000000" w:rsidRPr="00000000" w:rsidP="00000000" w14:paraId="00000074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Watching &amp; monitoring the share market (on-line) carefully every day to know the causes that affects the share market.</w:t>
      </w:r>
    </w:p>
    <w:p w:rsidR="00000000" w:rsidRPr="00000000" w:rsidP="00000000" w14:paraId="00000075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Also, I knew from my project that how trading is settled in the equity market.</w:t>
      </w:r>
    </w:p>
    <w:p w:rsidR="00000000" w:rsidRPr="00000000" w:rsidP="00000000" w14:paraId="00000076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I was also looking into the customer satisfaction &amp; motivate the customer to trade in the share market.</w:t>
      </w:r>
    </w:p>
    <w:p w:rsidR="00000000" w:rsidRPr="00000000" w:rsidP="00000000" w14:paraId="00000077">
      <w:pPr>
        <w:shd w:val="clear" w:color="auto" w:fill="366091"/>
        <w:spacing w:before="60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>IT SKILLS</w:t>
      </w:r>
    </w:p>
    <w:p w:rsidR="00000000" w:rsidRPr="00000000" w:rsidP="00000000" w14:paraId="00000078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Experienced in implementing Creation general ledger and financial reporting process.</w:t>
      </w:r>
    </w:p>
    <w:p w:rsidR="00000000" w:rsidRPr="00000000" w:rsidP="00000000" w14:paraId="00000079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Extracting various reports from, ERP Logisys (Logistics Software):</w:t>
      </w:r>
    </w:p>
    <w:p w:rsidR="00000000" w:rsidRPr="00000000" w:rsidP="00000000" w14:paraId="0000007A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MS Office (Proficient in Microsoft Excel), ERP, Tally and Internet Applications.</w:t>
      </w:r>
    </w:p>
    <w:p w:rsidR="00000000" w:rsidRPr="00000000" w:rsidP="00000000" w14:paraId="0000007B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>PERSONAL DETAILS</w:t>
      </w:r>
    </w:p>
    <w:p w:rsidR="00000000" w:rsidRPr="00000000" w:rsidP="00000000" w14:paraId="0000007C">
      <w:pPr>
        <w:spacing w:before="80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Father’s Name</w:t>
        <w:tab/>
        <w:tab/>
        <w:t>: Mr.Rabindranath Pattanaik</w:t>
      </w:r>
    </w:p>
    <w:p w:rsidR="00000000" w:rsidRPr="00000000" w:rsidP="00000000" w14:paraId="0000007D">
      <w:pPr>
        <w:spacing w:before="80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Date of Birth</w:t>
        <w:tab/>
        <w:tab/>
        <w:t>: 25th July 1981</w:t>
      </w:r>
    </w:p>
    <w:p w:rsidR="00000000" w:rsidRPr="00000000" w:rsidP="00000000" w14:paraId="0000007E">
      <w:pPr>
        <w:spacing w:before="80"/>
        <w:rPr>
          <w:rFonts w:ascii="Cambria" w:eastAsia="Cambria" w:hAnsi="Cambria" w:cs="Cambria"/>
          <w:sz w:val="20"/>
          <w:szCs w:val="20"/>
        </w:rPr>
      </w:pPr>
      <w:bookmarkStart w:id="0" w:name="_gjdgxs" w:colFirst="0" w:colLast="0"/>
      <w:bookmarkEnd w:id="0"/>
      <w:r w:rsidRPr="00000000">
        <w:rPr>
          <w:rFonts w:ascii="Cambria" w:eastAsia="Cambria" w:hAnsi="Cambria" w:cs="Cambria"/>
          <w:sz w:val="20"/>
          <w:szCs w:val="20"/>
          <w:rtl w:val="0"/>
        </w:rPr>
        <w:t>Language</w:t>
        <w:tab/>
        <w:tab/>
        <w:t>: English, Odiya, Hindi</w:t>
      </w:r>
    </w:p>
    <w:p w:rsidR="00000000" w:rsidRPr="00000000" w:rsidP="00000000" w14:paraId="0000007F">
      <w:pPr>
        <w:spacing w:before="80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Present Address</w:t>
        <w:tab/>
        <w:tab/>
        <w:t>: Flat No-895B, Yogna Appartment, 3rd Floor, Ward No-8, Mehrauli, New   Delhi-110030.</w:t>
      </w:r>
    </w:p>
    <w:p w:rsidR="00000000" w:rsidRPr="00000000" w:rsidP="00000000" w14:paraId="00000080">
      <w:pPr>
        <w:spacing w:before="80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Permanent Address</w:t>
        <w:tab/>
        <w:t>: AT-Latar, P.O.-Brajaraj Pur, P.S.-Ranpur, Distt,-Nayagarh,Odisha-  752026.</w:t>
      </w:r>
    </w:p>
    <w:p w:rsidR="00000000" w:rsidRPr="00000000" w:rsidP="00000000" w14:paraId="00000081">
      <w:pPr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82">
      <w:pPr>
        <w:ind w:hanging="360"/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83">
      <w:pPr>
        <w:ind w:hanging="360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Location Preference: Delhi, Odisha &amp; Work from Home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720" w:right="720" w:bottom="720" w:left="720" w:header="0" w:footer="36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ambria">
    <w:charset w:val="00"/>
    <w:family w:val="auto"/>
    <w:pitch w:val="default"/>
  </w:font>
  <w:font w:name="Quattrocento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887616D"/>
    <w:multiLevelType w:val="hybridMultilevel"/>
    <w:tmpl w:val="0000000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pti.pattanaik123@gmail.com" TargetMode="External" /><Relationship Id="rId5" Type="http://schemas.openxmlformats.org/officeDocument/2006/relationships/image" Target="http://footmark.infoedge.com/apply/cvtracking?dtyp=docx_n&amp;userId=1fb5e180cd311f8b5643437cfa9a00325347187974b5a960&amp;jobId=180320500525&amp;uid=17478353180320500525164556379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