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26C5C" w:rsidP="00626C5C">
      <w:pPr>
        <w:jc w:val="center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CURRICULUM VITAE</w:t>
      </w:r>
    </w:p>
    <w:p w:rsidR="00626C5C" w:rsidP="00626C5C">
      <w:pPr>
        <w:rPr>
          <w:b/>
          <w:sz w:val="32"/>
          <w:szCs w:val="32"/>
          <w:u w:val="double"/>
        </w:rPr>
      </w:pPr>
    </w:p>
    <w:p w:rsidR="00626C5C" w:rsidP="00626C5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 Address: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C5C" w:rsidP="00626C5C">
      <w:pPr>
        <w:rPr>
          <w:sz w:val="28"/>
          <w:szCs w:val="28"/>
        </w:rPr>
      </w:pPr>
      <w:r>
        <w:rPr>
          <w:sz w:val="28"/>
          <w:szCs w:val="28"/>
        </w:rPr>
        <w:t>SUBHAM KU</w:t>
      </w:r>
      <w:r w:rsidR="00644D0D">
        <w:rPr>
          <w:sz w:val="28"/>
          <w:szCs w:val="28"/>
        </w:rPr>
        <w:t>MAR</w:t>
      </w:r>
      <w:r>
        <w:rPr>
          <w:sz w:val="28"/>
          <w:szCs w:val="28"/>
        </w:rPr>
        <w:t xml:space="preserve"> BANSAL                                                       </w:t>
      </w:r>
    </w:p>
    <w:p w:rsidR="00626C5C" w:rsidP="00626C5C">
      <w:pPr>
        <w:rPr>
          <w:sz w:val="28"/>
          <w:szCs w:val="28"/>
        </w:rPr>
      </w:pPr>
      <w:r>
        <w:rPr>
          <w:sz w:val="28"/>
          <w:szCs w:val="28"/>
        </w:rPr>
        <w:t xml:space="preserve">At/po-BARGARH                                                         </w:t>
      </w:r>
    </w:p>
    <w:p w:rsidR="00626C5C" w:rsidP="00626C5C">
      <w:pPr>
        <w:rPr>
          <w:sz w:val="28"/>
          <w:szCs w:val="28"/>
        </w:rPr>
      </w:pPr>
      <w:r>
        <w:rPr>
          <w:sz w:val="28"/>
          <w:szCs w:val="28"/>
        </w:rPr>
        <w:t xml:space="preserve">Dist-Bargarh-768028                                                 </w:t>
      </w:r>
    </w:p>
    <w:p w:rsidR="00626C5C" w:rsidP="00626C5C">
      <w:pPr>
        <w:rPr>
          <w:sz w:val="28"/>
          <w:szCs w:val="28"/>
        </w:rPr>
      </w:pPr>
      <w:r>
        <w:rPr>
          <w:sz w:val="28"/>
          <w:szCs w:val="28"/>
        </w:rPr>
        <w:t>Cell- 8658522840</w:t>
      </w:r>
      <w:r>
        <w:rPr>
          <w:sz w:val="28"/>
          <w:szCs w:val="28"/>
        </w:rPr>
        <w:t xml:space="preserve">                                                 </w:t>
      </w:r>
    </w:p>
    <w:p w:rsidR="00626C5C" w:rsidP="00626C5C">
      <w:pPr>
        <w:rPr>
          <w:sz w:val="28"/>
          <w:szCs w:val="28"/>
        </w:rPr>
      </w:pPr>
      <w:r w:rsidRPr="00346A00">
        <w:rPr>
          <w:color w:val="0000FF"/>
          <w:sz w:val="28"/>
          <w:szCs w:val="28"/>
        </w:rPr>
        <w:t>Email-</w:t>
      </w:r>
      <w:r>
        <w:rPr>
          <w:color w:val="0000FF"/>
          <w:sz w:val="28"/>
          <w:szCs w:val="28"/>
        </w:rPr>
        <w:t xml:space="preserve"> subham.bansal006@gmail.com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26C5C" w:rsidP="00626C5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5" style="position:absolute;z-index:251658240" from="0,14.4pt" to="456.4pt,14.4pt" strokeweight="4.5pt">
            <v:stroke linestyle="thickThin"/>
          </v:line>
        </w:pict>
      </w:r>
    </w:p>
    <w:p w:rsidR="00626C5C" w:rsidP="00626C5C">
      <w:pPr>
        <w:rPr>
          <w:sz w:val="28"/>
          <w:szCs w:val="28"/>
        </w:rPr>
      </w:pPr>
    </w:p>
    <w:p w:rsidR="00626C5C" w:rsidP="00626C5C">
      <w:pPr>
        <w:shd w:val="clear" w:color="auto" w:fill="00000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Career Objective:</w:t>
      </w:r>
    </w:p>
    <w:p w:rsidR="00626C5C" w:rsidP="00626C5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To do a challenging job that suit</w:t>
      </w:r>
      <w:r w:rsidR="0057620C">
        <w:rPr>
          <w:sz w:val="28"/>
          <w:szCs w:val="28"/>
        </w:rPr>
        <w:t>e</w:t>
      </w:r>
      <w:r>
        <w:rPr>
          <w:sz w:val="28"/>
          <w:szCs w:val="28"/>
        </w:rPr>
        <w:t xml:space="preserve"> my interest &amp; educational qualifications can prove. Which in term motivates me to accomplish the task &amp; looking for an opportunity where I quality to optimum.</w:t>
      </w:r>
    </w:p>
    <w:p w:rsidR="00626C5C" w:rsidP="00626C5C">
      <w:pPr>
        <w:jc w:val="both"/>
        <w:rPr>
          <w:sz w:val="28"/>
          <w:szCs w:val="28"/>
        </w:rPr>
      </w:pPr>
    </w:p>
    <w:p w:rsidR="00626C5C" w:rsidP="00626C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 characterize myself as a highly motivated individual with strong work ethics. I am a dare-devil and loves trying new ideas, it energizes and challenges me. Being a creative thinker coupled with technical skills, I am able to manage projects from conception to development, implementation to completion.</w:t>
      </w:r>
    </w:p>
    <w:p w:rsidR="00626C5C" w:rsidP="00626C5C">
      <w:pPr>
        <w:rPr>
          <w:sz w:val="28"/>
          <w:szCs w:val="28"/>
        </w:rPr>
      </w:pPr>
    </w:p>
    <w:p w:rsidR="00626C5C" w:rsidP="00626C5C">
      <w:pPr>
        <w:shd w:val="clear" w:color="auto" w:fill="000000"/>
        <w:rPr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Experience Profile:</w:t>
      </w:r>
    </w:p>
    <w:p w:rsidR="00626C5C" w:rsidP="00626C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26C5C" w:rsidRPr="00496C69" w:rsidP="00626C5C">
      <w:pPr>
        <w:ind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Having a good knowledge in accounts ,computer</w:t>
      </w:r>
      <w:r w:rsidR="00651075">
        <w:rPr>
          <w:sz w:val="28"/>
          <w:szCs w:val="28"/>
        </w:rPr>
        <w:t xml:space="preserve"> &amp; marketing. Experience of 4 &amp; half yrs experience as Manager</w:t>
      </w:r>
      <w:r w:rsidR="00644D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have been looking onto </w:t>
      </w:r>
      <w:r w:rsidRPr="00496C69">
        <w:rPr>
          <w:sz w:val="28"/>
          <w:szCs w:val="28"/>
          <w:u w:val="single"/>
        </w:rPr>
        <w:t>customer satisfaction.</w:t>
      </w:r>
    </w:p>
    <w:p w:rsidR="00626C5C" w:rsidRPr="00496C69" w:rsidP="00626C5C">
      <w:pPr>
        <w:rPr>
          <w:sz w:val="28"/>
          <w:szCs w:val="28"/>
          <w:u w:val="single"/>
        </w:rPr>
      </w:pPr>
    </w:p>
    <w:p w:rsidR="00626C5C" w:rsidP="00626C5C">
      <w:pPr>
        <w:shd w:val="clear" w:color="auto" w:fill="00000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Educational Profiles:</w:t>
      </w:r>
    </w:p>
    <w:p w:rsidR="00496C69" w:rsidRPr="00496C69" w:rsidP="00496C6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Completed M.com</w:t>
      </w:r>
      <w:r w:rsidR="00651075">
        <w:rPr>
          <w:sz w:val="28"/>
          <w:szCs w:val="28"/>
        </w:rPr>
        <w:t>(Marketing)</w:t>
      </w:r>
      <w:r>
        <w:rPr>
          <w:sz w:val="28"/>
          <w:szCs w:val="28"/>
        </w:rPr>
        <w:t xml:space="preserve"> at Panchayat College, Bargarh Affiliated to JyotiviharUniversity,Sambalpur, Orissa.</w:t>
      </w:r>
    </w:p>
    <w:p w:rsidR="00626C5C" w:rsidP="00626C5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Completed B</w:t>
      </w:r>
      <w:r>
        <w:rPr>
          <w:sz w:val="28"/>
          <w:szCs w:val="28"/>
        </w:rPr>
        <w:t>.com at Panchayat College, Bargarh Affiliated to JyotiviharUniversity,Sambalpur, Orissa.</w:t>
      </w:r>
    </w:p>
    <w:p w:rsidR="00626C5C" w:rsidP="00626C5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Completed Intermediate education at Panchayat Junior College, Bargarh, Orissa with science stream (PCM IT)</w:t>
      </w:r>
    </w:p>
    <w:p w:rsidR="00626C5C" w:rsidRPr="00626C5C" w:rsidP="00626C5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Completed H.S.C. at Rotary public School</w:t>
      </w:r>
      <w:r w:rsidR="00651075">
        <w:rPr>
          <w:sz w:val="28"/>
          <w:szCs w:val="28"/>
        </w:rPr>
        <w:t>(CBSE)</w:t>
      </w:r>
      <w:r>
        <w:rPr>
          <w:sz w:val="28"/>
          <w:szCs w:val="28"/>
        </w:rPr>
        <w:t>, Bargarh, Orissa.</w:t>
      </w:r>
    </w:p>
    <w:p w:rsidR="00626C5C" w:rsidP="00626C5C">
      <w:pPr>
        <w:jc w:val="both"/>
        <w:rPr>
          <w:sz w:val="28"/>
          <w:szCs w:val="28"/>
        </w:rPr>
      </w:pPr>
    </w:p>
    <w:p w:rsidR="00626C5C" w:rsidP="00626C5C">
      <w:pPr>
        <w:rPr>
          <w:b/>
          <w:color w:val="FFFFFF"/>
          <w:sz w:val="28"/>
          <w:szCs w:val="28"/>
          <w:highlight w:val="black"/>
        </w:rPr>
      </w:pPr>
    </w:p>
    <w:p w:rsidR="00626C5C" w:rsidP="00626C5C">
      <w:pPr>
        <w:shd w:val="clear" w:color="auto" w:fill="000000"/>
        <w:rPr>
          <w:b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Technical Profiles:</w:t>
      </w:r>
    </w:p>
    <w:p w:rsidR="00626C5C" w:rsidP="00626C5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Have completed DCA &amp; tally ERP.9 With excellent knowledge of both of these &amp; other computer operations.</w:t>
      </w:r>
    </w:p>
    <w:p w:rsidR="00626C5C" w:rsidP="00626C5C">
      <w:pPr>
        <w:jc w:val="both"/>
        <w:rPr>
          <w:sz w:val="28"/>
          <w:szCs w:val="28"/>
        </w:rPr>
      </w:pPr>
    </w:p>
    <w:p w:rsidR="00626C5C" w:rsidP="00626C5C">
      <w:pPr>
        <w:rPr>
          <w:sz w:val="28"/>
          <w:szCs w:val="28"/>
        </w:rPr>
      </w:pPr>
    </w:p>
    <w:p w:rsidR="00626C5C" w:rsidP="00626C5C">
      <w:pPr>
        <w:shd w:val="clear" w:color="auto" w:fill="00000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Personal Skills:</w:t>
      </w:r>
    </w:p>
    <w:p w:rsidR="00626C5C" w:rsidP="00626C5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Good Communication Skills (Hindi &amp; English)</w:t>
      </w:r>
    </w:p>
    <w:p w:rsidR="00626C5C" w:rsidP="00626C5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Ability to work in teams.</w:t>
      </w:r>
    </w:p>
    <w:p w:rsidR="00626C5C" w:rsidP="00626C5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Adaptability to new changes.</w:t>
      </w:r>
    </w:p>
    <w:p w:rsidR="00626C5C" w:rsidP="00626C5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Ability to deal with </w:t>
      </w:r>
      <w:r w:rsidR="00F61D0F">
        <w:rPr>
          <w:sz w:val="28"/>
          <w:szCs w:val="28"/>
        </w:rPr>
        <w:t>the people</w:t>
      </w:r>
      <w:r>
        <w:rPr>
          <w:sz w:val="28"/>
          <w:szCs w:val="28"/>
        </w:rPr>
        <w:t>.</w:t>
      </w:r>
    </w:p>
    <w:p w:rsidR="00252685" w:rsidP="00252685">
      <w:pPr>
        <w:jc w:val="both"/>
        <w:rPr>
          <w:sz w:val="28"/>
          <w:szCs w:val="28"/>
        </w:rPr>
      </w:pPr>
    </w:p>
    <w:p w:rsidR="00252685" w:rsidP="00252685">
      <w:pPr>
        <w:jc w:val="both"/>
        <w:rPr>
          <w:sz w:val="28"/>
          <w:szCs w:val="28"/>
        </w:rPr>
      </w:pPr>
    </w:p>
    <w:p w:rsidR="00626C5C" w:rsidP="00626C5C">
      <w:pPr>
        <w:rPr>
          <w:sz w:val="28"/>
          <w:szCs w:val="28"/>
        </w:rPr>
      </w:pPr>
    </w:p>
    <w:p w:rsidR="00626C5C" w:rsidP="00626C5C">
      <w:pPr>
        <w:shd w:val="clear" w:color="auto" w:fill="000000"/>
        <w:rPr>
          <w:b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Personal Profile: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Subham Ku bansal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 JagannathAgrawal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 06</w:t>
      </w:r>
      <w:r w:rsidRPr="00626C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nov 1995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Male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 Single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Indian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Hindu</w:t>
      </w:r>
    </w:p>
    <w:p w:rsidR="00626C5C" w:rsidP="00626C5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  <w:t>: English, Hindi &amp; Oriya</w:t>
      </w:r>
    </w:p>
    <w:p w:rsidR="00626C5C" w:rsidP="00626C5C">
      <w:pPr>
        <w:ind w:left="1440"/>
        <w:rPr>
          <w:sz w:val="28"/>
          <w:szCs w:val="28"/>
        </w:rPr>
      </w:pPr>
    </w:p>
    <w:p w:rsidR="00626C5C" w:rsidP="00626C5C">
      <w:pPr>
        <w:ind w:left="1440"/>
        <w:rPr>
          <w:sz w:val="28"/>
          <w:szCs w:val="28"/>
        </w:rPr>
      </w:pPr>
    </w:p>
    <w:p w:rsidR="00626C5C" w:rsidRPr="00651075" w:rsidP="00626C5C">
      <w:pPr>
        <w:rPr>
          <w:b/>
          <w:i/>
          <w:sz w:val="28"/>
          <w:szCs w:val="28"/>
        </w:rPr>
      </w:pPr>
      <w:r w:rsidRPr="0087782A">
        <w:rPr>
          <w:b/>
          <w:i/>
          <w:strike/>
          <w:sz w:val="28"/>
          <w:szCs w:val="28"/>
        </w:rPr>
        <w:t xml:space="preserve"> </w:t>
      </w:r>
      <w:r w:rsidRPr="00651075">
        <w:rPr>
          <w:b/>
          <w:i/>
          <w:sz w:val="28"/>
          <w:szCs w:val="28"/>
        </w:rPr>
        <w:t>MARKS DETAILS</w:t>
      </w:r>
    </w:p>
    <w:p w:rsidR="00626C5C" w:rsidP="00626C5C">
      <w:pPr>
        <w:ind w:left="1440"/>
        <w:rPr>
          <w:sz w:val="28"/>
          <w:szCs w:val="28"/>
        </w:rPr>
      </w:pPr>
    </w:p>
    <w:tbl>
      <w:tblPr>
        <w:tblW w:w="8626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1258"/>
        <w:gridCol w:w="1329"/>
        <w:gridCol w:w="1273"/>
        <w:gridCol w:w="1078"/>
        <w:gridCol w:w="2322"/>
      </w:tblGrid>
      <w:tr w:rsidTr="00CF09CD">
        <w:tblPrEx>
          <w:tblW w:w="8626" w:type="dxa"/>
          <w:tblInd w:w="6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693"/>
        </w:trPr>
        <w:tc>
          <w:tcPr>
            <w:tcW w:w="1366" w:type="dxa"/>
          </w:tcPr>
          <w:p w:rsidR="00626C5C" w:rsidRPr="00862CE9" w:rsidP="00CF09CD">
            <w:pPr>
              <w:jc w:val="center"/>
              <w:rPr>
                <w:rFonts w:ascii="Lucida Sans Unicode" w:hAnsi="Lucida Sans Unicode" w:cs="Lucida Sans Unicode"/>
                <w:b/>
                <w:sz w:val="20"/>
              </w:rPr>
            </w:pPr>
            <w:r w:rsidRPr="00862CE9">
              <w:rPr>
                <w:rFonts w:ascii="Lucida Sans Unicode" w:hAnsi="Lucida Sans Unicode" w:cs="Lucida Sans Unicode"/>
                <w:b/>
                <w:sz w:val="20"/>
              </w:rPr>
              <w:t>Exam</w:t>
            </w:r>
          </w:p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 w:rsidRPr="00862CE9">
              <w:rPr>
                <w:rFonts w:ascii="Lucida Sans Unicode" w:hAnsi="Lucida Sans Unicode" w:cs="Lucida Sans Unicode"/>
                <w:b/>
                <w:sz w:val="20"/>
              </w:rPr>
              <w:t>Passed</w:t>
            </w:r>
          </w:p>
        </w:tc>
        <w:tc>
          <w:tcPr>
            <w:tcW w:w="1258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Year of passing</w:t>
            </w:r>
          </w:p>
        </w:tc>
        <w:tc>
          <w:tcPr>
            <w:tcW w:w="1329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Full Marks</w:t>
            </w:r>
          </w:p>
        </w:tc>
        <w:tc>
          <w:tcPr>
            <w:tcW w:w="1273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Marks secured</w:t>
            </w:r>
          </w:p>
        </w:tc>
        <w:tc>
          <w:tcPr>
            <w:tcW w:w="1078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 xml:space="preserve">% of </w:t>
            </w:r>
          </w:p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Mark</w:t>
            </w:r>
          </w:p>
        </w:tc>
        <w:tc>
          <w:tcPr>
            <w:tcW w:w="2322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Board/University</w:t>
            </w:r>
          </w:p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</w:p>
        </w:tc>
      </w:tr>
      <w:tr w:rsidTr="00CF09CD">
        <w:tblPrEx>
          <w:tblW w:w="8626" w:type="dxa"/>
          <w:tblInd w:w="662" w:type="dxa"/>
          <w:tblLayout w:type="fixed"/>
          <w:tblLook w:val="0000"/>
        </w:tblPrEx>
        <w:trPr>
          <w:trHeight w:val="616"/>
        </w:trPr>
        <w:tc>
          <w:tcPr>
            <w:tcW w:w="1366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10</w:t>
            </w:r>
            <w:r w:rsidRPr="0073345A">
              <w:rPr>
                <w:rFonts w:ascii="Lucida Sans Unicode" w:hAnsi="Lucida Sans Unicode" w:cs="Lucida Sans Unicode"/>
                <w:b/>
                <w:bCs/>
                <w:sz w:val="20"/>
                <w:vertAlign w:val="superscript"/>
              </w:rPr>
              <w:t>th</w:t>
            </w:r>
          </w:p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</w:p>
        </w:tc>
        <w:tc>
          <w:tcPr>
            <w:tcW w:w="1258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2010</w:t>
            </w:r>
          </w:p>
        </w:tc>
        <w:tc>
          <w:tcPr>
            <w:tcW w:w="1329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 xml:space="preserve"> CGPA 10</w:t>
            </w:r>
          </w:p>
        </w:tc>
        <w:tc>
          <w:tcPr>
            <w:tcW w:w="1273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8.2</w:t>
            </w:r>
          </w:p>
        </w:tc>
        <w:tc>
          <w:tcPr>
            <w:tcW w:w="1078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NA</w:t>
            </w:r>
          </w:p>
        </w:tc>
        <w:tc>
          <w:tcPr>
            <w:tcW w:w="2322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CBSE</w:t>
            </w:r>
          </w:p>
        </w:tc>
      </w:tr>
      <w:tr w:rsidTr="00CF09CD">
        <w:tblPrEx>
          <w:tblW w:w="8626" w:type="dxa"/>
          <w:tblInd w:w="662" w:type="dxa"/>
          <w:tblLayout w:type="fixed"/>
          <w:tblLook w:val="0000"/>
        </w:tblPrEx>
        <w:trPr>
          <w:trHeight w:val="601"/>
        </w:trPr>
        <w:tc>
          <w:tcPr>
            <w:tcW w:w="1366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12th(S</w:t>
            </w: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ci</w:t>
            </w: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, PCM</w:t>
            </w: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)</w:t>
            </w:r>
          </w:p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</w:p>
        </w:tc>
        <w:tc>
          <w:tcPr>
            <w:tcW w:w="1258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2012</w:t>
            </w:r>
          </w:p>
        </w:tc>
        <w:tc>
          <w:tcPr>
            <w:tcW w:w="1329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600</w:t>
            </w:r>
          </w:p>
        </w:tc>
        <w:tc>
          <w:tcPr>
            <w:tcW w:w="1273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376</w:t>
            </w:r>
          </w:p>
        </w:tc>
        <w:tc>
          <w:tcPr>
            <w:tcW w:w="1078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62.66</w:t>
            </w:r>
          </w:p>
        </w:tc>
        <w:tc>
          <w:tcPr>
            <w:tcW w:w="2322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C.H.S.E</w:t>
            </w:r>
          </w:p>
        </w:tc>
      </w:tr>
      <w:tr w:rsidTr="00CF09CD">
        <w:tblPrEx>
          <w:tblW w:w="8626" w:type="dxa"/>
          <w:tblInd w:w="662" w:type="dxa"/>
          <w:tblLayout w:type="fixed"/>
          <w:tblLook w:val="0000"/>
        </w:tblPrEx>
        <w:trPr>
          <w:trHeight w:val="616"/>
        </w:trPr>
        <w:tc>
          <w:tcPr>
            <w:tcW w:w="1366" w:type="dxa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+3(B.com</w:t>
            </w:r>
            <w:r w:rsidR="00644D0D">
              <w:rPr>
                <w:rFonts w:ascii="Lucida Sans Unicode" w:hAnsi="Lucida Sans Unicode" w:cs="Lucida Sans Unicode"/>
                <w:b/>
                <w:bCs/>
                <w:sz w:val="20"/>
              </w:rPr>
              <w:t>,Hons</w:t>
            </w: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)</w:t>
            </w:r>
          </w:p>
          <w:p w:rsidR="00626C5C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</w:p>
        </w:tc>
        <w:tc>
          <w:tcPr>
            <w:tcW w:w="1258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1329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1800</w:t>
            </w:r>
          </w:p>
        </w:tc>
        <w:tc>
          <w:tcPr>
            <w:tcW w:w="1273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947</w:t>
            </w:r>
          </w:p>
        </w:tc>
        <w:tc>
          <w:tcPr>
            <w:tcW w:w="1078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52.6</w:t>
            </w:r>
          </w:p>
        </w:tc>
        <w:tc>
          <w:tcPr>
            <w:tcW w:w="2322" w:type="dxa"/>
            <w:vAlign w:val="center"/>
          </w:tcPr>
          <w:p w:rsidR="00626C5C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Lucida Sans Unicode" w:hAnsi="Lucida Sans Unicode" w:cs="Lucida Sans Unicode"/>
                    <w:sz w:val="20"/>
                  </w:rPr>
                  <w:t>Sambalpur</w:t>
                </w:r>
              </w:smartTag>
              <w:smartTag w:uri="urn:schemas-microsoft-com:office:smarttags" w:element="PlaceType">
                <w:r>
                  <w:rPr>
                    <w:rFonts w:ascii="Lucida Sans Unicode" w:hAnsi="Lucida Sans Unicode" w:cs="Lucida Sans Unicode"/>
                    <w:sz w:val="20"/>
                  </w:rPr>
                  <w:t>University</w:t>
                </w:r>
              </w:smartTag>
            </w:smartTag>
          </w:p>
        </w:tc>
      </w:tr>
      <w:tr w:rsidTr="00CF09CD">
        <w:tblPrEx>
          <w:tblW w:w="8626" w:type="dxa"/>
          <w:tblInd w:w="662" w:type="dxa"/>
          <w:tblLayout w:type="fixed"/>
          <w:tblLook w:val="0000"/>
        </w:tblPrEx>
        <w:trPr>
          <w:trHeight w:val="616"/>
        </w:trPr>
        <w:tc>
          <w:tcPr>
            <w:tcW w:w="1366" w:type="dxa"/>
          </w:tcPr>
          <w:p w:rsidR="00496C69" w:rsidP="00CF09CD">
            <w:pPr>
              <w:jc w:val="center"/>
              <w:rPr>
                <w:rFonts w:ascii="Lucida Sans Unicode" w:hAnsi="Lucida Sans Unicode" w:cs="Lucida Sans Unicode"/>
                <w:b/>
                <w:bCs/>
                <w:sz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</w:rPr>
              <w:t>PG(Mcom)</w:t>
            </w:r>
          </w:p>
        </w:tc>
        <w:tc>
          <w:tcPr>
            <w:tcW w:w="1258" w:type="dxa"/>
            <w:vAlign w:val="center"/>
          </w:tcPr>
          <w:p w:rsidR="00496C69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</w:tc>
        <w:tc>
          <w:tcPr>
            <w:tcW w:w="1329" w:type="dxa"/>
            <w:vAlign w:val="center"/>
          </w:tcPr>
          <w:p w:rsidR="00496C69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CGPA 10</w:t>
            </w:r>
          </w:p>
        </w:tc>
        <w:tc>
          <w:tcPr>
            <w:tcW w:w="1273" w:type="dxa"/>
            <w:vAlign w:val="center"/>
          </w:tcPr>
          <w:p w:rsidR="00496C69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7.69</w:t>
            </w:r>
          </w:p>
        </w:tc>
        <w:tc>
          <w:tcPr>
            <w:tcW w:w="1078" w:type="dxa"/>
            <w:vAlign w:val="center"/>
          </w:tcPr>
          <w:p w:rsidR="00496C69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NA</w:t>
            </w:r>
          </w:p>
        </w:tc>
        <w:tc>
          <w:tcPr>
            <w:tcW w:w="2322" w:type="dxa"/>
            <w:vAlign w:val="center"/>
          </w:tcPr>
          <w:p w:rsidR="00496C69" w:rsidP="00CF09CD">
            <w:pPr>
              <w:jc w:val="center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Sambalpur university</w:t>
            </w:r>
          </w:p>
        </w:tc>
      </w:tr>
    </w:tbl>
    <w:p w:rsidR="00626C5C" w:rsidP="00626C5C">
      <w:pPr>
        <w:ind w:left="1440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20FBF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4AE5"/>
    <w:multiLevelType w:val="hybridMultilevel"/>
    <w:tmpl w:val="155A82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1445F8C"/>
    <w:multiLevelType w:val="hybridMultilevel"/>
    <w:tmpl w:val="77CE8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D5772C6"/>
    <w:multiLevelType w:val="hybridMultilevel"/>
    <w:tmpl w:val="C1A46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DBE2CF6"/>
    <w:multiLevelType w:val="hybridMultilevel"/>
    <w:tmpl w:val="328439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6C5C"/>
    <w:rsid w:val="00120FBF"/>
    <w:rsid w:val="00252685"/>
    <w:rsid w:val="00346A00"/>
    <w:rsid w:val="00496C69"/>
    <w:rsid w:val="00546EC4"/>
    <w:rsid w:val="0057620C"/>
    <w:rsid w:val="00626C5C"/>
    <w:rsid w:val="00644D0D"/>
    <w:rsid w:val="00651075"/>
    <w:rsid w:val="0073345A"/>
    <w:rsid w:val="00862CE9"/>
    <w:rsid w:val="0087782A"/>
    <w:rsid w:val="00A63D79"/>
    <w:rsid w:val="00B73450"/>
    <w:rsid w:val="00CF09CD"/>
    <w:rsid w:val="00F61D0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6f7c465d350b7e7058cd8ea43d8c8be7342acdb4e32a294b679862093b973de&amp;jobId=040322501630&amp;uid=120851366040322501630164650128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Spares</dc:creator>
  <cp:lastModifiedBy>User</cp:lastModifiedBy>
  <cp:revision>9</cp:revision>
  <dcterms:created xsi:type="dcterms:W3CDTF">2016-09-26T06:51:00Z</dcterms:created>
  <dcterms:modified xsi:type="dcterms:W3CDTF">2019-03-22T18:06:00Z</dcterms:modified>
</cp:coreProperties>
</file>