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B61B4D" w:rsidP="0090409D">
      <w:pPr>
        <w:spacing w:before="19" w:line="260" w:lineRule="exact"/>
        <w:rPr>
          <w:b/>
          <w:sz w:val="24"/>
          <w:szCs w:val="24"/>
        </w:rPr>
      </w:pPr>
    </w:p>
    <w:p w:rsidR="00B61B4D" w:rsidP="002C5C43">
      <w:pPr>
        <w:spacing w:before="19" w:line="260" w:lineRule="exact"/>
        <w:jc w:val="center"/>
        <w:rPr>
          <w:b/>
          <w:sz w:val="24"/>
          <w:szCs w:val="24"/>
        </w:rPr>
      </w:pPr>
    </w:p>
    <w:p w:rsidR="005D0DB2" w:rsidRPr="002C5C43" w:rsidP="002C5C43">
      <w:pPr>
        <w:spacing w:before="19" w:line="260" w:lineRule="exact"/>
        <w:jc w:val="center"/>
        <w:rPr>
          <w:b/>
          <w:sz w:val="24"/>
          <w:szCs w:val="24"/>
        </w:rPr>
      </w:pPr>
      <w:r w:rsidRPr="002C5C43">
        <w:rPr>
          <w:b/>
          <w:sz w:val="24"/>
          <w:szCs w:val="24"/>
        </w:rPr>
        <w:t>Mr Amiya Kumar Mohanty</w:t>
      </w:r>
    </w:p>
    <w:p w:rsidR="002C5C43" w:rsidRPr="002C5C43" w:rsidP="002C5C43">
      <w:pPr>
        <w:spacing w:before="19" w:line="260" w:lineRule="exact"/>
        <w:jc w:val="center"/>
        <w:rPr>
          <w:sz w:val="24"/>
          <w:szCs w:val="24"/>
        </w:rPr>
      </w:pPr>
      <w:r w:rsidRPr="002C5C43">
        <w:rPr>
          <w:sz w:val="24"/>
          <w:szCs w:val="24"/>
        </w:rPr>
        <w:t xml:space="preserve">Telephone- +91 9880774540/ Email:- </w:t>
      </w:r>
      <w:hyperlink r:id="rId4" w:history="1">
        <w:r w:rsidRPr="002C5C43">
          <w:rPr>
            <w:rStyle w:val="Hyperlink"/>
            <w:sz w:val="24"/>
            <w:szCs w:val="24"/>
          </w:rPr>
          <w:t>Mohanty.m2@gmail.com</w:t>
        </w:r>
      </w:hyperlink>
    </w:p>
    <w:p w:rsidR="002C5C43" w:rsidRPr="002C5C43" w:rsidP="002C5C43">
      <w:pPr>
        <w:spacing w:before="19" w:line="260" w:lineRule="exact"/>
        <w:jc w:val="center"/>
        <w:rPr>
          <w:sz w:val="24"/>
          <w:szCs w:val="24"/>
        </w:rPr>
      </w:pPr>
      <w:r w:rsidRPr="002C5C43">
        <w:rPr>
          <w:sz w:val="24"/>
          <w:szCs w:val="24"/>
        </w:rPr>
        <w:t>Current address:-5/6 A, 7</w:t>
      </w:r>
      <w:r w:rsidRPr="002C5C43">
        <w:rPr>
          <w:sz w:val="24"/>
          <w:szCs w:val="24"/>
          <w:vertAlign w:val="superscript"/>
        </w:rPr>
        <w:t>th</w:t>
      </w:r>
      <w:r w:rsidRPr="002C5C43">
        <w:rPr>
          <w:sz w:val="24"/>
          <w:szCs w:val="24"/>
        </w:rPr>
        <w:t xml:space="preserve"> Main, 4</w:t>
      </w:r>
      <w:r w:rsidRPr="002C5C43">
        <w:rPr>
          <w:sz w:val="24"/>
          <w:szCs w:val="24"/>
          <w:vertAlign w:val="superscript"/>
        </w:rPr>
        <w:t>th</w:t>
      </w:r>
      <w:r w:rsidRPr="002C5C43">
        <w:rPr>
          <w:sz w:val="24"/>
          <w:szCs w:val="24"/>
        </w:rPr>
        <w:t xml:space="preserve"> Cross, </w:t>
      </w:r>
      <w:r w:rsidRPr="002C5C43">
        <w:rPr>
          <w:sz w:val="24"/>
          <w:szCs w:val="24"/>
        </w:rPr>
        <w:t>Papaiah</w:t>
      </w:r>
      <w:r w:rsidRPr="002C5C43">
        <w:rPr>
          <w:sz w:val="24"/>
          <w:szCs w:val="24"/>
        </w:rPr>
        <w:t xml:space="preserve"> Garden , </w:t>
      </w:r>
      <w:r w:rsidRPr="002C5C43">
        <w:rPr>
          <w:sz w:val="24"/>
          <w:szCs w:val="24"/>
        </w:rPr>
        <w:t>Bsk</w:t>
      </w:r>
      <w:r w:rsidRPr="002C5C43">
        <w:rPr>
          <w:sz w:val="24"/>
          <w:szCs w:val="24"/>
        </w:rPr>
        <w:t xml:space="preserve"> 2</w:t>
      </w:r>
      <w:r w:rsidRPr="002C5C43">
        <w:rPr>
          <w:sz w:val="24"/>
          <w:szCs w:val="24"/>
          <w:vertAlign w:val="superscript"/>
        </w:rPr>
        <w:t>nd</w:t>
      </w:r>
      <w:r w:rsidRPr="002C5C43">
        <w:rPr>
          <w:sz w:val="24"/>
          <w:szCs w:val="24"/>
        </w:rPr>
        <w:t xml:space="preserve"> Stage, Bengaluru -560085</w:t>
      </w:r>
    </w:p>
    <w:p w:rsidR="002C5C43" w:rsidRPr="002C5C43">
      <w:pPr>
        <w:spacing w:before="19" w:line="260" w:lineRule="exact"/>
        <w:rPr>
          <w:sz w:val="24"/>
          <w:szCs w:val="24"/>
        </w:rPr>
      </w:pPr>
    </w:p>
    <w:p w:rsidR="002C5C43" w:rsidRPr="002C5C43">
      <w:pPr>
        <w:spacing w:before="19" w:line="260" w:lineRule="exact"/>
        <w:rPr>
          <w:sz w:val="24"/>
          <w:szCs w:val="24"/>
        </w:rPr>
      </w:pPr>
    </w:p>
    <w:p w:rsidR="0090409D" w:rsidP="006B7C95">
      <w:pPr>
        <w:ind w:right="77"/>
        <w:jc w:val="both"/>
        <w:rPr>
          <w:color w:val="333333"/>
          <w:sz w:val="24"/>
          <w:szCs w:val="24"/>
        </w:rPr>
      </w:pPr>
    </w:p>
    <w:p w:rsidR="006B7C95" w:rsidRPr="002C5C43" w:rsidP="006B7C95">
      <w:pPr>
        <w:ind w:right="77"/>
        <w:jc w:val="both"/>
        <w:rPr>
          <w:color w:val="333333"/>
          <w:sz w:val="24"/>
          <w:szCs w:val="24"/>
        </w:rPr>
      </w:pPr>
      <w:r w:rsidRPr="002C5C43">
        <w:rPr>
          <w:color w:val="333333"/>
          <w:sz w:val="24"/>
          <w:szCs w:val="24"/>
        </w:rPr>
        <w:t xml:space="preserve">Seeking </w:t>
      </w:r>
      <w:r w:rsidRPr="002C5C43" w:rsidR="00B73899">
        <w:rPr>
          <w:color w:val="333333"/>
          <w:sz w:val="24"/>
          <w:szCs w:val="24"/>
        </w:rPr>
        <w:t>an opportunity</w:t>
      </w:r>
      <w:r w:rsidRPr="002C5C43">
        <w:rPr>
          <w:color w:val="333333"/>
          <w:sz w:val="24"/>
          <w:szCs w:val="24"/>
        </w:rPr>
        <w:t xml:space="preserve"> in the field of Operation, Accounts and Finance that utilize</w:t>
      </w:r>
      <w:r w:rsidRPr="002C5C43" w:rsidR="00B73899">
        <w:rPr>
          <w:color w:val="333333"/>
          <w:sz w:val="24"/>
          <w:szCs w:val="24"/>
        </w:rPr>
        <w:t xml:space="preserve"> my knowledge skills in contribution effectively to the success of the organization.</w:t>
      </w:r>
      <w:r w:rsidRPr="002C5C43">
        <w:rPr>
          <w:color w:val="333333"/>
          <w:sz w:val="24"/>
          <w:szCs w:val="24"/>
        </w:rPr>
        <w:t xml:space="preserve"> Willing to courteously  provides  a  variety  of  services  to  customers in domestic and as well as  oversees  for  all  major  Financial services.  Proficient </w:t>
      </w:r>
      <w:r w:rsidRPr="002C5C43">
        <w:rPr>
          <w:color w:val="333333"/>
          <w:sz w:val="24"/>
          <w:szCs w:val="24"/>
        </w:rPr>
        <w:t>at applying effective management skills</w:t>
      </w:r>
      <w:r w:rsidRPr="002C5C43">
        <w:rPr>
          <w:color w:val="333333"/>
          <w:sz w:val="24"/>
          <w:szCs w:val="24"/>
        </w:rPr>
        <w:t>. Specialize in working in a fast-paced environment to meet customer needs and ensure efficient banking/financial services.</w:t>
      </w:r>
    </w:p>
    <w:p w:rsidR="005D0DB2" w:rsidRPr="002C5C43">
      <w:pPr>
        <w:spacing w:line="260" w:lineRule="exact"/>
        <w:ind w:left="101" w:right="86"/>
        <w:rPr>
          <w:sz w:val="24"/>
          <w:szCs w:val="24"/>
        </w:rPr>
      </w:pPr>
    </w:p>
    <w:p w:rsidR="005D0DB2" w:rsidRPr="002C5C43" w:rsidP="009C2AEB">
      <w:pPr>
        <w:ind w:right="6717"/>
        <w:jc w:val="both"/>
        <w:rPr>
          <w:sz w:val="24"/>
          <w:szCs w:val="24"/>
        </w:rPr>
      </w:pPr>
      <w:r w:rsidRPr="002C5C43">
        <w:rPr>
          <w:b/>
          <w:color w:val="333333"/>
          <w:sz w:val="24"/>
          <w:szCs w:val="24"/>
          <w:highlight w:val="lightGray"/>
        </w:rPr>
        <w:t>PROFILE SUMMERY</w:t>
      </w:r>
    </w:p>
    <w:p w:rsidR="005D0DB2" w:rsidRPr="002C5C43">
      <w:pPr>
        <w:spacing w:before="14" w:line="260" w:lineRule="exact"/>
        <w:rPr>
          <w:sz w:val="24"/>
          <w:szCs w:val="24"/>
        </w:rPr>
      </w:pPr>
    </w:p>
    <w:p w:rsidR="005D0DB2" w:rsidRPr="002C5C43" w:rsidP="005640B9">
      <w:pPr>
        <w:ind w:right="77"/>
        <w:jc w:val="both"/>
        <w:rPr>
          <w:color w:val="333333"/>
          <w:sz w:val="24"/>
          <w:szCs w:val="24"/>
        </w:rPr>
      </w:pPr>
      <w:r>
        <w:rPr>
          <w:noProof/>
          <w:sz w:val="24"/>
          <w:szCs w:val="24"/>
        </w:rPr>
        <w:pict>
          <v:group id="_x0000_s1025" style="width:452.45pt;height:56.25pt;margin-top:27pt;margin-left:71.55pt;mso-position-horizontal-relative:page;position:absolute;z-index:-251658240" coordorigin="1431,540" coordsize="9049,1125">
            <v:shape id="_x0000_s1026" style="width:6638;height:280;left:3832;position:absolute;top:550" coordorigin="3832,550" coordsize="6638,280" path="m3832,830l10470,830l10470,550l3832,550l3832,830xe" fillcolor="#fcfcfc" stroked="f">
              <v:path arrowok="t"/>
            </v:shape>
            <v:shape id="_x0000_s1027" style="width:9029;height:275;left:1441;position:absolute;top:830" coordorigin="1441,830" coordsize="9029,275" path="m1441,1105l10470,1105l10470,830l1441,830l1441,1105xe" fillcolor="#fcfcfc" stroked="f">
              <v:path arrowok="t"/>
            </v:shape>
            <v:shape id="_x0000_s1028" style="width:9029;height:275;left:1441;position:absolute;top:1105" coordorigin="1441,1105" coordsize="9029,275" path="m1441,1380l10470,1380l10470,1105l1441,1105l1441,1380xe" fillcolor="#fcfcfc" stroked="f">
              <v:path arrowok="t"/>
            </v:shape>
            <v:shape id="_x0000_s1029" style="width:1741;height:275;left:1441;position:absolute;top:1380" coordorigin="1441,1380" coordsize="1741,275" path="m1441,1655l3182,1655l3182,1380l1441,1380l1441,1655xe" fillcolor="#fcfcfc" stroked="f">
              <v:path arrowok="t"/>
            </v:shape>
          </v:group>
        </w:pict>
      </w:r>
      <w:r w:rsidRPr="002C5C43" w:rsidR="00942540">
        <w:rPr>
          <w:color w:val="333333"/>
          <w:sz w:val="24"/>
          <w:szCs w:val="24"/>
        </w:rPr>
        <w:t xml:space="preserve"> MBA </w:t>
      </w:r>
      <w:r w:rsidR="00C9759F">
        <w:rPr>
          <w:color w:val="333333"/>
          <w:sz w:val="24"/>
          <w:szCs w:val="24"/>
        </w:rPr>
        <w:t>/PGDBM</w:t>
      </w:r>
      <w:r w:rsidRPr="002C5C43" w:rsidR="00942540">
        <w:rPr>
          <w:color w:val="333333"/>
          <w:sz w:val="24"/>
          <w:szCs w:val="24"/>
        </w:rPr>
        <w:t xml:space="preserve">– in Finance with </w:t>
      </w:r>
      <w:r w:rsidRPr="002C5C43" w:rsidR="006B7C95">
        <w:rPr>
          <w:color w:val="333333"/>
          <w:sz w:val="24"/>
          <w:szCs w:val="24"/>
        </w:rPr>
        <w:t>17 years</w:t>
      </w:r>
      <w:r w:rsidRPr="002C5C43" w:rsidR="005640B9">
        <w:rPr>
          <w:color w:val="333333"/>
          <w:sz w:val="24"/>
          <w:szCs w:val="24"/>
        </w:rPr>
        <w:t xml:space="preserve"> of experience   in    </w:t>
      </w:r>
      <w:r w:rsidRPr="002C5C43" w:rsidR="006B7C95">
        <w:rPr>
          <w:color w:val="333333"/>
          <w:sz w:val="24"/>
          <w:szCs w:val="24"/>
        </w:rPr>
        <w:t>Financial</w:t>
      </w:r>
      <w:r w:rsidRPr="002C5C43" w:rsidR="005640B9">
        <w:rPr>
          <w:color w:val="333333"/>
          <w:sz w:val="24"/>
          <w:szCs w:val="24"/>
        </w:rPr>
        <w:t xml:space="preserve"> </w:t>
      </w:r>
      <w:r w:rsidRPr="002C5C43" w:rsidR="00DC2D30">
        <w:rPr>
          <w:color w:val="333333"/>
          <w:sz w:val="24"/>
          <w:szCs w:val="24"/>
        </w:rPr>
        <w:t>Management and,</w:t>
      </w:r>
      <w:r w:rsidRPr="002C5C43" w:rsidR="00D64718">
        <w:rPr>
          <w:color w:val="333333"/>
          <w:sz w:val="24"/>
          <w:szCs w:val="24"/>
        </w:rPr>
        <w:t xml:space="preserve"> B</w:t>
      </w:r>
      <w:r w:rsidRPr="002C5C43" w:rsidR="006B7C95">
        <w:rPr>
          <w:color w:val="333333"/>
          <w:sz w:val="24"/>
          <w:szCs w:val="24"/>
        </w:rPr>
        <w:t xml:space="preserve">ranch operation </w:t>
      </w:r>
      <w:r w:rsidRPr="002C5C43" w:rsidR="00DC2D30">
        <w:rPr>
          <w:color w:val="333333"/>
          <w:sz w:val="24"/>
          <w:szCs w:val="24"/>
        </w:rPr>
        <w:t>Manager,</w:t>
      </w:r>
      <w:r w:rsidRPr="002C5C43" w:rsidR="006B7C95">
        <w:rPr>
          <w:color w:val="333333"/>
          <w:sz w:val="24"/>
          <w:szCs w:val="24"/>
        </w:rPr>
        <w:t xml:space="preserve"> Customer service management, loan </w:t>
      </w:r>
      <w:r w:rsidRPr="002C5C43" w:rsidR="00D64718">
        <w:rPr>
          <w:color w:val="333333"/>
          <w:sz w:val="24"/>
          <w:szCs w:val="24"/>
        </w:rPr>
        <w:t xml:space="preserve">processing </w:t>
      </w:r>
      <w:r w:rsidRPr="002C5C43" w:rsidR="00DC2D30">
        <w:rPr>
          <w:color w:val="333333"/>
          <w:sz w:val="24"/>
          <w:szCs w:val="24"/>
        </w:rPr>
        <w:t xml:space="preserve">management </w:t>
      </w:r>
      <w:r w:rsidRPr="002C5C43" w:rsidR="006B7C95">
        <w:rPr>
          <w:color w:val="333333"/>
          <w:sz w:val="24"/>
          <w:szCs w:val="24"/>
        </w:rPr>
        <w:t xml:space="preserve"> and</w:t>
      </w:r>
      <w:r w:rsidRPr="002C5C43" w:rsidR="005640B9">
        <w:rPr>
          <w:color w:val="333333"/>
          <w:sz w:val="24"/>
          <w:szCs w:val="24"/>
        </w:rPr>
        <w:t xml:space="preserve"> Debt collection management.</w:t>
      </w:r>
      <w:r w:rsidRPr="002C5C43" w:rsidR="00B73899">
        <w:rPr>
          <w:color w:val="333333"/>
          <w:sz w:val="24"/>
          <w:szCs w:val="24"/>
        </w:rPr>
        <w:t xml:space="preserve">  Presently associated with</w:t>
      </w:r>
      <w:r w:rsidRPr="002C5C43" w:rsidR="006B7C95">
        <w:rPr>
          <w:color w:val="333333"/>
          <w:sz w:val="24"/>
          <w:szCs w:val="24"/>
        </w:rPr>
        <w:t xml:space="preserve"> Piramal Capital and Housing Fina</w:t>
      </w:r>
      <w:r w:rsidRPr="002C5C43" w:rsidR="00DC2D30">
        <w:rPr>
          <w:color w:val="333333"/>
          <w:sz w:val="24"/>
          <w:szCs w:val="24"/>
        </w:rPr>
        <w:t xml:space="preserve">nce </w:t>
      </w:r>
      <w:r w:rsidRPr="002C5C43" w:rsidR="00E83E41">
        <w:rPr>
          <w:color w:val="333333"/>
          <w:sz w:val="24"/>
          <w:szCs w:val="24"/>
        </w:rPr>
        <w:t>Ltd in</w:t>
      </w:r>
      <w:r w:rsidRPr="002C5C43" w:rsidR="005640B9">
        <w:rPr>
          <w:color w:val="333333"/>
          <w:sz w:val="24"/>
          <w:szCs w:val="24"/>
        </w:rPr>
        <w:t xml:space="preserve"> Bengaluru</w:t>
      </w:r>
      <w:r w:rsidRPr="002C5C43" w:rsidR="00B73899">
        <w:rPr>
          <w:color w:val="333333"/>
          <w:sz w:val="24"/>
          <w:szCs w:val="24"/>
        </w:rPr>
        <w:t xml:space="preserve"> </w:t>
      </w:r>
      <w:r w:rsidRPr="002C5C43" w:rsidR="00E83E41">
        <w:rPr>
          <w:color w:val="333333"/>
          <w:sz w:val="24"/>
          <w:szCs w:val="24"/>
        </w:rPr>
        <w:t>as</w:t>
      </w:r>
      <w:r w:rsidRPr="002C5C43" w:rsidR="0045154C">
        <w:rPr>
          <w:color w:val="333333"/>
          <w:sz w:val="24"/>
          <w:szCs w:val="24"/>
        </w:rPr>
        <w:t xml:space="preserve"> Branch Operation Manager.</w:t>
      </w:r>
      <w:r w:rsidRPr="002C5C43" w:rsidR="0033767F">
        <w:rPr>
          <w:color w:val="333333"/>
          <w:sz w:val="24"/>
          <w:szCs w:val="24"/>
        </w:rPr>
        <w:t xml:space="preserve"> </w:t>
      </w:r>
    </w:p>
    <w:p w:rsidR="005D0DB2" w:rsidRPr="002C5C43">
      <w:pPr>
        <w:spacing w:line="200" w:lineRule="exact"/>
        <w:rPr>
          <w:sz w:val="24"/>
          <w:szCs w:val="24"/>
        </w:rPr>
      </w:pPr>
    </w:p>
    <w:p w:rsidR="005D0DB2" w:rsidRPr="002C5C43">
      <w:pPr>
        <w:spacing w:line="200" w:lineRule="exact"/>
        <w:rPr>
          <w:sz w:val="24"/>
          <w:szCs w:val="24"/>
        </w:rPr>
      </w:pPr>
    </w:p>
    <w:p w:rsidR="005D0DB2" w:rsidRPr="002C5C43" w:rsidP="009C2AEB">
      <w:pPr>
        <w:ind w:right="6752"/>
        <w:jc w:val="both"/>
        <w:rPr>
          <w:sz w:val="24"/>
          <w:szCs w:val="24"/>
        </w:rPr>
      </w:pPr>
      <w:r w:rsidRPr="002759C0">
        <w:rPr>
          <w:b/>
          <w:color w:val="333333"/>
          <w:sz w:val="24"/>
          <w:szCs w:val="24"/>
          <w:highlight w:val="lightGray"/>
        </w:rPr>
        <w:t>CAREER SUMMARY</w:t>
      </w:r>
    </w:p>
    <w:p w:rsidR="005D0DB2" w:rsidRPr="002C5C43">
      <w:pPr>
        <w:spacing w:before="4" w:line="140" w:lineRule="exact"/>
        <w:rPr>
          <w:sz w:val="24"/>
          <w:szCs w:val="24"/>
        </w:rPr>
      </w:pPr>
    </w:p>
    <w:p w:rsidR="0063781D" w:rsidRPr="002C5C43" w:rsidP="00966A9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C5C43">
        <w:rPr>
          <w:color w:val="333333"/>
          <w:sz w:val="24"/>
          <w:szCs w:val="24"/>
        </w:rPr>
        <w:t xml:space="preserve"> </w:t>
      </w:r>
      <w:r w:rsidRPr="002C5C43" w:rsidR="00966A94">
        <w:rPr>
          <w:color w:val="333333"/>
          <w:sz w:val="24"/>
          <w:szCs w:val="24"/>
        </w:rPr>
        <w:t>Branch Financial activities, Day to day branch operational activities,</w:t>
      </w:r>
      <w:r w:rsidRPr="002C5C43" w:rsidR="001D79D2">
        <w:rPr>
          <w:color w:val="333333"/>
          <w:sz w:val="24"/>
          <w:szCs w:val="24"/>
        </w:rPr>
        <w:t xml:space="preserve"> </w:t>
      </w:r>
      <w:r w:rsidRPr="002C5C43" w:rsidR="006B7C95">
        <w:rPr>
          <w:color w:val="333333"/>
          <w:sz w:val="24"/>
          <w:szCs w:val="24"/>
        </w:rPr>
        <w:t>Customer servi</w:t>
      </w:r>
      <w:r w:rsidRPr="002C5C43">
        <w:rPr>
          <w:color w:val="333333"/>
          <w:sz w:val="24"/>
          <w:szCs w:val="24"/>
        </w:rPr>
        <w:t xml:space="preserve">ce management, loan </w:t>
      </w:r>
      <w:r w:rsidRPr="002C5C43" w:rsidR="00966A94">
        <w:rPr>
          <w:color w:val="333333"/>
          <w:sz w:val="24"/>
          <w:szCs w:val="24"/>
        </w:rPr>
        <w:t>processing management</w:t>
      </w:r>
      <w:r w:rsidRPr="002C5C43" w:rsidR="006B7C95">
        <w:rPr>
          <w:color w:val="333333"/>
          <w:sz w:val="24"/>
          <w:szCs w:val="24"/>
        </w:rPr>
        <w:t xml:space="preserve"> </w:t>
      </w:r>
      <w:r w:rsidRPr="002C5C43" w:rsidR="008502F3">
        <w:rPr>
          <w:color w:val="333333"/>
          <w:sz w:val="24"/>
          <w:szCs w:val="24"/>
        </w:rPr>
        <w:t>and</w:t>
      </w:r>
      <w:r w:rsidRPr="002C5C43" w:rsidR="00173188">
        <w:rPr>
          <w:color w:val="333333"/>
          <w:sz w:val="24"/>
          <w:szCs w:val="24"/>
        </w:rPr>
        <w:t xml:space="preserve"> Debt Collection management</w:t>
      </w:r>
      <w:r w:rsidRPr="002C5C43">
        <w:rPr>
          <w:color w:val="333333"/>
          <w:sz w:val="24"/>
          <w:szCs w:val="24"/>
        </w:rPr>
        <w:t>.</w:t>
      </w:r>
    </w:p>
    <w:p w:rsidR="00537F3D" w:rsidRPr="002C5C43" w:rsidP="00942540">
      <w:pPr>
        <w:pStyle w:val="ListParagraph"/>
        <w:numPr>
          <w:ilvl w:val="0"/>
          <w:numId w:val="5"/>
        </w:numPr>
        <w:tabs>
          <w:tab w:val="left" w:pos="820"/>
        </w:tabs>
        <w:spacing w:before="39" w:line="243" w:lineRule="auto"/>
        <w:ind w:right="87"/>
        <w:jc w:val="both"/>
        <w:rPr>
          <w:sz w:val="24"/>
          <w:szCs w:val="24"/>
        </w:rPr>
      </w:pPr>
      <w:r w:rsidRPr="002C5C43">
        <w:rPr>
          <w:color w:val="333333"/>
          <w:sz w:val="24"/>
          <w:szCs w:val="24"/>
        </w:rPr>
        <w:t>Maintained Branch Reconciliation</w:t>
      </w:r>
      <w:r w:rsidRPr="002C5C43">
        <w:rPr>
          <w:color w:val="333333"/>
          <w:sz w:val="24"/>
          <w:szCs w:val="24"/>
        </w:rPr>
        <w:t xml:space="preserve"> process on daily wise and as well as monthly wise with coordinating w</w:t>
      </w:r>
      <w:r w:rsidRPr="002C5C43">
        <w:rPr>
          <w:color w:val="333333"/>
          <w:sz w:val="24"/>
          <w:szCs w:val="24"/>
        </w:rPr>
        <w:t>ith RBDO locations.</w:t>
      </w:r>
    </w:p>
    <w:p w:rsidR="005D0DB2" w:rsidRPr="002C5C43" w:rsidP="00942540">
      <w:pPr>
        <w:pStyle w:val="ListParagraph"/>
        <w:numPr>
          <w:ilvl w:val="0"/>
          <w:numId w:val="5"/>
        </w:numPr>
        <w:tabs>
          <w:tab w:val="left" w:pos="820"/>
        </w:tabs>
        <w:spacing w:line="260" w:lineRule="exact"/>
        <w:ind w:right="85"/>
        <w:jc w:val="both"/>
        <w:rPr>
          <w:sz w:val="24"/>
          <w:szCs w:val="24"/>
        </w:rPr>
      </w:pPr>
      <w:r w:rsidRPr="002C5C43">
        <w:rPr>
          <w:color w:val="333333"/>
          <w:sz w:val="24"/>
          <w:szCs w:val="24"/>
        </w:rPr>
        <w:t>Expertise in designing and implementing systems to achieve financial</w:t>
      </w:r>
      <w:r w:rsidRPr="002C5C43" w:rsidR="008502F3">
        <w:rPr>
          <w:color w:val="333333"/>
          <w:sz w:val="24"/>
          <w:szCs w:val="24"/>
        </w:rPr>
        <w:t xml:space="preserve"> </w:t>
      </w:r>
      <w:r w:rsidRPr="002C5C43" w:rsidR="00670660">
        <w:rPr>
          <w:color w:val="333333"/>
          <w:sz w:val="24"/>
          <w:szCs w:val="24"/>
        </w:rPr>
        <w:t>for operational discipline</w:t>
      </w:r>
      <w:r w:rsidRPr="002C5C43">
        <w:rPr>
          <w:color w:val="333333"/>
          <w:sz w:val="24"/>
          <w:szCs w:val="24"/>
        </w:rPr>
        <w:t xml:space="preserve"> and improve the overall efficiency of the organization.</w:t>
      </w:r>
    </w:p>
    <w:p w:rsidR="005D0DB2" w:rsidRPr="002C5C43" w:rsidP="00942540">
      <w:pPr>
        <w:pStyle w:val="ListParagraph"/>
        <w:numPr>
          <w:ilvl w:val="0"/>
          <w:numId w:val="5"/>
        </w:numPr>
        <w:tabs>
          <w:tab w:val="left" w:pos="820"/>
        </w:tabs>
        <w:spacing w:before="7" w:line="260" w:lineRule="exact"/>
        <w:ind w:right="89"/>
        <w:jc w:val="both"/>
        <w:rPr>
          <w:sz w:val="24"/>
          <w:szCs w:val="24"/>
        </w:rPr>
      </w:pPr>
      <w:r w:rsidRPr="002C5C43">
        <w:rPr>
          <w:color w:val="333333"/>
          <w:sz w:val="24"/>
          <w:szCs w:val="24"/>
        </w:rPr>
        <w:t>Good  relationship  management  &amp;  negotiation  skills  in  liaising  with  Banks,  other financial institutions and various regulatory authorities.</w:t>
      </w:r>
    </w:p>
    <w:p w:rsidR="00C61EE9" w:rsidRPr="002C5C43" w:rsidP="00966A94">
      <w:pPr>
        <w:pStyle w:val="ListParagraph"/>
        <w:numPr>
          <w:ilvl w:val="0"/>
          <w:numId w:val="5"/>
        </w:numPr>
        <w:spacing w:line="260" w:lineRule="exact"/>
        <w:rPr>
          <w:sz w:val="24"/>
          <w:szCs w:val="24"/>
        </w:rPr>
      </w:pPr>
      <w:r w:rsidRPr="002C5C43">
        <w:rPr>
          <w:color w:val="333333"/>
          <w:sz w:val="24"/>
          <w:szCs w:val="24"/>
        </w:rPr>
        <w:t xml:space="preserve">Well versed with </w:t>
      </w:r>
      <w:r w:rsidRPr="002C5C43" w:rsidR="00537F3D">
        <w:rPr>
          <w:color w:val="333333"/>
          <w:sz w:val="24"/>
          <w:szCs w:val="24"/>
        </w:rPr>
        <w:t xml:space="preserve">MS Office , </w:t>
      </w:r>
      <w:r w:rsidRPr="002C5C43">
        <w:rPr>
          <w:color w:val="333333"/>
          <w:sz w:val="24"/>
          <w:szCs w:val="24"/>
        </w:rPr>
        <w:t>Oracle Business solution and Tally.</w:t>
      </w:r>
      <w:r w:rsidRPr="002C5C43" w:rsidR="00411061">
        <w:rPr>
          <w:sz w:val="24"/>
          <w:szCs w:val="24"/>
        </w:rPr>
        <w:t xml:space="preserve"> </w:t>
      </w:r>
      <w:r w:rsidRPr="002C5C43">
        <w:rPr>
          <w:color w:val="333333"/>
          <w:sz w:val="24"/>
          <w:szCs w:val="24"/>
        </w:rPr>
        <w:t xml:space="preserve">    </w:t>
      </w:r>
    </w:p>
    <w:p w:rsidR="00C61EE9" w:rsidRPr="002C5C43" w:rsidP="00942540">
      <w:pPr>
        <w:pStyle w:val="ListParagraph"/>
        <w:numPr>
          <w:ilvl w:val="0"/>
          <w:numId w:val="7"/>
        </w:numPr>
        <w:tabs>
          <w:tab w:val="left" w:pos="820"/>
        </w:tabs>
        <w:spacing w:before="39" w:line="243" w:lineRule="auto"/>
        <w:ind w:right="87"/>
        <w:jc w:val="both"/>
        <w:rPr>
          <w:sz w:val="24"/>
          <w:szCs w:val="24"/>
        </w:rPr>
      </w:pPr>
      <w:r w:rsidRPr="002C5C43">
        <w:rPr>
          <w:rFonts w:eastAsia="Verdana"/>
          <w:color w:val="333333"/>
          <w:sz w:val="24"/>
          <w:szCs w:val="24"/>
        </w:rPr>
        <w:t>M</w:t>
      </w:r>
      <w:r w:rsidRPr="002C5C43">
        <w:rPr>
          <w:rFonts w:eastAsia="Verdana"/>
          <w:color w:val="333333"/>
          <w:sz w:val="24"/>
          <w:szCs w:val="24"/>
        </w:rPr>
        <w:t>aintaining</w:t>
      </w:r>
      <w:r w:rsidRPr="002C5C43" w:rsidR="00966A94">
        <w:rPr>
          <w:rFonts w:eastAsia="Verdana"/>
          <w:color w:val="333333"/>
          <w:sz w:val="24"/>
          <w:szCs w:val="24"/>
        </w:rPr>
        <w:t xml:space="preserve"> CSM  (</w:t>
      </w:r>
      <w:r w:rsidRPr="002C5C43">
        <w:rPr>
          <w:rFonts w:eastAsia="Verdana"/>
          <w:color w:val="333333"/>
          <w:sz w:val="24"/>
          <w:szCs w:val="24"/>
        </w:rPr>
        <w:t xml:space="preserve"> Customer service management</w:t>
      </w:r>
      <w:r w:rsidRPr="002C5C43" w:rsidR="00966A94">
        <w:rPr>
          <w:rFonts w:eastAsia="Verdana"/>
          <w:color w:val="333333"/>
          <w:sz w:val="24"/>
          <w:szCs w:val="24"/>
        </w:rPr>
        <w:t xml:space="preserve">) </w:t>
      </w:r>
      <w:r w:rsidRPr="002C5C43">
        <w:rPr>
          <w:rFonts w:eastAsia="Verdana"/>
          <w:color w:val="333333"/>
          <w:sz w:val="24"/>
          <w:szCs w:val="24"/>
        </w:rPr>
        <w:t xml:space="preserve"> and resolve within TAT.</w:t>
      </w:r>
    </w:p>
    <w:p w:rsidR="00C61EE9" w:rsidRPr="002C5C43" w:rsidP="00942540">
      <w:pPr>
        <w:pStyle w:val="ListParagraph"/>
        <w:numPr>
          <w:ilvl w:val="0"/>
          <w:numId w:val="7"/>
        </w:numPr>
        <w:spacing w:line="260" w:lineRule="exact"/>
        <w:rPr>
          <w:sz w:val="24"/>
          <w:szCs w:val="24"/>
        </w:rPr>
      </w:pPr>
      <w:r w:rsidRPr="002C5C43">
        <w:rPr>
          <w:color w:val="333333"/>
          <w:sz w:val="24"/>
          <w:szCs w:val="24"/>
        </w:rPr>
        <w:t xml:space="preserve">Taking care of Journal </w:t>
      </w:r>
      <w:r w:rsidRPr="002C5C43" w:rsidR="00966A94">
        <w:rPr>
          <w:color w:val="333333"/>
          <w:sz w:val="24"/>
          <w:szCs w:val="24"/>
        </w:rPr>
        <w:t xml:space="preserve">ledger entries, Inter branch </w:t>
      </w:r>
      <w:r w:rsidRPr="002C5C43" w:rsidR="00871CE8">
        <w:rPr>
          <w:color w:val="333333"/>
          <w:sz w:val="24"/>
          <w:szCs w:val="24"/>
        </w:rPr>
        <w:t>entries, Receivable</w:t>
      </w:r>
      <w:r w:rsidRPr="002C5C43" w:rsidR="00966A94">
        <w:rPr>
          <w:color w:val="333333"/>
          <w:sz w:val="24"/>
          <w:szCs w:val="24"/>
        </w:rPr>
        <w:t xml:space="preserve"> run process</w:t>
      </w:r>
      <w:r w:rsidRPr="002C5C43" w:rsidR="00871CE8">
        <w:rPr>
          <w:color w:val="333333"/>
          <w:sz w:val="24"/>
          <w:szCs w:val="24"/>
        </w:rPr>
        <w:t xml:space="preserve"> and inter branch fund transfer entries.</w:t>
      </w:r>
    </w:p>
    <w:p w:rsidR="00C61EE9" w:rsidRPr="002C5C43" w:rsidP="00942540">
      <w:pPr>
        <w:pStyle w:val="ListParagraph"/>
        <w:numPr>
          <w:ilvl w:val="0"/>
          <w:numId w:val="7"/>
        </w:numPr>
        <w:spacing w:before="39"/>
        <w:rPr>
          <w:sz w:val="24"/>
          <w:szCs w:val="24"/>
        </w:rPr>
      </w:pPr>
      <w:r w:rsidRPr="002C5C43">
        <w:rPr>
          <w:rFonts w:eastAsia="Verdana"/>
          <w:color w:val="333333"/>
          <w:sz w:val="24"/>
          <w:szCs w:val="24"/>
        </w:rPr>
        <w:t>M</w:t>
      </w:r>
      <w:r w:rsidRPr="002C5C43">
        <w:rPr>
          <w:color w:val="333333"/>
          <w:sz w:val="24"/>
          <w:szCs w:val="24"/>
        </w:rPr>
        <w:t>aintaining Loan disbursement process and</w:t>
      </w:r>
      <w:r w:rsidRPr="002C5C43" w:rsidR="00871CE8">
        <w:rPr>
          <w:color w:val="333333"/>
          <w:sz w:val="24"/>
          <w:szCs w:val="24"/>
        </w:rPr>
        <w:t xml:space="preserve"> co-ordinate for MODT (Memorandum for deposits of title deed)  and RMOTD ( Registration  with Memorandum for deposits of title deed)  for all types of loan products such as Home loan, Plot loan, Lap loan , Balance transfer, Seller BT, Resale etc.</w:t>
      </w:r>
    </w:p>
    <w:p w:rsidR="0045154C" w:rsidRPr="002C5C43" w:rsidP="008B2382">
      <w:pPr>
        <w:pStyle w:val="ListParagraph"/>
        <w:numPr>
          <w:ilvl w:val="0"/>
          <w:numId w:val="7"/>
        </w:numPr>
        <w:tabs>
          <w:tab w:val="left" w:pos="820"/>
        </w:tabs>
        <w:spacing w:before="99"/>
        <w:ind w:right="77"/>
        <w:jc w:val="both"/>
        <w:rPr>
          <w:color w:val="333333"/>
          <w:sz w:val="24"/>
          <w:szCs w:val="24"/>
        </w:rPr>
      </w:pPr>
      <w:r w:rsidRPr="002C5C43">
        <w:rPr>
          <w:rFonts w:eastAsia="Verdana"/>
          <w:color w:val="333333"/>
          <w:sz w:val="24"/>
          <w:szCs w:val="24"/>
        </w:rPr>
        <w:t>Maintaining online payment solutions</w:t>
      </w:r>
      <w:r w:rsidRPr="002C5C43" w:rsidR="008B2382">
        <w:rPr>
          <w:rFonts w:eastAsia="Verdana"/>
          <w:color w:val="333333"/>
          <w:sz w:val="24"/>
          <w:szCs w:val="24"/>
        </w:rPr>
        <w:t xml:space="preserve"> for debtors</w:t>
      </w:r>
    </w:p>
    <w:p w:rsidR="00075C82" w:rsidRPr="002C5C43" w:rsidP="00075C82">
      <w:pPr>
        <w:tabs>
          <w:tab w:val="left" w:pos="820"/>
        </w:tabs>
        <w:spacing w:before="99"/>
        <w:ind w:left="360" w:right="77"/>
        <w:jc w:val="both"/>
        <w:rPr>
          <w:color w:val="333333"/>
          <w:sz w:val="24"/>
          <w:szCs w:val="24"/>
        </w:rPr>
      </w:pPr>
    </w:p>
    <w:p w:rsidR="008B2382" w:rsidRPr="002C5C43" w:rsidP="008B2382">
      <w:pPr>
        <w:tabs>
          <w:tab w:val="left" w:pos="820"/>
        </w:tabs>
        <w:spacing w:before="99"/>
        <w:ind w:right="77"/>
        <w:jc w:val="both"/>
        <w:rPr>
          <w:color w:val="333333"/>
          <w:sz w:val="24"/>
          <w:szCs w:val="24"/>
        </w:rPr>
      </w:pPr>
    </w:p>
    <w:p w:rsidR="008B2382" w:rsidRPr="002C5C43" w:rsidP="008B2382">
      <w:pPr>
        <w:rPr>
          <w:sz w:val="24"/>
          <w:szCs w:val="24"/>
        </w:rPr>
      </w:pPr>
      <w:r w:rsidRPr="002C5C43">
        <w:rPr>
          <w:b/>
          <w:color w:val="333333"/>
          <w:sz w:val="24"/>
          <w:szCs w:val="24"/>
          <w:highlight w:val="lightGray"/>
        </w:rPr>
        <w:t>FUNCTIONAL AREAS</w:t>
      </w:r>
    </w:p>
    <w:p w:rsidR="008B2382" w:rsidRPr="002C5C43" w:rsidP="008B2382">
      <w:pPr>
        <w:spacing w:before="19" w:line="260" w:lineRule="exact"/>
        <w:rPr>
          <w:sz w:val="24"/>
          <w:szCs w:val="24"/>
        </w:rPr>
      </w:pPr>
    </w:p>
    <w:p w:rsidR="008B2382" w:rsidRPr="002C5C43" w:rsidP="00075C82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2C5C43">
        <w:rPr>
          <w:color w:val="333333"/>
          <w:sz w:val="24"/>
          <w:szCs w:val="24"/>
        </w:rPr>
        <w:t xml:space="preserve">Responsible for branch financial, operational and Debt collection objectives.  Designing &amp; implementing systems, </w:t>
      </w:r>
      <w:r w:rsidRPr="002C5C43" w:rsidR="00B74CF0">
        <w:rPr>
          <w:color w:val="333333"/>
          <w:sz w:val="24"/>
          <w:szCs w:val="24"/>
        </w:rPr>
        <w:t>policies &amp;</w:t>
      </w:r>
      <w:r w:rsidRPr="002C5C43">
        <w:rPr>
          <w:sz w:val="24"/>
          <w:szCs w:val="24"/>
        </w:rPr>
        <w:t xml:space="preserve"> </w:t>
      </w:r>
      <w:r w:rsidRPr="002C5C43">
        <w:rPr>
          <w:color w:val="333333"/>
          <w:sz w:val="24"/>
          <w:szCs w:val="24"/>
        </w:rPr>
        <w:t>procedures to facilitate internal financial control.</w:t>
      </w:r>
    </w:p>
    <w:p w:rsidR="008B2382" w:rsidRPr="002C5C43" w:rsidP="00075C82">
      <w:pPr>
        <w:pStyle w:val="ListParagraph"/>
        <w:numPr>
          <w:ilvl w:val="0"/>
          <w:numId w:val="13"/>
        </w:numPr>
        <w:tabs>
          <w:tab w:val="left" w:pos="820"/>
        </w:tabs>
        <w:spacing w:before="7" w:line="260" w:lineRule="exact"/>
        <w:ind w:right="87"/>
        <w:jc w:val="both"/>
        <w:rPr>
          <w:sz w:val="24"/>
          <w:szCs w:val="24"/>
        </w:rPr>
        <w:sectPr>
          <w:pgSz w:w="11920" w:h="16840"/>
          <w:pgMar w:top="1580" w:right="1320" w:bottom="280" w:left="1340" w:header="720" w:footer="720" w:gutter="0"/>
          <w:cols w:space="720"/>
        </w:sectPr>
      </w:pPr>
      <w:r w:rsidRPr="002C5C43">
        <w:rPr>
          <w:color w:val="333333"/>
          <w:sz w:val="24"/>
          <w:szCs w:val="24"/>
        </w:rPr>
        <w:t xml:space="preserve">Delivering reports for top management summarizing the financial position in areas </w:t>
      </w:r>
      <w:r w:rsidRPr="002C5C43" w:rsidR="00B74CF0">
        <w:rPr>
          <w:color w:val="333333"/>
          <w:sz w:val="24"/>
          <w:szCs w:val="24"/>
        </w:rPr>
        <w:t>of collection</w:t>
      </w:r>
      <w:r w:rsidRPr="002C5C43">
        <w:rPr>
          <w:color w:val="333333"/>
          <w:sz w:val="24"/>
          <w:szCs w:val="24"/>
        </w:rPr>
        <w:t xml:space="preserve"> and cash flows. Coordinate the smooth process of branch operational , Financial accounting and Debt collection management </w:t>
      </w:r>
    </w:p>
    <w:p w:rsidR="0045154C" w:rsidRPr="002C5C43" w:rsidP="008B2382">
      <w:pPr>
        <w:tabs>
          <w:tab w:val="left" w:pos="820"/>
        </w:tabs>
        <w:spacing w:line="260" w:lineRule="exact"/>
        <w:ind w:right="86"/>
        <w:jc w:val="both"/>
        <w:rPr>
          <w:sz w:val="24"/>
          <w:szCs w:val="24"/>
        </w:rPr>
      </w:pPr>
    </w:p>
    <w:p w:rsidR="001454FE" w:rsidRPr="001454FE" w:rsidP="001454FE">
      <w:pPr>
        <w:pStyle w:val="ListParagraph"/>
        <w:spacing w:line="260" w:lineRule="exact"/>
        <w:rPr>
          <w:sz w:val="24"/>
          <w:szCs w:val="24"/>
        </w:rPr>
      </w:pPr>
    </w:p>
    <w:p w:rsidR="0045154C" w:rsidRPr="002C5C43" w:rsidP="00075C82">
      <w:pPr>
        <w:pStyle w:val="ListParagraph"/>
        <w:numPr>
          <w:ilvl w:val="0"/>
          <w:numId w:val="13"/>
        </w:numPr>
        <w:spacing w:line="260" w:lineRule="exact"/>
        <w:rPr>
          <w:sz w:val="24"/>
          <w:szCs w:val="24"/>
        </w:rPr>
      </w:pPr>
      <w:r w:rsidRPr="002C5C43">
        <w:rPr>
          <w:color w:val="333333"/>
          <w:sz w:val="24"/>
          <w:szCs w:val="24"/>
        </w:rPr>
        <w:t xml:space="preserve">Effective Cash Flow /funds flow </w:t>
      </w:r>
      <w:r w:rsidRPr="002C5C43" w:rsidR="00075C82">
        <w:rPr>
          <w:color w:val="333333"/>
          <w:sz w:val="24"/>
          <w:szCs w:val="24"/>
        </w:rPr>
        <w:t>Management which</w:t>
      </w:r>
      <w:r w:rsidRPr="002C5C43" w:rsidR="008B2382">
        <w:rPr>
          <w:color w:val="333333"/>
          <w:sz w:val="24"/>
          <w:szCs w:val="24"/>
        </w:rPr>
        <w:t xml:space="preserve"> help for preventing </w:t>
      </w:r>
      <w:r w:rsidRPr="002C5C43">
        <w:rPr>
          <w:color w:val="333333"/>
          <w:sz w:val="24"/>
          <w:szCs w:val="24"/>
        </w:rPr>
        <w:t xml:space="preserve"> revenue leakage.</w:t>
      </w:r>
    </w:p>
    <w:p w:rsidR="0045154C" w:rsidRPr="002C5C43" w:rsidP="00075C82">
      <w:pPr>
        <w:pStyle w:val="ListParagraph"/>
        <w:numPr>
          <w:ilvl w:val="0"/>
          <w:numId w:val="13"/>
        </w:numPr>
        <w:tabs>
          <w:tab w:val="left" w:pos="820"/>
        </w:tabs>
        <w:spacing w:line="260" w:lineRule="exact"/>
        <w:ind w:right="80"/>
        <w:jc w:val="both"/>
        <w:rPr>
          <w:sz w:val="24"/>
          <w:szCs w:val="24"/>
        </w:rPr>
      </w:pPr>
      <w:r w:rsidRPr="002C5C43">
        <w:rPr>
          <w:rFonts w:eastAsia="Verdana"/>
          <w:color w:val="333333"/>
          <w:sz w:val="24"/>
          <w:szCs w:val="24"/>
        </w:rPr>
        <w:t>•</w:t>
      </w:r>
      <w:r w:rsidRPr="002C5C43">
        <w:rPr>
          <w:rFonts w:eastAsia="Verdana"/>
          <w:color w:val="333333"/>
          <w:sz w:val="24"/>
          <w:szCs w:val="24"/>
        </w:rPr>
        <w:tab/>
        <w:t xml:space="preserve">Maintaining Customer service </w:t>
      </w:r>
      <w:r w:rsidRPr="002C5C43" w:rsidR="00075C82">
        <w:rPr>
          <w:rFonts w:eastAsia="Verdana"/>
          <w:color w:val="333333"/>
          <w:sz w:val="24"/>
          <w:szCs w:val="24"/>
        </w:rPr>
        <w:t>Management and</w:t>
      </w:r>
      <w:r w:rsidRPr="002C5C43">
        <w:rPr>
          <w:rFonts w:eastAsia="Verdana"/>
          <w:color w:val="333333"/>
          <w:sz w:val="24"/>
          <w:szCs w:val="24"/>
        </w:rPr>
        <w:t xml:space="preserve"> resolving customer escalation queries for Nodal office, NHB and Reserve  </w:t>
      </w:r>
      <w:r w:rsidRPr="002C5C43">
        <w:rPr>
          <w:color w:val="333333"/>
          <w:sz w:val="24"/>
          <w:szCs w:val="24"/>
        </w:rPr>
        <w:t xml:space="preserve"> Bank of India for branch as well as Zone.</w:t>
      </w:r>
    </w:p>
    <w:p w:rsidR="0045154C" w:rsidRPr="002C5C43" w:rsidP="00075C82">
      <w:pPr>
        <w:pStyle w:val="ListParagraph"/>
        <w:numPr>
          <w:ilvl w:val="0"/>
          <w:numId w:val="13"/>
        </w:numPr>
        <w:spacing w:line="260" w:lineRule="exact"/>
        <w:rPr>
          <w:sz w:val="24"/>
          <w:szCs w:val="24"/>
        </w:rPr>
      </w:pPr>
      <w:r w:rsidRPr="002C5C43">
        <w:rPr>
          <w:color w:val="333333"/>
          <w:sz w:val="24"/>
          <w:szCs w:val="24"/>
        </w:rPr>
        <w:t>Negotiating with the banks for CMS activities for branches as well as Zone.</w:t>
      </w:r>
    </w:p>
    <w:p w:rsidR="0045154C" w:rsidRPr="002C5C43" w:rsidP="00075C82">
      <w:pPr>
        <w:pStyle w:val="ListParagraph"/>
        <w:numPr>
          <w:ilvl w:val="0"/>
          <w:numId w:val="13"/>
        </w:numPr>
        <w:spacing w:line="260" w:lineRule="exact"/>
        <w:rPr>
          <w:sz w:val="24"/>
          <w:szCs w:val="24"/>
        </w:rPr>
      </w:pPr>
      <w:r w:rsidRPr="002C5C43">
        <w:rPr>
          <w:color w:val="333333"/>
          <w:sz w:val="24"/>
          <w:szCs w:val="24"/>
        </w:rPr>
        <w:t xml:space="preserve">Implementing on the Job </w:t>
      </w:r>
      <w:r w:rsidRPr="002C5C43" w:rsidR="008B2382">
        <w:rPr>
          <w:color w:val="333333"/>
          <w:sz w:val="24"/>
          <w:szCs w:val="24"/>
        </w:rPr>
        <w:t>training for new</w:t>
      </w:r>
      <w:r w:rsidRPr="002C5C43">
        <w:rPr>
          <w:color w:val="333333"/>
          <w:sz w:val="24"/>
          <w:szCs w:val="24"/>
        </w:rPr>
        <w:t xml:space="preserve"> recruits.</w:t>
      </w:r>
    </w:p>
    <w:p w:rsidR="0045154C" w:rsidRPr="002C5C43" w:rsidP="00075C82">
      <w:pPr>
        <w:pStyle w:val="ListParagraph"/>
        <w:numPr>
          <w:ilvl w:val="0"/>
          <w:numId w:val="13"/>
        </w:numPr>
        <w:spacing w:before="4"/>
        <w:rPr>
          <w:sz w:val="24"/>
          <w:szCs w:val="24"/>
        </w:rPr>
      </w:pPr>
      <w:r w:rsidRPr="002C5C43">
        <w:rPr>
          <w:color w:val="333333"/>
          <w:sz w:val="24"/>
          <w:szCs w:val="24"/>
        </w:rPr>
        <w:t>Maintaining statutory audit compliance daily wise as well as monthly wise as per the company guide lines.</w:t>
      </w:r>
    </w:p>
    <w:p w:rsidR="008B2382" w:rsidRPr="002C5C43" w:rsidP="00075C82">
      <w:pPr>
        <w:pStyle w:val="ListParagraph"/>
        <w:numPr>
          <w:ilvl w:val="0"/>
          <w:numId w:val="13"/>
        </w:numPr>
        <w:spacing w:line="260" w:lineRule="exact"/>
        <w:rPr>
          <w:color w:val="333333"/>
          <w:sz w:val="24"/>
          <w:szCs w:val="24"/>
        </w:rPr>
      </w:pPr>
      <w:r w:rsidRPr="002C5C43">
        <w:rPr>
          <w:color w:val="333333"/>
          <w:sz w:val="24"/>
          <w:szCs w:val="24"/>
        </w:rPr>
        <w:t xml:space="preserve">Maintaining Loan disbursement process daily wise and as well as monthly wise as per </w:t>
      </w:r>
      <w:r w:rsidRPr="002C5C43">
        <w:rPr>
          <w:color w:val="333333"/>
          <w:sz w:val="24"/>
          <w:szCs w:val="24"/>
        </w:rPr>
        <w:t>company policy, guidelines and</w:t>
      </w:r>
      <w:r w:rsidRPr="002C5C43">
        <w:rPr>
          <w:color w:val="333333"/>
          <w:sz w:val="24"/>
          <w:szCs w:val="24"/>
        </w:rPr>
        <w:t xml:space="preserve"> process of the company </w:t>
      </w:r>
      <w:r w:rsidRPr="002C5C43">
        <w:rPr>
          <w:color w:val="333333"/>
          <w:sz w:val="24"/>
          <w:szCs w:val="24"/>
        </w:rPr>
        <w:t xml:space="preserve"> and coordinating  for MODT (Memorandum for deposits of title deed)  and RMOTD ( Registration  with Memorandum for deposits of title deed)  for all types of loan products such as Home loan, Plot loan, Lap loan .</w:t>
      </w:r>
      <w:r w:rsidR="00FE3C71">
        <w:rPr>
          <w:color w:val="333333"/>
          <w:sz w:val="24"/>
          <w:szCs w:val="24"/>
        </w:rPr>
        <w:t xml:space="preserve">BT, Seller BT, </w:t>
      </w:r>
      <w:r w:rsidR="00760708">
        <w:rPr>
          <w:color w:val="333333"/>
          <w:sz w:val="24"/>
          <w:szCs w:val="24"/>
        </w:rPr>
        <w:t xml:space="preserve">Resale </w:t>
      </w:r>
      <w:r w:rsidR="00760708">
        <w:rPr>
          <w:color w:val="333333"/>
          <w:sz w:val="24"/>
          <w:szCs w:val="24"/>
        </w:rPr>
        <w:t>etc</w:t>
      </w:r>
    </w:p>
    <w:p w:rsidR="008B2382" w:rsidRPr="002C5C43" w:rsidP="0045154C">
      <w:pPr>
        <w:spacing w:line="260" w:lineRule="exact"/>
        <w:ind w:left="461"/>
        <w:rPr>
          <w:color w:val="333333"/>
          <w:sz w:val="24"/>
          <w:szCs w:val="24"/>
        </w:rPr>
      </w:pPr>
    </w:p>
    <w:p w:rsidR="008B2382" w:rsidRPr="002C5C43" w:rsidP="00075C82">
      <w:pPr>
        <w:pStyle w:val="ListParagraph"/>
        <w:numPr>
          <w:ilvl w:val="0"/>
          <w:numId w:val="13"/>
        </w:numPr>
        <w:spacing w:line="260" w:lineRule="exact"/>
        <w:rPr>
          <w:color w:val="333333"/>
          <w:sz w:val="24"/>
          <w:szCs w:val="24"/>
        </w:rPr>
      </w:pPr>
      <w:r w:rsidRPr="002C5C43">
        <w:rPr>
          <w:color w:val="333333"/>
          <w:sz w:val="24"/>
          <w:szCs w:val="24"/>
        </w:rPr>
        <w:t>Maintaining PDD</w:t>
      </w:r>
      <w:r w:rsidRPr="002C5C43" w:rsidR="00075C82">
        <w:rPr>
          <w:color w:val="333333"/>
          <w:sz w:val="24"/>
          <w:szCs w:val="24"/>
        </w:rPr>
        <w:t xml:space="preserve"> (Post disbursal documents</w:t>
      </w:r>
      <w:r w:rsidRPr="002C5C43">
        <w:rPr>
          <w:color w:val="333333"/>
          <w:sz w:val="24"/>
          <w:szCs w:val="24"/>
        </w:rPr>
        <w:t>) in</w:t>
      </w:r>
      <w:r w:rsidRPr="002C5C43" w:rsidR="00075C82">
        <w:rPr>
          <w:color w:val="333333"/>
          <w:sz w:val="24"/>
          <w:szCs w:val="24"/>
        </w:rPr>
        <w:t xml:space="preserve"> branch after execution of MODT /RMODT.</w:t>
      </w:r>
    </w:p>
    <w:p w:rsidR="008B2382" w:rsidRPr="002C5C43" w:rsidP="0045154C">
      <w:pPr>
        <w:spacing w:line="260" w:lineRule="exact"/>
        <w:ind w:left="461"/>
        <w:rPr>
          <w:color w:val="333333"/>
          <w:sz w:val="24"/>
          <w:szCs w:val="24"/>
        </w:rPr>
      </w:pPr>
    </w:p>
    <w:p w:rsidR="00075C82" w:rsidRPr="002C5C43" w:rsidP="00075C82">
      <w:pPr>
        <w:pStyle w:val="ListParagraph"/>
        <w:numPr>
          <w:ilvl w:val="0"/>
          <w:numId w:val="13"/>
        </w:numPr>
        <w:spacing w:line="260" w:lineRule="exact"/>
        <w:rPr>
          <w:color w:val="333333"/>
          <w:sz w:val="24"/>
          <w:szCs w:val="24"/>
        </w:rPr>
      </w:pPr>
      <w:r w:rsidRPr="002C5C43">
        <w:rPr>
          <w:color w:val="333333"/>
          <w:sz w:val="24"/>
          <w:szCs w:val="24"/>
        </w:rPr>
        <w:t>.Providing post disbursement service for customers such as</w:t>
      </w:r>
      <w:r w:rsidRPr="002C5C43">
        <w:rPr>
          <w:color w:val="333333"/>
          <w:sz w:val="24"/>
          <w:szCs w:val="24"/>
        </w:rPr>
        <w:t xml:space="preserve"> online payment ,ECS  </w:t>
      </w:r>
      <w:r w:rsidRPr="002C5C43">
        <w:rPr>
          <w:color w:val="333333"/>
          <w:sz w:val="24"/>
          <w:szCs w:val="24"/>
        </w:rPr>
        <w:t>Nach</w:t>
      </w:r>
      <w:r w:rsidRPr="002C5C43">
        <w:rPr>
          <w:color w:val="333333"/>
          <w:sz w:val="24"/>
          <w:szCs w:val="24"/>
        </w:rPr>
        <w:t xml:space="preserve"> , </w:t>
      </w:r>
      <w:r w:rsidRPr="002C5C43">
        <w:rPr>
          <w:color w:val="333333"/>
          <w:sz w:val="24"/>
          <w:szCs w:val="24"/>
        </w:rPr>
        <w:t>eNach</w:t>
      </w:r>
      <w:r w:rsidRPr="002C5C43">
        <w:rPr>
          <w:color w:val="333333"/>
          <w:sz w:val="24"/>
          <w:szCs w:val="24"/>
        </w:rPr>
        <w:t xml:space="preserve">,  for debtors and monitoring and updating in system </w:t>
      </w:r>
    </w:p>
    <w:p w:rsidR="0045154C" w:rsidRPr="002C5C43" w:rsidP="00075C82">
      <w:pPr>
        <w:pStyle w:val="ListParagraph"/>
        <w:numPr>
          <w:ilvl w:val="0"/>
          <w:numId w:val="13"/>
        </w:numPr>
        <w:spacing w:line="260" w:lineRule="exact"/>
        <w:rPr>
          <w:sz w:val="24"/>
          <w:szCs w:val="24"/>
        </w:rPr>
      </w:pPr>
      <w:r w:rsidRPr="002C5C43">
        <w:rPr>
          <w:color w:val="333333"/>
          <w:sz w:val="24"/>
          <w:szCs w:val="24"/>
        </w:rPr>
        <w:t xml:space="preserve">Maintaining payments solution after  Post disbursement activities such as   </w:t>
      </w:r>
      <w:r w:rsidRPr="002C5C43">
        <w:rPr>
          <w:color w:val="333333"/>
          <w:sz w:val="24"/>
          <w:szCs w:val="24"/>
        </w:rPr>
        <w:t xml:space="preserve">  Pay pro solution and    RTGS/NEFT  soluti</w:t>
      </w:r>
      <w:r w:rsidRPr="002C5C43">
        <w:rPr>
          <w:color w:val="333333"/>
          <w:sz w:val="24"/>
          <w:szCs w:val="24"/>
        </w:rPr>
        <w:t>ons with help of Head office Central team</w:t>
      </w:r>
      <w:r w:rsidRPr="002C5C43">
        <w:rPr>
          <w:color w:val="333333"/>
          <w:sz w:val="24"/>
          <w:szCs w:val="24"/>
        </w:rPr>
        <w:t>.</w:t>
      </w:r>
    </w:p>
    <w:p w:rsidR="0045154C" w:rsidRPr="002C5C43" w:rsidP="00075C82">
      <w:pPr>
        <w:pStyle w:val="ListParagraph"/>
        <w:numPr>
          <w:ilvl w:val="0"/>
          <w:numId w:val="13"/>
        </w:numPr>
        <w:spacing w:before="65" w:line="260" w:lineRule="exact"/>
        <w:ind w:right="107"/>
        <w:rPr>
          <w:color w:val="333333"/>
          <w:sz w:val="24"/>
          <w:szCs w:val="24"/>
        </w:rPr>
      </w:pPr>
      <w:r w:rsidRPr="002C5C43">
        <w:rPr>
          <w:color w:val="333333"/>
          <w:sz w:val="24"/>
          <w:szCs w:val="24"/>
        </w:rPr>
        <w:t>Coordinating with statutory and internal auditors  for  conducting  internal  and audits    evaluating internal control systems to highlight shortcomings &amp; implement corrective actions.</w:t>
      </w:r>
    </w:p>
    <w:p w:rsidR="0045154C" w:rsidRPr="002C5C43" w:rsidP="00075C82">
      <w:pPr>
        <w:pStyle w:val="ListParagraph"/>
        <w:numPr>
          <w:ilvl w:val="0"/>
          <w:numId w:val="13"/>
        </w:numPr>
        <w:spacing w:before="65" w:line="260" w:lineRule="exact"/>
        <w:ind w:right="107"/>
        <w:rPr>
          <w:rFonts w:eastAsia="Verdana"/>
          <w:color w:val="333333"/>
          <w:sz w:val="24"/>
          <w:szCs w:val="24"/>
        </w:rPr>
      </w:pPr>
      <w:r w:rsidRPr="002C5C43">
        <w:rPr>
          <w:rFonts w:eastAsia="Verdana"/>
          <w:color w:val="333333"/>
          <w:sz w:val="24"/>
          <w:szCs w:val="24"/>
        </w:rPr>
        <w:t>. Implementing smooth process of solutions between creditors and customers which help organization for better collection management.</w:t>
      </w:r>
    </w:p>
    <w:p w:rsidR="00411061" w:rsidRPr="002C5C43" w:rsidP="00075C82">
      <w:pPr>
        <w:pStyle w:val="ListParagraph"/>
        <w:numPr>
          <w:ilvl w:val="0"/>
          <w:numId w:val="13"/>
        </w:numPr>
        <w:tabs>
          <w:tab w:val="left" w:pos="820"/>
        </w:tabs>
        <w:spacing w:before="2" w:line="260" w:lineRule="exact"/>
        <w:ind w:right="74"/>
        <w:jc w:val="both"/>
        <w:rPr>
          <w:sz w:val="24"/>
          <w:szCs w:val="24"/>
        </w:rPr>
      </w:pPr>
      <w:r w:rsidRPr="002C5C43">
        <w:rPr>
          <w:color w:val="333333"/>
          <w:sz w:val="24"/>
          <w:szCs w:val="24"/>
        </w:rPr>
        <w:t xml:space="preserve">Monitoring  cash  flow  to  review  the  cash  position  and  forecast  funds  required  for               </w:t>
      </w:r>
      <w:r w:rsidRPr="002C5C43" w:rsidR="00075C82">
        <w:rPr>
          <w:color w:val="333333"/>
          <w:sz w:val="24"/>
          <w:szCs w:val="24"/>
        </w:rPr>
        <w:t xml:space="preserve">            </w:t>
      </w:r>
      <w:r w:rsidRPr="002C5C43">
        <w:rPr>
          <w:color w:val="333333"/>
          <w:sz w:val="24"/>
          <w:szCs w:val="24"/>
        </w:rPr>
        <w:t>numerous expenses. Taking adequate measures to ensure timely receipt of payments. Managing funds &amp; disbursement of loans.</w:t>
      </w:r>
    </w:p>
    <w:p w:rsidR="00411061" w:rsidRPr="002C5C43" w:rsidP="00075C82">
      <w:pPr>
        <w:spacing w:before="65" w:line="260" w:lineRule="exact"/>
        <w:ind w:left="440" w:right="107" w:firstLine="180"/>
        <w:rPr>
          <w:color w:val="333333"/>
          <w:sz w:val="24"/>
          <w:szCs w:val="24"/>
        </w:rPr>
      </w:pPr>
    </w:p>
    <w:p w:rsidR="0045154C" w:rsidRPr="002C5C43" w:rsidP="0045154C">
      <w:pPr>
        <w:spacing w:line="200" w:lineRule="exact"/>
        <w:rPr>
          <w:sz w:val="24"/>
          <w:szCs w:val="24"/>
        </w:rPr>
      </w:pPr>
    </w:p>
    <w:p w:rsidR="0045154C" w:rsidRPr="002C5C43" w:rsidP="0045154C">
      <w:pPr>
        <w:spacing w:line="200" w:lineRule="exact"/>
        <w:rPr>
          <w:sz w:val="24"/>
          <w:szCs w:val="24"/>
        </w:rPr>
      </w:pPr>
    </w:p>
    <w:p w:rsidR="0045154C" w:rsidRPr="002C5C43" w:rsidP="0045154C">
      <w:pPr>
        <w:rPr>
          <w:sz w:val="24"/>
          <w:szCs w:val="24"/>
        </w:rPr>
      </w:pPr>
      <w:r w:rsidRPr="003F1E92">
        <w:rPr>
          <w:b/>
          <w:color w:val="333333"/>
          <w:sz w:val="24"/>
          <w:szCs w:val="24"/>
          <w:highlight w:val="lightGray"/>
        </w:rPr>
        <w:t>EDUCATIONAL QUALIFICATION</w:t>
      </w:r>
    </w:p>
    <w:p w:rsidR="0045154C" w:rsidRPr="002C5C43" w:rsidP="0045154C">
      <w:pPr>
        <w:spacing w:before="7" w:line="140" w:lineRule="exact"/>
        <w:rPr>
          <w:sz w:val="24"/>
          <w:szCs w:val="24"/>
        </w:rPr>
      </w:pPr>
    </w:p>
    <w:p w:rsidR="0045154C" w:rsidRPr="002C5C43" w:rsidP="0045154C">
      <w:pPr>
        <w:rPr>
          <w:sz w:val="24"/>
          <w:szCs w:val="24"/>
        </w:rPr>
      </w:pPr>
      <w:r>
        <w:rPr>
          <w:rFonts w:eastAsia="Verdana"/>
          <w:color w:val="333333"/>
          <w:sz w:val="24"/>
          <w:szCs w:val="24"/>
        </w:rPr>
        <w:t xml:space="preserve">       </w:t>
      </w:r>
      <w:r w:rsidRPr="002C5C43">
        <w:rPr>
          <w:rFonts w:eastAsia="Verdana"/>
          <w:color w:val="333333"/>
          <w:sz w:val="24"/>
          <w:szCs w:val="24"/>
        </w:rPr>
        <w:t xml:space="preserve">•   </w:t>
      </w:r>
      <w:r w:rsidRPr="002C5C43">
        <w:rPr>
          <w:color w:val="333333"/>
          <w:sz w:val="24"/>
          <w:szCs w:val="24"/>
        </w:rPr>
        <w:t>M.B.A/PGDBM.   Finance (Full Time) from Utkal University, Orissa in 2004.</w:t>
      </w:r>
    </w:p>
    <w:p w:rsidR="0045154C" w:rsidRPr="002C5C43" w:rsidP="0045154C">
      <w:pPr>
        <w:spacing w:before="14" w:line="260" w:lineRule="exact"/>
        <w:rPr>
          <w:sz w:val="24"/>
          <w:szCs w:val="24"/>
        </w:rPr>
      </w:pPr>
    </w:p>
    <w:p w:rsidR="0045154C" w:rsidRPr="002C5C43" w:rsidP="0045154C">
      <w:pPr>
        <w:ind w:left="101"/>
        <w:rPr>
          <w:sz w:val="24"/>
          <w:szCs w:val="24"/>
        </w:rPr>
      </w:pPr>
      <w:r w:rsidRPr="003F1E92">
        <w:rPr>
          <w:b/>
          <w:color w:val="333333"/>
          <w:sz w:val="24"/>
          <w:szCs w:val="24"/>
          <w:highlight w:val="lightGray"/>
        </w:rPr>
        <w:t>COMPUTER KNOWLEDGE</w:t>
      </w:r>
    </w:p>
    <w:p w:rsidR="0045154C" w:rsidRPr="002C5C43" w:rsidP="0045154C">
      <w:pPr>
        <w:rPr>
          <w:sz w:val="24"/>
          <w:szCs w:val="24"/>
        </w:rPr>
      </w:pPr>
      <w:r>
        <w:rPr>
          <w:rFonts w:eastAsia="Verdana"/>
          <w:color w:val="333333"/>
          <w:sz w:val="24"/>
          <w:szCs w:val="24"/>
        </w:rPr>
        <w:t xml:space="preserve">       </w:t>
      </w:r>
      <w:r w:rsidRPr="002C5C43">
        <w:rPr>
          <w:rFonts w:eastAsia="Verdana"/>
          <w:color w:val="333333"/>
          <w:sz w:val="24"/>
          <w:szCs w:val="24"/>
        </w:rPr>
        <w:t xml:space="preserve">•   </w:t>
      </w:r>
      <w:r w:rsidRPr="002C5C43">
        <w:rPr>
          <w:color w:val="333333"/>
          <w:sz w:val="24"/>
          <w:szCs w:val="24"/>
        </w:rPr>
        <w:t>Operating systems:- Windows 98/ Windows XP</w:t>
      </w:r>
    </w:p>
    <w:p w:rsidR="0045154C" w:rsidRPr="002C5C43" w:rsidP="0045154C">
      <w:pPr>
        <w:spacing w:line="280" w:lineRule="exact"/>
        <w:rPr>
          <w:sz w:val="24"/>
          <w:szCs w:val="24"/>
        </w:rPr>
      </w:pPr>
      <w:r>
        <w:rPr>
          <w:rFonts w:eastAsia="Verdana"/>
          <w:color w:val="333333"/>
          <w:position w:val="-1"/>
          <w:sz w:val="24"/>
          <w:szCs w:val="24"/>
        </w:rPr>
        <w:t xml:space="preserve">       </w:t>
      </w:r>
      <w:r w:rsidRPr="002C5C43">
        <w:rPr>
          <w:rFonts w:eastAsia="Verdana"/>
          <w:color w:val="333333"/>
          <w:position w:val="-1"/>
          <w:sz w:val="24"/>
          <w:szCs w:val="24"/>
        </w:rPr>
        <w:t xml:space="preserve">•   </w:t>
      </w:r>
      <w:r w:rsidRPr="002C5C43">
        <w:rPr>
          <w:color w:val="333333"/>
          <w:position w:val="-1"/>
          <w:sz w:val="24"/>
          <w:szCs w:val="24"/>
        </w:rPr>
        <w:t>Packages:-MS Office, Oracle and Tally</w:t>
      </w:r>
    </w:p>
    <w:p w:rsidR="0045154C" w:rsidRPr="002C5C43" w:rsidP="0045154C">
      <w:pPr>
        <w:spacing w:before="1"/>
        <w:rPr>
          <w:sz w:val="24"/>
          <w:szCs w:val="24"/>
        </w:rPr>
      </w:pPr>
      <w:r>
        <w:rPr>
          <w:rFonts w:eastAsia="Verdana"/>
          <w:color w:val="333333"/>
          <w:sz w:val="24"/>
          <w:szCs w:val="24"/>
        </w:rPr>
        <w:t xml:space="preserve">       </w:t>
      </w:r>
      <w:r w:rsidRPr="002C5C43">
        <w:rPr>
          <w:rFonts w:eastAsia="Verdana"/>
          <w:color w:val="333333"/>
          <w:sz w:val="24"/>
          <w:szCs w:val="24"/>
        </w:rPr>
        <w:t xml:space="preserve">•   </w:t>
      </w:r>
      <w:r w:rsidRPr="002C5C43">
        <w:rPr>
          <w:color w:val="333333"/>
          <w:sz w:val="24"/>
          <w:szCs w:val="24"/>
        </w:rPr>
        <w:t>Banking transaction software (Finale and Oracle)</w:t>
      </w:r>
    </w:p>
    <w:p w:rsidR="0045154C" w:rsidRPr="002C5C43" w:rsidP="0045154C">
      <w:pPr>
        <w:spacing w:before="4" w:line="140" w:lineRule="exact"/>
        <w:rPr>
          <w:sz w:val="24"/>
          <w:szCs w:val="24"/>
        </w:rPr>
      </w:pPr>
    </w:p>
    <w:p w:rsidR="0045154C" w:rsidRPr="002C5C43" w:rsidP="0045154C">
      <w:pPr>
        <w:rPr>
          <w:sz w:val="24"/>
          <w:szCs w:val="24"/>
        </w:rPr>
      </w:pPr>
      <w:r w:rsidRPr="003F1E92">
        <w:rPr>
          <w:b/>
          <w:color w:val="333333"/>
          <w:sz w:val="24"/>
          <w:szCs w:val="24"/>
          <w:highlight w:val="lightGray"/>
        </w:rPr>
        <w:t>PROFESSIONAL EXPERIENCE</w:t>
      </w:r>
    </w:p>
    <w:p w:rsidR="0045154C" w:rsidRPr="002C5C43" w:rsidP="0045154C">
      <w:pPr>
        <w:ind w:right="77"/>
        <w:jc w:val="both"/>
        <w:rPr>
          <w:color w:val="333333"/>
          <w:sz w:val="24"/>
          <w:szCs w:val="24"/>
        </w:rPr>
      </w:pPr>
      <w:r>
        <w:rPr>
          <w:rFonts w:eastAsia="Verdana"/>
          <w:color w:val="333333"/>
          <w:sz w:val="24"/>
          <w:szCs w:val="24"/>
        </w:rPr>
        <w:t xml:space="preserve">      </w:t>
      </w:r>
      <w:r w:rsidRPr="002C5C43">
        <w:rPr>
          <w:rFonts w:eastAsia="Verdana"/>
          <w:color w:val="333333"/>
          <w:sz w:val="24"/>
          <w:szCs w:val="24"/>
        </w:rPr>
        <w:t xml:space="preserve">•   </w:t>
      </w:r>
      <w:r w:rsidR="00932F22">
        <w:rPr>
          <w:color w:val="333333"/>
          <w:sz w:val="24"/>
          <w:szCs w:val="24"/>
        </w:rPr>
        <w:t xml:space="preserve">Currently associate </w:t>
      </w:r>
      <w:r w:rsidRPr="002C5C43" w:rsidR="00932F22">
        <w:rPr>
          <w:color w:val="333333"/>
          <w:sz w:val="24"/>
          <w:szCs w:val="24"/>
        </w:rPr>
        <w:t>with</w:t>
      </w:r>
      <w:r w:rsidRPr="002C5C43">
        <w:rPr>
          <w:color w:val="333333"/>
          <w:sz w:val="24"/>
          <w:szCs w:val="24"/>
        </w:rPr>
        <w:t xml:space="preserve"> </w:t>
      </w:r>
      <w:r w:rsidRPr="002C5C43" w:rsidR="00075C82">
        <w:rPr>
          <w:color w:val="333333"/>
          <w:sz w:val="24"/>
          <w:szCs w:val="24"/>
        </w:rPr>
        <w:t>Piramal</w:t>
      </w:r>
      <w:r w:rsidRPr="002C5C43">
        <w:rPr>
          <w:color w:val="333333"/>
          <w:sz w:val="24"/>
          <w:szCs w:val="24"/>
        </w:rPr>
        <w:t xml:space="preserve"> Capital and Housing Finance</w:t>
      </w:r>
      <w:r w:rsidRPr="002C5C43" w:rsidR="00075C82">
        <w:rPr>
          <w:color w:val="333333"/>
          <w:sz w:val="24"/>
          <w:szCs w:val="24"/>
        </w:rPr>
        <w:t xml:space="preserve"> </w:t>
      </w:r>
      <w:r w:rsidRPr="002C5C43" w:rsidR="00932F22">
        <w:rPr>
          <w:color w:val="333333"/>
          <w:sz w:val="24"/>
          <w:szCs w:val="24"/>
        </w:rPr>
        <w:t>Ltd,</w:t>
      </w:r>
      <w:r w:rsidRPr="002C5C43">
        <w:rPr>
          <w:color w:val="333333"/>
          <w:sz w:val="24"/>
          <w:szCs w:val="24"/>
        </w:rPr>
        <w:t xml:space="preserve"> in Bengaluru </w:t>
      </w:r>
      <w:r w:rsidRPr="002C5C43" w:rsidR="00932F22">
        <w:rPr>
          <w:color w:val="333333"/>
          <w:sz w:val="24"/>
          <w:szCs w:val="24"/>
        </w:rPr>
        <w:t>as</w:t>
      </w:r>
      <w:r w:rsidRPr="002C5C43">
        <w:rPr>
          <w:color w:val="333333"/>
          <w:sz w:val="24"/>
          <w:szCs w:val="24"/>
        </w:rPr>
        <w:t xml:space="preserve"> </w:t>
      </w:r>
      <w:r w:rsidRPr="002C5C43">
        <w:rPr>
          <w:color w:val="333333"/>
          <w:sz w:val="24"/>
          <w:szCs w:val="24"/>
        </w:rPr>
        <w:t>Branch Operation Manager</w:t>
      </w:r>
      <w:r>
        <w:rPr>
          <w:color w:val="333333"/>
          <w:sz w:val="24"/>
          <w:szCs w:val="24"/>
        </w:rPr>
        <w:t xml:space="preserve">     </w:t>
      </w:r>
    </w:p>
    <w:p w:rsidR="0045154C" w:rsidRPr="002C5C43" w:rsidP="0045154C">
      <w:pPr>
        <w:spacing w:line="260" w:lineRule="exact"/>
        <w:rPr>
          <w:sz w:val="24"/>
          <w:szCs w:val="24"/>
        </w:rPr>
      </w:pPr>
      <w:r>
        <w:rPr>
          <w:rFonts w:eastAsia="Verdana"/>
          <w:color w:val="333333"/>
          <w:sz w:val="24"/>
          <w:szCs w:val="24"/>
        </w:rPr>
        <w:t xml:space="preserve">      </w:t>
      </w:r>
      <w:r w:rsidRPr="002C5C43">
        <w:rPr>
          <w:rFonts w:eastAsia="Verdana"/>
          <w:color w:val="333333"/>
          <w:sz w:val="24"/>
          <w:szCs w:val="24"/>
        </w:rPr>
        <w:t xml:space="preserve">•   </w:t>
      </w:r>
      <w:r w:rsidRPr="002C5C43">
        <w:rPr>
          <w:color w:val="333333"/>
          <w:sz w:val="24"/>
          <w:szCs w:val="24"/>
        </w:rPr>
        <w:t>Six month experience as P.J.O.(Probationary Junior Officer)  for UAE Exchange and</w:t>
      </w:r>
    </w:p>
    <w:p w:rsidR="0045154C" w:rsidRPr="002C5C43" w:rsidP="0045154C">
      <w:pPr>
        <w:spacing w:line="260" w:lineRule="exact"/>
        <w:rPr>
          <w:sz w:val="24"/>
          <w:szCs w:val="24"/>
        </w:rPr>
      </w:pPr>
      <w:r w:rsidRPr="002C5C43">
        <w:rPr>
          <w:color w:val="333333"/>
          <w:sz w:val="24"/>
          <w:szCs w:val="24"/>
        </w:rPr>
        <w:t>Financial Services Ltd.</w:t>
      </w:r>
    </w:p>
    <w:p w:rsidR="0045154C" w:rsidRPr="002C5C43" w:rsidP="0045154C">
      <w:pPr>
        <w:spacing w:line="200" w:lineRule="exact"/>
        <w:rPr>
          <w:sz w:val="24"/>
          <w:szCs w:val="24"/>
        </w:rPr>
      </w:pPr>
    </w:p>
    <w:p w:rsidR="0045154C" w:rsidRPr="002C5C43" w:rsidP="0045154C">
      <w:pPr>
        <w:rPr>
          <w:sz w:val="24"/>
          <w:szCs w:val="24"/>
        </w:rPr>
      </w:pPr>
      <w:r w:rsidRPr="003F1E92">
        <w:rPr>
          <w:b/>
          <w:color w:val="333333"/>
          <w:sz w:val="24"/>
          <w:szCs w:val="24"/>
          <w:highlight w:val="lightGray"/>
        </w:rPr>
        <w:t>PERSONAL DETAILS</w:t>
      </w:r>
    </w:p>
    <w:p w:rsidR="0045154C" w:rsidRPr="00760708" w:rsidP="00760708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760708">
        <w:rPr>
          <w:color w:val="333333"/>
          <w:sz w:val="24"/>
          <w:szCs w:val="24"/>
        </w:rPr>
        <w:t>Date of birth: 20TH July, 1979</w:t>
      </w:r>
    </w:p>
    <w:p w:rsidR="0045154C" w:rsidRPr="00760708" w:rsidP="00760708">
      <w:pPr>
        <w:pStyle w:val="ListParagraph"/>
        <w:numPr>
          <w:ilvl w:val="0"/>
          <w:numId w:val="14"/>
        </w:numPr>
        <w:spacing w:line="260" w:lineRule="exact"/>
        <w:rPr>
          <w:sz w:val="24"/>
          <w:szCs w:val="24"/>
        </w:rPr>
      </w:pPr>
      <w:r w:rsidRPr="00760708">
        <w:rPr>
          <w:color w:val="333333"/>
          <w:sz w:val="24"/>
          <w:szCs w:val="24"/>
        </w:rPr>
        <w:t>Contact details-09880774540</w:t>
      </w:r>
    </w:p>
    <w:p w:rsidR="0045154C" w:rsidRPr="00760708" w:rsidP="00760708">
      <w:pPr>
        <w:pStyle w:val="ListParagraph"/>
        <w:numPr>
          <w:ilvl w:val="0"/>
          <w:numId w:val="14"/>
        </w:numPr>
        <w:spacing w:before="4"/>
        <w:ind w:right="3913"/>
        <w:rPr>
          <w:color w:val="333333"/>
          <w:sz w:val="24"/>
          <w:szCs w:val="24"/>
        </w:rPr>
      </w:pPr>
      <w:r w:rsidRPr="00760708">
        <w:rPr>
          <w:color w:val="333333"/>
          <w:sz w:val="24"/>
          <w:szCs w:val="24"/>
        </w:rPr>
        <w:t>Languages known: English, Hindi, and Oriya</w:t>
      </w:r>
    </w:p>
    <w:p w:rsidR="0045154C" w:rsidRPr="002C5C43" w:rsidP="0045154C">
      <w:pPr>
        <w:spacing w:before="4"/>
        <w:ind w:right="3913"/>
        <w:rPr>
          <w:color w:val="333333"/>
          <w:sz w:val="24"/>
          <w:szCs w:val="24"/>
        </w:rPr>
      </w:pPr>
    </w:p>
    <w:p w:rsidR="0045154C" w:rsidRPr="00760708" w:rsidP="0045154C">
      <w:pPr>
        <w:spacing w:line="260" w:lineRule="exact"/>
        <w:ind w:right="84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 </w:t>
      </w:r>
      <w:r w:rsidRPr="002C5C43">
        <w:rPr>
          <w:color w:val="333333"/>
          <w:sz w:val="24"/>
          <w:szCs w:val="24"/>
        </w:rPr>
        <w:t xml:space="preserve">I here by declare that the above written particulars are true to the best of my knowledge and </w:t>
      </w:r>
      <w:r>
        <w:rPr>
          <w:color w:val="333333"/>
          <w:sz w:val="24"/>
          <w:szCs w:val="24"/>
        </w:rPr>
        <w:t xml:space="preserve">  </w:t>
      </w:r>
      <w:r w:rsidRPr="002C5C43">
        <w:rPr>
          <w:color w:val="333333"/>
          <w:sz w:val="24"/>
          <w:szCs w:val="24"/>
        </w:rPr>
        <w:t>belief.</w:t>
      </w:r>
    </w:p>
    <w:p w:rsidR="0045154C" w:rsidRPr="002C5C43" w:rsidP="003F1E92">
      <w:pPr>
        <w:spacing w:line="260" w:lineRule="exact"/>
        <w:rPr>
          <w:sz w:val="24"/>
          <w:szCs w:val="24"/>
        </w:rPr>
        <w:sectPr>
          <w:pgSz w:w="11920" w:h="16840"/>
          <w:pgMar w:top="1380" w:right="1320" w:bottom="280" w:left="1340" w:header="720" w:footer="720" w:gutter="0"/>
          <w:cols w:space="720"/>
        </w:sectPr>
      </w:pPr>
      <w:r w:rsidRPr="002C5C43">
        <w:rPr>
          <w:color w:val="333333"/>
          <w:sz w:val="24"/>
          <w:szCs w:val="24"/>
        </w:rPr>
        <w:t>Date:                                                                                                     (Amiya Kumar Mohanty)</w:t>
      </w:r>
    </w:p>
    <w:p w:rsidR="0045154C" w:rsidRPr="002C5C43" w:rsidP="0045154C">
      <w:pPr>
        <w:spacing w:line="200" w:lineRule="exact"/>
        <w:rPr>
          <w:sz w:val="24"/>
          <w:szCs w:val="24"/>
        </w:rPr>
      </w:pPr>
    </w:p>
    <w:p w:rsidR="0045154C" w:rsidRPr="002C5C43" w:rsidP="009C2AEB">
      <w:pPr>
        <w:tabs>
          <w:tab w:val="left" w:pos="820"/>
        </w:tabs>
        <w:spacing w:before="99"/>
        <w:ind w:right="77"/>
        <w:jc w:val="both"/>
        <w:rPr>
          <w:color w:val="333333"/>
          <w:sz w:val="24"/>
          <w:szCs w:val="24"/>
        </w:rPr>
        <w:sectPr>
          <w:pgSz w:w="11920" w:h="16840"/>
          <w:pgMar w:top="1580" w:right="1320" w:bottom="280" w:left="1340" w:header="720" w:footer="720" w:gutter="0"/>
          <w:cols w:space="720"/>
        </w:sectPr>
      </w:pPr>
    </w:p>
    <w:p w:rsidR="005D0DB2" w:rsidRPr="002C5C43" w:rsidP="0045154C">
      <w:pPr>
        <w:rPr>
          <w:sz w:val="24"/>
          <w:szCs w:val="24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width:1pt;height:1pt;margin-top:0;margin-left:0;position:absolute;z-index:251659264">
            <v:imagedata r:id="rId5"/>
          </v:shape>
        </w:pict>
      </w:r>
    </w:p>
    <w:sectPr w:rsidSect="0045154C">
      <w:pgSz w:w="11920" w:h="16840"/>
      <w:pgMar w:top="13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7C25249"/>
    <w:multiLevelType w:val="hybridMultilevel"/>
    <w:tmpl w:val="EC421D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3143C5"/>
    <w:multiLevelType w:val="hybridMultilevel"/>
    <w:tmpl w:val="22162F7E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45245C"/>
    <w:multiLevelType w:val="multilevel"/>
    <w:tmpl w:val="FFFFFFFF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29637A37"/>
    <w:multiLevelType w:val="hybridMultilevel"/>
    <w:tmpl w:val="739ED3BA"/>
    <w:lvl w:ilvl="0">
      <w:start w:val="0"/>
      <w:numFmt w:val="bullet"/>
      <w:lvlText w:val="•"/>
      <w:lvlJc w:val="left"/>
      <w:pPr>
        <w:ind w:left="720" w:hanging="360"/>
      </w:pPr>
      <w:rPr>
        <w:rFonts w:ascii="Times New Roman" w:eastAsia="Verdana" w:hAnsi="Times New Roman" w:cs="Times New Roman" w:hint="default"/>
        <w:color w:val="333333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E26586"/>
    <w:multiLevelType w:val="hybridMultilevel"/>
    <w:tmpl w:val="0DDAA5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8024AF"/>
    <w:multiLevelType w:val="hybridMultilevel"/>
    <w:tmpl w:val="E5B4C43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0"/>
      <w:numFmt w:val="bullet"/>
      <w:lvlText w:val="•"/>
      <w:lvlJc w:val="left"/>
      <w:pPr>
        <w:ind w:left="1440" w:hanging="360"/>
      </w:pPr>
      <w:rPr>
        <w:rFonts w:ascii="Times New Roman" w:eastAsia="Verdana" w:hAnsi="Times New Roman" w:cs="Times New Roman" w:hint="default"/>
        <w:color w:val="333333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062B89"/>
    <w:multiLevelType w:val="hybridMultilevel"/>
    <w:tmpl w:val="A7B8DF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5C6E46"/>
    <w:multiLevelType w:val="hybridMultilevel"/>
    <w:tmpl w:val="BA422142"/>
    <w:lvl w:ilvl="0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8">
    <w:nsid w:val="683F14E9"/>
    <w:multiLevelType w:val="hybridMultilevel"/>
    <w:tmpl w:val="C868BC00"/>
    <w:lvl w:ilvl="0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9">
    <w:nsid w:val="6FE449DB"/>
    <w:multiLevelType w:val="hybridMultilevel"/>
    <w:tmpl w:val="33B058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0111A04"/>
    <w:multiLevelType w:val="hybridMultilevel"/>
    <w:tmpl w:val="2C565602"/>
    <w:lvl w:ilvl="0">
      <w:start w:val="0"/>
      <w:numFmt w:val="bullet"/>
      <w:lvlText w:val="•"/>
      <w:lvlJc w:val="left"/>
      <w:pPr>
        <w:ind w:left="720" w:hanging="360"/>
      </w:pPr>
      <w:rPr>
        <w:rFonts w:ascii="Times New Roman" w:eastAsia="Verdana" w:hAnsi="Times New Roman" w:cs="Times New Roman" w:hint="default"/>
        <w:color w:val="333333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9A2A43"/>
    <w:multiLevelType w:val="hybridMultilevel"/>
    <w:tmpl w:val="EA207EA4"/>
    <w:lvl w:ilvl="0">
      <w:start w:val="0"/>
      <w:numFmt w:val="bullet"/>
      <w:lvlText w:val="•"/>
      <w:lvlJc w:val="left"/>
      <w:pPr>
        <w:ind w:left="720" w:hanging="360"/>
      </w:pPr>
      <w:rPr>
        <w:rFonts w:ascii="Times New Roman" w:eastAsia="Verdana" w:hAnsi="Times New Roman" w:cs="Times New Roman" w:hint="default"/>
        <w:color w:val="333333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C9114DF"/>
    <w:multiLevelType w:val="hybridMultilevel"/>
    <w:tmpl w:val="E3D874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FC31F9D"/>
    <w:multiLevelType w:val="hybridMultilevel"/>
    <w:tmpl w:val="E96C76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8"/>
  </w:num>
  <w:num w:numId="5">
    <w:abstractNumId w:val="12"/>
  </w:num>
  <w:num w:numId="6">
    <w:abstractNumId w:val="11"/>
  </w:num>
  <w:num w:numId="7">
    <w:abstractNumId w:val="9"/>
  </w:num>
  <w:num w:numId="8">
    <w:abstractNumId w:val="3"/>
  </w:num>
  <w:num w:numId="9">
    <w:abstractNumId w:val="4"/>
  </w:num>
  <w:num w:numId="10">
    <w:abstractNumId w:val="10"/>
  </w:num>
  <w:num w:numId="11">
    <w:abstractNumId w:val="5"/>
  </w:num>
  <w:num w:numId="12">
    <w:abstractNumId w:val="13"/>
  </w:num>
  <w:num w:numId="13">
    <w:abstractNumId w:val="6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20"/>
  <w:proofState w:spelling="clean" w:grammar="clean"/>
  <w:revisionView w:comments="1" w:formatting="1" w:inkAnnotations="0" w:insDel="1" w:markup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0DB2"/>
    <w:rsid w:val="00006AB7"/>
    <w:rsid w:val="0001594F"/>
    <w:rsid w:val="00020EF9"/>
    <w:rsid w:val="00075C82"/>
    <w:rsid w:val="000B2CC2"/>
    <w:rsid w:val="001454FE"/>
    <w:rsid w:val="00173188"/>
    <w:rsid w:val="001D79D2"/>
    <w:rsid w:val="002759C0"/>
    <w:rsid w:val="002C5C43"/>
    <w:rsid w:val="002F1A0E"/>
    <w:rsid w:val="0033767F"/>
    <w:rsid w:val="00342E42"/>
    <w:rsid w:val="00384AC5"/>
    <w:rsid w:val="003F1E92"/>
    <w:rsid w:val="00411061"/>
    <w:rsid w:val="0045154C"/>
    <w:rsid w:val="00483283"/>
    <w:rsid w:val="00537F3D"/>
    <w:rsid w:val="005640B9"/>
    <w:rsid w:val="005D0DB2"/>
    <w:rsid w:val="0063781D"/>
    <w:rsid w:val="00645C8F"/>
    <w:rsid w:val="00670660"/>
    <w:rsid w:val="006B7C95"/>
    <w:rsid w:val="00750AB2"/>
    <w:rsid w:val="00760708"/>
    <w:rsid w:val="007A4CB0"/>
    <w:rsid w:val="007E1949"/>
    <w:rsid w:val="008502F3"/>
    <w:rsid w:val="00871CE8"/>
    <w:rsid w:val="008B2382"/>
    <w:rsid w:val="0090409D"/>
    <w:rsid w:val="00932F22"/>
    <w:rsid w:val="00942540"/>
    <w:rsid w:val="00965BEF"/>
    <w:rsid w:val="00966A94"/>
    <w:rsid w:val="009C2AEB"/>
    <w:rsid w:val="009D0200"/>
    <w:rsid w:val="00A3129F"/>
    <w:rsid w:val="00A77418"/>
    <w:rsid w:val="00AA34B3"/>
    <w:rsid w:val="00AA7A7B"/>
    <w:rsid w:val="00B312AD"/>
    <w:rsid w:val="00B61B4D"/>
    <w:rsid w:val="00B73899"/>
    <w:rsid w:val="00B74CF0"/>
    <w:rsid w:val="00B80A3D"/>
    <w:rsid w:val="00BB2E7C"/>
    <w:rsid w:val="00C61EE9"/>
    <w:rsid w:val="00C9759F"/>
    <w:rsid w:val="00D64718"/>
    <w:rsid w:val="00DC2D30"/>
    <w:rsid w:val="00E06919"/>
    <w:rsid w:val="00E83E41"/>
    <w:rsid w:val="00FE3C71"/>
    <w:rsid w:val="00FE5DA7"/>
  </w:rsids>
  <m:mathPr>
    <m:mathFont m:val="Cambria Math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CB58A23D-9EBF-AC42-8260-64B6832D5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5640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40B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40B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40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40B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40B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0B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80A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5C4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Mohanty.m2@gmail.com" TargetMode="External" /><Relationship Id="rId5" Type="http://schemas.openxmlformats.org/officeDocument/2006/relationships/image" Target="http://footmark.infoedge.com/apply/cvtracking?dtyp=docx_n&amp;userId=9dfc364b31b2f1051bf083687798a0daadf0b625e3f8d367&amp;jobId=040322501630&amp;uid=828243320403225016301652846015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805</Words>
  <Characters>4593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Amiya Kumar Mohanty</dc:creator>
  <cp:lastModifiedBy>amiya mohanty</cp:lastModifiedBy>
  <cp:revision>2</cp:revision>
  <dcterms:created xsi:type="dcterms:W3CDTF">2022-04-24T12:47:00Z</dcterms:created>
  <dcterms:modified xsi:type="dcterms:W3CDTF">2022-04-24T12:47:00Z</dcterms:modified>
</cp:coreProperties>
</file>