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CB45F1">
      <w:pPr>
        <w:autoSpaceDE w:val="0"/>
        <w:spacing w:after="0" w:line="43" w:lineRule="exact"/>
        <w:ind w:left="850"/>
        <w:rPr>
          <w:rFonts w:ascii="Trebuchet MS" w:hAnsi="Trebuchet MS" w:cs="Trebuchet MS"/>
          <w:b/>
          <w:bCs/>
          <w:color w:val="CC3333"/>
          <w:sz w:val="48"/>
          <w:szCs w:val="48"/>
        </w:rPr>
      </w:pPr>
    </w:p>
    <w:p w:rsidR="00CB45F1">
      <w:pPr>
        <w:autoSpaceDE w:val="0"/>
        <w:spacing w:after="0" w:line="240" w:lineRule="auto"/>
        <w:ind w:left="1620" w:hanging="1620"/>
      </w:pPr>
      <w:r>
        <w:rPr>
          <w:rFonts w:eastAsia="Calibri" w:cs="Calibri"/>
          <w:b/>
          <w:bCs/>
          <w:color w:val="CC3333"/>
          <w:spacing w:val="-4"/>
          <w:sz w:val="40"/>
          <w:szCs w:val="40"/>
        </w:rPr>
        <w:t xml:space="preserve">        </w:t>
      </w:r>
      <w:r>
        <w:rPr>
          <w:rFonts w:cs="Trebuchet MS"/>
          <w:b/>
          <w:bCs/>
          <w:color w:val="CC3333"/>
          <w:spacing w:val="-4"/>
          <w:sz w:val="40"/>
          <w:szCs w:val="40"/>
        </w:rPr>
        <w:t>DEEPAK PRADHAN</w:t>
      </w:r>
      <w:r>
        <w:rPr>
          <w:rFonts w:cs="Trebuchet MS"/>
          <w:b/>
          <w:bCs/>
          <w:color w:val="666666"/>
          <w:spacing w:val="-6"/>
          <w:sz w:val="40"/>
          <w:szCs w:val="40"/>
        </w:rPr>
        <w:t xml:space="preserve"> 17.09</w:t>
      </w:r>
      <w:r>
        <w:rPr>
          <w:rFonts w:cs="Trebuchet MS"/>
          <w:b/>
          <w:bCs/>
          <w:color w:val="666666"/>
          <w:spacing w:val="-2"/>
          <w:sz w:val="40"/>
          <w:szCs w:val="40"/>
        </w:rPr>
        <w:t xml:space="preserve"> YRS EXP- Logistics, E-Logistics, Courier &amp; Cargo, Cash Management Service &amp; Warehousing.</w:t>
      </w:r>
    </w:p>
    <w:p w:rsidR="00CB45F1">
      <w:pPr>
        <w:autoSpaceDE w:val="0"/>
        <w:spacing w:after="0" w:line="240" w:lineRule="auto"/>
        <w:ind w:left="2880" w:hanging="2880"/>
        <w:rPr>
          <w:rFonts w:cs="Trebuchet MS"/>
          <w:b/>
          <w:bCs/>
          <w:color w:val="000000"/>
          <w:spacing w:val="19"/>
          <w:sz w:val="24"/>
          <w:szCs w:val="24"/>
        </w:rPr>
      </w:pPr>
      <w:r>
        <w:rPr>
          <w:noProof/>
        </w:rPr>
        <mc:AlternateContent>
          <mc:Choice Requires="wps">
            <w:drawing>
              <wp:anchor distT="0" distB="0" distL="114300" distR="114300" simplePos="0" relativeHeight="251665408" behindDoc="1" locked="0" layoutInCell="1" allowOverlap="1">
                <wp:simplePos x="0" y="0"/>
                <wp:positionH relativeFrom="column">
                  <wp:posOffset>-85725</wp:posOffset>
                </wp:positionH>
                <wp:positionV relativeFrom="paragraph">
                  <wp:posOffset>205740</wp:posOffset>
                </wp:positionV>
                <wp:extent cx="7283450" cy="256540"/>
                <wp:effectExtent l="0" t="0" r="0" b="0"/>
                <wp:wrapNone/>
                <wp:docPr id="16" name="Shape5"/>
                <wp:cNvGraphicFramePr/>
                <a:graphic xmlns:a="http://schemas.openxmlformats.org/drawingml/2006/main">
                  <a:graphicData uri="http://schemas.microsoft.com/office/word/2010/wordprocessingShape">
                    <wps:wsp xmlns:wps="http://schemas.microsoft.com/office/word/2010/wordprocessingShape">
                      <wps:cNvSpPr/>
                      <wps:spPr bwMode="auto">
                        <a:xfrm flipV="1">
                          <a:off x="0" y="0"/>
                          <a:ext cx="7283450" cy="256540"/>
                        </a:xfrm>
                        <a:custGeom>
                          <a:avLst/>
                          <a:gdLst>
                            <a:gd name="T0" fmla="*/ 11135 w 11150"/>
                            <a:gd name="T1" fmla="*/ 15 h 30"/>
                            <a:gd name="T2" fmla="*/ 15 w 11150"/>
                            <a:gd name="T3" fmla="*/ 15 h 30"/>
                          </a:gdLst>
                          <a:cxnLst>
                            <a:cxn ang="0">
                              <a:pos x="T0" y="T1"/>
                            </a:cxn>
                            <a:cxn ang="0">
                              <a:pos x="T2" y="T3"/>
                            </a:cxn>
                          </a:cxnLst>
                          <a:rect l="0" t="0" r="r" b="b"/>
                          <a:pathLst>
                            <a:path fill="norm" h="30" w="11150" stroke="1">
                              <a:moveTo>
                                <a:pt x="11135" y="15"/>
                              </a:moveTo>
                              <a:lnTo>
                                <a:pt x="15" y="15"/>
                              </a:lnTo>
                            </a:path>
                          </a:pathLst>
                        </a:custGeom>
                        <a:noFill/>
                        <a:ln w="9360">
                          <a:solidFill>
                            <a:srgbClr val="CC3333"/>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Shape5" o:spid="_x0000_s1026" style="width:573.5pt;height:20.2pt;margin-top:16.2pt;margin-left:-6.75pt;flip:y;mso-height-percent:0;mso-height-relative:page;mso-width-percent:0;mso-width-relative:page;mso-wrap-distance-bottom:0;mso-wrap-distance-left:9pt;mso-wrap-distance-right:9pt;mso-wrap-distance-top:0;mso-wrap-style:none;position:absolute;visibility:visible;v-text-anchor:middle;z-index:-251650048" coordsize="11150,30" path="m11135,15l15,15e" filled="f" strokecolor="#c33" strokeweight="0.74pt">
                <v:stroke joinstyle="miter"/>
                <v:path arrowok="t" o:connecttype="custom" o:connectlocs="7273652,128270;9798,128270" o:connectangles="0,0"/>
              </v:shape>
            </w:pict>
          </mc:Fallback>
        </mc:AlternateContent>
      </w:r>
      <w:r>
        <w:rPr>
          <w:rFonts w:ascii="Trebuchet MS" w:eastAsia="Trebuchet MS" w:hAnsi="Trebuchet MS" w:cs="Trebuchet MS"/>
          <w:color w:val="000000"/>
          <w:spacing w:val="4"/>
          <w:sz w:val="19"/>
          <w:szCs w:val="19"/>
        </w:rPr>
        <w:t xml:space="preserve">                              </w:t>
      </w:r>
      <w:r>
        <w:rPr>
          <w:rFonts w:cs="Trebuchet MS"/>
          <w:color w:val="000000"/>
          <w:spacing w:val="4"/>
          <w:sz w:val="20"/>
          <w:szCs w:val="20"/>
        </w:rPr>
        <w:t>5274, Jharana Sahi, Baragada Brit Colony, Bhubaneswar, Odisha</w:t>
      </w:r>
      <w:r>
        <w:rPr>
          <w:rFonts w:cs="Trebuchet MS"/>
          <w:color w:val="000000"/>
          <w:spacing w:val="5"/>
          <w:sz w:val="20"/>
          <w:szCs w:val="20"/>
        </w:rPr>
        <w:t>|</w:t>
      </w:r>
      <w:r>
        <w:rPr>
          <w:rFonts w:cs="Trebuchet MS"/>
          <w:color w:val="000000"/>
          <w:spacing w:val="-1"/>
          <w:sz w:val="20"/>
          <w:szCs w:val="20"/>
        </w:rPr>
        <w:t xml:space="preserve"> </w:t>
      </w:r>
      <w:r>
        <w:rPr>
          <w:rFonts w:cs="Trebuchet MS"/>
          <w:color w:val="000000"/>
          <w:spacing w:val="1"/>
          <w:sz w:val="20"/>
          <w:szCs w:val="20"/>
        </w:rPr>
        <w:t xml:space="preserve">C: </w:t>
      </w:r>
      <w:r>
        <w:rPr>
          <w:rFonts w:cs="Trebuchet MS"/>
          <w:color w:val="000000"/>
          <w:spacing w:val="9"/>
          <w:sz w:val="20"/>
          <w:szCs w:val="20"/>
        </w:rPr>
        <w:t>+91-9124377820, 8260281884</w:t>
      </w:r>
      <w:r>
        <w:rPr>
          <w:rFonts w:cs="Trebuchet MS"/>
          <w:color w:val="000000"/>
          <w:spacing w:val="3"/>
          <w:sz w:val="20"/>
          <w:szCs w:val="20"/>
        </w:rPr>
        <w:t xml:space="preserve"> |     </w:t>
      </w:r>
      <w:r>
        <w:rPr>
          <w:rFonts w:cs="Trebuchet MS"/>
          <w:color w:val="000000"/>
          <w:spacing w:val="3"/>
          <w:sz w:val="20"/>
          <w:szCs w:val="20"/>
        </w:rPr>
        <w:tab/>
      </w:r>
      <w:r>
        <w:rPr>
          <w:rFonts w:cs="Trebuchet MS"/>
          <w:color w:val="000000"/>
          <w:spacing w:val="3"/>
          <w:sz w:val="20"/>
          <w:szCs w:val="20"/>
        </w:rPr>
        <w:tab/>
        <w:t xml:space="preserve">           </w:t>
      </w:r>
      <w:hyperlink r:id="rId4" w:history="1">
        <w:r>
          <w:rPr>
            <w:rStyle w:val="Hyperlink"/>
            <w:rFonts w:cs="Trebuchet MS"/>
            <w:spacing w:val="4"/>
            <w:sz w:val="20"/>
            <w:szCs w:val="20"/>
            <w:u w:val="none"/>
          </w:rPr>
          <w:t>pradhan_deepak@yahoo.co.in</w:t>
        </w:r>
      </w:hyperlink>
    </w:p>
    <w:p w:rsidR="00CB45F1">
      <w:pPr>
        <w:autoSpaceDE w:val="0"/>
        <w:spacing w:after="0"/>
        <w:ind w:left="2880" w:hanging="2880"/>
      </w:pPr>
      <w:r>
        <w:rPr>
          <w:rFonts w:cs="Trebuchet MS"/>
          <w:b/>
          <w:bCs/>
          <w:color w:val="000000"/>
          <w:spacing w:val="19"/>
          <w:sz w:val="24"/>
          <w:szCs w:val="24"/>
        </w:rPr>
        <w:t>Profile</w:t>
      </w:r>
      <w:r>
        <w:rPr>
          <w:b/>
          <w:bCs/>
          <w:sz w:val="24"/>
          <w:szCs w:val="24"/>
        </w:rPr>
        <w:t xml:space="preserve"> Summary</w:t>
      </w:r>
    </w:p>
    <w:p w:rsidR="00CB45F1">
      <w:pPr>
        <w:autoSpaceDE w:val="0"/>
        <w:spacing w:after="0" w:line="200" w:lineRule="atLeast"/>
        <w:ind w:right="567"/>
        <w:jc w:val="both"/>
      </w:pPr>
      <w:r w:rsidRPr="00C97B9F">
        <w:rPr>
          <w:rFonts w:ascii="Cambria" w:eastAsia="Calibri" w:hAnsi="Cambria" w:cs="Cambria"/>
          <w:color w:val="000000"/>
          <w:spacing w:val="15"/>
          <w:sz w:val="20"/>
          <w:szCs w:val="20"/>
        </w:rPr>
        <w:t>Hands-on experience of Category Management, Business Operations Management &amp; Key Account Management Highly experienced in planning, supervising &amp; managing entire merchandising operations including outlets development, resources planning for smooth functioning of all departments Excellence in conceptualizing and effectuating measures in the operating procedures to optimize resource &amp; capacity utilization; expertly analysing space allocation with respect to the sales generated, stock capacity &amp; season Exceptional capability in maintaining the look of the store in consultation with the visual merchandiser and ensuring that all the signage are properly placed; Resourceful in providing valuable suggestions for efficiency enhancement in material management Expertise in Managing Complete Channel Operations, with capability to build professional rapport, effectively lead a team and positively influence diverse groups</w:t>
      </w:r>
      <w:r w:rsidRPr="00C97B9F" w:rsidR="00EA6E08">
        <w:rPr>
          <w:rFonts w:ascii="Cambria" w:hAnsi="Cambria"/>
          <w:noProof/>
        </w:rPr>
        <mc:AlternateContent>
          <mc:Choice Requires="wps">
            <w:drawing>
              <wp:anchor distT="0" distB="0" distL="114300" distR="114300" simplePos="0" relativeHeight="251667456" behindDoc="1" locked="0" layoutInCell="1" allowOverlap="1">
                <wp:simplePos x="0" y="0"/>
                <wp:positionH relativeFrom="column">
                  <wp:posOffset>-9525</wp:posOffset>
                </wp:positionH>
                <wp:positionV relativeFrom="paragraph">
                  <wp:posOffset>1545590</wp:posOffset>
                </wp:positionV>
                <wp:extent cx="7226300" cy="514350"/>
                <wp:effectExtent l="0" t="0" r="0" b="0"/>
                <wp:wrapNone/>
                <wp:docPr id="15" name="Shape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226300" cy="514350"/>
                        </a:xfrm>
                        <a:custGeom>
                          <a:avLst/>
                          <a:gdLst>
                            <a:gd name="T0" fmla="*/ 11135 w 11150"/>
                            <a:gd name="T1" fmla="*/ 15 h 30"/>
                            <a:gd name="T2" fmla="*/ 15 w 11150"/>
                            <a:gd name="T3" fmla="*/ 15 h 30"/>
                          </a:gdLst>
                          <a:cxnLst>
                            <a:cxn ang="0">
                              <a:pos x="T0" y="T1"/>
                            </a:cxn>
                            <a:cxn ang="0">
                              <a:pos x="T2" y="T3"/>
                            </a:cxn>
                          </a:cxnLst>
                          <a:rect l="0" t="0" r="r" b="b"/>
                          <a:pathLst>
                            <a:path fill="norm" h="30" w="11150" stroke="1">
                              <a:moveTo>
                                <a:pt x="11135" y="15"/>
                              </a:moveTo>
                              <a:lnTo>
                                <a:pt x="15" y="15"/>
                              </a:lnTo>
                            </a:path>
                          </a:pathLst>
                        </a:custGeom>
                        <a:noFill/>
                        <a:ln w="9360">
                          <a:solidFill>
                            <a:srgbClr val="CC3333"/>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Shape1" o:spid="_x0000_s1027" style="width:569pt;height:40.5pt;margin-top:121.7pt;margin-left:-0.75pt;mso-height-percent:0;mso-height-relative:page;mso-width-percent:0;mso-width-relative:page;mso-wrap-distance-bottom:0;mso-wrap-distance-left:9pt;mso-wrap-distance-right:9pt;mso-wrap-distance-top:0;mso-wrap-style:none;position:absolute;visibility:visible;v-text-anchor:middle;z-index:-251648000" coordsize="11150,30" path="m11135,15l15,15e" filled="f" strokecolor="#c33" strokeweight="0.74pt">
                <v:stroke joinstyle="miter"/>
                <v:path arrowok="t" o:connecttype="custom" o:connectlocs="7216579,257175;9721,257175" o:connectangles="0,0"/>
              </v:shape>
            </w:pict>
          </mc:Fallback>
        </mc:AlternateContent>
      </w:r>
      <w:r w:rsidRPr="00C97B9F">
        <w:rPr>
          <w:rFonts w:ascii="Cambria" w:eastAsia="Calibri" w:hAnsi="Cambria" w:cs="Cambria"/>
          <w:color w:val="000000"/>
          <w:spacing w:val="15"/>
          <w:sz w:val="20"/>
          <w:szCs w:val="20"/>
        </w:rPr>
        <w:t xml:space="preserve">. </w:t>
      </w:r>
      <w:r w:rsidRPr="00C97B9F">
        <w:rPr>
          <w:rFonts w:ascii="Cambria" w:eastAsia="Calibri" w:hAnsi="Cambria" w:cs="Cambria"/>
          <w:color w:val="000000"/>
          <w:spacing w:val="-2"/>
          <w:sz w:val="20"/>
          <w:szCs w:val="20"/>
        </w:rPr>
        <w:t xml:space="preserve">Being a Cash Management &amp; Supply chain Professional and effective team player who excels by using proven methods and cutting-edge </w:t>
      </w:r>
      <w:r w:rsidRPr="00C97B9F">
        <w:rPr>
          <w:rFonts w:ascii="Cambria" w:eastAsia="Calibri" w:hAnsi="Cambria" w:cs="Cambria"/>
          <w:color w:val="000000"/>
          <w:spacing w:val="-3"/>
          <w:sz w:val="20"/>
          <w:szCs w:val="20"/>
        </w:rPr>
        <w:t xml:space="preserve">technology to successfully build sourcing strategy, contract negotiation, streamline processes and increase </w:t>
      </w:r>
      <w:r w:rsidRPr="00C97B9F">
        <w:rPr>
          <w:rFonts w:ascii="Cambria" w:eastAsia="Calibri" w:hAnsi="Cambria" w:cs="Cambria"/>
          <w:color w:val="000000"/>
          <w:spacing w:val="-4"/>
          <w:sz w:val="20"/>
          <w:szCs w:val="20"/>
        </w:rPr>
        <w:t>Productivity.</w:t>
      </w:r>
      <w:r w:rsidRPr="00C97B9F">
        <w:rPr>
          <w:rFonts w:ascii="Cambria" w:eastAsia="Calibri" w:hAnsi="Cambria" w:cs="Cambria"/>
          <w:color w:val="000000"/>
          <w:spacing w:val="-24"/>
          <w:sz w:val="20"/>
          <w:szCs w:val="20"/>
        </w:rPr>
        <w:t xml:space="preserve"> </w:t>
      </w:r>
      <w:r w:rsidRPr="00C97B9F">
        <w:rPr>
          <w:rFonts w:ascii="Cambria" w:eastAsia="Calibri" w:hAnsi="Cambria" w:cs="Cambria"/>
          <w:color w:val="000000"/>
          <w:spacing w:val="15"/>
          <w:sz w:val="20"/>
          <w:szCs w:val="20"/>
        </w:rPr>
        <w:t xml:space="preserve"> </w:t>
      </w:r>
      <w:r w:rsidRPr="00C97B9F">
        <w:rPr>
          <w:rFonts w:ascii="Cambria" w:eastAsia="Calibri" w:hAnsi="Cambria" w:cs="Cambria"/>
          <w:color w:val="000000"/>
          <w:spacing w:val="-21"/>
          <w:sz w:val="20"/>
          <w:szCs w:val="20"/>
        </w:rPr>
        <w:t xml:space="preserve"> </w:t>
      </w:r>
      <w:r w:rsidRPr="00C97B9F">
        <w:rPr>
          <w:rFonts w:ascii="Cambria" w:eastAsia="Calibri" w:hAnsi="Cambria" w:cs="Cambria"/>
          <w:color w:val="000000"/>
          <w:spacing w:val="-7"/>
          <w:sz w:val="20"/>
          <w:szCs w:val="20"/>
        </w:rPr>
        <w:t>Applies</w:t>
      </w:r>
      <w:r w:rsidRPr="00C97B9F">
        <w:rPr>
          <w:rFonts w:ascii="Cambria" w:eastAsia="Calibri" w:hAnsi="Cambria" w:cs="Cambria"/>
          <w:color w:val="000000"/>
          <w:spacing w:val="-28"/>
          <w:sz w:val="20"/>
          <w:szCs w:val="20"/>
        </w:rPr>
        <w:t xml:space="preserve"> </w:t>
      </w:r>
      <w:r w:rsidRPr="00C97B9F">
        <w:rPr>
          <w:rFonts w:ascii="Cambria" w:eastAsia="Calibri" w:hAnsi="Cambria" w:cs="Cambria"/>
          <w:color w:val="000000"/>
          <w:spacing w:val="15"/>
          <w:sz w:val="20"/>
          <w:szCs w:val="20"/>
        </w:rPr>
        <w:t xml:space="preserve"> </w:t>
      </w:r>
      <w:r w:rsidRPr="00C97B9F">
        <w:rPr>
          <w:rFonts w:ascii="Cambria" w:eastAsia="Calibri" w:hAnsi="Cambria" w:cs="Cambria"/>
          <w:color w:val="000000"/>
          <w:spacing w:val="-28"/>
          <w:sz w:val="20"/>
          <w:szCs w:val="20"/>
        </w:rPr>
        <w:t xml:space="preserve"> </w:t>
      </w:r>
      <w:r w:rsidRPr="00C97B9F">
        <w:rPr>
          <w:rFonts w:ascii="Cambria" w:eastAsia="Calibri" w:hAnsi="Cambria" w:cs="Cambria"/>
          <w:color w:val="000000"/>
          <w:spacing w:val="-7"/>
          <w:sz w:val="20"/>
          <w:szCs w:val="20"/>
        </w:rPr>
        <w:t>in-depth</w:t>
      </w:r>
      <w:r w:rsidRPr="00C97B9F">
        <w:rPr>
          <w:rFonts w:ascii="Cambria" w:eastAsia="Calibri" w:hAnsi="Cambria" w:cs="Cambria"/>
          <w:color w:val="000000"/>
          <w:spacing w:val="-29"/>
          <w:sz w:val="20"/>
          <w:szCs w:val="20"/>
        </w:rPr>
        <w:t xml:space="preserve"> </w:t>
      </w:r>
      <w:r w:rsidRPr="00C97B9F">
        <w:rPr>
          <w:rFonts w:ascii="Cambria" w:eastAsia="Calibri" w:hAnsi="Cambria" w:cs="Cambria"/>
          <w:color w:val="000000"/>
          <w:spacing w:val="15"/>
          <w:sz w:val="20"/>
          <w:szCs w:val="20"/>
        </w:rPr>
        <w:t xml:space="preserve"> </w:t>
      </w:r>
      <w:r w:rsidRPr="00C97B9F">
        <w:rPr>
          <w:rFonts w:ascii="Cambria" w:eastAsia="Calibri" w:hAnsi="Cambria" w:cs="Cambria"/>
          <w:color w:val="000000"/>
          <w:spacing w:val="-25"/>
          <w:sz w:val="20"/>
          <w:szCs w:val="20"/>
        </w:rPr>
        <w:t xml:space="preserve"> </w:t>
      </w:r>
      <w:r w:rsidRPr="00C97B9F">
        <w:rPr>
          <w:rFonts w:ascii="Cambria" w:eastAsia="Calibri" w:hAnsi="Cambria" w:cs="Cambria"/>
          <w:color w:val="000000"/>
          <w:spacing w:val="-6"/>
          <w:sz w:val="20"/>
          <w:szCs w:val="20"/>
        </w:rPr>
        <w:t>knowledge</w:t>
      </w:r>
      <w:r w:rsidRPr="00C97B9F">
        <w:rPr>
          <w:rFonts w:ascii="Cambria" w:eastAsia="Calibri" w:hAnsi="Cambria" w:cs="Cambria"/>
          <w:color w:val="000000"/>
          <w:spacing w:val="-28"/>
          <w:sz w:val="20"/>
          <w:szCs w:val="20"/>
        </w:rPr>
        <w:t xml:space="preserve"> </w:t>
      </w:r>
      <w:r w:rsidRPr="00C97B9F">
        <w:rPr>
          <w:rFonts w:ascii="Cambria" w:eastAsia="Calibri" w:hAnsi="Cambria" w:cs="Cambria"/>
          <w:color w:val="000000"/>
          <w:spacing w:val="-2"/>
          <w:sz w:val="20"/>
          <w:szCs w:val="20"/>
        </w:rPr>
        <w:t>of</w:t>
      </w:r>
      <w:r w:rsidRPr="00C97B9F">
        <w:rPr>
          <w:rFonts w:ascii="Cambria" w:eastAsia="Calibri" w:hAnsi="Cambria" w:cs="Cambria"/>
          <w:color w:val="000000"/>
          <w:spacing w:val="-28"/>
          <w:sz w:val="20"/>
          <w:szCs w:val="20"/>
        </w:rPr>
        <w:t xml:space="preserve"> </w:t>
      </w:r>
      <w:r w:rsidRPr="00C97B9F">
        <w:rPr>
          <w:rFonts w:ascii="Cambria" w:eastAsia="Calibri" w:hAnsi="Cambria" w:cs="Cambria"/>
          <w:color w:val="000000"/>
          <w:spacing w:val="-6"/>
          <w:sz w:val="20"/>
          <w:szCs w:val="20"/>
        </w:rPr>
        <w:t>industry</w:t>
      </w:r>
      <w:r w:rsidRPr="00C97B9F">
        <w:rPr>
          <w:rFonts w:ascii="Cambria" w:eastAsia="Calibri" w:hAnsi="Cambria" w:cs="Cambria"/>
          <w:color w:val="000000"/>
          <w:spacing w:val="-27"/>
          <w:sz w:val="20"/>
          <w:szCs w:val="20"/>
        </w:rPr>
        <w:t xml:space="preserve"> </w:t>
      </w:r>
      <w:r w:rsidRPr="00C97B9F">
        <w:rPr>
          <w:rFonts w:ascii="Cambria" w:eastAsia="Calibri" w:hAnsi="Cambria" w:cs="Cambria"/>
          <w:color w:val="000000"/>
          <w:spacing w:val="-7"/>
          <w:sz w:val="20"/>
          <w:szCs w:val="20"/>
        </w:rPr>
        <w:t>trends</w:t>
      </w:r>
      <w:r w:rsidRPr="00C97B9F">
        <w:rPr>
          <w:rFonts w:ascii="Cambria" w:eastAsia="Calibri" w:hAnsi="Cambria" w:cs="Cambria"/>
          <w:color w:val="000000"/>
          <w:spacing w:val="-27"/>
          <w:sz w:val="20"/>
          <w:szCs w:val="20"/>
        </w:rPr>
        <w:t xml:space="preserve"> </w:t>
      </w:r>
      <w:r w:rsidRPr="00C97B9F">
        <w:rPr>
          <w:rFonts w:ascii="Cambria" w:eastAsia="Calibri" w:hAnsi="Cambria" w:cs="Cambria"/>
          <w:color w:val="000000"/>
          <w:spacing w:val="-6"/>
          <w:sz w:val="20"/>
          <w:szCs w:val="20"/>
        </w:rPr>
        <w:t>and</w:t>
      </w:r>
      <w:r w:rsidRPr="00C97B9F">
        <w:rPr>
          <w:rFonts w:ascii="Cambria" w:eastAsia="Calibri" w:hAnsi="Cambria" w:cs="Cambria"/>
          <w:color w:val="000000"/>
          <w:spacing w:val="-31"/>
          <w:sz w:val="20"/>
          <w:szCs w:val="20"/>
        </w:rPr>
        <w:t xml:space="preserve"> </w:t>
      </w:r>
      <w:r w:rsidRPr="00C97B9F">
        <w:rPr>
          <w:rFonts w:ascii="Cambria" w:eastAsia="Calibri" w:hAnsi="Cambria" w:cs="Cambria"/>
          <w:color w:val="000000"/>
          <w:spacing w:val="-4"/>
          <w:sz w:val="20"/>
          <w:szCs w:val="20"/>
        </w:rPr>
        <w:t>shifts</w:t>
      </w:r>
      <w:r w:rsidRPr="00C97B9F">
        <w:rPr>
          <w:rFonts w:ascii="Cambria" w:eastAsia="Calibri" w:hAnsi="Cambria" w:cs="Cambria"/>
          <w:color w:val="000000"/>
          <w:spacing w:val="-27"/>
          <w:sz w:val="20"/>
          <w:szCs w:val="20"/>
        </w:rPr>
        <w:t xml:space="preserve"> </w:t>
      </w:r>
      <w:r w:rsidRPr="00C97B9F">
        <w:rPr>
          <w:rFonts w:ascii="Cambria" w:eastAsia="Calibri" w:hAnsi="Cambria" w:cs="Cambria"/>
          <w:color w:val="000000"/>
          <w:spacing w:val="-3"/>
          <w:sz w:val="20"/>
          <w:szCs w:val="20"/>
        </w:rPr>
        <w:t>to</w:t>
      </w:r>
      <w:r w:rsidRPr="00C97B9F">
        <w:rPr>
          <w:rFonts w:ascii="Cambria" w:eastAsia="Calibri" w:hAnsi="Cambria" w:cs="Cambria"/>
          <w:color w:val="000000"/>
          <w:spacing w:val="-28"/>
          <w:sz w:val="20"/>
          <w:szCs w:val="20"/>
        </w:rPr>
        <w:t xml:space="preserve"> </w:t>
      </w:r>
      <w:r w:rsidRPr="00C97B9F">
        <w:rPr>
          <w:rFonts w:ascii="Cambria" w:eastAsia="Calibri" w:hAnsi="Cambria" w:cs="Cambria"/>
          <w:color w:val="000000"/>
          <w:spacing w:val="-2"/>
          <w:sz w:val="20"/>
          <w:szCs w:val="20"/>
        </w:rPr>
        <w:t>offer</w:t>
      </w:r>
      <w:r w:rsidRPr="00C97B9F">
        <w:rPr>
          <w:rFonts w:ascii="Cambria" w:eastAsia="Calibri" w:hAnsi="Cambria" w:cs="Cambria"/>
          <w:color w:val="000000"/>
          <w:spacing w:val="-23"/>
          <w:sz w:val="20"/>
          <w:szCs w:val="20"/>
        </w:rPr>
        <w:t xml:space="preserve"> </w:t>
      </w:r>
      <w:r w:rsidRPr="00C97B9F">
        <w:rPr>
          <w:rFonts w:ascii="Cambria" w:eastAsia="Calibri" w:hAnsi="Cambria" w:cs="Cambria"/>
          <w:color w:val="000000"/>
          <w:spacing w:val="-7"/>
          <w:sz w:val="20"/>
          <w:szCs w:val="20"/>
        </w:rPr>
        <w:t>valuable</w:t>
      </w:r>
      <w:r w:rsidRPr="00C97B9F">
        <w:rPr>
          <w:rFonts w:ascii="Cambria" w:eastAsia="Calibri" w:hAnsi="Cambria" w:cs="Cambria"/>
          <w:color w:val="000000"/>
          <w:spacing w:val="-28"/>
          <w:sz w:val="20"/>
          <w:szCs w:val="20"/>
        </w:rPr>
        <w:t xml:space="preserve"> </w:t>
      </w:r>
      <w:r w:rsidRPr="00C97B9F">
        <w:rPr>
          <w:rFonts w:ascii="Cambria" w:eastAsia="Calibri" w:hAnsi="Cambria" w:cs="Cambria"/>
          <w:color w:val="000000"/>
          <w:spacing w:val="-6"/>
          <w:sz w:val="20"/>
          <w:szCs w:val="20"/>
        </w:rPr>
        <w:t xml:space="preserve">insight </w:t>
      </w:r>
      <w:r w:rsidRPr="00C97B9F">
        <w:rPr>
          <w:rFonts w:ascii="Cambria" w:eastAsia="Calibri" w:hAnsi="Cambria" w:cs="Cambria"/>
          <w:color w:val="000000"/>
          <w:spacing w:val="-4"/>
          <w:sz w:val="20"/>
          <w:szCs w:val="20"/>
        </w:rPr>
        <w:t xml:space="preserve">on </w:t>
      </w:r>
      <w:r w:rsidRPr="00C97B9F">
        <w:rPr>
          <w:rFonts w:ascii="Cambria" w:eastAsia="Calibri" w:hAnsi="Cambria" w:cs="Cambria"/>
          <w:color w:val="000000"/>
          <w:spacing w:val="-6"/>
          <w:sz w:val="20"/>
          <w:szCs w:val="20"/>
        </w:rPr>
        <w:t>opportunities for improvement and profitability</w:t>
      </w:r>
      <w:r>
        <w:rPr>
          <w:rFonts w:ascii="Cambria" w:eastAsia="Calibri" w:hAnsi="Cambria" w:cs="Cambria"/>
          <w:color w:val="000000"/>
          <w:spacing w:val="-6"/>
          <w:sz w:val="20"/>
          <w:szCs w:val="20"/>
        </w:rPr>
        <w:t>.</w:t>
      </w:r>
    </w:p>
    <w:p w:rsidR="00CB45F1">
      <w:pPr>
        <w:autoSpaceDE w:val="0"/>
        <w:spacing w:after="0" w:line="200" w:lineRule="atLeast"/>
        <w:ind w:right="540"/>
        <w:jc w:val="both"/>
      </w:pPr>
      <w:r>
        <w:rPr>
          <w:noProof/>
        </w:rPr>
        <mc:AlternateContent>
          <mc:Choice Requires="wps">
            <w:drawing>
              <wp:anchor distT="0" distB="0" distL="114300" distR="114300" simplePos="0" relativeHeight="251671552" behindDoc="1" locked="0" layoutInCell="1" allowOverlap="1">
                <wp:simplePos x="0" y="0"/>
                <wp:positionH relativeFrom="column">
                  <wp:posOffset>-15875</wp:posOffset>
                </wp:positionH>
                <wp:positionV relativeFrom="paragraph">
                  <wp:posOffset>136525</wp:posOffset>
                </wp:positionV>
                <wp:extent cx="7137400" cy="2463800"/>
                <wp:effectExtent l="0" t="0" r="0" b="0"/>
                <wp:wrapNone/>
                <wp:docPr id="14" name="Shape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37400" cy="2463800"/>
                        </a:xfrm>
                        <a:custGeom>
                          <a:avLst/>
                          <a:gdLst>
                            <a:gd name="T0" fmla="*/ 11135 w 11150"/>
                            <a:gd name="T1" fmla="*/ 15 h 30"/>
                            <a:gd name="T2" fmla="*/ 15 w 11150"/>
                            <a:gd name="T3" fmla="*/ 15 h 30"/>
                          </a:gdLst>
                          <a:cxnLst>
                            <a:cxn ang="0">
                              <a:pos x="T0" y="T1"/>
                            </a:cxn>
                            <a:cxn ang="0">
                              <a:pos x="T2" y="T3"/>
                            </a:cxn>
                          </a:cxnLst>
                          <a:rect l="0" t="0" r="r" b="b"/>
                          <a:pathLst>
                            <a:path fill="norm" h="30" w="11150" stroke="1">
                              <a:moveTo>
                                <a:pt x="11135" y="15"/>
                              </a:moveTo>
                              <a:lnTo>
                                <a:pt x="15" y="15"/>
                              </a:lnTo>
                            </a:path>
                          </a:pathLst>
                        </a:custGeom>
                        <a:noFill/>
                        <a:ln w="9360">
                          <a:solidFill>
                            <a:srgbClr val="CC3333"/>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Shape6" o:spid="_x0000_s1028" style="width:562pt;height:194pt;margin-top:10.75pt;margin-left:-1.25pt;mso-height-percent:0;mso-height-relative:page;mso-width-percent:0;mso-width-relative:page;mso-wrap-distance-bottom:0;mso-wrap-distance-left:9pt;mso-wrap-distance-right:9pt;mso-wrap-distance-top:0;mso-wrap-style:none;position:absolute;visibility:visible;v-text-anchor:middle;z-index:-251643904" coordsize="11150,30" path="m11135,15l15,15e" filled="f" strokecolor="#c33" strokeweight="0.74pt">
                <v:stroke joinstyle="miter"/>
                <v:path arrowok="t" o:connecttype="custom" o:connectlocs="7127798,1231900;9602,1231900" o:connectangles="0,0"/>
              </v:shape>
            </w:pict>
          </mc:Fallback>
        </mc:AlternateContent>
      </w:r>
      <w:r>
        <w:rPr>
          <w:rFonts w:cs="Trebuchet MS"/>
          <w:b/>
          <w:bCs/>
          <w:color w:val="000000"/>
          <w:spacing w:val="19"/>
          <w:sz w:val="24"/>
          <w:szCs w:val="24"/>
        </w:rPr>
        <w:t>Highlights</w:t>
      </w:r>
    </w:p>
    <w:p w:rsidR="00CB45F1">
      <w:pPr>
        <w:autoSpaceDE w:val="0"/>
        <w:spacing w:after="0" w:line="200" w:lineRule="atLeast"/>
        <w:ind w:left="675" w:firstLine="720"/>
      </w:pPr>
      <w:r>
        <w:rPr>
          <w:rFonts w:ascii="Cambria" w:eastAsia="Calibri" w:hAnsi="Cambria" w:cs="Cambria"/>
          <w:color w:val="000000"/>
          <w:spacing w:val="15"/>
          <w:sz w:val="20"/>
          <w:szCs w:val="20"/>
        </w:rPr>
        <w:t>Cost &amp; Revenue&amp; Productivity analysis with correlation of operation excellence</w:t>
      </w:r>
    </w:p>
    <w:p w:rsidR="00CB45F1">
      <w:pPr>
        <w:tabs>
          <w:tab w:val="left" w:pos="5124"/>
          <w:tab w:val="left" w:pos="5125"/>
          <w:tab w:val="left" w:pos="5129"/>
          <w:tab w:val="left" w:pos="5130"/>
          <w:tab w:val="left" w:pos="5131"/>
        </w:tabs>
        <w:autoSpaceDE w:val="0"/>
        <w:spacing w:after="0" w:line="200" w:lineRule="atLeast"/>
        <w:ind w:left="1395"/>
      </w:pPr>
      <w:r>
        <w:rPr>
          <w:rFonts w:ascii="Cambria" w:eastAsia="Calibri" w:hAnsi="Cambria" w:cs="Cambria"/>
          <w:color w:val="000000"/>
          <w:spacing w:val="15"/>
          <w:sz w:val="20"/>
          <w:szCs w:val="20"/>
        </w:rPr>
        <w:t>Strategic Sourcing. Data analysis, Expense control, Time Management</w:t>
      </w:r>
      <w:r>
        <w:rPr>
          <w:rFonts w:ascii="Cambria" w:eastAsia="Calibri" w:hAnsi="Cambria" w:cs="Cambria"/>
          <w:color w:val="000000"/>
          <w:spacing w:val="15"/>
          <w:sz w:val="20"/>
          <w:szCs w:val="20"/>
        </w:rPr>
        <w:br/>
        <w:t xml:space="preserve">Vendor development, Vendor Negotiation, Reverse auction evaluation </w:t>
      </w:r>
    </w:p>
    <w:p w:rsidR="00CB45F1">
      <w:pPr>
        <w:tabs>
          <w:tab w:val="left" w:pos="5124"/>
          <w:tab w:val="left" w:pos="5125"/>
          <w:tab w:val="left" w:pos="5129"/>
          <w:tab w:val="left" w:pos="5130"/>
          <w:tab w:val="left" w:pos="5131"/>
        </w:tabs>
        <w:autoSpaceDE w:val="0"/>
        <w:spacing w:after="0" w:line="200" w:lineRule="atLeast"/>
        <w:ind w:left="1395"/>
      </w:pPr>
      <w:r>
        <w:rPr>
          <w:rFonts w:ascii="Cambria" w:eastAsia="Calibri" w:hAnsi="Cambria" w:cs="Cambria"/>
          <w:color w:val="000000"/>
          <w:spacing w:val="15"/>
          <w:sz w:val="20"/>
          <w:szCs w:val="20"/>
        </w:rPr>
        <w:t>HUB Operations Control, Man day’s optimum utilization &amp; analysis</w:t>
      </w:r>
    </w:p>
    <w:p w:rsidR="00CB45F1">
      <w:pPr>
        <w:tabs>
          <w:tab w:val="left" w:pos="5124"/>
          <w:tab w:val="left" w:pos="5125"/>
          <w:tab w:val="left" w:pos="5129"/>
          <w:tab w:val="left" w:pos="5130"/>
          <w:tab w:val="left" w:pos="5131"/>
        </w:tabs>
        <w:autoSpaceDE w:val="0"/>
        <w:spacing w:after="0" w:line="200" w:lineRule="atLeast"/>
        <w:ind w:left="1395"/>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Trend Analysis &amp; future threat &amp; opportunity analysis basing on present trend</w:t>
      </w:r>
    </w:p>
    <w:p w:rsidR="00CB45F1">
      <w:pPr>
        <w:tabs>
          <w:tab w:val="left" w:pos="5124"/>
          <w:tab w:val="left" w:pos="5125"/>
          <w:tab w:val="left" w:pos="5129"/>
          <w:tab w:val="left" w:pos="5130"/>
          <w:tab w:val="left" w:pos="5131"/>
        </w:tabs>
        <w:autoSpaceDE w:val="0"/>
        <w:spacing w:after="0" w:line="200" w:lineRule="atLeast"/>
        <w:ind w:left="1395"/>
      </w:pPr>
      <w:r>
        <w:rPr>
          <w:rFonts w:ascii="Cambria" w:eastAsia="Calibri" w:hAnsi="Cambria" w:cs="Cambria"/>
          <w:color w:val="000000"/>
          <w:spacing w:val="15"/>
          <w:sz w:val="20"/>
          <w:szCs w:val="20"/>
        </w:rPr>
        <w:t>Risk Management, Bench-marking Best Practices CRM, SRM</w:t>
      </w:r>
      <w:r>
        <w:rPr>
          <w:rFonts w:ascii="Cambria" w:eastAsia="Calibri" w:hAnsi="Cambria" w:cs="Cambria"/>
          <w:color w:val="000000"/>
          <w:spacing w:val="15"/>
          <w:sz w:val="20"/>
          <w:szCs w:val="20"/>
        </w:rPr>
        <w:br/>
        <w:t>HUB Operation Management, Manpower Management</w:t>
      </w:r>
    </w:p>
    <w:p w:rsidR="00CB45F1">
      <w:pPr>
        <w:autoSpaceDE w:val="0"/>
        <w:spacing w:after="0" w:line="200" w:lineRule="atLeast"/>
        <w:rPr>
          <w:rFonts w:cs="Calibri"/>
          <w:sz w:val="20"/>
          <w:szCs w:val="20"/>
        </w:rPr>
      </w:pPr>
    </w:p>
    <w:p w:rsidR="00CB45F1">
      <w:pPr>
        <w:autoSpaceDE w:val="0"/>
        <w:spacing w:after="0" w:line="200" w:lineRule="atLeast"/>
      </w:pPr>
      <w:r>
        <w:rPr>
          <w:noProof/>
        </w:rPr>
        <mc:AlternateContent>
          <mc:Choice Requires="wps">
            <w:drawing>
              <wp:anchor distT="0" distB="0" distL="114300" distR="114300" simplePos="0" relativeHeight="251663360" behindDoc="1" locked="0" layoutInCell="1" allowOverlap="1">
                <wp:simplePos x="0" y="0"/>
                <wp:positionH relativeFrom="page">
                  <wp:posOffset>3471545</wp:posOffset>
                </wp:positionH>
                <wp:positionV relativeFrom="page">
                  <wp:posOffset>2413000</wp:posOffset>
                </wp:positionV>
                <wp:extent cx="12700" cy="1485900"/>
                <wp:effectExtent l="0" t="0" r="6350" b="0"/>
                <wp:wrapNone/>
                <wp:docPr id="13" name="Shape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2700" cy="1485900"/>
                        </a:xfrm>
                        <a:custGeom>
                          <a:avLst/>
                          <a:gdLst>
                            <a:gd name="T0" fmla="*/ 0 w 20"/>
                            <a:gd name="T1" fmla="*/ 0 h 2340"/>
                            <a:gd name="T2" fmla="*/ 20 w 20"/>
                            <a:gd name="T3" fmla="*/ 0 h 2340"/>
                            <a:gd name="T4" fmla="*/ 20 w 20"/>
                            <a:gd name="T5" fmla="*/ 2340 h 2340"/>
                            <a:gd name="T6" fmla="*/ 0 w 20"/>
                            <a:gd name="T7" fmla="*/ 2340 h 2340"/>
                          </a:gdLst>
                          <a:cxnLst>
                            <a:cxn ang="0">
                              <a:pos x="T0" y="T1"/>
                            </a:cxn>
                            <a:cxn ang="0">
                              <a:pos x="T2" y="T3"/>
                            </a:cxn>
                            <a:cxn ang="0">
                              <a:pos x="T4" y="T5"/>
                            </a:cxn>
                            <a:cxn ang="0">
                              <a:pos x="T6" y="T7"/>
                            </a:cxn>
                          </a:cxnLst>
                          <a:rect l="0" t="0" r="r" b="b"/>
                          <a:pathLst>
                            <a:path fill="norm" h="2340" w="20" stroke="1">
                              <a:moveTo>
                                <a:pt x="0" y="0"/>
                              </a:moveTo>
                              <a:lnTo>
                                <a:pt x="20" y="0"/>
                              </a:lnTo>
                              <a:lnTo>
                                <a:pt x="20" y="2340"/>
                              </a:lnTo>
                              <a:lnTo>
                                <a:pt x="0" y="2340"/>
                              </a:lnTo>
                              <a:close/>
                            </a:path>
                          </a:pathLst>
                        </a:custGeom>
                        <a:solidFill>
                          <a:srgbClr val="FEFDFD"/>
                        </a:solidFill>
                        <a:ln>
                          <a:noFill/>
                        </a:ln>
                        <a:effectLst/>
                        <a:extLst>
                          <a:ext xmlns:a="http://schemas.openxmlformats.org/drawingml/2006/main" uri="{91240B29-F687-4F45-9708-019B960494DF}">
                            <a14:hiddenLine xmlns:a14="http://schemas.microsoft.com/office/drawing/2010/main" w="9525">
                              <a:solidFill>
                                <a:srgbClr val="3465A4"/>
                              </a:solidFill>
                              <a:round/>
                              <a:headEnd/>
                              <a:tailEnd/>
                            </a14:hiddenLine>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Shape2" o:spid="_x0000_s1029" style="width:1pt;height:117pt;margin-top:190pt;margin-left:273.35pt;mso-height-percent:0;mso-height-relative:page;mso-position-horizontal-relative:page;mso-position-vertical-relative:page;mso-width-percent:0;mso-width-relative:page;mso-wrap-distance-bottom:0;mso-wrap-distance-left:9pt;mso-wrap-distance-right:9pt;mso-wrap-distance-top:0;mso-wrap-style:none;position:absolute;visibility:visible;v-text-anchor:middle;z-index:-251652096" coordsize="20,2340" path="m,l20,l20,2340l,2340,,xe" fillcolor="#fefdfd" stroked="f" strokecolor="#3465a4">
                <v:path arrowok="t" o:connecttype="custom" o:connectlocs="0,0;12700,0;12700,1485900;0,1485900" o:connectangles="0,0,0,0"/>
              </v:shape>
            </w:pict>
          </mc:Fallback>
        </mc:AlternateContent>
      </w:r>
      <w:r>
        <w:rPr>
          <w:rFonts w:cs="Trebuchet MS"/>
          <w:b/>
          <w:bCs/>
          <w:color w:val="000000"/>
          <w:spacing w:val="19"/>
          <w:sz w:val="24"/>
          <w:szCs w:val="24"/>
        </w:rPr>
        <w:t xml:space="preserve">Chronology  </w:t>
      </w:r>
      <w:r>
        <w:rPr>
          <w:rFonts w:cs="Calibri"/>
          <w:bCs/>
          <w:color w:val="000000"/>
          <w:spacing w:val="-1"/>
          <w:sz w:val="20"/>
          <w:szCs w:val="20"/>
        </w:rPr>
        <w:t xml:space="preserve">                         </w:t>
      </w:r>
    </w:p>
    <w:p w:rsidR="00CB45F1">
      <w:pPr>
        <w:autoSpaceDE w:val="0"/>
        <w:spacing w:after="0" w:line="200" w:lineRule="atLeast"/>
      </w:pPr>
      <w:r>
        <w:rPr>
          <w:rFonts w:ascii="Cambria" w:eastAsia="Calibri" w:hAnsi="Cambria" w:cs="Cambria"/>
          <w:color w:val="000000"/>
          <w:spacing w:val="15"/>
          <w:sz w:val="20"/>
          <w:szCs w:val="20"/>
        </w:rPr>
        <w:t>Manager HUB Head</w:t>
      </w:r>
      <w:r w:rsidR="00C97B9F">
        <w:rPr>
          <w:rFonts w:ascii="Cambria" w:eastAsia="Calibri" w:hAnsi="Cambria" w:cs="Cambria"/>
          <w:color w:val="000000"/>
          <w:spacing w:val="15"/>
          <w:sz w:val="20"/>
          <w:szCs w:val="20"/>
        </w:rPr>
        <w:t xml:space="preserve"> </w:t>
      </w:r>
      <w:r>
        <w:rPr>
          <w:rFonts w:ascii="Cambria" w:eastAsia="Calibri" w:hAnsi="Cambria" w:cs="Cambria"/>
          <w:color w:val="000000"/>
          <w:spacing w:val="15"/>
          <w:sz w:val="20"/>
          <w:szCs w:val="20"/>
        </w:rPr>
        <w:t>(1</w:t>
      </w:r>
      <w:r>
        <w:rPr>
          <w:rFonts w:ascii="Cambria" w:eastAsia="Calibri" w:hAnsi="Cambria" w:cs="Cambria"/>
          <w:color w:val="000000"/>
          <w:spacing w:val="15"/>
          <w:sz w:val="20"/>
          <w:szCs w:val="20"/>
          <w:vertAlign w:val="superscript"/>
        </w:rPr>
        <w:t>St</w:t>
      </w:r>
      <w:r>
        <w:rPr>
          <w:rFonts w:ascii="Cambria" w:eastAsia="Calibri" w:hAnsi="Cambria" w:cs="Cambria"/>
          <w:color w:val="000000"/>
          <w:spacing w:val="15"/>
          <w:sz w:val="20"/>
          <w:szCs w:val="20"/>
        </w:rPr>
        <w:t xml:space="preserve"> Mile) Operation, Instakart Services Pvt Ltd</w:t>
      </w:r>
      <w:r w:rsidR="00C97B9F">
        <w:rPr>
          <w:rFonts w:ascii="Cambria" w:eastAsia="Calibri" w:hAnsi="Cambria" w:cs="Cambria"/>
          <w:color w:val="000000"/>
          <w:spacing w:val="15"/>
          <w:sz w:val="20"/>
          <w:szCs w:val="20"/>
        </w:rPr>
        <w:t xml:space="preserve"> </w:t>
      </w:r>
      <w:r>
        <w:rPr>
          <w:rFonts w:ascii="Cambria" w:eastAsia="Calibri" w:hAnsi="Cambria" w:cs="Cambria"/>
          <w:color w:val="000000"/>
          <w:spacing w:val="15"/>
          <w:sz w:val="20"/>
          <w:szCs w:val="20"/>
        </w:rPr>
        <w:t>(Flipkart Div)                 June 2021 till date</w:t>
      </w:r>
    </w:p>
    <w:p w:rsidR="00CB45F1">
      <w:pPr>
        <w:autoSpaceDE w:val="0"/>
        <w:spacing w:after="0" w:line="200" w:lineRule="atLeast"/>
      </w:pPr>
      <w:r>
        <w:rPr>
          <w:rFonts w:ascii="Cambria" w:eastAsia="Calibri" w:hAnsi="Cambria" w:cs="Cambria"/>
          <w:color w:val="000000"/>
          <w:spacing w:val="15"/>
          <w:sz w:val="20"/>
          <w:szCs w:val="20"/>
        </w:rPr>
        <w:t>Manager HUB Head</w:t>
      </w:r>
      <w:r w:rsidR="00C97B9F">
        <w:rPr>
          <w:rFonts w:ascii="Cambria" w:eastAsia="Calibri" w:hAnsi="Cambria" w:cs="Cambria"/>
          <w:color w:val="000000"/>
          <w:spacing w:val="15"/>
          <w:sz w:val="20"/>
          <w:szCs w:val="20"/>
        </w:rPr>
        <w:t xml:space="preserve"> </w:t>
      </w:r>
      <w:r>
        <w:rPr>
          <w:rFonts w:ascii="Cambria" w:eastAsia="Calibri" w:hAnsi="Cambria" w:cs="Cambria"/>
          <w:color w:val="000000"/>
          <w:spacing w:val="15"/>
          <w:sz w:val="20"/>
          <w:szCs w:val="20"/>
        </w:rPr>
        <w:t>(1</w:t>
      </w:r>
      <w:r>
        <w:rPr>
          <w:rFonts w:ascii="Cambria" w:eastAsia="Calibri" w:hAnsi="Cambria" w:cs="Cambria"/>
          <w:color w:val="000000"/>
          <w:spacing w:val="15"/>
          <w:sz w:val="20"/>
          <w:szCs w:val="20"/>
          <w:vertAlign w:val="superscript"/>
        </w:rPr>
        <w:t>St</w:t>
      </w:r>
      <w:r>
        <w:rPr>
          <w:rFonts w:ascii="Cambria" w:eastAsia="Calibri" w:hAnsi="Cambria" w:cs="Cambria"/>
          <w:color w:val="000000"/>
          <w:spacing w:val="15"/>
          <w:sz w:val="20"/>
          <w:szCs w:val="20"/>
        </w:rPr>
        <w:t xml:space="preserve"> Mile) Operation, Instakart Services Pvt Ltd</w:t>
      </w:r>
      <w:r w:rsidR="00C97B9F">
        <w:rPr>
          <w:rFonts w:ascii="Cambria" w:eastAsia="Calibri" w:hAnsi="Cambria" w:cs="Cambria"/>
          <w:color w:val="000000"/>
          <w:spacing w:val="15"/>
          <w:sz w:val="20"/>
          <w:szCs w:val="20"/>
        </w:rPr>
        <w:t xml:space="preserve"> </w:t>
      </w:r>
      <w:r>
        <w:rPr>
          <w:rFonts w:ascii="Cambria" w:eastAsia="Calibri" w:hAnsi="Cambria" w:cs="Cambria"/>
          <w:color w:val="000000"/>
          <w:spacing w:val="15"/>
          <w:sz w:val="20"/>
          <w:szCs w:val="20"/>
        </w:rPr>
        <w:t>(Myntra Div)                   Dec 2019 till May 2021</w:t>
      </w:r>
    </w:p>
    <w:p w:rsidR="00CB45F1">
      <w:pPr>
        <w:autoSpaceDE w:val="0"/>
        <w:spacing w:after="0" w:line="200" w:lineRule="atLeast"/>
      </w:pPr>
      <w:r>
        <w:rPr>
          <w:rFonts w:ascii="Cambria" w:eastAsia="Calibri" w:hAnsi="Cambria" w:cs="Cambria"/>
          <w:color w:val="000000"/>
          <w:spacing w:val="15"/>
          <w:sz w:val="20"/>
          <w:szCs w:val="20"/>
          <w:shd w:val="clear" w:color="auto" w:fill="FFFFFF"/>
        </w:rPr>
        <w:t>Deputy Manager (1</w:t>
      </w:r>
      <w:r>
        <w:rPr>
          <w:rFonts w:ascii="Cambria" w:eastAsia="Calibri" w:hAnsi="Cambria" w:cs="Cambria"/>
          <w:color w:val="000000"/>
          <w:spacing w:val="15"/>
          <w:sz w:val="20"/>
          <w:szCs w:val="20"/>
          <w:shd w:val="clear" w:color="auto" w:fill="FFFFFF"/>
          <w:vertAlign w:val="superscript"/>
        </w:rPr>
        <w:t>st</w:t>
      </w:r>
      <w:r>
        <w:rPr>
          <w:rFonts w:ascii="Cambria" w:eastAsia="Calibri" w:hAnsi="Cambria" w:cs="Cambria"/>
          <w:color w:val="000000"/>
          <w:spacing w:val="15"/>
          <w:sz w:val="20"/>
          <w:szCs w:val="20"/>
          <w:shd w:val="clear" w:color="auto" w:fill="FFFFFF"/>
        </w:rPr>
        <w:t xml:space="preserve"> Mile &amp; Last Mile) Operation, XpressBees, Odisha                                      Feb 2019 till Nov 2019</w:t>
      </w:r>
    </w:p>
    <w:p w:rsidR="00CB45F1">
      <w:pPr>
        <w:autoSpaceDE w:val="0"/>
        <w:spacing w:after="0" w:line="200" w:lineRule="atLeast"/>
      </w:pPr>
      <w:r>
        <w:rPr>
          <w:rFonts w:ascii="Cambria" w:eastAsia="Calibri" w:hAnsi="Cambria" w:cs="Cambria"/>
          <w:color w:val="000000"/>
          <w:spacing w:val="15"/>
          <w:sz w:val="20"/>
          <w:szCs w:val="20"/>
        </w:rPr>
        <w:t xml:space="preserve">State Manager-DGM (Cash logistic Management), WSG, (Jharkhand &amp; </w:t>
      </w:r>
      <w:r w:rsidR="00775059">
        <w:rPr>
          <w:rFonts w:ascii="Cambria" w:eastAsia="Calibri" w:hAnsi="Cambria" w:cs="Cambria"/>
          <w:color w:val="000000"/>
          <w:spacing w:val="15"/>
          <w:sz w:val="20"/>
          <w:szCs w:val="20"/>
        </w:rPr>
        <w:t xml:space="preserve">Bihar)  </w:t>
      </w:r>
      <w:r>
        <w:rPr>
          <w:rFonts w:ascii="Cambria" w:eastAsia="Calibri" w:hAnsi="Cambria" w:cs="Cambria"/>
          <w:color w:val="000000"/>
          <w:spacing w:val="15"/>
          <w:sz w:val="20"/>
          <w:szCs w:val="20"/>
        </w:rPr>
        <w:t xml:space="preserve">                       </w:t>
      </w:r>
      <w:r w:rsidR="00C97B9F">
        <w:rPr>
          <w:rFonts w:ascii="Cambria" w:eastAsia="Calibri" w:hAnsi="Cambria" w:cs="Cambria"/>
          <w:color w:val="000000"/>
          <w:spacing w:val="15"/>
          <w:sz w:val="20"/>
          <w:szCs w:val="20"/>
        </w:rPr>
        <w:t xml:space="preserve">  </w:t>
      </w:r>
      <w:r>
        <w:rPr>
          <w:rFonts w:ascii="Cambria" w:eastAsia="Calibri" w:hAnsi="Cambria" w:cs="Cambria"/>
          <w:color w:val="000000"/>
          <w:spacing w:val="15"/>
          <w:sz w:val="20"/>
          <w:szCs w:val="20"/>
        </w:rPr>
        <w:t>May 2018 till Jan 2019</w:t>
      </w:r>
    </w:p>
    <w:p w:rsidR="00CB45F1">
      <w:pPr>
        <w:autoSpaceDE w:val="0"/>
        <w:spacing w:after="0" w:line="200" w:lineRule="atLeast"/>
      </w:pPr>
      <w:r>
        <w:rPr>
          <w:rFonts w:ascii="Cambria" w:eastAsia="Calibri" w:hAnsi="Cambria" w:cs="Cambria"/>
          <w:color w:val="000000"/>
          <w:spacing w:val="15"/>
          <w:sz w:val="20"/>
          <w:szCs w:val="20"/>
        </w:rPr>
        <w:t>State Operation Manager (Cash logistic Management), WSG, Jharkhand &amp; Bihar</w:t>
      </w:r>
      <w:r>
        <w:rPr>
          <w:rFonts w:ascii="Cambria" w:eastAsia="Calibri" w:hAnsi="Cambria" w:cs="Cambria"/>
          <w:color w:val="000000"/>
          <w:spacing w:val="15"/>
          <w:sz w:val="20"/>
          <w:szCs w:val="20"/>
        </w:rPr>
        <w:tab/>
        <w:t xml:space="preserve">                    Jun 2016 till Apr 2018</w:t>
      </w:r>
    </w:p>
    <w:p w:rsidR="00CB45F1">
      <w:pPr>
        <w:tabs>
          <w:tab w:val="left" w:pos="8790"/>
        </w:tabs>
        <w:autoSpaceDE w:val="0"/>
        <w:spacing w:after="107" w:line="200" w:lineRule="atLeast"/>
      </w:pPr>
      <w:r>
        <w:rPr>
          <w:rFonts w:ascii="Cambria" w:eastAsia="Calibri" w:hAnsi="Cambria" w:cs="Cambria"/>
          <w:color w:val="000000"/>
          <w:spacing w:val="15"/>
          <w:sz w:val="20"/>
          <w:szCs w:val="20"/>
        </w:rPr>
        <w:t>Assistant Manager, (Logistic &amp; Store Management), OLL, Odisha, India                                    Feb 2014 till May 2016 Area Manager, (Logistics &amp; 3</w:t>
      </w:r>
      <w:r>
        <w:rPr>
          <w:rFonts w:ascii="Cambria" w:eastAsia="Calibri" w:hAnsi="Cambria" w:cs="Cambria"/>
          <w:color w:val="000000"/>
          <w:spacing w:val="15"/>
          <w:sz w:val="20"/>
          <w:szCs w:val="20"/>
          <w:vertAlign w:val="superscript"/>
        </w:rPr>
        <w:t>rd</w:t>
      </w:r>
      <w:r>
        <w:rPr>
          <w:rFonts w:ascii="Cambria" w:eastAsia="Calibri" w:hAnsi="Cambria" w:cs="Cambria"/>
          <w:color w:val="000000"/>
          <w:spacing w:val="15"/>
          <w:sz w:val="20"/>
          <w:szCs w:val="20"/>
        </w:rPr>
        <w:t xml:space="preserve"> party Store Management) - OEL, Odisha, India</w:t>
      </w:r>
      <w:r>
        <w:rPr>
          <w:rFonts w:ascii="Cambria" w:eastAsia="Calibri" w:hAnsi="Cambria" w:cs="Cambria"/>
          <w:color w:val="000000"/>
          <w:spacing w:val="15"/>
          <w:sz w:val="20"/>
          <w:szCs w:val="20"/>
        </w:rPr>
        <w:tab/>
        <w:t xml:space="preserve">     Sep 2011  till   Jan2014 Cargo Executive, (Logistics &amp; Cargo Management) - KFA Ltd. Odisha, India</w:t>
      </w:r>
      <w:r>
        <w:rPr>
          <w:rFonts w:ascii="Cambria" w:eastAsia="Calibri" w:hAnsi="Cambria" w:cs="Cambria"/>
          <w:color w:val="000000"/>
          <w:spacing w:val="15"/>
          <w:sz w:val="20"/>
          <w:szCs w:val="20"/>
        </w:rPr>
        <w:tab/>
        <w:t xml:space="preserve">     May 2010 till Aug2011 </w:t>
      </w:r>
      <w:r>
        <w:rPr>
          <w:rFonts w:ascii="Cambria" w:eastAsia="Calibri" w:hAnsi="Cambria" w:cs="Cambria"/>
          <w:color w:val="000000"/>
          <w:spacing w:val="15"/>
          <w:sz w:val="18"/>
          <w:szCs w:val="18"/>
        </w:rPr>
        <w:t xml:space="preserve">Channel Sales Executive, (international Cargo Management), TNT India Pvt. Ltd, Odisha, Indi            </w:t>
      </w:r>
      <w:r>
        <w:rPr>
          <w:rFonts w:ascii="Cambria" w:eastAsia="Calibri" w:hAnsi="Cambria" w:cs="Cambria"/>
          <w:color w:val="000000"/>
          <w:spacing w:val="15"/>
          <w:sz w:val="20"/>
          <w:szCs w:val="20"/>
        </w:rPr>
        <w:t>May 2007 till Apr2010  MSR-NT, (Gov Sales) - Exide Industries Limited, Odisha, India                                                  Jul  2004 till  Apr 2007</w:t>
      </w:r>
    </w:p>
    <w:p w:rsidR="00CB45F1">
      <w:pPr>
        <w:autoSpaceDE w:val="0"/>
        <w:spacing w:after="0" w:line="200" w:lineRule="atLeast"/>
      </w:pPr>
      <w:r>
        <w:rPr>
          <w:noProof/>
        </w:rPr>
        <mc:AlternateContent>
          <mc:Choice Requires="wps">
            <w:drawing>
              <wp:anchor distT="0" distB="0" distL="114300" distR="114300" simplePos="0" relativeHeight="251675648" behindDoc="0" locked="0" layoutInCell="1" allowOverlap="1">
                <wp:simplePos x="0" y="0"/>
                <wp:positionH relativeFrom="column">
                  <wp:posOffset>85725</wp:posOffset>
                </wp:positionH>
                <wp:positionV relativeFrom="paragraph">
                  <wp:posOffset>-15240</wp:posOffset>
                </wp:positionV>
                <wp:extent cx="7141210" cy="4445"/>
                <wp:effectExtent l="0" t="0" r="2540" b="14605"/>
                <wp:wrapNone/>
                <wp:docPr id="12" name="Shape3"/>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7141210" cy="4445"/>
                        </a:xfrm>
                        <a:prstGeom prst="straightConnector1">
                          <a:avLst/>
                        </a:prstGeom>
                        <a:noFill/>
                        <a:ln w="9360">
                          <a:solidFill>
                            <a:srgbClr val="FF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hape3" o:spid="_x0000_s1030" type="#_x0000_t32" style="width:562.3pt;height:0.35pt;margin-top:-1.2pt;margin-left:6.75pt;mso-height-percent:0;mso-height-relative:page;mso-width-percent:0;mso-width-relative:page;mso-wrap-distance-bottom:0;mso-wrap-distance-left:9pt;mso-wrap-distance-right:9pt;mso-wrap-distance-top:0;mso-wrap-style:square;position:absolute;visibility:visible;z-index:251676672" strokecolor="red" strokeweight="0.74pt">
                <v:stroke joinstyle="miter"/>
              </v:shape>
            </w:pict>
          </mc:Fallback>
        </mc:AlternateContent>
      </w:r>
      <w:r>
        <w:rPr>
          <w:rFonts w:cs="Trebuchet MS"/>
          <w:b/>
          <w:bCs/>
          <w:color w:val="000000"/>
          <w:spacing w:val="19"/>
          <w:sz w:val="24"/>
          <w:szCs w:val="24"/>
        </w:rPr>
        <w:t>Education</w:t>
      </w:r>
    </w:p>
    <w:p w:rsidR="00CB45F1">
      <w:pPr>
        <w:tabs>
          <w:tab w:val="left" w:pos="10891"/>
        </w:tabs>
        <w:autoSpaceDE w:val="0"/>
        <w:spacing w:after="0" w:line="200" w:lineRule="atLeast"/>
        <w:ind w:left="1401"/>
      </w:pPr>
      <w:r>
        <w:rPr>
          <w:rFonts w:ascii="Cambria" w:eastAsia="Calibri" w:hAnsi="Cambria" w:cs="Cambria"/>
          <w:color w:val="000000"/>
          <w:spacing w:val="15"/>
          <w:sz w:val="20"/>
          <w:szCs w:val="20"/>
        </w:rPr>
        <w:t>Master of Business Administration, HR &amp; Mkt.                                                                     2003</w:t>
      </w:r>
      <w:r>
        <w:rPr>
          <w:rFonts w:ascii="Cambria" w:eastAsia="Calibri" w:hAnsi="Cambria" w:cs="Cambria"/>
          <w:color w:val="000000"/>
          <w:spacing w:val="15"/>
          <w:sz w:val="20"/>
          <w:szCs w:val="20"/>
        </w:rPr>
        <w:br/>
        <w:t>CSM-IGS, TASMAC PUNE</w:t>
      </w:r>
    </w:p>
    <w:p w:rsidR="00CB45F1">
      <w:pPr>
        <w:tabs>
          <w:tab w:val="left" w:pos="10891"/>
        </w:tabs>
        <w:autoSpaceDE w:val="0"/>
        <w:spacing w:after="0" w:line="200" w:lineRule="atLeast"/>
        <w:ind w:left="1403"/>
        <w:rPr>
          <w:rFonts w:ascii="Cambria" w:eastAsia="Calibri" w:hAnsi="Cambria" w:cs="Cambria"/>
          <w:color w:val="000000"/>
          <w:spacing w:val="15"/>
          <w:sz w:val="20"/>
          <w:szCs w:val="20"/>
        </w:rPr>
      </w:pPr>
    </w:p>
    <w:p w:rsidR="00CB45F1">
      <w:pPr>
        <w:tabs>
          <w:tab w:val="left" w:pos="10891"/>
        </w:tabs>
        <w:autoSpaceDE w:val="0"/>
        <w:spacing w:after="0" w:line="200" w:lineRule="atLeast"/>
        <w:ind w:left="1403"/>
      </w:pPr>
      <w:r>
        <w:rPr>
          <w:rFonts w:ascii="Cambria" w:eastAsia="Calibri" w:hAnsi="Cambria" w:cs="Cambria"/>
          <w:color w:val="000000"/>
          <w:spacing w:val="15"/>
          <w:sz w:val="20"/>
          <w:szCs w:val="20"/>
        </w:rPr>
        <w:t xml:space="preserve">Bachelor of Science (+3 </w:t>
      </w:r>
      <w:r w:rsidR="00775059">
        <w:rPr>
          <w:rFonts w:ascii="Cambria" w:eastAsia="Calibri" w:hAnsi="Cambria" w:cs="Cambria"/>
          <w:color w:val="000000"/>
          <w:spacing w:val="15"/>
          <w:sz w:val="20"/>
          <w:szCs w:val="20"/>
        </w:rPr>
        <w:t xml:space="preserve">Sci)  </w:t>
      </w:r>
      <w:r>
        <w:rPr>
          <w:rFonts w:ascii="Cambria" w:eastAsia="Calibri" w:hAnsi="Cambria" w:cs="Cambria"/>
          <w:color w:val="000000"/>
          <w:spacing w:val="15"/>
          <w:sz w:val="20"/>
          <w:szCs w:val="20"/>
        </w:rPr>
        <w:t xml:space="preserve">                                                                                                1999</w:t>
      </w:r>
    </w:p>
    <w:p w:rsidR="00CB45F1">
      <w:pPr>
        <w:tabs>
          <w:tab w:val="left" w:pos="10891"/>
        </w:tabs>
        <w:autoSpaceDE w:val="0"/>
        <w:spacing w:after="0" w:line="200" w:lineRule="atLeast"/>
        <w:ind w:left="1403"/>
      </w:pPr>
      <w:r>
        <w:rPr>
          <w:rFonts w:ascii="Cambria" w:eastAsia="Calibri" w:hAnsi="Cambria" w:cs="Cambria"/>
          <w:color w:val="000000"/>
          <w:spacing w:val="15"/>
          <w:sz w:val="20"/>
          <w:szCs w:val="20"/>
        </w:rPr>
        <w:t>Utkal University - Bhubaneswar, Odisha, India</w:t>
      </w:r>
    </w:p>
    <w:p w:rsidR="00CB45F1">
      <w:pPr>
        <w:tabs>
          <w:tab w:val="left" w:pos="10891"/>
        </w:tabs>
        <w:autoSpaceDE w:val="0"/>
        <w:spacing w:after="0" w:line="200" w:lineRule="atLeast"/>
        <w:ind w:left="1403"/>
        <w:rPr>
          <w:rFonts w:ascii="Cambria" w:eastAsia="Calibri" w:hAnsi="Cambria" w:cs="Cambria"/>
          <w:color w:val="000000"/>
          <w:spacing w:val="15"/>
          <w:sz w:val="20"/>
          <w:szCs w:val="20"/>
        </w:rPr>
      </w:pPr>
    </w:p>
    <w:p w:rsidR="00CB45F1" w:rsidP="00355EA0">
      <w:pPr>
        <w:tabs>
          <w:tab w:val="left" w:pos="10290"/>
        </w:tabs>
        <w:autoSpaceDE w:val="0"/>
        <w:spacing w:after="0" w:line="200" w:lineRule="atLeast"/>
      </w:pPr>
      <w:r>
        <w:rPr>
          <w:noProof/>
        </w:rPr>
        <mc:AlternateContent>
          <mc:Choice Requires="wps">
            <w:drawing>
              <wp:anchor distT="0" distB="0" distL="114300" distR="114300" simplePos="0" relativeHeight="251683840" behindDoc="0" locked="0" layoutInCell="1" allowOverlap="1">
                <wp:simplePos x="0" y="0"/>
                <wp:positionH relativeFrom="column">
                  <wp:posOffset>-3175</wp:posOffset>
                </wp:positionH>
                <wp:positionV relativeFrom="paragraph">
                  <wp:posOffset>19685</wp:posOffset>
                </wp:positionV>
                <wp:extent cx="7261860" cy="4445"/>
                <wp:effectExtent l="0" t="0" r="15240" b="14605"/>
                <wp:wrapNone/>
                <wp:docPr id="11" name="Shap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7261860" cy="4445"/>
                        </a:xfrm>
                        <a:prstGeom prst="straightConnector1">
                          <a:avLst/>
                        </a:prstGeom>
                        <a:noFill/>
                        <a:ln w="9360">
                          <a:solidFill>
                            <a:srgbClr val="FF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hape 2" o:spid="_x0000_s1031" type="#_x0000_t32" style="width:571.8pt;height:0.35pt;margin-top:1.55pt;margin-left:-0.25pt;mso-height-percent:0;mso-height-relative:page;mso-width-percent:0;mso-width-relative:page;mso-wrap-distance-bottom:0;mso-wrap-distance-left:9pt;mso-wrap-distance-right:9pt;mso-wrap-distance-top:0;mso-wrap-style:square;position:absolute;visibility:visible;z-index:251684864" strokecolor="red" strokeweight="0.74pt">
                <v:stroke joinstyle="miter"/>
              </v:shape>
            </w:pict>
          </mc:Fallback>
        </mc:AlternateContent>
      </w:r>
      <w:r>
        <w:rPr>
          <w:rFonts w:cs="Trebuchet MS"/>
          <w:b/>
          <w:bCs/>
          <w:color w:val="000000"/>
          <w:spacing w:val="19"/>
          <w:sz w:val="24"/>
          <w:szCs w:val="24"/>
        </w:rPr>
        <w:t>Accomplishments</w:t>
      </w:r>
    </w:p>
    <w:p w:rsidR="00CB45F1">
      <w:pPr>
        <w:autoSpaceDE w:val="0"/>
        <w:spacing w:after="47" w:line="200" w:lineRule="atLeast"/>
        <w:ind w:left="1395"/>
      </w:pPr>
      <w:r>
        <w:rPr>
          <w:rFonts w:cs="Trebuchet MS"/>
          <w:b/>
          <w:bCs/>
          <w:color w:val="000000"/>
          <w:spacing w:val="19"/>
          <w:sz w:val="24"/>
          <w:szCs w:val="24"/>
          <w:u w:val="single"/>
        </w:rPr>
        <w:t>Instakart Services Pvt Ltd( Flipkart Div)</w:t>
      </w:r>
    </w:p>
    <w:p w:rsidR="00CB45F1">
      <w:pPr>
        <w:pStyle w:val="BodyText"/>
        <w:spacing w:after="0"/>
        <w:ind w:left="1417"/>
        <w:jc w:val="both"/>
      </w:pPr>
      <w:r>
        <w:rPr>
          <w:rFonts w:ascii="Cambria" w:eastAsia="Calibri" w:hAnsi="Cambria" w:cs="Cambria"/>
          <w:color w:val="000000"/>
          <w:spacing w:val="15"/>
          <w:sz w:val="20"/>
          <w:szCs w:val="20"/>
        </w:rPr>
        <w:t>Accountable for all Hub Operations under the span of control and seek intervention from superior      as appropriate.</w:t>
      </w:r>
    </w:p>
    <w:p w:rsidR="00CB45F1">
      <w:pPr>
        <w:pStyle w:val="BodyText"/>
        <w:numPr>
          <w:ilvl w:val="0"/>
          <w:numId w:val="50"/>
        </w:numPr>
        <w:tabs>
          <w:tab w:val="left" w:pos="1680"/>
          <w:tab w:val="left" w:pos="1700"/>
        </w:tabs>
        <w:spacing w:after="0"/>
        <w:ind w:left="1701" w:hanging="227"/>
        <w:jc w:val="both"/>
      </w:pPr>
      <w:r>
        <w:rPr>
          <w:rFonts w:ascii="Cambria" w:eastAsia="Calibri" w:hAnsi="Cambria" w:cs="Cambria"/>
          <w:color w:val="000000"/>
          <w:spacing w:val="15"/>
          <w:sz w:val="20"/>
          <w:szCs w:val="20"/>
        </w:rPr>
        <w:t xml:space="preserve">To increase company profitability and customer satisfaction by overseeing Transit Hub operations in a safe, secure, efficient and cost-effective manner that complies with company policy &amp; other applicable regulations </w:t>
      </w:r>
    </w:p>
    <w:p w:rsidR="00CB45F1">
      <w:pPr>
        <w:pStyle w:val="BodyText"/>
        <w:numPr>
          <w:ilvl w:val="0"/>
          <w:numId w:val="51"/>
        </w:numPr>
        <w:spacing w:after="0"/>
        <w:ind w:left="1701" w:hanging="227"/>
        <w:jc w:val="both"/>
      </w:pPr>
      <w:r>
        <w:rPr>
          <w:rFonts w:ascii="Cambria" w:eastAsia="Calibri" w:hAnsi="Cambria" w:cs="Cambria"/>
          <w:color w:val="000000"/>
          <w:spacing w:val="15"/>
          <w:sz w:val="20"/>
          <w:szCs w:val="20"/>
        </w:rPr>
        <w:t xml:space="preserve">To command situation in peak periods, build culture in line with company values and has improvisational </w:t>
      </w:r>
      <w:r>
        <w:rPr>
          <w:rFonts w:ascii="Cambria" w:eastAsia="Calibri" w:hAnsi="Cambria" w:cs="Cambria"/>
          <w:color w:val="000000"/>
          <w:spacing w:val="15"/>
          <w:sz w:val="20"/>
          <w:szCs w:val="20"/>
        </w:rPr>
        <w:tab/>
        <w:t>work attitude</w:t>
      </w:r>
    </w:p>
    <w:p w:rsidR="00CB45F1">
      <w:pPr>
        <w:pStyle w:val="BodyText"/>
        <w:numPr>
          <w:ilvl w:val="0"/>
          <w:numId w:val="52"/>
        </w:numPr>
        <w:spacing w:after="0"/>
        <w:ind w:left="1701" w:hanging="227"/>
        <w:jc w:val="both"/>
      </w:pPr>
      <w:r>
        <w:rPr>
          <w:rFonts w:ascii="Cambria" w:eastAsia="Calibri" w:hAnsi="Cambria" w:cs="Cambria"/>
          <w:color w:val="000000"/>
          <w:spacing w:val="15"/>
          <w:sz w:val="20"/>
          <w:szCs w:val="20"/>
        </w:rPr>
        <w:t>Safeguard TH operations &amp; Inventory by monitoring/ controlling security procedures &amp; protocols but at the same time lead evolution of supply chain.</w:t>
      </w:r>
    </w:p>
    <w:p w:rsidR="00CB45F1">
      <w:pPr>
        <w:pStyle w:val="BodyText"/>
        <w:numPr>
          <w:ilvl w:val="0"/>
          <w:numId w:val="53"/>
        </w:numPr>
        <w:spacing w:after="0"/>
        <w:ind w:left="1701" w:hanging="227"/>
        <w:jc w:val="both"/>
      </w:pPr>
      <w:r>
        <w:rPr>
          <w:rFonts w:ascii="Cambria" w:eastAsia="Calibri" w:hAnsi="Cambria" w:cs="Cambria"/>
          <w:color w:val="000000"/>
          <w:spacing w:val="15"/>
          <w:sz w:val="20"/>
          <w:szCs w:val="20"/>
        </w:rPr>
        <w:t>Plan, develop, Organize, direct, manage &amp; evaluate end to end TH Operations while ensuring quality, productivity &amp; budget objectives. Need to work with FC Team and other Functions for implementing new solutions in seamless way.</w:t>
      </w:r>
    </w:p>
    <w:p w:rsidR="00CB45F1">
      <w:pPr>
        <w:pStyle w:val="BodyText"/>
        <w:numPr>
          <w:ilvl w:val="0"/>
          <w:numId w:val="54"/>
        </w:numPr>
        <w:spacing w:after="0"/>
        <w:ind w:left="1701" w:hanging="227"/>
        <w:jc w:val="both"/>
      </w:pPr>
      <w:r>
        <w:rPr>
          <w:rFonts w:ascii="Cambria" w:eastAsia="Calibri" w:hAnsi="Cambria" w:cs="Cambria"/>
          <w:color w:val="000000"/>
          <w:spacing w:val="15"/>
          <w:sz w:val="20"/>
          <w:szCs w:val="20"/>
        </w:rPr>
        <w:t>Planning and implementation regarding Order wise shipment generated on time to time</w:t>
      </w:r>
    </w:p>
    <w:p w:rsidR="00CB45F1">
      <w:pPr>
        <w:pStyle w:val="BodyText"/>
        <w:numPr>
          <w:ilvl w:val="0"/>
          <w:numId w:val="55"/>
        </w:numPr>
        <w:spacing w:after="0"/>
        <w:ind w:left="1701" w:hanging="227"/>
        <w:jc w:val="both"/>
      </w:pPr>
      <w:r>
        <w:rPr>
          <w:rFonts w:ascii="Cambria" w:eastAsia="Calibri" w:hAnsi="Cambria" w:cs="Cambria"/>
          <w:color w:val="000000"/>
          <w:spacing w:val="15"/>
          <w:sz w:val="20"/>
          <w:szCs w:val="20"/>
        </w:rPr>
        <w:t>Interview, Select, Coach, Train, Manage &amp; appraise the performance of Transit Hub &amp; supervisory personnel</w:t>
      </w:r>
    </w:p>
    <w:p w:rsidR="00CB45F1">
      <w:pPr>
        <w:pStyle w:val="BodyText"/>
        <w:numPr>
          <w:ilvl w:val="0"/>
          <w:numId w:val="56"/>
        </w:numPr>
        <w:spacing w:after="0"/>
        <w:ind w:left="1701" w:hanging="227"/>
        <w:jc w:val="both"/>
      </w:pPr>
      <w:r>
        <w:rPr>
          <w:rFonts w:ascii="Cambria" w:eastAsia="Calibri" w:hAnsi="Cambria" w:cs="Cambria"/>
          <w:color w:val="000000"/>
          <w:spacing w:val="15"/>
          <w:sz w:val="20"/>
          <w:szCs w:val="20"/>
        </w:rPr>
        <w:t>Responsible for cover the data &amp; shipment through Quality Check.</w:t>
      </w:r>
    </w:p>
    <w:p w:rsidR="00CB45F1">
      <w:pPr>
        <w:pStyle w:val="BodyText"/>
        <w:numPr>
          <w:ilvl w:val="0"/>
          <w:numId w:val="57"/>
        </w:numPr>
        <w:spacing w:after="0"/>
        <w:ind w:left="1644" w:hanging="170"/>
        <w:jc w:val="both"/>
      </w:pPr>
      <w:r>
        <w:rPr>
          <w:rFonts w:ascii="Cambria" w:eastAsia="Calibri" w:hAnsi="Cambria" w:cs="Cambria"/>
          <w:color w:val="000000"/>
          <w:spacing w:val="15"/>
          <w:sz w:val="20"/>
          <w:szCs w:val="20"/>
        </w:rPr>
        <w:t>Based at Warehouse, hence responsible for on time connection through 3PL &amp; self-shuttle as per fixed cut-offs</w:t>
      </w:r>
    </w:p>
    <w:p w:rsidR="00CB45F1">
      <w:pPr>
        <w:pStyle w:val="BodyText"/>
        <w:numPr>
          <w:ilvl w:val="0"/>
          <w:numId w:val="58"/>
        </w:numPr>
        <w:spacing w:after="0"/>
        <w:ind w:left="1701" w:hanging="227"/>
        <w:jc w:val="both"/>
      </w:pPr>
      <w:r>
        <w:rPr>
          <w:rFonts w:ascii="Cambria" w:eastAsia="Calibri" w:hAnsi="Cambria" w:cs="Cambria"/>
          <w:color w:val="000000"/>
          <w:spacing w:val="15"/>
          <w:sz w:val="20"/>
          <w:szCs w:val="20"/>
        </w:rPr>
        <w:t>Analysing the facts and figures and reporting to management. Also reporting &amp; keeping records of all movement</w:t>
      </w:r>
    </w:p>
    <w:p w:rsidR="00CB45F1">
      <w:pPr>
        <w:pStyle w:val="BodyText"/>
        <w:numPr>
          <w:ilvl w:val="0"/>
          <w:numId w:val="59"/>
        </w:numPr>
        <w:spacing w:after="0"/>
        <w:ind w:left="1701" w:hanging="227"/>
        <w:jc w:val="both"/>
      </w:pPr>
      <w:r>
        <w:rPr>
          <w:rFonts w:ascii="Cambria" w:eastAsia="Calibri" w:hAnsi="Cambria" w:cs="Cambria"/>
          <w:color w:val="000000"/>
          <w:spacing w:val="15"/>
          <w:sz w:val="20"/>
          <w:szCs w:val="20"/>
        </w:rPr>
        <w:t>First mile pickup from vendor’s and dispatch to warehouse</w:t>
      </w:r>
    </w:p>
    <w:p w:rsidR="00CB45F1">
      <w:pPr>
        <w:pStyle w:val="BodyText"/>
        <w:numPr>
          <w:ilvl w:val="0"/>
          <w:numId w:val="60"/>
        </w:numPr>
        <w:spacing w:after="0"/>
        <w:ind w:left="1701" w:hanging="227"/>
        <w:jc w:val="both"/>
      </w:pPr>
      <w:r>
        <w:rPr>
          <w:rFonts w:ascii="Cambria" w:eastAsia="Calibri" w:hAnsi="Cambria" w:cs="Cambria"/>
          <w:color w:val="000000"/>
          <w:spacing w:val="15"/>
          <w:sz w:val="20"/>
          <w:szCs w:val="20"/>
        </w:rPr>
        <w:t>Ensuring stock accuracy is maintained at all Hub assigned.</w:t>
      </w:r>
    </w:p>
    <w:p w:rsidR="00CB45F1">
      <w:pPr>
        <w:pStyle w:val="BodyText"/>
        <w:numPr>
          <w:ilvl w:val="0"/>
          <w:numId w:val="61"/>
        </w:numPr>
        <w:spacing w:after="0"/>
        <w:ind w:left="1701" w:hanging="227"/>
        <w:jc w:val="both"/>
      </w:pPr>
      <w:r>
        <w:rPr>
          <w:rFonts w:ascii="Cambria" w:eastAsia="Calibri" w:hAnsi="Cambria" w:cs="Cambria"/>
          <w:color w:val="000000"/>
          <w:spacing w:val="15"/>
          <w:sz w:val="20"/>
          <w:szCs w:val="20"/>
        </w:rPr>
        <w:t>Accountable for all Hub Operations under the span of control and seek intervention from superior as appropriate.</w:t>
      </w:r>
    </w:p>
    <w:p w:rsidR="00CB45F1">
      <w:pPr>
        <w:pStyle w:val="BodyText"/>
        <w:numPr>
          <w:ilvl w:val="0"/>
          <w:numId w:val="2"/>
        </w:numPr>
        <w:spacing w:after="0"/>
        <w:ind w:left="1701"/>
        <w:jc w:val="both"/>
      </w:pPr>
      <w:r>
        <w:rPr>
          <w:rFonts w:ascii="Cambria" w:eastAsia="Calibri" w:hAnsi="Cambria" w:cs="Cambria"/>
          <w:color w:val="000000"/>
          <w:spacing w:val="15"/>
          <w:sz w:val="20"/>
          <w:szCs w:val="20"/>
        </w:rPr>
        <w:t>I have handled 60+ On role &amp; 650 Off role employees during my tenure with Flipkart</w:t>
      </w:r>
    </w:p>
    <w:p w:rsidR="00CB45F1">
      <w:pPr>
        <w:pStyle w:val="BodyText"/>
        <w:numPr>
          <w:ilvl w:val="0"/>
          <w:numId w:val="2"/>
        </w:numPr>
        <w:spacing w:after="0"/>
        <w:ind w:left="1701"/>
        <w:jc w:val="both"/>
      </w:pPr>
      <w:r>
        <w:rPr>
          <w:rFonts w:ascii="Cambria" w:eastAsia="Calibri" w:hAnsi="Cambria" w:cs="Cambria"/>
          <w:color w:val="000000"/>
          <w:spacing w:val="15"/>
          <w:sz w:val="20"/>
          <w:szCs w:val="20"/>
        </w:rPr>
        <w:t xml:space="preserve">Achieving cost per shipment. Maintain the cost of operations as per budget </w:t>
      </w:r>
    </w:p>
    <w:p w:rsidR="00CB45F1">
      <w:pPr>
        <w:pStyle w:val="BodyText"/>
        <w:numPr>
          <w:ilvl w:val="0"/>
          <w:numId w:val="2"/>
        </w:numPr>
        <w:spacing w:after="0"/>
        <w:ind w:left="1701"/>
        <w:jc w:val="both"/>
      </w:pPr>
      <w:r>
        <w:rPr>
          <w:rFonts w:ascii="Cambria" w:eastAsia="Calibri" w:hAnsi="Cambria" w:cs="Cambria"/>
          <w:color w:val="000000"/>
          <w:spacing w:val="15"/>
          <w:sz w:val="20"/>
          <w:szCs w:val="20"/>
        </w:rPr>
        <w:t>Achieve Zero Lost Shipment, Shrinkage within hub and en-route.</w:t>
      </w:r>
    </w:p>
    <w:p w:rsidR="00CB45F1">
      <w:pPr>
        <w:pStyle w:val="BodyText"/>
        <w:numPr>
          <w:ilvl w:val="0"/>
          <w:numId w:val="2"/>
        </w:numPr>
        <w:spacing w:after="0"/>
        <w:ind w:left="1701"/>
        <w:jc w:val="both"/>
      </w:pPr>
      <w:r>
        <w:rPr>
          <w:rFonts w:ascii="Cambria" w:eastAsia="Calibri" w:hAnsi="Cambria" w:cs="Cambria"/>
          <w:color w:val="000000"/>
          <w:spacing w:val="15"/>
          <w:sz w:val="20"/>
          <w:szCs w:val="20"/>
        </w:rPr>
        <w:t>100% Compliance of KPI.</w:t>
      </w:r>
    </w:p>
    <w:p w:rsidR="00CB45F1">
      <w:pPr>
        <w:pStyle w:val="BodyText"/>
        <w:numPr>
          <w:ilvl w:val="0"/>
          <w:numId w:val="2"/>
        </w:numPr>
        <w:spacing w:after="0"/>
        <w:ind w:left="1701"/>
        <w:jc w:val="both"/>
      </w:pPr>
      <w:r>
        <w:rPr>
          <w:rFonts w:ascii="Cambria" w:eastAsia="Calibri" w:hAnsi="Cambria" w:cs="Cambria"/>
          <w:color w:val="000000"/>
          <w:spacing w:val="15"/>
          <w:sz w:val="20"/>
          <w:szCs w:val="20"/>
        </w:rPr>
        <w:t>Continuous Process Improvement and Adherence of Quality standard at all times.</w:t>
      </w:r>
    </w:p>
    <w:p w:rsidR="00CB45F1">
      <w:pPr>
        <w:pStyle w:val="BodyText"/>
        <w:numPr>
          <w:ilvl w:val="0"/>
          <w:numId w:val="2"/>
        </w:numPr>
        <w:spacing w:after="0"/>
        <w:ind w:left="1701"/>
        <w:jc w:val="both"/>
      </w:pPr>
      <w:r>
        <w:rPr>
          <w:rFonts w:ascii="Cambria" w:eastAsia="Calibri" w:hAnsi="Cambria" w:cs="Cambria"/>
          <w:color w:val="000000"/>
          <w:spacing w:val="15"/>
          <w:sz w:val="20"/>
          <w:szCs w:val="20"/>
        </w:rPr>
        <w:t>Ensuring Customers are delighted at all times</w:t>
      </w:r>
    </w:p>
    <w:p w:rsidR="00CB45F1">
      <w:pPr>
        <w:pStyle w:val="BodyText"/>
        <w:numPr>
          <w:ilvl w:val="0"/>
          <w:numId w:val="2"/>
        </w:numPr>
        <w:spacing w:after="0"/>
        <w:ind w:left="1701"/>
        <w:jc w:val="both"/>
      </w:pPr>
      <w:r>
        <w:rPr>
          <w:rFonts w:ascii="Cambria" w:eastAsia="Calibri" w:hAnsi="Cambria" w:cs="Cambria"/>
          <w:color w:val="000000"/>
          <w:spacing w:val="15"/>
          <w:sz w:val="20"/>
          <w:szCs w:val="20"/>
        </w:rPr>
        <w:t>Ensuring stock accuracy is maintained at all Hub assigned.</w:t>
      </w:r>
    </w:p>
    <w:p w:rsidR="00CB45F1">
      <w:pPr>
        <w:pStyle w:val="BodyText"/>
        <w:numPr>
          <w:ilvl w:val="0"/>
          <w:numId w:val="2"/>
        </w:numPr>
        <w:spacing w:after="0"/>
        <w:ind w:left="1701"/>
        <w:jc w:val="both"/>
      </w:pPr>
      <w:r>
        <w:rPr>
          <w:rFonts w:ascii="Cambria" w:eastAsia="Calibri" w:hAnsi="Cambria" w:cs="Cambria"/>
          <w:color w:val="000000"/>
          <w:spacing w:val="15"/>
          <w:sz w:val="20"/>
          <w:szCs w:val="20"/>
        </w:rPr>
        <w:t>Ensure 100% ZTP (Zero Tolerance Policy)</w:t>
      </w:r>
    </w:p>
    <w:p w:rsidR="00CB45F1">
      <w:pPr>
        <w:pStyle w:val="BodyText"/>
        <w:numPr>
          <w:ilvl w:val="0"/>
          <w:numId w:val="2"/>
        </w:numPr>
        <w:spacing w:after="0"/>
        <w:ind w:left="1701"/>
        <w:jc w:val="both"/>
      </w:pPr>
      <w:r>
        <w:rPr>
          <w:rFonts w:ascii="Cambria" w:eastAsia="Calibri" w:hAnsi="Cambria" w:cs="Cambria"/>
          <w:color w:val="000000"/>
          <w:spacing w:val="15"/>
          <w:sz w:val="20"/>
          <w:szCs w:val="20"/>
        </w:rPr>
        <w:t>Filling Gaps in employee head count within turnaround time, Achieving Maximum productivity of Manpower</w:t>
      </w:r>
    </w:p>
    <w:p w:rsidR="00CB45F1">
      <w:pPr>
        <w:pStyle w:val="BodyText"/>
        <w:numPr>
          <w:ilvl w:val="0"/>
          <w:numId w:val="2"/>
        </w:numPr>
        <w:spacing w:after="0"/>
        <w:ind w:left="1701"/>
        <w:jc w:val="both"/>
      </w:pPr>
      <w:r>
        <w:rPr>
          <w:rFonts w:ascii="Cambria" w:eastAsia="Calibri" w:hAnsi="Cambria" w:cs="Cambria"/>
          <w:color w:val="000000"/>
          <w:spacing w:val="15"/>
          <w:sz w:val="20"/>
          <w:szCs w:val="20"/>
        </w:rPr>
        <w:t xml:space="preserve">Hub Performance reporting, </w:t>
      </w:r>
      <w:r w:rsidR="005663FA">
        <w:rPr>
          <w:rFonts w:ascii="Cambria" w:eastAsia="Calibri" w:hAnsi="Cambria" w:cs="Cambria"/>
          <w:color w:val="000000"/>
          <w:spacing w:val="15"/>
          <w:sz w:val="20"/>
          <w:szCs w:val="20"/>
        </w:rPr>
        <w:t>ensure</w:t>
      </w:r>
      <w:r>
        <w:rPr>
          <w:rFonts w:ascii="Cambria" w:eastAsia="Calibri" w:hAnsi="Cambria" w:cs="Cambria"/>
          <w:color w:val="000000"/>
          <w:spacing w:val="15"/>
          <w:sz w:val="20"/>
          <w:szCs w:val="20"/>
        </w:rPr>
        <w:t xml:space="preserve"> profitable operations, ensure commercial and statutory complaisance are met along with the support of teams</w:t>
      </w:r>
    </w:p>
    <w:p w:rsidR="00CB45F1">
      <w:pPr>
        <w:pStyle w:val="BodyText"/>
        <w:numPr>
          <w:ilvl w:val="0"/>
          <w:numId w:val="2"/>
        </w:numPr>
        <w:spacing w:after="0"/>
        <w:ind w:left="1701"/>
        <w:jc w:val="both"/>
      </w:pPr>
      <w:r>
        <w:rPr>
          <w:rFonts w:ascii="Cambria" w:eastAsia="Calibri" w:hAnsi="Cambria" w:cs="Cambria"/>
          <w:color w:val="000000"/>
          <w:spacing w:val="15"/>
          <w:sz w:val="20"/>
          <w:szCs w:val="20"/>
        </w:rPr>
        <w:t>Ensure succession planning at hubs and implement special retention for HIPO talent.</w:t>
      </w:r>
    </w:p>
    <w:p w:rsidR="00CB45F1">
      <w:pPr>
        <w:pStyle w:val="BodyText"/>
        <w:numPr>
          <w:ilvl w:val="0"/>
          <w:numId w:val="2"/>
        </w:numPr>
        <w:spacing w:after="0"/>
        <w:ind w:left="1701"/>
        <w:jc w:val="both"/>
      </w:pPr>
      <w:r>
        <w:rPr>
          <w:rFonts w:ascii="Cambria" w:eastAsia="Calibri" w:hAnsi="Cambria" w:cs="Cambria"/>
          <w:color w:val="000000"/>
          <w:spacing w:val="15"/>
          <w:sz w:val="20"/>
          <w:szCs w:val="20"/>
        </w:rPr>
        <w:t>Maintain high quality hygiene and safety for facility &amp; People, grievance handling and conducting Open House/meeting with Hub Teams. Ensure low attrition rate.</w:t>
      </w:r>
    </w:p>
    <w:p w:rsidR="00CB45F1">
      <w:pPr>
        <w:pStyle w:val="BodyText"/>
        <w:numPr>
          <w:ilvl w:val="0"/>
          <w:numId w:val="2"/>
        </w:numPr>
        <w:spacing w:after="0"/>
        <w:ind w:left="1701"/>
        <w:jc w:val="both"/>
      </w:pPr>
      <w:r>
        <w:rPr>
          <w:rFonts w:ascii="Cambria" w:eastAsia="Calibri" w:hAnsi="Cambria" w:cs="Cambria"/>
          <w:color w:val="000000"/>
          <w:spacing w:val="15"/>
          <w:sz w:val="20"/>
          <w:szCs w:val="20"/>
        </w:rPr>
        <w:t>Conduct Monthly Review Meeting (MRM) along with Hub In-charge and Support Team.</w:t>
      </w:r>
    </w:p>
    <w:p w:rsidR="00CB45F1">
      <w:pPr>
        <w:pStyle w:val="BodyText"/>
        <w:spacing w:after="0"/>
        <w:ind w:left="1701"/>
        <w:jc w:val="both"/>
        <w:rPr>
          <w:rFonts w:ascii="Cambria" w:eastAsia="Calibri" w:hAnsi="Cambria" w:cs="Cambria"/>
          <w:color w:val="000000"/>
          <w:spacing w:val="15"/>
          <w:sz w:val="20"/>
          <w:szCs w:val="20"/>
        </w:rPr>
      </w:pPr>
    </w:p>
    <w:p w:rsidR="00CB45F1">
      <w:pPr>
        <w:autoSpaceDE w:val="0"/>
        <w:spacing w:after="47" w:line="200" w:lineRule="atLeast"/>
        <w:ind w:left="1395"/>
      </w:pPr>
      <w:r>
        <w:rPr>
          <w:rFonts w:cs="Trebuchet MS"/>
          <w:b/>
          <w:bCs/>
          <w:color w:val="000000"/>
          <w:spacing w:val="19"/>
          <w:sz w:val="24"/>
          <w:szCs w:val="24"/>
          <w:u w:val="single"/>
        </w:rPr>
        <w:t>Instakart Services Pvt Ltd( Myntra Div)</w:t>
      </w:r>
    </w:p>
    <w:p w:rsidR="00CB45F1">
      <w:pPr>
        <w:spacing w:line="200" w:lineRule="atLeast"/>
        <w:ind w:left="1417"/>
      </w:pPr>
      <w:r>
        <w:rPr>
          <w:rFonts w:ascii="Cambria" w:eastAsia="Calibri" w:hAnsi="Cambria" w:cs="Cambria"/>
          <w:color w:val="000000"/>
          <w:spacing w:val="15"/>
          <w:sz w:val="20"/>
          <w:szCs w:val="20"/>
        </w:rPr>
        <w:t>I have to handling first mile Operation of entire Odisha region, keeping a track of inbound and outbound logistics. I have to Develop &amp; oversee planning to ensure efficiency, accuracy and timeliness of load connection to various destinations. Keeping a track of pendency’s at HUB on hourly basis. Servicing customer queries in both online and Offline environment through CST. Working closely with Admin to complete feasibility and cost estimates for new programs. Maintaining a close business relationship with LH team for timely load connection to various SVC’s &amp; RSC’s across Odisha. Account manage assigned warehouse, overseeing invoicing processes and co-coordinating relevant training and stock management processes. Reviewing productivity of each team member &amp; overall warehouse productivity day on day basis. I Have to feed loads to 02 DC &amp; 21 RSC’s , along with 01 Cluster Heads &amp; 1 Warehouse manager. I have to make sure SLA’s are matched in accordance to standard set by the company. I have to make sure, proper &amp; effective Implementation of new processes and procedures for effective and efficient   operations.</w:t>
      </w:r>
    </w:p>
    <w:p w:rsidR="00CB45F1">
      <w:pPr>
        <w:autoSpaceDE w:val="0"/>
        <w:spacing w:after="47" w:line="200" w:lineRule="atLeast"/>
        <w:ind w:left="1395"/>
      </w:pPr>
      <w:r>
        <w:rPr>
          <w:rFonts w:cs="Trebuchet MS"/>
          <w:b/>
          <w:bCs/>
          <w:color w:val="000000"/>
          <w:spacing w:val="19"/>
          <w:sz w:val="24"/>
          <w:szCs w:val="24"/>
          <w:u w:val="single"/>
        </w:rPr>
        <w:t>Busybees Logistics Solutions Pvt. Ltd.</w:t>
      </w:r>
    </w:p>
    <w:p w:rsidR="00CB45F1">
      <w:pPr>
        <w:spacing w:line="200" w:lineRule="atLeast"/>
        <w:ind w:left="1440"/>
        <w:jc w:val="both"/>
      </w:pPr>
      <w:r>
        <w:rPr>
          <w:rFonts w:ascii="Cambria" w:eastAsia="Calibri" w:hAnsi="Cambria" w:cs="Cambria"/>
          <w:color w:val="000000"/>
          <w:spacing w:val="15"/>
          <w:sz w:val="20"/>
          <w:szCs w:val="20"/>
        </w:rPr>
        <w:t xml:space="preserve">I have to handling first mile &amp; last mile Operation of entire Odisha region, keeping      a track of inbound and outbound logistics. I have to Develop &amp; oversee planning to ensure efficiency, accuracy and timeliness of load connection to various destinations. Keeping a track of pendency’s at HUB on hourly basis. Servicing customer queries in both online and offline environment through CLT/CST. Working closely with </w:t>
      </w:r>
    </w:p>
    <w:p w:rsidR="00CB45F1">
      <w:pPr>
        <w:spacing w:line="200" w:lineRule="atLeast"/>
        <w:ind w:left="1440"/>
        <w:jc w:val="both"/>
      </w:pPr>
      <w:r>
        <w:rPr>
          <w:rFonts w:ascii="Cambria" w:eastAsia="Calibri" w:hAnsi="Cambria" w:cs="Cambria"/>
          <w:color w:val="000000"/>
          <w:spacing w:val="15"/>
          <w:sz w:val="20"/>
          <w:szCs w:val="20"/>
        </w:rPr>
        <w:t>Admin to complete feasibility and cost estimates for new programs. Maintaining a close business relationship with LH team for timely load connection to various SVC’s &amp; RSC’s across Odisha. Account manage assigned warehouse,  overseeing invoicing processes and co-coordinating relevant training and stock management processes. Reviewing of all SVC’s, RSC’s &amp; warehouse productivity day on day basis. I Have to Managing 15 SVC’s &amp; 11 RSC’s &amp; 3 Warehouse, along with7 Cluster Heads &amp; 3 Warehouse manager. I have to make sure SLA’s are matched in accordance to standard set by the company. I have to make sure, proper &amp; effective Implementation of new processes and procedures for effective and efficient operations.</w:t>
      </w:r>
    </w:p>
    <w:p w:rsidR="00CB45F1">
      <w:pPr>
        <w:autoSpaceDE w:val="0"/>
        <w:spacing w:after="47" w:line="200" w:lineRule="atLeast"/>
        <w:ind w:left="1395"/>
      </w:pPr>
      <w:r>
        <w:rPr>
          <w:rFonts w:cs="Trebuchet MS"/>
          <w:b/>
          <w:bCs/>
          <w:color w:val="000000"/>
          <w:spacing w:val="19"/>
          <w:sz w:val="24"/>
          <w:szCs w:val="24"/>
          <w:u w:val="single"/>
        </w:rPr>
        <w:t>Writer Safeguard Pvt. Ltd.</w:t>
      </w:r>
      <w:r>
        <w:rPr>
          <w:rFonts w:cs="Trebuchet MS"/>
          <w:b/>
          <w:bCs/>
          <w:color w:val="000000"/>
          <w:spacing w:val="-1"/>
          <w:sz w:val="20"/>
          <w:szCs w:val="20"/>
        </w:rPr>
        <w:tab/>
      </w:r>
      <w:r>
        <w:rPr>
          <w:rFonts w:cs="Trebuchet MS"/>
          <w:b/>
          <w:bCs/>
          <w:color w:val="000000"/>
          <w:spacing w:val="-1"/>
          <w:sz w:val="20"/>
          <w:szCs w:val="20"/>
        </w:rPr>
        <w:tab/>
      </w:r>
      <w:r>
        <w:rPr>
          <w:rFonts w:cs="Trebuchet MS"/>
          <w:b/>
          <w:bCs/>
          <w:color w:val="000000"/>
          <w:spacing w:val="-1"/>
          <w:sz w:val="20"/>
          <w:szCs w:val="20"/>
        </w:rPr>
        <w:tab/>
      </w:r>
      <w:r>
        <w:rPr>
          <w:rFonts w:cs="Trebuchet MS"/>
          <w:b/>
          <w:bCs/>
          <w:color w:val="000000"/>
          <w:spacing w:val="-1"/>
          <w:sz w:val="20"/>
          <w:szCs w:val="20"/>
        </w:rPr>
        <w:tab/>
      </w:r>
      <w:r>
        <w:rPr>
          <w:rFonts w:cs="Trebuchet MS"/>
          <w:b/>
          <w:bCs/>
          <w:color w:val="000000"/>
          <w:spacing w:val="-1"/>
          <w:sz w:val="20"/>
          <w:szCs w:val="20"/>
        </w:rPr>
        <w:tab/>
      </w:r>
      <w:r>
        <w:rPr>
          <w:rFonts w:cs="Trebuchet MS"/>
          <w:b/>
          <w:bCs/>
          <w:color w:val="000000"/>
          <w:spacing w:val="-1"/>
          <w:sz w:val="20"/>
          <w:szCs w:val="20"/>
        </w:rPr>
        <w:tab/>
      </w:r>
      <w:r>
        <w:rPr>
          <w:rFonts w:cs="Trebuchet MS"/>
          <w:b/>
          <w:bCs/>
          <w:color w:val="000000"/>
          <w:spacing w:val="-1"/>
          <w:sz w:val="20"/>
          <w:szCs w:val="20"/>
        </w:rPr>
        <w:tab/>
      </w:r>
      <w:r>
        <w:rPr>
          <w:rFonts w:cs="Trebuchet MS"/>
          <w:b/>
          <w:bCs/>
          <w:color w:val="000000"/>
          <w:spacing w:val="-1"/>
          <w:sz w:val="20"/>
          <w:szCs w:val="20"/>
        </w:rPr>
        <w:tab/>
        <w:t xml:space="preserve">      </w:t>
      </w:r>
    </w:p>
    <w:p w:rsidR="00CB45F1">
      <w:pPr>
        <w:autoSpaceDE w:val="0"/>
        <w:spacing w:after="47" w:line="200" w:lineRule="atLeast"/>
        <w:ind w:left="1417" w:hanging="283"/>
      </w:pPr>
      <w:r>
        <w:rPr>
          <w:rFonts w:eastAsia="Calibri" w:cs="Calibri"/>
          <w:b/>
          <w:bCs/>
          <w:spacing w:val="-1"/>
          <w:sz w:val="20"/>
          <w:szCs w:val="20"/>
        </w:rPr>
        <w:t xml:space="preserve">      </w:t>
      </w:r>
      <w:r>
        <w:rPr>
          <w:rFonts w:cs="Trebuchet MS"/>
          <w:b/>
          <w:bCs/>
          <w:spacing w:val="-1"/>
          <w:sz w:val="20"/>
          <w:szCs w:val="20"/>
          <w:u w:val="single"/>
        </w:rPr>
        <w:t xml:space="preserve">Financial: </w:t>
      </w:r>
      <w:r>
        <w:rPr>
          <w:rFonts w:ascii="Cambria" w:eastAsia="Calibri" w:hAnsi="Cambria" w:cs="Cambria"/>
          <w:color w:val="000000"/>
          <w:spacing w:val="15"/>
          <w:sz w:val="20"/>
          <w:szCs w:val="20"/>
        </w:rPr>
        <w:t xml:space="preserve">Maintained Gross Margin as per AOP budget for FY. Deduction, penalties &amp; all cash losses    </w:t>
      </w:r>
      <w:r>
        <w:rPr>
          <w:rFonts w:ascii="Cambria" w:eastAsia="Calibri" w:hAnsi="Cambria" w:cs="Cambria"/>
          <w:color w:val="000000"/>
          <w:spacing w:val="15"/>
          <w:sz w:val="20"/>
          <w:szCs w:val="20"/>
        </w:rPr>
        <w:tab/>
      </w:r>
      <w:r>
        <w:rPr>
          <w:rFonts w:ascii="Cambria" w:eastAsia="Calibri" w:hAnsi="Cambria" w:cs="Cambria"/>
          <w:color w:val="000000"/>
          <w:spacing w:val="15"/>
          <w:sz w:val="20"/>
          <w:szCs w:val="20"/>
        </w:rPr>
        <w:tab/>
        <w:t xml:space="preserve">    (any mode) not to exceeded 3% of the total revenue.</w:t>
      </w:r>
    </w:p>
    <w:p w:rsidR="00CB45F1">
      <w:pPr>
        <w:pStyle w:val="NoSpacing"/>
        <w:spacing w:line="200" w:lineRule="atLeast"/>
        <w:ind w:left="1361"/>
      </w:pPr>
      <w:r>
        <w:rPr>
          <w:rFonts w:eastAsia="Calibri" w:cs="Calibri"/>
        </w:rPr>
        <w:t xml:space="preserve"> </w:t>
      </w:r>
      <w:r>
        <w:rPr>
          <w:b/>
          <w:sz w:val="20"/>
          <w:szCs w:val="20"/>
          <w:u w:val="single"/>
        </w:rPr>
        <w:t>Customer:</w:t>
      </w:r>
      <w:r>
        <w:rPr>
          <w:sz w:val="20"/>
          <w:szCs w:val="20"/>
        </w:rPr>
        <w:t xml:space="preserve">  </w:t>
      </w:r>
      <w:r>
        <w:rPr>
          <w:rFonts w:ascii="Cambria" w:eastAsia="Calibri" w:hAnsi="Cambria" w:cs="Cambria"/>
          <w:color w:val="000000"/>
          <w:spacing w:val="15"/>
          <w:sz w:val="20"/>
          <w:szCs w:val="20"/>
        </w:rPr>
        <w:t>Maintained Loading/EOD/Cash pickup Skip less than 0.3% of the overall cases for FY 2017-</w:t>
      </w:r>
      <w:r>
        <w:rPr>
          <w:rFonts w:ascii="Cambria" w:eastAsia="Calibri" w:hAnsi="Cambria" w:cs="Cambria"/>
          <w:color w:val="000000"/>
          <w:spacing w:val="15"/>
          <w:sz w:val="20"/>
          <w:szCs w:val="20"/>
        </w:rPr>
        <w:tab/>
      </w:r>
      <w:r>
        <w:rPr>
          <w:rFonts w:ascii="Cambria" w:eastAsia="Calibri" w:hAnsi="Cambria" w:cs="Cambria"/>
          <w:color w:val="000000"/>
          <w:spacing w:val="15"/>
          <w:sz w:val="20"/>
          <w:szCs w:val="20"/>
        </w:rPr>
        <w:tab/>
        <w:t xml:space="preserve">   18 &amp; Ops   Dashboard performance is being maintained above 99%</w:t>
      </w:r>
    </w:p>
    <w:p w:rsidR="00CB45F1">
      <w:pPr>
        <w:pStyle w:val="NoSpacing"/>
        <w:tabs>
          <w:tab w:val="left" w:pos="2380"/>
        </w:tabs>
        <w:spacing w:line="200" w:lineRule="atLeast"/>
        <w:ind w:left="2324" w:hanging="2778"/>
      </w:pPr>
      <w:r>
        <w:rPr>
          <w:rFonts w:eastAsia="Calibri" w:cs="Calibri"/>
        </w:rPr>
        <w:t xml:space="preserve">                                     </w:t>
      </w:r>
      <w:r>
        <w:rPr>
          <w:b/>
          <w:sz w:val="20"/>
          <w:szCs w:val="20"/>
          <w:u w:val="single"/>
        </w:rPr>
        <w:t>Organizational Excellence:</w:t>
      </w:r>
      <w:r>
        <w:rPr>
          <w:sz w:val="20"/>
          <w:szCs w:val="20"/>
        </w:rPr>
        <w:t xml:space="preserve"> </w:t>
      </w:r>
      <w:r>
        <w:rPr>
          <w:rFonts w:ascii="Cambria" w:eastAsia="Calibri" w:hAnsi="Cambria" w:cs="Cambria"/>
          <w:color w:val="000000"/>
          <w:spacing w:val="15"/>
          <w:sz w:val="20"/>
          <w:szCs w:val="20"/>
        </w:rPr>
        <w:t xml:space="preserve">Maintained all internal Audit Score, including infra, cash &amp; security &gt;=90%.CBS Mobile &amp; BPR implementation at 100% for each individual location. </w:t>
      </w:r>
      <w:r>
        <w:rPr>
          <w:sz w:val="20"/>
          <w:szCs w:val="20"/>
        </w:rPr>
        <w:t xml:space="preserve">                   </w:t>
      </w:r>
    </w:p>
    <w:p w:rsidR="00CB45F1">
      <w:pPr>
        <w:pStyle w:val="NoSpacing"/>
        <w:spacing w:line="200" w:lineRule="atLeast"/>
        <w:ind w:left="2324" w:hanging="2778"/>
      </w:pPr>
      <w:r>
        <w:rPr>
          <w:rFonts w:eastAsia="Calibri" w:cs="Calibri"/>
          <w:sz w:val="20"/>
          <w:szCs w:val="20"/>
        </w:rPr>
        <w:t xml:space="preserve">                                         </w:t>
      </w:r>
      <w:r>
        <w:rPr>
          <w:b/>
          <w:sz w:val="20"/>
          <w:szCs w:val="20"/>
          <w:u w:val="single"/>
        </w:rPr>
        <w:t>Learning &amp; Growth:</w:t>
      </w:r>
      <w:r>
        <w:rPr>
          <w:sz w:val="20"/>
          <w:szCs w:val="20"/>
        </w:rPr>
        <w:t xml:space="preserve"> </w:t>
      </w:r>
      <w:r>
        <w:rPr>
          <w:rFonts w:ascii="Cambria" w:eastAsia="Calibri" w:hAnsi="Cambria" w:cs="Cambria"/>
          <w:color w:val="000000"/>
          <w:spacing w:val="15"/>
          <w:sz w:val="20"/>
          <w:szCs w:val="20"/>
        </w:rPr>
        <w:t>Ensured Monitoring of all location operational team &amp; mandatorily conduct monthly 1 location review with a defined improvement plans &amp; achieve results against the plan.</w:t>
      </w:r>
    </w:p>
    <w:p w:rsidR="00CB45F1">
      <w:pPr>
        <w:pStyle w:val="NoSpacing"/>
        <w:spacing w:line="200" w:lineRule="atLeast"/>
        <w:ind w:left="1417"/>
      </w:pPr>
      <w:r>
        <w:rPr>
          <w:rFonts w:cs="Trebuchet MS"/>
          <w:b/>
          <w:bCs/>
          <w:color w:val="000000"/>
          <w:spacing w:val="-1"/>
          <w:sz w:val="20"/>
          <w:szCs w:val="20"/>
          <w:u w:val="single"/>
        </w:rPr>
        <w:t xml:space="preserve">New Business Development: </w:t>
      </w:r>
      <w:r>
        <w:rPr>
          <w:rFonts w:cs="Trebuchet MS"/>
          <w:bCs/>
          <w:color w:val="000000"/>
          <w:spacing w:val="-1"/>
          <w:sz w:val="20"/>
          <w:szCs w:val="20"/>
        </w:rPr>
        <w:t>A</w:t>
      </w:r>
      <w:r>
        <w:rPr>
          <w:rFonts w:ascii="Cambria" w:eastAsia="Calibri" w:hAnsi="Cambria" w:cs="Cambria"/>
          <w:color w:val="000000"/>
          <w:spacing w:val="15"/>
          <w:sz w:val="20"/>
          <w:szCs w:val="20"/>
        </w:rPr>
        <w:t xml:space="preserve">llocated new business from local level &amp; make sure the services delivered   </w:t>
      </w:r>
      <w:r>
        <w:rPr>
          <w:rFonts w:ascii="Cambria" w:eastAsia="Calibri" w:hAnsi="Cambria" w:cs="Cambria"/>
          <w:color w:val="000000"/>
          <w:spacing w:val="15"/>
          <w:sz w:val="20"/>
          <w:szCs w:val="20"/>
        </w:rPr>
        <w:tab/>
      </w:r>
      <w:r>
        <w:rPr>
          <w:rFonts w:ascii="Cambria" w:eastAsia="Calibri" w:hAnsi="Cambria" w:cs="Cambria"/>
          <w:color w:val="000000"/>
          <w:spacing w:val="15"/>
          <w:sz w:val="20"/>
          <w:szCs w:val="20"/>
        </w:rPr>
        <w:tab/>
        <w:t xml:space="preserve">   are of high standards</w:t>
      </w:r>
    </w:p>
    <w:p w:rsidR="00CB45F1">
      <w:pPr>
        <w:autoSpaceDE w:val="0"/>
        <w:spacing w:after="47" w:line="200" w:lineRule="atLeast"/>
      </w:pPr>
      <w:r>
        <w:rPr>
          <w:rFonts w:eastAsia="Calibri" w:cs="Calibri"/>
          <w:b/>
          <w:bCs/>
          <w:color w:val="000000"/>
          <w:spacing w:val="-1"/>
          <w:sz w:val="20"/>
          <w:szCs w:val="20"/>
        </w:rPr>
        <w:t xml:space="preserve">                                 </w:t>
      </w:r>
      <w:r>
        <w:rPr>
          <w:rFonts w:cs="Trebuchet MS"/>
          <w:b/>
          <w:bCs/>
          <w:color w:val="000000"/>
          <w:spacing w:val="-1"/>
          <w:sz w:val="20"/>
          <w:szCs w:val="20"/>
          <w:u w:val="single"/>
        </w:rPr>
        <w:t>State Profitability:</w:t>
      </w:r>
      <w:r>
        <w:rPr>
          <w:rFonts w:cs="Trebuchet MS"/>
          <w:bCs/>
          <w:color w:val="000000"/>
          <w:spacing w:val="-1"/>
          <w:sz w:val="20"/>
          <w:szCs w:val="20"/>
        </w:rPr>
        <w:t xml:space="preserve"> </w:t>
      </w:r>
      <w:r>
        <w:rPr>
          <w:rFonts w:ascii="Cambria" w:eastAsia="Calibri" w:hAnsi="Cambria" w:cs="Cambria"/>
          <w:color w:val="000000"/>
          <w:spacing w:val="15"/>
          <w:sz w:val="20"/>
          <w:szCs w:val="20"/>
        </w:rPr>
        <w:t>E</w:t>
      </w:r>
      <w:r>
        <w:rPr>
          <w:rFonts w:cs="Trebuchet MS"/>
          <w:bCs/>
          <w:color w:val="000000"/>
          <w:spacing w:val="-1"/>
          <w:sz w:val="20"/>
          <w:szCs w:val="20"/>
        </w:rPr>
        <w:t>n</w:t>
      </w:r>
      <w:r>
        <w:rPr>
          <w:rFonts w:ascii="Cambria" w:eastAsia="Calibri" w:hAnsi="Cambria" w:cs="Cambria"/>
          <w:color w:val="000000"/>
          <w:spacing w:val="15"/>
          <w:sz w:val="20"/>
          <w:szCs w:val="20"/>
        </w:rPr>
        <w:t>sured cost effective operation so that the state can be in profit.</w:t>
      </w:r>
    </w:p>
    <w:p w:rsidR="00CB45F1">
      <w:pPr>
        <w:autoSpaceDE w:val="0"/>
        <w:spacing w:after="47" w:line="200" w:lineRule="atLeast"/>
        <w:ind w:left="1395"/>
        <w:rPr>
          <w:rFonts w:cs="Trebuchet MS"/>
          <w:b/>
          <w:bCs/>
          <w:color w:val="000000"/>
          <w:spacing w:val="-1"/>
          <w:sz w:val="20"/>
          <w:szCs w:val="20"/>
        </w:rPr>
      </w:pPr>
    </w:p>
    <w:p w:rsidR="00CB45F1">
      <w:pPr>
        <w:autoSpaceDE w:val="0"/>
        <w:spacing w:after="47" w:line="200" w:lineRule="atLeast"/>
      </w:pPr>
      <w:r>
        <w:rPr>
          <w:rFonts w:eastAsia="Calibri" w:cs="Calibri"/>
          <w:b/>
          <w:bCs/>
          <w:color w:val="000000"/>
          <w:spacing w:val="-1"/>
          <w:sz w:val="20"/>
          <w:szCs w:val="20"/>
        </w:rPr>
        <w:t xml:space="preserve">                              </w:t>
      </w:r>
      <w:r>
        <w:rPr>
          <w:rFonts w:cs="Trebuchet MS"/>
          <w:b/>
          <w:bCs/>
          <w:color w:val="000000"/>
          <w:spacing w:val="19"/>
          <w:sz w:val="24"/>
          <w:szCs w:val="24"/>
          <w:u w:val="single"/>
        </w:rPr>
        <w:t>Om Logistics Ltd.</w:t>
      </w:r>
    </w:p>
    <w:p w:rsidR="00CB45F1">
      <w:pPr>
        <w:numPr>
          <w:ilvl w:val="0"/>
          <w:numId w:val="16"/>
        </w:numPr>
        <w:autoSpaceDE w:val="0"/>
        <w:spacing w:after="0" w:line="200" w:lineRule="atLeast"/>
        <w:ind w:left="1701" w:hanging="227"/>
      </w:pPr>
      <w:r>
        <w:rPr>
          <w:rFonts w:ascii="Cambria" w:eastAsia="Calibri" w:hAnsi="Cambria" w:cs="Cambria"/>
          <w:color w:val="000000"/>
          <w:spacing w:val="15"/>
          <w:sz w:val="20"/>
          <w:szCs w:val="20"/>
        </w:rPr>
        <w:t xml:space="preserve">Implemented Global </w:t>
      </w:r>
      <w:r w:rsidR="005663FA">
        <w:rPr>
          <w:rFonts w:ascii="Cambria" w:eastAsia="Calibri" w:hAnsi="Cambria" w:cs="Cambria"/>
          <w:color w:val="000000"/>
          <w:spacing w:val="15"/>
          <w:sz w:val="20"/>
          <w:szCs w:val="20"/>
        </w:rPr>
        <w:t>Strategic Sourcing Road</w:t>
      </w:r>
      <w:r>
        <w:rPr>
          <w:rFonts w:ascii="Cambria" w:eastAsia="Calibri" w:hAnsi="Cambria" w:cs="Cambria"/>
          <w:color w:val="000000"/>
          <w:spacing w:val="15"/>
          <w:sz w:val="20"/>
          <w:szCs w:val="20"/>
        </w:rPr>
        <w:t xml:space="preserve"> map for Rolling Stock and reduce annual spend for client Samsung India Mobile.</w:t>
      </w:r>
    </w:p>
    <w:p w:rsidR="00CB45F1">
      <w:pPr>
        <w:numPr>
          <w:ilvl w:val="0"/>
          <w:numId w:val="16"/>
        </w:numPr>
        <w:autoSpaceDE w:val="0"/>
        <w:spacing w:after="0" w:line="200" w:lineRule="atLeast"/>
        <w:ind w:left="1701" w:hanging="227"/>
      </w:pPr>
      <w:r>
        <w:rPr>
          <w:rFonts w:ascii="Cambria" w:eastAsia="Calibri" w:hAnsi="Cambria" w:cs="Cambria"/>
          <w:color w:val="000000"/>
          <w:spacing w:val="15"/>
          <w:sz w:val="20"/>
          <w:szCs w:val="20"/>
        </w:rPr>
        <w:t xml:space="preserve">Established strong relationship with </w:t>
      </w:r>
      <w:r w:rsidR="005663FA">
        <w:rPr>
          <w:rFonts w:ascii="Cambria" w:eastAsia="Calibri" w:hAnsi="Cambria" w:cs="Cambria"/>
          <w:color w:val="000000"/>
          <w:spacing w:val="15"/>
          <w:sz w:val="20"/>
          <w:szCs w:val="20"/>
        </w:rPr>
        <w:t>key customer</w:t>
      </w:r>
      <w:r>
        <w:rPr>
          <w:rFonts w:ascii="Cambria" w:eastAsia="Calibri" w:hAnsi="Cambria" w:cs="Cambria"/>
          <w:color w:val="000000"/>
          <w:spacing w:val="15"/>
          <w:sz w:val="20"/>
          <w:szCs w:val="20"/>
        </w:rPr>
        <w:t xml:space="preserve"> by assessing Supply Chain configuration and data analysis for client Samsung   India mobile</w:t>
      </w:r>
    </w:p>
    <w:p w:rsidR="00CB45F1">
      <w:pPr>
        <w:numPr>
          <w:ilvl w:val="0"/>
          <w:numId w:val="16"/>
        </w:numPr>
        <w:autoSpaceDE w:val="0"/>
        <w:spacing w:after="0" w:line="200" w:lineRule="atLeast"/>
        <w:ind w:left="1701" w:hanging="227"/>
      </w:pPr>
      <w:r>
        <w:rPr>
          <w:rFonts w:ascii="Cambria" w:eastAsia="Calibri" w:hAnsi="Cambria" w:cs="Cambria"/>
          <w:color w:val="000000"/>
          <w:spacing w:val="15"/>
          <w:sz w:val="20"/>
          <w:szCs w:val="20"/>
        </w:rPr>
        <w:t xml:space="preserve">Evaluated the means of </w:t>
      </w:r>
      <w:r w:rsidR="005663FA">
        <w:rPr>
          <w:rFonts w:ascii="Cambria" w:eastAsia="Calibri" w:hAnsi="Cambria" w:cs="Cambria"/>
          <w:color w:val="000000"/>
          <w:spacing w:val="15"/>
          <w:sz w:val="20"/>
          <w:szCs w:val="20"/>
        </w:rPr>
        <w:t>low-cost</w:t>
      </w:r>
      <w:r>
        <w:rPr>
          <w:rFonts w:ascii="Cambria" w:eastAsia="Calibri" w:hAnsi="Cambria" w:cs="Cambria"/>
          <w:color w:val="000000"/>
          <w:spacing w:val="15"/>
          <w:sz w:val="20"/>
          <w:szCs w:val="20"/>
        </w:rPr>
        <w:t xml:space="preserve"> transport and increased the profit of company by 5% </w:t>
      </w:r>
    </w:p>
    <w:p w:rsidR="00CB45F1">
      <w:pPr>
        <w:autoSpaceDE w:val="0"/>
        <w:spacing w:after="47" w:line="200" w:lineRule="atLeast"/>
        <w:ind w:left="1401"/>
        <w:rPr>
          <w:rFonts w:ascii="Cambria" w:eastAsia="Calibri" w:hAnsi="Cambria" w:cs="Cambria"/>
          <w:color w:val="000000"/>
          <w:spacing w:val="15"/>
          <w:sz w:val="20"/>
          <w:szCs w:val="20"/>
        </w:rPr>
      </w:pPr>
    </w:p>
    <w:p w:rsidR="00CB45F1">
      <w:pPr>
        <w:autoSpaceDE w:val="0"/>
        <w:spacing w:after="47" w:line="200" w:lineRule="atLeast"/>
        <w:ind w:left="1401"/>
      </w:pPr>
      <w:r>
        <w:rPr>
          <w:rFonts w:cs="Trebuchet MS"/>
          <w:b/>
          <w:bCs/>
          <w:color w:val="000000"/>
          <w:spacing w:val="19"/>
          <w:sz w:val="24"/>
          <w:szCs w:val="24"/>
          <w:u w:val="single"/>
        </w:rPr>
        <w:t>Overnite Express Ltd.</w:t>
      </w:r>
    </w:p>
    <w:p w:rsidR="00CB45F1">
      <w:pPr>
        <w:numPr>
          <w:ilvl w:val="0"/>
          <w:numId w:val="12"/>
        </w:numPr>
        <w:autoSpaceDE w:val="0"/>
        <w:spacing w:after="0" w:line="200" w:lineRule="atLeast"/>
        <w:ind w:left="1701" w:hanging="227"/>
      </w:pPr>
      <w:r>
        <w:rPr>
          <w:rFonts w:ascii="Cambria" w:eastAsia="Calibri" w:hAnsi="Cambria" w:cs="Cambria"/>
          <w:color w:val="000000"/>
          <w:spacing w:val="15"/>
          <w:sz w:val="20"/>
          <w:szCs w:val="20"/>
        </w:rPr>
        <w:t>Developed annual rate contract with ZTE .</w:t>
      </w:r>
    </w:p>
    <w:p w:rsidR="00CB45F1">
      <w:pPr>
        <w:numPr>
          <w:ilvl w:val="0"/>
          <w:numId w:val="12"/>
        </w:numPr>
        <w:autoSpaceDE w:val="0"/>
        <w:spacing w:after="0" w:line="200" w:lineRule="atLeast"/>
        <w:ind w:left="1644" w:hanging="170"/>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Reduced material rejection rate by 4% through streamlined transport evaluation and sourcing quality Procedures.</w:t>
      </w:r>
    </w:p>
    <w:p w:rsidR="00CB45F1">
      <w:pPr>
        <w:numPr>
          <w:ilvl w:val="0"/>
          <w:numId w:val="8"/>
        </w:numPr>
        <w:autoSpaceDE w:val="0"/>
        <w:spacing w:after="0" w:line="200" w:lineRule="atLeast"/>
        <w:ind w:left="1701" w:hanging="227"/>
      </w:pPr>
      <w:r>
        <w:rPr>
          <w:rFonts w:ascii="Cambria" w:eastAsia="Calibri" w:hAnsi="Cambria" w:cs="Cambria"/>
          <w:color w:val="000000"/>
          <w:spacing w:val="15"/>
          <w:sz w:val="20"/>
          <w:szCs w:val="20"/>
        </w:rPr>
        <w:t xml:space="preserve">Reduced monopoly </w:t>
      </w:r>
      <w:r w:rsidR="005663FA">
        <w:rPr>
          <w:rFonts w:ascii="Cambria" w:eastAsia="Calibri" w:hAnsi="Cambria" w:cs="Cambria"/>
          <w:color w:val="000000"/>
          <w:spacing w:val="15"/>
          <w:sz w:val="20"/>
          <w:szCs w:val="20"/>
        </w:rPr>
        <w:t>of existing</w:t>
      </w:r>
      <w:r>
        <w:rPr>
          <w:rFonts w:ascii="Cambria" w:eastAsia="Calibri" w:hAnsi="Cambria" w:cs="Cambria"/>
          <w:color w:val="000000"/>
          <w:spacing w:val="15"/>
          <w:sz w:val="20"/>
          <w:szCs w:val="20"/>
        </w:rPr>
        <w:t xml:space="preserve"> transporters  by 60% by alternate  source development .</w:t>
      </w:r>
    </w:p>
    <w:p w:rsidR="00CB45F1">
      <w:pPr>
        <w:numPr>
          <w:ilvl w:val="0"/>
          <w:numId w:val="8"/>
        </w:numPr>
        <w:autoSpaceDE w:val="0"/>
        <w:spacing w:after="0" w:line="200" w:lineRule="atLeast"/>
        <w:ind w:left="1701" w:hanging="227"/>
      </w:pPr>
      <w:r>
        <w:rPr>
          <w:rFonts w:ascii="Cambria" w:eastAsia="Calibri" w:hAnsi="Cambria" w:cs="Cambria"/>
          <w:color w:val="000000"/>
          <w:spacing w:val="15"/>
          <w:sz w:val="20"/>
          <w:szCs w:val="20"/>
        </w:rPr>
        <w:t xml:space="preserve">Implemented overall evaluation by daily </w:t>
      </w:r>
      <w:r w:rsidR="005663FA">
        <w:rPr>
          <w:rFonts w:ascii="Cambria" w:eastAsia="Calibri" w:hAnsi="Cambria" w:cs="Cambria"/>
          <w:color w:val="000000"/>
          <w:spacing w:val="15"/>
          <w:sz w:val="20"/>
          <w:szCs w:val="20"/>
        </w:rPr>
        <w:t>MIS exchange</w:t>
      </w:r>
      <w:r>
        <w:rPr>
          <w:rFonts w:ascii="Cambria" w:eastAsia="Calibri" w:hAnsi="Cambria" w:cs="Cambria"/>
          <w:color w:val="000000"/>
          <w:spacing w:val="15"/>
          <w:sz w:val="20"/>
          <w:szCs w:val="20"/>
        </w:rPr>
        <w:t xml:space="preserve"> and improved relationship with key customer.</w:t>
      </w:r>
    </w:p>
    <w:p w:rsidR="00CB45F1">
      <w:pPr>
        <w:autoSpaceDE w:val="0"/>
        <w:spacing w:after="47" w:line="200" w:lineRule="atLeast"/>
        <w:ind w:left="1402"/>
      </w:pPr>
      <w:r>
        <w:rPr>
          <w:rFonts w:cs="Trebuchet MS"/>
          <w:b/>
          <w:bCs/>
          <w:color w:val="000000"/>
          <w:spacing w:val="19"/>
          <w:sz w:val="24"/>
          <w:szCs w:val="24"/>
          <w:u w:val="single"/>
        </w:rPr>
        <w:t>Kingfisher Airlines Ltd.</w:t>
      </w:r>
      <w:r>
        <w:rPr>
          <w:rFonts w:cs="Trebuchet MS"/>
          <w:color w:val="000000"/>
          <w:spacing w:val="-1"/>
          <w:sz w:val="20"/>
          <w:szCs w:val="20"/>
          <w:u w:val="single"/>
        </w:rPr>
        <w:t xml:space="preserve"> </w:t>
      </w:r>
    </w:p>
    <w:p w:rsidR="00CB45F1">
      <w:pPr>
        <w:numPr>
          <w:ilvl w:val="0"/>
          <w:numId w:val="20"/>
        </w:numPr>
        <w:autoSpaceDE w:val="0"/>
        <w:spacing w:after="0" w:line="200" w:lineRule="atLeast"/>
        <w:ind w:left="1701" w:hanging="227"/>
      </w:pPr>
      <w:r>
        <w:rPr>
          <w:rFonts w:ascii="Cambria" w:eastAsia="Calibri" w:hAnsi="Cambria" w:cs="Cambria"/>
          <w:color w:val="000000"/>
          <w:spacing w:val="15"/>
          <w:sz w:val="20"/>
          <w:szCs w:val="20"/>
        </w:rPr>
        <w:t>Reduced the procurement &amp; distribution cycle time by introducing new means of transport connection &amp; strategy</w:t>
      </w:r>
    </w:p>
    <w:p w:rsidR="00CB45F1">
      <w:pPr>
        <w:numPr>
          <w:ilvl w:val="0"/>
          <w:numId w:val="14"/>
        </w:numPr>
        <w:autoSpaceDE w:val="0"/>
        <w:spacing w:after="62" w:line="200" w:lineRule="atLeast"/>
        <w:ind w:left="1701" w:hanging="227"/>
      </w:pPr>
      <w:r>
        <w:rPr>
          <w:rFonts w:ascii="Cambria" w:eastAsia="Calibri" w:hAnsi="Cambria" w:cs="Cambria"/>
          <w:color w:val="000000"/>
          <w:spacing w:val="15"/>
          <w:sz w:val="20"/>
          <w:szCs w:val="20"/>
        </w:rPr>
        <w:t>Saving the cost by strategic negotiation.</w:t>
      </w:r>
    </w:p>
    <w:p w:rsidR="00CB45F1">
      <w:pPr>
        <w:autoSpaceDE w:val="0"/>
        <w:spacing w:after="62" w:line="200" w:lineRule="atLeast"/>
        <w:ind w:left="1440"/>
      </w:pPr>
      <w:r>
        <w:rPr>
          <w:rFonts w:cs="Trebuchet MS"/>
          <w:b/>
          <w:bCs/>
          <w:color w:val="000000"/>
          <w:spacing w:val="19"/>
          <w:sz w:val="24"/>
          <w:szCs w:val="24"/>
          <w:u w:val="single"/>
        </w:rPr>
        <w:t>TNT India Pvt Ltd.</w:t>
      </w:r>
    </w:p>
    <w:p w:rsidR="00CB45F1">
      <w:pPr>
        <w:numPr>
          <w:ilvl w:val="0"/>
          <w:numId w:val="12"/>
        </w:numPr>
        <w:autoSpaceDE w:val="0"/>
        <w:spacing w:after="0" w:line="200" w:lineRule="atLeast"/>
        <w:ind w:left="1701" w:hanging="227"/>
      </w:pPr>
      <w:r>
        <w:rPr>
          <w:rFonts w:ascii="Cambria" w:eastAsia="Calibri" w:hAnsi="Cambria" w:cs="Cambria"/>
          <w:color w:val="000000"/>
          <w:spacing w:val="15"/>
          <w:sz w:val="20"/>
          <w:szCs w:val="20"/>
        </w:rPr>
        <w:t>Improved the Strategy in order to free flow of international cargo &amp; distribution.</w:t>
      </w:r>
    </w:p>
    <w:p w:rsidR="00CB45F1">
      <w:pPr>
        <w:numPr>
          <w:ilvl w:val="0"/>
          <w:numId w:val="12"/>
        </w:numPr>
        <w:tabs>
          <w:tab w:val="left" w:pos="1700"/>
        </w:tabs>
        <w:autoSpaceDE w:val="0"/>
        <w:spacing w:after="0" w:line="200" w:lineRule="atLeast"/>
        <w:ind w:left="2098" w:hanging="624"/>
      </w:pPr>
      <w:r>
        <w:rPr>
          <w:rFonts w:ascii="Cambria" w:eastAsia="Calibri" w:hAnsi="Cambria" w:cs="Cambria"/>
          <w:color w:val="000000"/>
          <w:spacing w:val="15"/>
          <w:sz w:val="20"/>
          <w:szCs w:val="20"/>
        </w:rPr>
        <w:t>Allocation of new vendors &amp; customers.</w:t>
      </w:r>
    </w:p>
    <w:p w:rsidR="00CB45F1">
      <w:pPr>
        <w:tabs>
          <w:tab w:val="left" w:pos="1700"/>
        </w:tabs>
        <w:autoSpaceDE w:val="0"/>
        <w:spacing w:after="0" w:line="200" w:lineRule="atLeast"/>
        <w:ind w:left="2098" w:hanging="624"/>
        <w:rPr>
          <w:rFonts w:ascii="Trebuchet MS" w:hAnsi="Trebuchet MS" w:cs="Trebuchet MS"/>
          <w:b/>
          <w:bCs/>
          <w:color w:val="666666"/>
          <w:spacing w:val="14"/>
          <w:sz w:val="24"/>
          <w:szCs w:val="24"/>
        </w:rPr>
      </w:pPr>
      <w:r>
        <w:rPr>
          <w:noProof/>
        </w:rPr>
        <mc:AlternateContent>
          <mc:Choice Requires="wps">
            <w:drawing>
              <wp:anchor distT="0" distB="0" distL="114300" distR="114300" simplePos="0" relativeHeight="251669504" behindDoc="1" locked="0" layoutInCell="1" allowOverlap="1">
                <wp:simplePos x="0" y="0"/>
                <wp:positionH relativeFrom="column">
                  <wp:posOffset>101600</wp:posOffset>
                </wp:positionH>
                <wp:positionV relativeFrom="paragraph">
                  <wp:posOffset>13335</wp:posOffset>
                </wp:positionV>
                <wp:extent cx="7080250" cy="336550"/>
                <wp:effectExtent l="0" t="0" r="0" b="0"/>
                <wp:wrapNone/>
                <wp:docPr id="10" name="Shape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080250" cy="336550"/>
                        </a:xfrm>
                        <a:custGeom>
                          <a:avLst/>
                          <a:gdLst>
                            <a:gd name="T0" fmla="*/ 11135 w 11150"/>
                            <a:gd name="T1" fmla="*/ 15 h 30"/>
                            <a:gd name="T2" fmla="*/ 15 w 11150"/>
                            <a:gd name="T3" fmla="*/ 15 h 30"/>
                          </a:gdLst>
                          <a:cxnLst>
                            <a:cxn ang="0">
                              <a:pos x="T0" y="T1"/>
                            </a:cxn>
                            <a:cxn ang="0">
                              <a:pos x="T2" y="T3"/>
                            </a:cxn>
                          </a:cxnLst>
                          <a:rect l="0" t="0" r="r" b="b"/>
                          <a:pathLst>
                            <a:path fill="norm" h="30" w="11150" stroke="1">
                              <a:moveTo>
                                <a:pt x="11135" y="15"/>
                              </a:moveTo>
                              <a:lnTo>
                                <a:pt x="15" y="15"/>
                              </a:lnTo>
                            </a:path>
                          </a:pathLst>
                        </a:custGeom>
                        <a:noFill/>
                        <a:ln w="9360">
                          <a:solidFill>
                            <a:srgbClr val="CC3333"/>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Shape7" o:spid="_x0000_s1032" style="width:557.5pt;height:26.5pt;margin-top:1.05pt;margin-left:8pt;mso-height-percent:0;mso-height-relative:page;mso-width-percent:0;mso-width-relative:page;mso-wrap-distance-bottom:0;mso-wrap-distance-left:9pt;mso-wrap-distance-right:9pt;mso-wrap-distance-top:0;mso-wrap-style:none;position:absolute;visibility:visible;v-text-anchor:middle;z-index:-251645952" coordsize="11150,30" path="m11135,15l15,15e" filled="f" strokecolor="#c33" strokeweight="0.74pt">
                <v:stroke joinstyle="miter"/>
                <v:path arrowok="t" o:connecttype="custom" o:connectlocs="7070725,168275;9525,168275" o:connectangles="0,0"/>
              </v:shape>
            </w:pict>
          </mc:Fallback>
        </mc:AlternateContent>
      </w:r>
    </w:p>
    <w:p w:rsidR="00CB45F1">
      <w:pPr>
        <w:autoSpaceDE w:val="0"/>
        <w:spacing w:after="0" w:line="200" w:lineRule="atLeast"/>
        <w:ind w:left="180"/>
      </w:pPr>
      <w:r>
        <w:rPr>
          <w:rFonts w:cs="Trebuchet MS"/>
          <w:b/>
          <w:bCs/>
          <w:color w:val="000000"/>
          <w:spacing w:val="19"/>
          <w:sz w:val="24"/>
          <w:szCs w:val="24"/>
          <w:u w:val="single"/>
        </w:rPr>
        <w:t>Experience</w:t>
      </w:r>
    </w:p>
    <w:p w:rsidR="00CB45F1">
      <w:pPr>
        <w:autoSpaceDE w:val="0"/>
        <w:spacing w:after="47" w:line="200" w:lineRule="atLeast"/>
      </w:pPr>
      <w:r>
        <w:rPr>
          <w:rFonts w:eastAsia="Calibri" w:cs="Calibri"/>
          <w:b/>
          <w:bCs/>
          <w:color w:val="000000"/>
          <w:spacing w:val="19"/>
          <w:sz w:val="24"/>
          <w:szCs w:val="24"/>
        </w:rPr>
        <w:t xml:space="preserve">             </w:t>
      </w:r>
      <w:r>
        <w:rPr>
          <w:rFonts w:cs="Trebuchet MS"/>
          <w:b/>
          <w:bCs/>
          <w:color w:val="000000"/>
          <w:spacing w:val="19"/>
          <w:sz w:val="24"/>
          <w:szCs w:val="24"/>
          <w:u w:val="single"/>
        </w:rPr>
        <w:t xml:space="preserve">Managr HUB </w:t>
      </w:r>
      <w:r w:rsidR="005663FA">
        <w:rPr>
          <w:rFonts w:cs="Trebuchet MS"/>
          <w:b/>
          <w:bCs/>
          <w:color w:val="000000"/>
          <w:spacing w:val="19"/>
          <w:sz w:val="24"/>
          <w:szCs w:val="24"/>
          <w:u w:val="single"/>
        </w:rPr>
        <w:t>Head (Odisha</w:t>
      </w:r>
      <w:r>
        <w:rPr>
          <w:rFonts w:cs="Trebuchet MS"/>
          <w:b/>
          <w:bCs/>
          <w:color w:val="000000"/>
          <w:spacing w:val="19"/>
          <w:sz w:val="24"/>
          <w:szCs w:val="24"/>
          <w:u w:val="single"/>
        </w:rPr>
        <w:t>)First Mile</w:t>
      </w:r>
      <w:r>
        <w:rPr>
          <w:rFonts w:cs="Trebuchet MS"/>
          <w:b/>
          <w:bCs/>
          <w:color w:val="000000"/>
          <w:spacing w:val="19"/>
          <w:sz w:val="24"/>
          <w:szCs w:val="24"/>
        </w:rPr>
        <w:t xml:space="preserve">             </w:t>
      </w:r>
    </w:p>
    <w:p w:rsidR="00CB45F1">
      <w:pPr>
        <w:autoSpaceDE w:val="0"/>
        <w:spacing w:after="47" w:line="200" w:lineRule="atLeast"/>
      </w:pPr>
      <w:r>
        <w:rPr>
          <w:rFonts w:eastAsia="Calibri" w:cs="Calibri"/>
          <w:b/>
          <w:bCs/>
          <w:color w:val="000000"/>
          <w:spacing w:val="19"/>
          <w:sz w:val="24"/>
          <w:szCs w:val="24"/>
        </w:rPr>
        <w:t xml:space="preserve">             </w:t>
      </w:r>
      <w:r>
        <w:rPr>
          <w:rFonts w:cs="Trebuchet MS"/>
          <w:b/>
          <w:bCs/>
          <w:color w:val="000000"/>
          <w:spacing w:val="19"/>
          <w:sz w:val="24"/>
          <w:szCs w:val="24"/>
          <w:u w:val="single"/>
        </w:rPr>
        <w:t xml:space="preserve">Instakart Services Pvt </w:t>
      </w:r>
      <w:r w:rsidR="005663FA">
        <w:rPr>
          <w:rFonts w:cs="Trebuchet MS"/>
          <w:b/>
          <w:bCs/>
          <w:color w:val="000000"/>
          <w:spacing w:val="19"/>
          <w:sz w:val="24"/>
          <w:szCs w:val="24"/>
          <w:u w:val="single"/>
        </w:rPr>
        <w:t>Ltd(Flipkart</w:t>
      </w:r>
      <w:r>
        <w:rPr>
          <w:rFonts w:cs="Trebuchet MS"/>
          <w:b/>
          <w:bCs/>
          <w:color w:val="000000"/>
          <w:spacing w:val="19"/>
          <w:sz w:val="24"/>
          <w:szCs w:val="24"/>
          <w:u w:val="single"/>
        </w:rPr>
        <w:t xml:space="preserve"> Div).</w:t>
      </w:r>
      <w:r>
        <w:rPr>
          <w:rFonts w:cs="Trebuchet MS"/>
          <w:b/>
          <w:bCs/>
          <w:color w:val="000000"/>
          <w:spacing w:val="19"/>
          <w:sz w:val="24"/>
          <w:szCs w:val="24"/>
        </w:rPr>
        <w:tab/>
      </w:r>
      <w:r>
        <w:rPr>
          <w:rFonts w:eastAsia="Calibri" w:cs="Calibri"/>
          <w:b/>
          <w:bCs/>
          <w:color w:val="000000"/>
          <w:spacing w:val="-1"/>
          <w:sz w:val="24"/>
          <w:szCs w:val="24"/>
        </w:rPr>
        <w:tab/>
      </w:r>
      <w:r>
        <w:rPr>
          <w:rFonts w:eastAsia="Calibri" w:cs="Calibri"/>
          <w:b/>
          <w:bCs/>
          <w:color w:val="000000"/>
          <w:spacing w:val="-1"/>
          <w:sz w:val="24"/>
          <w:szCs w:val="24"/>
        </w:rPr>
        <w:tab/>
      </w:r>
      <w:r>
        <w:rPr>
          <w:rFonts w:eastAsia="Calibri" w:cs="Calibri"/>
          <w:b/>
          <w:bCs/>
          <w:color w:val="000000"/>
          <w:spacing w:val="-1"/>
          <w:sz w:val="24"/>
          <w:szCs w:val="24"/>
        </w:rPr>
        <w:tab/>
        <w:t xml:space="preserve">                     </w:t>
      </w:r>
      <w:r>
        <w:rPr>
          <w:rFonts w:cs="Trebuchet MS"/>
          <w:b/>
          <w:bCs/>
          <w:color w:val="000000"/>
          <w:spacing w:val="19"/>
          <w:sz w:val="24"/>
          <w:szCs w:val="24"/>
          <w:u w:val="single"/>
        </w:rPr>
        <w:t xml:space="preserve"> June 2021 till Date</w:t>
      </w:r>
    </w:p>
    <w:p w:rsidR="00CB45F1">
      <w:pPr>
        <w:pStyle w:val="BodyText"/>
        <w:spacing w:after="0"/>
        <w:jc w:val="both"/>
      </w:pPr>
      <w:r>
        <w:rPr>
          <w:rFonts w:eastAsia="Calibri" w:cs="Calibri"/>
          <w:b/>
          <w:bCs/>
          <w:color w:val="000000"/>
          <w:spacing w:val="19"/>
          <w:sz w:val="24"/>
          <w:szCs w:val="24"/>
        </w:rPr>
        <w:t xml:space="preserve">    </w:t>
      </w:r>
      <w:r>
        <w:rPr>
          <w:rFonts w:cs="Trebuchet MS"/>
          <w:b/>
          <w:bCs/>
          <w:color w:val="000000"/>
          <w:spacing w:val="19"/>
          <w:sz w:val="24"/>
          <w:szCs w:val="24"/>
          <w:u w:val="single"/>
        </w:rPr>
        <w:t>Roles:</w:t>
      </w:r>
      <w:r>
        <w:rPr>
          <w:rFonts w:cs="Trebuchet MS"/>
          <w:b/>
          <w:bCs/>
          <w:color w:val="000000"/>
          <w:spacing w:val="19"/>
          <w:sz w:val="24"/>
          <w:szCs w:val="24"/>
        </w:rPr>
        <w:t xml:space="preserve"> </w:t>
      </w:r>
    </w:p>
    <w:p w:rsidR="00CB45F1">
      <w:pPr>
        <w:pStyle w:val="BodyText"/>
        <w:numPr>
          <w:ilvl w:val="0"/>
          <w:numId w:val="21"/>
        </w:numPr>
        <w:tabs>
          <w:tab w:val="left" w:pos="180"/>
        </w:tabs>
        <w:spacing w:after="0"/>
        <w:ind w:left="2098" w:hanging="680"/>
        <w:jc w:val="both"/>
      </w:pPr>
      <w:r>
        <w:rPr>
          <w:rFonts w:ascii="Cambria" w:eastAsia="Calibri" w:hAnsi="Cambria" w:cs="Cambria"/>
          <w:color w:val="000000"/>
          <w:spacing w:val="15"/>
          <w:sz w:val="20"/>
          <w:szCs w:val="20"/>
        </w:rPr>
        <w:t xml:space="preserve">Accountable for all Hub Operations under the span of control and seek intervention from superior   </w:t>
      </w:r>
      <w:r w:rsidR="005663FA">
        <w:rPr>
          <w:rFonts w:ascii="Cambria" w:eastAsia="Calibri" w:hAnsi="Cambria" w:cs="Cambria"/>
          <w:color w:val="000000"/>
          <w:spacing w:val="15"/>
          <w:sz w:val="20"/>
          <w:szCs w:val="20"/>
        </w:rPr>
        <w:t>as appropriate</w:t>
      </w:r>
      <w:r>
        <w:rPr>
          <w:rFonts w:ascii="Cambria" w:eastAsia="Calibri" w:hAnsi="Cambria" w:cs="Cambria"/>
          <w:color w:val="000000"/>
          <w:spacing w:val="15"/>
          <w:sz w:val="20"/>
          <w:szCs w:val="20"/>
        </w:rPr>
        <w:t>.</w:t>
      </w:r>
    </w:p>
    <w:p w:rsidR="00CB45F1">
      <w:pPr>
        <w:pStyle w:val="BodyText"/>
        <w:numPr>
          <w:ilvl w:val="0"/>
          <w:numId w:val="22"/>
        </w:numPr>
        <w:spacing w:after="0"/>
        <w:ind w:left="1417" w:firstLine="0"/>
        <w:jc w:val="both"/>
      </w:pPr>
      <w:r>
        <w:rPr>
          <w:rFonts w:ascii="Cambria" w:eastAsia="Calibri" w:hAnsi="Cambria" w:cs="Cambria"/>
          <w:color w:val="000000"/>
          <w:spacing w:val="15"/>
          <w:sz w:val="20"/>
          <w:szCs w:val="20"/>
        </w:rPr>
        <w:t xml:space="preserve">To increase company profitability and customer satisfaction by overseeing Transit Hub   </w:t>
      </w:r>
      <w:r>
        <w:rPr>
          <w:rFonts w:ascii="Cambria" w:eastAsia="Calibri" w:hAnsi="Cambria" w:cs="Cambria"/>
          <w:color w:val="000000"/>
          <w:spacing w:val="15"/>
          <w:sz w:val="20"/>
          <w:szCs w:val="20"/>
        </w:rPr>
        <w:tab/>
      </w:r>
      <w:r>
        <w:rPr>
          <w:rFonts w:ascii="Cambria" w:eastAsia="Calibri" w:hAnsi="Cambria" w:cs="Cambria"/>
          <w:color w:val="000000"/>
          <w:spacing w:val="15"/>
          <w:sz w:val="20"/>
          <w:szCs w:val="20"/>
        </w:rPr>
        <w:tab/>
        <w:t xml:space="preserve">operations in a safe, secure, efficient and cost-effective manner that complies with company    </w:t>
      </w:r>
      <w:r>
        <w:rPr>
          <w:rFonts w:ascii="Cambria" w:eastAsia="Calibri" w:hAnsi="Cambria" w:cs="Cambria"/>
          <w:color w:val="000000"/>
          <w:spacing w:val="15"/>
          <w:sz w:val="20"/>
          <w:szCs w:val="20"/>
        </w:rPr>
        <w:tab/>
      </w:r>
      <w:r>
        <w:rPr>
          <w:rFonts w:ascii="Cambria" w:eastAsia="Calibri" w:hAnsi="Cambria" w:cs="Cambria"/>
          <w:color w:val="000000"/>
          <w:spacing w:val="15"/>
          <w:sz w:val="20"/>
          <w:szCs w:val="20"/>
        </w:rPr>
        <w:tab/>
        <w:t xml:space="preserve">policy &amp; other applicable regulations </w:t>
      </w:r>
    </w:p>
    <w:p w:rsidR="00CB45F1">
      <w:pPr>
        <w:pStyle w:val="BodyText"/>
        <w:numPr>
          <w:ilvl w:val="0"/>
          <w:numId w:val="23"/>
        </w:numPr>
        <w:spacing w:after="0"/>
        <w:ind w:left="2098" w:hanging="680"/>
        <w:jc w:val="both"/>
      </w:pPr>
      <w:r>
        <w:rPr>
          <w:rFonts w:ascii="Cambria" w:eastAsia="Calibri" w:hAnsi="Cambria" w:cs="Cambria"/>
          <w:color w:val="000000"/>
          <w:spacing w:val="15"/>
          <w:sz w:val="20"/>
          <w:szCs w:val="20"/>
        </w:rPr>
        <w:t xml:space="preserve">To command situation in peak periods, build culture in line with company values and has                      </w:t>
      </w:r>
      <w:r>
        <w:rPr>
          <w:rFonts w:ascii="Cambria" w:eastAsia="Calibri" w:hAnsi="Cambria" w:cs="Cambria"/>
          <w:color w:val="000000"/>
          <w:spacing w:val="15"/>
          <w:sz w:val="20"/>
          <w:szCs w:val="20"/>
        </w:rPr>
        <w:tab/>
        <w:t>improvisational work attitude</w:t>
      </w:r>
    </w:p>
    <w:p w:rsidR="00CB45F1">
      <w:pPr>
        <w:pStyle w:val="BodyText"/>
        <w:numPr>
          <w:ilvl w:val="0"/>
          <w:numId w:val="24"/>
        </w:numPr>
        <w:spacing w:after="0"/>
        <w:ind w:left="2098" w:hanging="680"/>
        <w:jc w:val="both"/>
      </w:pPr>
      <w:r>
        <w:rPr>
          <w:rFonts w:ascii="Cambria" w:eastAsia="Calibri" w:hAnsi="Cambria" w:cs="Cambria"/>
          <w:color w:val="000000"/>
          <w:spacing w:val="15"/>
          <w:sz w:val="20"/>
          <w:szCs w:val="20"/>
        </w:rPr>
        <w:t>Safeguard TH operations &amp; Inventory by monitoring/ controlling security procedures &amp; protocols    but at the same time lead evolution of supply chain</w:t>
      </w:r>
    </w:p>
    <w:p w:rsidR="00CB45F1">
      <w:pPr>
        <w:pStyle w:val="BodyText"/>
        <w:numPr>
          <w:ilvl w:val="0"/>
          <w:numId w:val="25"/>
        </w:numPr>
        <w:tabs>
          <w:tab w:val="left" w:pos="2100"/>
        </w:tabs>
        <w:spacing w:after="0"/>
        <w:ind w:left="2154" w:hanging="737"/>
        <w:jc w:val="both"/>
      </w:pPr>
      <w:r>
        <w:rPr>
          <w:rFonts w:ascii="Cambria" w:eastAsia="Calibri" w:hAnsi="Cambria" w:cs="Cambria"/>
          <w:color w:val="000000"/>
          <w:spacing w:val="15"/>
          <w:sz w:val="20"/>
          <w:szCs w:val="20"/>
        </w:rPr>
        <w:t>Achieve Zero Lost Shipment, Shrinkage within hub and enroute.</w:t>
      </w:r>
    </w:p>
    <w:p w:rsidR="00CB45F1">
      <w:pPr>
        <w:pStyle w:val="BodyText"/>
        <w:spacing w:after="0"/>
        <w:ind w:left="2081"/>
        <w:jc w:val="both"/>
      </w:pPr>
      <w:r>
        <w:rPr>
          <w:rFonts w:ascii="Cambria" w:eastAsia="Calibri" w:hAnsi="Cambria" w:cs="Cambria"/>
          <w:color w:val="000000"/>
          <w:spacing w:val="15"/>
          <w:sz w:val="20"/>
          <w:szCs w:val="20"/>
        </w:rPr>
        <w:t>Plan, develop, Organize, direct, manage &amp; evaluate end to end TH Operations while ensuring   quality, productivity &amp; budget objectives. Need to work with FC Team and other Functions for implementing new solutions in seamless way.</w:t>
      </w:r>
    </w:p>
    <w:p w:rsidR="00CB45F1">
      <w:pPr>
        <w:pStyle w:val="BodyText"/>
        <w:numPr>
          <w:ilvl w:val="0"/>
          <w:numId w:val="26"/>
        </w:numPr>
        <w:spacing w:after="0"/>
        <w:ind w:left="2098" w:hanging="680"/>
        <w:jc w:val="both"/>
      </w:pPr>
      <w:r>
        <w:rPr>
          <w:rFonts w:ascii="Cambria" w:eastAsia="Calibri" w:hAnsi="Cambria" w:cs="Cambria"/>
          <w:color w:val="000000"/>
          <w:spacing w:val="15"/>
          <w:sz w:val="20"/>
          <w:szCs w:val="20"/>
        </w:rPr>
        <w:t>Planning and implementation regarding Order wise shipment generated on time to time</w:t>
      </w:r>
    </w:p>
    <w:p w:rsidR="00CB45F1">
      <w:pPr>
        <w:pStyle w:val="BodyText"/>
        <w:numPr>
          <w:ilvl w:val="0"/>
          <w:numId w:val="27"/>
        </w:numPr>
        <w:spacing w:after="0"/>
        <w:ind w:left="2098" w:hanging="680"/>
        <w:jc w:val="both"/>
      </w:pPr>
      <w:r>
        <w:rPr>
          <w:rFonts w:ascii="Cambria" w:eastAsia="Calibri" w:hAnsi="Cambria" w:cs="Cambria"/>
          <w:color w:val="000000"/>
          <w:spacing w:val="15"/>
          <w:sz w:val="20"/>
          <w:szCs w:val="20"/>
        </w:rPr>
        <w:t>Interview, Select, Coach, Train, Manage &amp; appraise the performance of Transit Hub &amp; supervisory     personnel</w:t>
      </w:r>
    </w:p>
    <w:p w:rsidR="00CB45F1">
      <w:pPr>
        <w:pStyle w:val="BodyText"/>
        <w:numPr>
          <w:ilvl w:val="0"/>
          <w:numId w:val="28"/>
        </w:numPr>
        <w:spacing w:after="0"/>
        <w:ind w:left="2098" w:hanging="680"/>
        <w:jc w:val="both"/>
      </w:pPr>
      <w:r>
        <w:rPr>
          <w:rFonts w:ascii="Cambria" w:eastAsia="Calibri" w:hAnsi="Cambria" w:cs="Cambria"/>
          <w:color w:val="000000"/>
          <w:spacing w:val="15"/>
          <w:sz w:val="20"/>
          <w:szCs w:val="20"/>
        </w:rPr>
        <w:t>Responsible for cover the data &amp; shipment through Quality Check.</w:t>
      </w:r>
    </w:p>
    <w:p w:rsidR="00CB45F1">
      <w:pPr>
        <w:pStyle w:val="BodyText"/>
        <w:numPr>
          <w:ilvl w:val="0"/>
          <w:numId w:val="29"/>
        </w:numPr>
        <w:spacing w:after="0"/>
        <w:ind w:left="2098" w:hanging="680"/>
        <w:jc w:val="both"/>
      </w:pPr>
      <w:r>
        <w:rPr>
          <w:rFonts w:ascii="Cambria" w:eastAsia="Calibri" w:hAnsi="Cambria" w:cs="Cambria"/>
          <w:color w:val="000000"/>
          <w:spacing w:val="15"/>
          <w:sz w:val="20"/>
          <w:szCs w:val="20"/>
        </w:rPr>
        <w:t>Based at Warehouse, hence responsible for on time connection through 3PL &amp; self-shuttle as per   fixed cut-offs</w:t>
      </w:r>
    </w:p>
    <w:p w:rsidR="00CB45F1">
      <w:pPr>
        <w:pStyle w:val="BodyText"/>
        <w:numPr>
          <w:ilvl w:val="0"/>
          <w:numId w:val="30"/>
        </w:numPr>
        <w:spacing w:after="0"/>
        <w:ind w:left="2041" w:hanging="624"/>
        <w:jc w:val="both"/>
      </w:pPr>
      <w:r>
        <w:rPr>
          <w:rFonts w:ascii="Cambria" w:eastAsia="Calibri" w:hAnsi="Cambria" w:cs="Cambria"/>
          <w:color w:val="000000"/>
          <w:spacing w:val="15"/>
          <w:sz w:val="20"/>
          <w:szCs w:val="20"/>
        </w:rPr>
        <w:t>Analyzing</w:t>
      </w:r>
      <w:r>
        <w:rPr>
          <w:rFonts w:ascii="Cambria" w:eastAsia="Calibri" w:hAnsi="Cambria" w:cs="Cambria"/>
          <w:color w:val="000000"/>
          <w:spacing w:val="15"/>
          <w:sz w:val="20"/>
          <w:szCs w:val="20"/>
        </w:rPr>
        <w:t xml:space="preserve"> the facts and figures and reporting to management. Also reporting &amp; keeping records of all movement</w:t>
      </w:r>
    </w:p>
    <w:p w:rsidR="00CB45F1">
      <w:pPr>
        <w:pStyle w:val="BodyText"/>
        <w:numPr>
          <w:ilvl w:val="0"/>
          <w:numId w:val="31"/>
        </w:numPr>
        <w:spacing w:after="0"/>
        <w:ind w:left="2041" w:hanging="624"/>
        <w:jc w:val="both"/>
      </w:pPr>
      <w:r>
        <w:rPr>
          <w:rFonts w:ascii="Cambria" w:eastAsia="Calibri" w:hAnsi="Cambria" w:cs="Cambria"/>
          <w:color w:val="000000"/>
          <w:spacing w:val="15"/>
          <w:sz w:val="20"/>
          <w:szCs w:val="20"/>
        </w:rPr>
        <w:t>First mile pickup from vendor’s and dispatch to warehouse</w:t>
      </w:r>
    </w:p>
    <w:p w:rsidR="00CB45F1">
      <w:pPr>
        <w:pStyle w:val="BodyText"/>
        <w:numPr>
          <w:ilvl w:val="0"/>
          <w:numId w:val="32"/>
        </w:numPr>
        <w:spacing w:after="0"/>
        <w:ind w:left="2041" w:hanging="624"/>
        <w:jc w:val="both"/>
      </w:pPr>
      <w:r>
        <w:rPr>
          <w:rFonts w:ascii="Cambria" w:eastAsia="Calibri" w:hAnsi="Cambria" w:cs="Cambria"/>
          <w:color w:val="000000"/>
          <w:spacing w:val="15"/>
          <w:sz w:val="20"/>
          <w:szCs w:val="20"/>
        </w:rPr>
        <w:t>Handling a team of 4 On role and 60 Off Role employees</w:t>
      </w:r>
    </w:p>
    <w:p w:rsidR="00CB45F1">
      <w:pPr>
        <w:pStyle w:val="BodyText"/>
        <w:numPr>
          <w:ilvl w:val="0"/>
          <w:numId w:val="33"/>
        </w:numPr>
        <w:spacing w:after="0"/>
        <w:ind w:left="2041" w:hanging="624"/>
        <w:jc w:val="both"/>
      </w:pPr>
      <w:r>
        <w:rPr>
          <w:rFonts w:ascii="Cambria" w:eastAsia="Calibri" w:hAnsi="Cambria" w:cs="Cambria"/>
          <w:color w:val="000000"/>
          <w:spacing w:val="15"/>
          <w:sz w:val="20"/>
          <w:szCs w:val="20"/>
        </w:rPr>
        <w:t>Ensuring stock accuracy is maintained at all Hub assigned.</w:t>
      </w:r>
    </w:p>
    <w:p w:rsidR="00CB45F1">
      <w:pPr>
        <w:pStyle w:val="BodyText"/>
        <w:numPr>
          <w:ilvl w:val="0"/>
          <w:numId w:val="34"/>
        </w:numPr>
        <w:spacing w:after="0"/>
        <w:ind w:left="2041" w:hanging="624"/>
        <w:jc w:val="both"/>
      </w:pPr>
      <w:r>
        <w:rPr>
          <w:rFonts w:ascii="Cambria" w:eastAsia="Calibri" w:hAnsi="Cambria" w:cs="Cambria"/>
          <w:color w:val="000000"/>
          <w:spacing w:val="15"/>
          <w:sz w:val="20"/>
          <w:szCs w:val="20"/>
        </w:rPr>
        <w:t>Accountable for all Hub Operations under the span of control and seek intervention from superior           as appropriate.</w:t>
      </w:r>
    </w:p>
    <w:p w:rsidR="00CB45F1">
      <w:pPr>
        <w:pStyle w:val="BodyText"/>
        <w:numPr>
          <w:ilvl w:val="0"/>
          <w:numId w:val="35"/>
        </w:numPr>
        <w:spacing w:after="0"/>
        <w:ind w:left="2041" w:hanging="624"/>
        <w:jc w:val="both"/>
      </w:pPr>
      <w:r>
        <w:rPr>
          <w:rFonts w:ascii="Cambria" w:eastAsia="Calibri" w:hAnsi="Cambria" w:cs="Cambria"/>
          <w:color w:val="000000"/>
          <w:spacing w:val="15"/>
          <w:sz w:val="20"/>
          <w:szCs w:val="20"/>
        </w:rPr>
        <w:t>I have handled 60+ On role &amp; 650 Off role employees during my tenure with Flipkart</w:t>
      </w:r>
    </w:p>
    <w:p w:rsidR="00CB45F1">
      <w:pPr>
        <w:pStyle w:val="BodyText"/>
        <w:numPr>
          <w:ilvl w:val="0"/>
          <w:numId w:val="36"/>
        </w:numPr>
        <w:spacing w:after="0"/>
        <w:ind w:left="2041" w:hanging="624"/>
        <w:jc w:val="both"/>
      </w:pPr>
      <w:r>
        <w:rPr>
          <w:rFonts w:ascii="Cambria" w:eastAsia="Calibri" w:hAnsi="Cambria" w:cs="Cambria"/>
          <w:color w:val="000000"/>
          <w:spacing w:val="15"/>
          <w:sz w:val="20"/>
          <w:szCs w:val="20"/>
        </w:rPr>
        <w:t xml:space="preserve">Achieving cost per shipment. Maintain the cost of operations as per budget </w:t>
      </w:r>
    </w:p>
    <w:p w:rsidR="00CB45F1">
      <w:pPr>
        <w:pStyle w:val="BodyText"/>
        <w:numPr>
          <w:ilvl w:val="0"/>
          <w:numId w:val="37"/>
        </w:numPr>
        <w:spacing w:after="0"/>
        <w:ind w:left="2041" w:hanging="624"/>
        <w:jc w:val="both"/>
      </w:pPr>
      <w:r>
        <w:rPr>
          <w:rFonts w:ascii="Cambria" w:eastAsia="Calibri" w:hAnsi="Cambria" w:cs="Cambria"/>
          <w:color w:val="000000"/>
          <w:spacing w:val="15"/>
          <w:sz w:val="20"/>
          <w:szCs w:val="20"/>
        </w:rPr>
        <w:t>Achieve Zero Lost Shipment, Shrinkage within hub and enroute.</w:t>
      </w:r>
    </w:p>
    <w:p w:rsidR="00CB45F1">
      <w:pPr>
        <w:pStyle w:val="BodyText"/>
        <w:numPr>
          <w:ilvl w:val="0"/>
          <w:numId w:val="38"/>
        </w:numPr>
        <w:spacing w:after="0"/>
        <w:ind w:left="2041" w:hanging="624"/>
        <w:jc w:val="both"/>
      </w:pPr>
      <w:r>
        <w:rPr>
          <w:rFonts w:ascii="Cambria" w:eastAsia="Calibri" w:hAnsi="Cambria" w:cs="Cambria"/>
          <w:color w:val="000000"/>
          <w:spacing w:val="15"/>
          <w:sz w:val="20"/>
          <w:szCs w:val="20"/>
        </w:rPr>
        <w:t>Achieve productivity of Van/Bike as per Budget</w:t>
      </w:r>
    </w:p>
    <w:p w:rsidR="00CB45F1">
      <w:pPr>
        <w:pStyle w:val="BodyText"/>
        <w:numPr>
          <w:ilvl w:val="0"/>
          <w:numId w:val="39"/>
        </w:numPr>
        <w:spacing w:after="0"/>
        <w:ind w:left="1984" w:hanging="567"/>
        <w:jc w:val="both"/>
      </w:pPr>
      <w:r>
        <w:rPr>
          <w:rFonts w:ascii="Cambria" w:eastAsia="Calibri" w:hAnsi="Cambria" w:cs="Cambria"/>
          <w:color w:val="000000"/>
          <w:spacing w:val="15"/>
          <w:sz w:val="20"/>
          <w:szCs w:val="20"/>
        </w:rPr>
        <w:t>100% Compliance of KPI.</w:t>
      </w:r>
    </w:p>
    <w:p w:rsidR="00CB45F1">
      <w:pPr>
        <w:pStyle w:val="BodyText"/>
        <w:numPr>
          <w:ilvl w:val="0"/>
          <w:numId w:val="40"/>
        </w:numPr>
        <w:spacing w:after="0"/>
        <w:ind w:left="2041" w:hanging="624"/>
        <w:jc w:val="both"/>
      </w:pPr>
      <w:r>
        <w:rPr>
          <w:rFonts w:ascii="Cambria" w:eastAsia="Calibri" w:hAnsi="Cambria" w:cs="Cambria"/>
          <w:color w:val="000000"/>
          <w:spacing w:val="15"/>
          <w:sz w:val="20"/>
          <w:szCs w:val="20"/>
        </w:rPr>
        <w:t>Continuous Process Improvement and Adherence of Quality standard at all times.</w:t>
      </w:r>
    </w:p>
    <w:p w:rsidR="00CB45F1">
      <w:pPr>
        <w:pStyle w:val="BodyText"/>
        <w:numPr>
          <w:ilvl w:val="0"/>
          <w:numId w:val="41"/>
        </w:numPr>
        <w:spacing w:after="0"/>
        <w:ind w:left="2041" w:hanging="624"/>
        <w:jc w:val="both"/>
      </w:pPr>
      <w:r>
        <w:rPr>
          <w:rFonts w:ascii="Cambria" w:eastAsia="Calibri" w:hAnsi="Cambria" w:cs="Cambria"/>
          <w:color w:val="000000"/>
          <w:spacing w:val="15"/>
          <w:sz w:val="20"/>
          <w:szCs w:val="20"/>
        </w:rPr>
        <w:t>Ensuring Customers are delighted at all times</w:t>
      </w:r>
    </w:p>
    <w:p w:rsidR="00CB45F1">
      <w:pPr>
        <w:pStyle w:val="BodyText"/>
        <w:numPr>
          <w:ilvl w:val="0"/>
          <w:numId w:val="42"/>
        </w:numPr>
        <w:spacing w:after="0"/>
        <w:ind w:left="2041" w:hanging="624"/>
        <w:jc w:val="both"/>
      </w:pPr>
      <w:r>
        <w:rPr>
          <w:rFonts w:ascii="Cambria" w:eastAsia="Calibri" w:hAnsi="Cambria" w:cs="Cambria"/>
          <w:color w:val="000000"/>
          <w:spacing w:val="15"/>
          <w:sz w:val="20"/>
          <w:szCs w:val="20"/>
        </w:rPr>
        <w:t>Ensuring stock accuracy is maintained at all Hub assigned.</w:t>
      </w:r>
    </w:p>
    <w:p w:rsidR="00CB45F1">
      <w:pPr>
        <w:pStyle w:val="BodyText"/>
        <w:numPr>
          <w:ilvl w:val="0"/>
          <w:numId w:val="43"/>
        </w:numPr>
        <w:spacing w:after="0"/>
        <w:ind w:left="2041" w:hanging="624"/>
        <w:jc w:val="both"/>
      </w:pPr>
      <w:r>
        <w:rPr>
          <w:rFonts w:ascii="Cambria" w:eastAsia="Calibri" w:hAnsi="Cambria" w:cs="Cambria"/>
          <w:color w:val="000000"/>
          <w:spacing w:val="15"/>
          <w:sz w:val="20"/>
          <w:szCs w:val="20"/>
        </w:rPr>
        <w:t>Promptly and effectively manage customer escalations.</w:t>
      </w:r>
    </w:p>
    <w:p w:rsidR="00CB45F1">
      <w:pPr>
        <w:pStyle w:val="BodyText"/>
        <w:numPr>
          <w:ilvl w:val="0"/>
          <w:numId w:val="44"/>
        </w:numPr>
        <w:spacing w:after="0"/>
        <w:ind w:left="2041" w:hanging="624"/>
        <w:jc w:val="both"/>
      </w:pPr>
      <w:r>
        <w:rPr>
          <w:rFonts w:ascii="Cambria" w:eastAsia="Calibri" w:hAnsi="Cambria" w:cs="Cambria"/>
          <w:color w:val="000000"/>
          <w:spacing w:val="15"/>
          <w:sz w:val="20"/>
          <w:szCs w:val="20"/>
        </w:rPr>
        <w:t>Ensure 100% ZTP (Zero Tolerance Policy)</w:t>
      </w:r>
    </w:p>
    <w:p w:rsidR="00CB45F1">
      <w:pPr>
        <w:pStyle w:val="BodyText"/>
        <w:numPr>
          <w:ilvl w:val="0"/>
          <w:numId w:val="45"/>
        </w:numPr>
        <w:spacing w:after="0"/>
        <w:ind w:left="2041" w:hanging="624"/>
        <w:jc w:val="both"/>
      </w:pPr>
      <w:r>
        <w:rPr>
          <w:rFonts w:ascii="Cambria" w:eastAsia="Calibri" w:hAnsi="Cambria" w:cs="Cambria"/>
          <w:color w:val="000000"/>
          <w:spacing w:val="15"/>
          <w:sz w:val="20"/>
          <w:szCs w:val="20"/>
        </w:rPr>
        <w:t>Filling Gaps in employee head count within turnaround time, Achieving Maximum productivity of Manpower</w:t>
      </w:r>
    </w:p>
    <w:p w:rsidR="00CB45F1">
      <w:pPr>
        <w:pStyle w:val="BodyText"/>
        <w:numPr>
          <w:ilvl w:val="0"/>
          <w:numId w:val="46"/>
        </w:numPr>
        <w:spacing w:after="0"/>
        <w:ind w:left="2041" w:hanging="624"/>
        <w:jc w:val="both"/>
      </w:pPr>
      <w:r>
        <w:rPr>
          <w:rFonts w:ascii="Cambria" w:eastAsia="Calibri" w:hAnsi="Cambria" w:cs="Cambria"/>
          <w:color w:val="000000"/>
          <w:spacing w:val="15"/>
          <w:sz w:val="20"/>
          <w:szCs w:val="20"/>
        </w:rPr>
        <w:t xml:space="preserve">Hub Performance reporting, Ensure profitable operations, ensure commercial and statutory complaisance </w:t>
      </w:r>
      <w:r>
        <w:rPr>
          <w:rFonts w:ascii="Cambria" w:eastAsia="Calibri" w:hAnsi="Cambria" w:cs="Cambria"/>
          <w:color w:val="000000"/>
          <w:spacing w:val="15"/>
          <w:sz w:val="20"/>
          <w:szCs w:val="20"/>
        </w:rPr>
        <w:tab/>
        <w:t>are met along with the support of teams</w:t>
      </w:r>
    </w:p>
    <w:p w:rsidR="00CB45F1">
      <w:pPr>
        <w:pStyle w:val="BodyText"/>
        <w:numPr>
          <w:ilvl w:val="0"/>
          <w:numId w:val="47"/>
        </w:numPr>
        <w:spacing w:after="0"/>
        <w:ind w:left="2041" w:hanging="624"/>
        <w:jc w:val="both"/>
      </w:pPr>
      <w:r>
        <w:rPr>
          <w:rFonts w:ascii="Cambria" w:eastAsia="Calibri" w:hAnsi="Cambria" w:cs="Cambria"/>
          <w:color w:val="000000"/>
          <w:spacing w:val="15"/>
          <w:sz w:val="20"/>
          <w:szCs w:val="20"/>
        </w:rPr>
        <w:t>Ensure succession planning at hubs and implement special retention for HIPO talent.</w:t>
      </w:r>
    </w:p>
    <w:p w:rsidR="00CB45F1">
      <w:pPr>
        <w:pStyle w:val="BodyText"/>
        <w:numPr>
          <w:ilvl w:val="0"/>
          <w:numId w:val="48"/>
        </w:numPr>
        <w:spacing w:after="0"/>
        <w:ind w:left="2041" w:hanging="624"/>
        <w:jc w:val="both"/>
      </w:pPr>
      <w:r>
        <w:rPr>
          <w:rFonts w:ascii="Cambria" w:eastAsia="Calibri" w:hAnsi="Cambria" w:cs="Cambria"/>
          <w:color w:val="000000"/>
          <w:spacing w:val="15"/>
          <w:sz w:val="20"/>
          <w:szCs w:val="20"/>
        </w:rPr>
        <w:t>Maintain high quality hygiene and safety for facility &amp; People, grievance handling and conducting Open House/meeting with Hub Teams. Ensure low attrition rate.</w:t>
      </w:r>
    </w:p>
    <w:p w:rsidR="00CB45F1">
      <w:pPr>
        <w:pStyle w:val="BodyText"/>
        <w:numPr>
          <w:ilvl w:val="0"/>
          <w:numId w:val="49"/>
        </w:numPr>
        <w:autoSpaceDE w:val="0"/>
        <w:spacing w:after="0"/>
        <w:ind w:left="2041" w:hanging="624"/>
        <w:jc w:val="both"/>
      </w:pPr>
      <w:r>
        <w:rPr>
          <w:rFonts w:ascii="Cambria" w:eastAsia="Calibri" w:hAnsi="Cambria" w:cs="Cambria"/>
          <w:color w:val="000000"/>
          <w:spacing w:val="15"/>
          <w:sz w:val="20"/>
          <w:szCs w:val="20"/>
        </w:rPr>
        <w:t>Conduct Monthly Review Meeting (MRM) along with Hub In-charge and Support Team.</w:t>
      </w:r>
    </w:p>
    <w:p w:rsidR="00CB45F1">
      <w:pPr>
        <w:autoSpaceDE w:val="0"/>
        <w:spacing w:after="47" w:line="200" w:lineRule="atLeast"/>
        <w:ind w:left="283"/>
      </w:pPr>
      <w:r>
        <w:rPr>
          <w:rFonts w:eastAsia="Calibri" w:cs="Calibri"/>
          <w:b/>
          <w:bCs/>
          <w:color w:val="666666"/>
          <w:spacing w:val="14"/>
          <w:sz w:val="24"/>
          <w:szCs w:val="24"/>
        </w:rPr>
        <w:t xml:space="preserve">            </w:t>
      </w:r>
      <w:r>
        <w:rPr>
          <w:rFonts w:cs="Trebuchet MS"/>
          <w:b/>
          <w:bCs/>
          <w:color w:val="000000"/>
          <w:spacing w:val="19"/>
          <w:sz w:val="24"/>
          <w:szCs w:val="24"/>
          <w:u w:val="single"/>
        </w:rPr>
        <w:t>Managr HUB Head( Odisha)First Mile</w:t>
      </w:r>
      <w:r>
        <w:rPr>
          <w:rFonts w:cs="Trebuchet MS"/>
          <w:b/>
          <w:bCs/>
          <w:color w:val="000000"/>
          <w:spacing w:val="19"/>
          <w:sz w:val="24"/>
          <w:szCs w:val="24"/>
        </w:rPr>
        <w:tab/>
        <w:t xml:space="preserve">                                 </w:t>
      </w:r>
      <w:r>
        <w:rPr>
          <w:rFonts w:cs="Trebuchet MS"/>
          <w:b/>
          <w:bCs/>
          <w:color w:val="000000"/>
          <w:spacing w:val="19"/>
          <w:sz w:val="24"/>
          <w:szCs w:val="24"/>
          <w:u w:val="single"/>
        </w:rPr>
        <w:t>Dec 2019 till May 2021</w:t>
      </w:r>
      <w:r>
        <w:rPr>
          <w:rFonts w:cs="Trebuchet MS"/>
          <w:b/>
          <w:bCs/>
          <w:color w:val="000000"/>
          <w:spacing w:val="19"/>
          <w:sz w:val="24"/>
          <w:szCs w:val="24"/>
        </w:rPr>
        <w:tab/>
        <w:t xml:space="preserve">     </w:t>
      </w:r>
      <w:r>
        <w:rPr>
          <w:rFonts w:cs="Trebuchet MS"/>
          <w:b/>
          <w:bCs/>
          <w:color w:val="000000"/>
          <w:spacing w:val="19"/>
          <w:sz w:val="24"/>
          <w:szCs w:val="24"/>
          <w:u w:val="single"/>
        </w:rPr>
        <w:t>Instakart Services Pvt Ltd( Myntra Div).</w:t>
      </w:r>
      <w:r>
        <w:rPr>
          <w:rFonts w:cs="Trebuchet MS"/>
          <w:b/>
          <w:bCs/>
          <w:color w:val="000000"/>
          <w:spacing w:val="19"/>
          <w:sz w:val="24"/>
          <w:szCs w:val="24"/>
        </w:rPr>
        <w:t xml:space="preserve">                                                                               </w:t>
      </w:r>
      <w:r>
        <w:rPr>
          <w:rFonts w:cs="Trebuchet MS"/>
          <w:b/>
          <w:bCs/>
          <w:color w:val="000000"/>
          <w:spacing w:val="19"/>
          <w:sz w:val="24"/>
          <w:szCs w:val="24"/>
          <w:u w:val="single"/>
        </w:rPr>
        <w:t xml:space="preserve">        </w:t>
      </w:r>
    </w:p>
    <w:p w:rsidR="00CB45F1">
      <w:pPr>
        <w:pStyle w:val="ListParagraph"/>
        <w:numPr>
          <w:ilvl w:val="0"/>
          <w:numId w:val="13"/>
        </w:numPr>
        <w:spacing w:after="0" w:line="200" w:lineRule="atLeast"/>
        <w:ind w:left="1843" w:hanging="284"/>
        <w:jc w:val="both"/>
      </w:pPr>
      <w:r>
        <w:rPr>
          <w:rFonts w:ascii="Cambria" w:hAnsi="Cambria" w:cs="Cambria"/>
        </w:rPr>
        <w:t>I</w:t>
      </w:r>
      <w:r>
        <w:rPr>
          <w:rFonts w:ascii="Cambria" w:eastAsia="Calibri" w:hAnsi="Cambria" w:cs="Cambria"/>
          <w:color w:val="000000"/>
          <w:spacing w:val="15"/>
          <w:sz w:val="20"/>
          <w:szCs w:val="20"/>
        </w:rPr>
        <w:t xml:space="preserve">ncrease company profitability and customer satisfaction by managing daily work activities of Hub operations in a safe, secure, efficient and cost-effective manner that complies with company policy &amp; other applicable regulations. </w:t>
      </w:r>
    </w:p>
    <w:p w:rsidR="00CB45F1">
      <w:pPr>
        <w:pStyle w:val="ListParagraph"/>
        <w:numPr>
          <w:ilvl w:val="0"/>
          <w:numId w:val="13"/>
        </w:numPr>
        <w:spacing w:after="280" w:line="200" w:lineRule="atLeast"/>
        <w:ind w:left="1843" w:hanging="284"/>
        <w:jc w:val="both"/>
      </w:pPr>
      <w:r>
        <w:rPr>
          <w:rFonts w:ascii="Cambria" w:eastAsia="Calibri" w:hAnsi="Cambria" w:cs="Cambria"/>
          <w:color w:val="000000"/>
          <w:spacing w:val="15"/>
          <w:sz w:val="20"/>
          <w:szCs w:val="20"/>
        </w:rPr>
        <w:t>Command situation in peak periods, build culture in line with company values and has improvisational work attitude.</w:t>
      </w:r>
    </w:p>
    <w:p w:rsidR="00CB45F1">
      <w:pPr>
        <w:numPr>
          <w:ilvl w:val="0"/>
          <w:numId w:val="7"/>
        </w:numPr>
        <w:spacing w:line="200" w:lineRule="atLeast"/>
        <w:ind w:left="1843" w:hanging="284"/>
        <w:jc w:val="both"/>
      </w:pPr>
      <w:r>
        <w:rPr>
          <w:rFonts w:ascii="Cambria" w:eastAsia="Calibri" w:hAnsi="Cambria" w:cs="Cambria"/>
          <w:color w:val="000000"/>
          <w:spacing w:val="15"/>
          <w:sz w:val="20"/>
          <w:szCs w:val="20"/>
        </w:rPr>
        <w:t>Monitoring &amp; controlling daily end to end Transit Hub operations while ensuring on time load          connection with no misroute of consignment.</w:t>
      </w:r>
    </w:p>
    <w:p w:rsidR="00CB45F1">
      <w:pPr>
        <w:numPr>
          <w:ilvl w:val="0"/>
          <w:numId w:val="7"/>
        </w:numPr>
        <w:spacing w:line="200" w:lineRule="atLeast"/>
        <w:ind w:left="1843" w:hanging="284"/>
        <w:jc w:val="both"/>
      </w:pPr>
      <w:r>
        <w:rPr>
          <w:rFonts w:ascii="Cambria" w:eastAsia="Calibri" w:hAnsi="Cambria" w:cs="Cambria"/>
          <w:color w:val="000000"/>
          <w:spacing w:val="15"/>
          <w:sz w:val="20"/>
          <w:szCs w:val="20"/>
        </w:rPr>
        <w:t>Ensure correct and accurate paperwork is drawn including manifest and other formalities, drive on-ground operational initiatives, lead in-house process cycle for better productivity and implement Corporate led interventions.</w:t>
      </w:r>
    </w:p>
    <w:p w:rsidR="00CB45F1">
      <w:pPr>
        <w:pStyle w:val="ListParagraph"/>
        <w:numPr>
          <w:ilvl w:val="0"/>
          <w:numId w:val="7"/>
        </w:numPr>
        <w:spacing w:line="200" w:lineRule="atLeast"/>
        <w:ind w:left="1843" w:hanging="284"/>
        <w:jc w:val="both"/>
      </w:pPr>
      <w:r>
        <w:rPr>
          <w:rFonts w:ascii="Cambria" w:eastAsia="Calibri" w:hAnsi="Cambria" w:cs="Cambria"/>
          <w:color w:val="000000"/>
          <w:spacing w:val="15"/>
          <w:sz w:val="20"/>
          <w:szCs w:val="20"/>
        </w:rPr>
        <w:t>Plan, organize, direct, manage &amp; evaluate end to end Hub Operations while ensuring quality, productivity &amp; budget objectives.</w:t>
      </w:r>
    </w:p>
    <w:p w:rsidR="00CB45F1">
      <w:pPr>
        <w:pStyle w:val="ListParagraph"/>
        <w:numPr>
          <w:ilvl w:val="0"/>
          <w:numId w:val="7"/>
        </w:numPr>
        <w:spacing w:line="200" w:lineRule="atLeast"/>
        <w:ind w:left="1843" w:hanging="284"/>
        <w:jc w:val="both"/>
      </w:pPr>
      <w:r>
        <w:rPr>
          <w:rFonts w:ascii="Cambria" w:eastAsia="Calibri" w:hAnsi="Cambria" w:cs="Cambria"/>
          <w:color w:val="000000"/>
          <w:spacing w:val="15"/>
          <w:sz w:val="20"/>
          <w:szCs w:val="20"/>
        </w:rPr>
        <w:t>Work with FC &amp; Hub Team and other Functions for implementing new solutions in seamless way.</w:t>
      </w:r>
    </w:p>
    <w:p w:rsidR="00CB45F1">
      <w:pPr>
        <w:pStyle w:val="ListParagraph"/>
        <w:numPr>
          <w:ilvl w:val="0"/>
          <w:numId w:val="7"/>
        </w:numPr>
        <w:spacing w:line="200" w:lineRule="atLeast"/>
        <w:ind w:left="1843" w:hanging="284"/>
        <w:jc w:val="both"/>
      </w:pPr>
      <w:r>
        <w:rPr>
          <w:rFonts w:ascii="Cambria" w:eastAsia="Calibri" w:hAnsi="Cambria" w:cs="Cambria"/>
          <w:color w:val="000000"/>
          <w:spacing w:val="15"/>
          <w:sz w:val="20"/>
          <w:szCs w:val="20"/>
        </w:rPr>
        <w:t xml:space="preserve">People KRAs: Interview, Select, Coach, Train, Manage &amp; appraise the performance of Hub &amp; supervisory personnel. </w:t>
      </w:r>
    </w:p>
    <w:p w:rsidR="00CB45F1">
      <w:pPr>
        <w:pStyle w:val="ListParagraph"/>
        <w:numPr>
          <w:ilvl w:val="0"/>
          <w:numId w:val="7"/>
        </w:numPr>
        <w:spacing w:line="200" w:lineRule="atLeast"/>
        <w:ind w:left="1843" w:hanging="284"/>
        <w:jc w:val="both"/>
      </w:pPr>
      <w:r>
        <w:rPr>
          <w:rFonts w:ascii="Cambria" w:eastAsia="Calibri" w:hAnsi="Cambria" w:cs="Cambria"/>
          <w:color w:val="000000"/>
          <w:spacing w:val="15"/>
          <w:sz w:val="20"/>
          <w:szCs w:val="20"/>
        </w:rPr>
        <w:t>Continual development of Transit Hub Personnel team for delivering better customer experience and support People &amp; welfare issues</w:t>
      </w:r>
    </w:p>
    <w:p w:rsidR="00CB45F1">
      <w:pPr>
        <w:pStyle w:val="ListParagraph"/>
        <w:numPr>
          <w:ilvl w:val="0"/>
          <w:numId w:val="7"/>
        </w:numPr>
        <w:spacing w:line="200" w:lineRule="atLeast"/>
        <w:ind w:left="1843" w:hanging="284"/>
        <w:jc w:val="both"/>
      </w:pPr>
      <w:r>
        <w:rPr>
          <w:rFonts w:ascii="Cambria" w:eastAsia="Calibri" w:hAnsi="Cambria" w:cs="Cambria"/>
          <w:color w:val="000000"/>
          <w:spacing w:val="15"/>
          <w:sz w:val="20"/>
          <w:szCs w:val="20"/>
        </w:rPr>
        <w:t>Maintain Transit Hub performance parameters, audit reports, publish regular reports &amp; MISs as required.</w:t>
      </w:r>
    </w:p>
    <w:p w:rsidR="00CB45F1">
      <w:pPr>
        <w:pStyle w:val="ListParagraph"/>
        <w:numPr>
          <w:ilvl w:val="0"/>
          <w:numId w:val="7"/>
        </w:numPr>
        <w:spacing w:line="200" w:lineRule="atLeast"/>
        <w:ind w:left="1843" w:hanging="284"/>
        <w:jc w:val="both"/>
      </w:pPr>
      <w:r>
        <w:rPr>
          <w:rFonts w:ascii="Cambria" w:eastAsia="Calibri" w:hAnsi="Cambria" w:cs="Cambria"/>
          <w:color w:val="000000"/>
          <w:spacing w:val="15"/>
          <w:sz w:val="20"/>
          <w:szCs w:val="20"/>
        </w:rPr>
        <w:t>Hygiene KRAs: Safeguard Hub operations &amp; Inventory by monitoring/ controlling security procedures &amp; protocols but at the same time lead evolution of supply chain.</w:t>
      </w:r>
    </w:p>
    <w:p w:rsidR="00CB45F1">
      <w:pPr>
        <w:pStyle w:val="ListParagraph"/>
        <w:numPr>
          <w:ilvl w:val="0"/>
          <w:numId w:val="7"/>
        </w:numPr>
        <w:spacing w:line="200" w:lineRule="atLeast"/>
        <w:ind w:left="1843" w:hanging="284"/>
      </w:pPr>
      <w:r>
        <w:rPr>
          <w:rFonts w:ascii="Cambria" w:eastAsia="Calibri" w:hAnsi="Cambria" w:cs="Cambria"/>
          <w:color w:val="000000"/>
          <w:spacing w:val="15"/>
          <w:sz w:val="20"/>
          <w:szCs w:val="20"/>
        </w:rPr>
        <w:t>Manages DC, Franchise and 3 PL load and provides DC/Franchise/3PL drops and reconciliation daily as per schedule.</w:t>
      </w:r>
    </w:p>
    <w:p w:rsidR="00CB45F1">
      <w:pPr>
        <w:pStyle w:val="ListParagraph"/>
        <w:numPr>
          <w:ilvl w:val="0"/>
          <w:numId w:val="7"/>
        </w:numPr>
        <w:spacing w:line="200" w:lineRule="atLeast"/>
        <w:ind w:left="1843" w:hanging="284"/>
      </w:pPr>
      <w:r>
        <w:rPr>
          <w:rFonts w:ascii="Cambria" w:eastAsia="Calibri" w:hAnsi="Cambria" w:cs="Cambria"/>
          <w:color w:val="000000"/>
          <w:spacing w:val="15"/>
          <w:sz w:val="20"/>
          <w:szCs w:val="20"/>
        </w:rPr>
        <w:t>Man management - Manage line staffs and provide solutions within time frame</w:t>
      </w:r>
    </w:p>
    <w:p w:rsidR="00CB45F1">
      <w:pPr>
        <w:pStyle w:val="ListParagraph"/>
        <w:numPr>
          <w:ilvl w:val="0"/>
          <w:numId w:val="7"/>
        </w:numPr>
        <w:spacing w:line="200" w:lineRule="atLeast"/>
        <w:ind w:left="1843" w:hanging="284"/>
      </w:pPr>
      <w:r>
        <w:rPr>
          <w:rFonts w:ascii="Cambria" w:eastAsia="Calibri" w:hAnsi="Cambria" w:cs="Cambria"/>
          <w:color w:val="000000"/>
          <w:spacing w:val="15"/>
          <w:sz w:val="20"/>
          <w:szCs w:val="20"/>
        </w:rPr>
        <w:t xml:space="preserve">Responsible for MLS (Multi level </w:t>
      </w:r>
      <w:r w:rsidR="00B523B3">
        <w:rPr>
          <w:rFonts w:ascii="Cambria" w:eastAsia="Calibri" w:hAnsi="Cambria" w:cs="Cambria"/>
          <w:color w:val="000000"/>
          <w:spacing w:val="15"/>
          <w:sz w:val="20"/>
          <w:szCs w:val="20"/>
        </w:rPr>
        <w:t>shorting)</w:t>
      </w:r>
      <w:r>
        <w:rPr>
          <w:rFonts w:ascii="Cambria" w:eastAsia="Calibri" w:hAnsi="Cambria" w:cs="Cambria"/>
          <w:color w:val="000000"/>
          <w:spacing w:val="15"/>
          <w:sz w:val="20"/>
          <w:szCs w:val="20"/>
        </w:rPr>
        <w:t xml:space="preserve"> </w:t>
      </w:r>
    </w:p>
    <w:p w:rsidR="00CB45F1">
      <w:pPr>
        <w:pStyle w:val="ListParagraph"/>
        <w:numPr>
          <w:ilvl w:val="0"/>
          <w:numId w:val="7"/>
        </w:numPr>
        <w:spacing w:after="280" w:line="200" w:lineRule="atLeast"/>
        <w:ind w:left="1843" w:hanging="284"/>
      </w:pPr>
      <w:r>
        <w:rPr>
          <w:rFonts w:ascii="Cambria" w:eastAsia="Calibri" w:hAnsi="Cambria" w:cs="Cambria"/>
          <w:color w:val="000000"/>
          <w:spacing w:val="15"/>
          <w:sz w:val="20"/>
          <w:szCs w:val="20"/>
        </w:rPr>
        <w:t>Manages loading unloading activity at our in transit –hub.</w:t>
      </w:r>
    </w:p>
    <w:p w:rsidR="00CB45F1">
      <w:pPr>
        <w:pStyle w:val="ListParagraph"/>
        <w:numPr>
          <w:ilvl w:val="0"/>
          <w:numId w:val="19"/>
        </w:numPr>
        <w:spacing w:line="200" w:lineRule="atLeast"/>
        <w:ind w:left="1843" w:hanging="284"/>
      </w:pPr>
      <w:r>
        <w:rPr>
          <w:rFonts w:ascii="Cambria" w:eastAsia="Calibri" w:hAnsi="Cambria" w:cs="Cambria"/>
          <w:color w:val="000000"/>
          <w:spacing w:val="15"/>
          <w:sz w:val="20"/>
          <w:szCs w:val="20"/>
        </w:rPr>
        <w:t>Needs to maintain discipline and 5S standards in the hub as per company standards</w:t>
      </w:r>
    </w:p>
    <w:p w:rsidR="00CB45F1">
      <w:pPr>
        <w:pStyle w:val="ListParagraph"/>
        <w:numPr>
          <w:ilvl w:val="0"/>
          <w:numId w:val="19"/>
        </w:numPr>
        <w:spacing w:line="200" w:lineRule="atLeast"/>
        <w:ind w:left="1843" w:hanging="284"/>
      </w:pPr>
      <w:r>
        <w:rPr>
          <w:rFonts w:ascii="Cambria" w:eastAsia="Calibri" w:hAnsi="Cambria" w:cs="Cambria"/>
          <w:color w:val="000000"/>
          <w:spacing w:val="15"/>
          <w:sz w:val="20"/>
          <w:szCs w:val="20"/>
        </w:rPr>
        <w:t xml:space="preserve">Coordination with Other department of HO like Finance, REW &amp; HR for </w:t>
      </w:r>
      <w:r w:rsidR="00B523B3">
        <w:rPr>
          <w:rFonts w:ascii="Cambria" w:eastAsia="Calibri" w:hAnsi="Cambria" w:cs="Cambria"/>
          <w:color w:val="000000"/>
          <w:spacing w:val="15"/>
          <w:sz w:val="20"/>
          <w:szCs w:val="20"/>
        </w:rPr>
        <w:t>Day-to-Day</w:t>
      </w:r>
      <w:r>
        <w:rPr>
          <w:rFonts w:ascii="Cambria" w:eastAsia="Calibri" w:hAnsi="Cambria" w:cs="Cambria"/>
          <w:color w:val="000000"/>
          <w:spacing w:val="15"/>
          <w:sz w:val="20"/>
          <w:szCs w:val="20"/>
        </w:rPr>
        <w:t xml:space="preserve"> business needs. </w:t>
      </w:r>
    </w:p>
    <w:p w:rsidR="00CB45F1">
      <w:pPr>
        <w:pStyle w:val="ListParagraph"/>
        <w:numPr>
          <w:ilvl w:val="0"/>
          <w:numId w:val="19"/>
        </w:numPr>
        <w:spacing w:line="200" w:lineRule="atLeast"/>
        <w:ind w:left="1843" w:hanging="284"/>
      </w:pPr>
      <w:r>
        <w:rPr>
          <w:rFonts w:ascii="Cambria" w:eastAsia="Calibri" w:hAnsi="Cambria" w:cs="Cambria"/>
          <w:color w:val="000000"/>
          <w:spacing w:val="15"/>
          <w:sz w:val="20"/>
          <w:szCs w:val="20"/>
        </w:rPr>
        <w:t>Coordination with External Stack Holder for immediate problem solving in a smooth and effective manner.</w:t>
      </w:r>
    </w:p>
    <w:p w:rsidR="00CB45F1">
      <w:pPr>
        <w:pStyle w:val="ListParagraph"/>
        <w:numPr>
          <w:ilvl w:val="0"/>
          <w:numId w:val="19"/>
        </w:numPr>
        <w:spacing w:line="200" w:lineRule="atLeast"/>
        <w:ind w:left="1843" w:hanging="284"/>
      </w:pPr>
      <w:r>
        <w:rPr>
          <w:rFonts w:ascii="Cambria" w:eastAsia="Calibri" w:hAnsi="Cambria" w:cs="Cambria"/>
          <w:color w:val="000000"/>
          <w:spacing w:val="15"/>
          <w:sz w:val="20"/>
          <w:szCs w:val="20"/>
        </w:rPr>
        <w:t>Analyzing, Planning &amp; focusing on upcoming sales.</w:t>
      </w:r>
    </w:p>
    <w:p w:rsidR="00CB45F1">
      <w:pPr>
        <w:pStyle w:val="ListParagraph"/>
        <w:numPr>
          <w:ilvl w:val="0"/>
          <w:numId w:val="19"/>
        </w:numPr>
        <w:spacing w:line="200" w:lineRule="atLeast"/>
        <w:ind w:left="1843" w:hanging="284"/>
      </w:pPr>
      <w:r>
        <w:rPr>
          <w:rFonts w:ascii="Cambria" w:eastAsia="Calibri" w:hAnsi="Cambria" w:cs="Cambria"/>
          <w:color w:val="000000"/>
          <w:spacing w:val="15"/>
          <w:sz w:val="20"/>
          <w:szCs w:val="20"/>
          <w:shd w:val="clear" w:color="auto" w:fill="FFFFFF"/>
        </w:rPr>
        <w:t>Ensures that haulage and public transport get to their destinations safely, on time and in the most cost-effective way.</w:t>
      </w:r>
    </w:p>
    <w:p w:rsidR="00CB45F1">
      <w:pPr>
        <w:pStyle w:val="ListParagraph"/>
        <w:numPr>
          <w:ilvl w:val="0"/>
          <w:numId w:val="19"/>
        </w:numPr>
        <w:spacing w:line="200" w:lineRule="atLeast"/>
        <w:ind w:left="1843" w:hanging="284"/>
      </w:pPr>
      <w:r>
        <w:rPr>
          <w:rFonts w:ascii="Cambria" w:eastAsia="Calibri" w:hAnsi="Cambria" w:cs="Cambria"/>
          <w:color w:val="000000"/>
          <w:spacing w:val="15"/>
          <w:sz w:val="20"/>
          <w:szCs w:val="20"/>
          <w:shd w:val="clear" w:color="auto" w:fill="FFFFFF"/>
        </w:rPr>
        <w:t>Responsible for managing the execution, direction, and coordination of all transportation matters within the organization.</w:t>
      </w:r>
    </w:p>
    <w:p w:rsidR="00CB45F1">
      <w:pPr>
        <w:pStyle w:val="ListParagraph"/>
        <w:numPr>
          <w:ilvl w:val="0"/>
          <w:numId w:val="19"/>
        </w:numPr>
        <w:spacing w:after="280" w:line="200" w:lineRule="atLeast"/>
        <w:ind w:left="1843" w:hanging="284"/>
      </w:pPr>
      <w:r>
        <w:rPr>
          <w:rFonts w:ascii="Cambria" w:eastAsia="Calibri" w:hAnsi="Cambria" w:cs="Cambria"/>
          <w:color w:val="000000"/>
          <w:spacing w:val="15"/>
          <w:sz w:val="20"/>
          <w:szCs w:val="20"/>
          <w:shd w:val="clear" w:color="auto" w:fill="FFFFFF"/>
        </w:rPr>
        <w:t>Ensure to clear the pendency within the stipulated time frame.</w:t>
      </w:r>
    </w:p>
    <w:p w:rsidR="00CB45F1">
      <w:pPr>
        <w:pStyle w:val="ListParagraph"/>
        <w:numPr>
          <w:ilvl w:val="0"/>
          <w:numId w:val="7"/>
        </w:numPr>
        <w:autoSpaceDE w:val="0"/>
        <w:spacing w:after="280" w:line="200" w:lineRule="atLeast"/>
        <w:ind w:left="1843" w:hanging="284"/>
      </w:pPr>
      <w:r>
        <w:rPr>
          <w:rFonts w:ascii="Cambria" w:eastAsia="Calibri" w:hAnsi="Cambria" w:cs="Cambria"/>
          <w:color w:val="000000"/>
          <w:spacing w:val="15"/>
          <w:sz w:val="20"/>
          <w:szCs w:val="20"/>
          <w:shd w:val="clear" w:color="auto" w:fill="FFFFFF"/>
        </w:rPr>
        <w:t>T</w:t>
      </w:r>
      <w:r>
        <w:rPr>
          <w:rFonts w:ascii="Cambria" w:eastAsia="Calibri" w:hAnsi="Cambria" w:cs="Cambria"/>
          <w:color w:val="000000"/>
          <w:spacing w:val="15"/>
          <w:sz w:val="20"/>
          <w:szCs w:val="20"/>
          <w:shd w:val="clear" w:color="auto" w:fill="FFFFFF"/>
        </w:rPr>
        <w:t>o have an RCA for SOP deviation and pro-active action on this.</w:t>
      </w:r>
    </w:p>
    <w:p w:rsidR="00CB45F1">
      <w:pPr>
        <w:autoSpaceDE w:val="0"/>
        <w:spacing w:after="47" w:line="200" w:lineRule="atLeast"/>
        <w:ind w:left="900"/>
      </w:pPr>
      <w:r>
        <w:rPr>
          <w:rFonts w:cs="Trebuchet MS"/>
          <w:b/>
          <w:bCs/>
          <w:color w:val="000000"/>
          <w:spacing w:val="19"/>
          <w:sz w:val="24"/>
          <w:szCs w:val="24"/>
          <w:u w:val="single"/>
        </w:rPr>
        <w:t>Deputy Manager (Odisha) First Mile &amp; Last Mile</w:t>
      </w:r>
    </w:p>
    <w:p w:rsidR="00CB45F1">
      <w:pPr>
        <w:autoSpaceDE w:val="0"/>
        <w:spacing w:after="47" w:line="200" w:lineRule="atLeast"/>
        <w:ind w:left="900"/>
      </w:pPr>
      <w:r>
        <w:rPr>
          <w:rFonts w:cs="Trebuchet MS"/>
          <w:b/>
          <w:bCs/>
          <w:color w:val="000000"/>
          <w:spacing w:val="19"/>
          <w:sz w:val="24"/>
          <w:szCs w:val="24"/>
          <w:u w:val="single"/>
        </w:rPr>
        <w:t>Busybees Logistics Solutions Pvt. Ltd.</w:t>
      </w:r>
      <w:r>
        <w:rPr>
          <w:rFonts w:cs="Trebuchet MS"/>
          <w:b/>
          <w:bCs/>
          <w:color w:val="000000"/>
          <w:spacing w:val="19"/>
          <w:sz w:val="24"/>
          <w:szCs w:val="24"/>
        </w:rPr>
        <w:tab/>
      </w:r>
      <w:r>
        <w:rPr>
          <w:rFonts w:cs="Trebuchet MS"/>
          <w:b/>
          <w:bCs/>
          <w:color w:val="000000"/>
          <w:spacing w:val="19"/>
          <w:sz w:val="24"/>
          <w:szCs w:val="24"/>
        </w:rPr>
        <w:tab/>
      </w:r>
      <w:r>
        <w:rPr>
          <w:rFonts w:cs="Trebuchet MS"/>
          <w:b/>
          <w:bCs/>
          <w:color w:val="000000"/>
          <w:spacing w:val="19"/>
          <w:sz w:val="24"/>
          <w:szCs w:val="24"/>
        </w:rPr>
        <w:tab/>
      </w:r>
      <w:r>
        <w:rPr>
          <w:rFonts w:cs="Trebuchet MS"/>
          <w:b/>
          <w:bCs/>
          <w:color w:val="000000"/>
          <w:spacing w:val="19"/>
          <w:sz w:val="24"/>
          <w:szCs w:val="24"/>
        </w:rPr>
        <w:tab/>
        <w:t xml:space="preserve">            Feb 2019 till Nov 2019</w:t>
      </w:r>
    </w:p>
    <w:p w:rsidR="00CB45F1">
      <w:pPr>
        <w:numPr>
          <w:ilvl w:val="0"/>
          <w:numId w:val="10"/>
        </w:numPr>
        <w:tabs>
          <w:tab w:val="left" w:pos="1710"/>
          <w:tab w:val="left" w:pos="1800"/>
        </w:tabs>
        <w:spacing w:after="0" w:line="200" w:lineRule="atLeast"/>
        <w:ind w:left="1710" w:hanging="90"/>
      </w:pPr>
      <w:r>
        <w:rPr>
          <w:rFonts w:ascii="Cambria" w:eastAsia="Calibri" w:hAnsi="Cambria" w:cs="Cambria"/>
          <w:color w:val="000000"/>
          <w:spacing w:val="15"/>
          <w:sz w:val="20"/>
          <w:szCs w:val="20"/>
        </w:rPr>
        <w:t>Handling first mile &amp; last mile Operation of entire Odisha region.</w:t>
      </w:r>
    </w:p>
    <w:p w:rsidR="00CB45F1">
      <w:pPr>
        <w:numPr>
          <w:ilvl w:val="0"/>
          <w:numId w:val="10"/>
        </w:numPr>
        <w:tabs>
          <w:tab w:val="left" w:pos="1710"/>
          <w:tab w:val="left" w:pos="1800"/>
        </w:tabs>
        <w:spacing w:after="0" w:line="200" w:lineRule="atLeast"/>
        <w:ind w:left="1710" w:hanging="90"/>
      </w:pPr>
      <w:r>
        <w:rPr>
          <w:rFonts w:ascii="Cambria" w:eastAsia="Calibri" w:hAnsi="Cambria" w:cs="Cambria"/>
          <w:color w:val="000000"/>
          <w:spacing w:val="15"/>
          <w:sz w:val="20"/>
          <w:szCs w:val="20"/>
        </w:rPr>
        <w:t>Keeping a track of inbound and outbound logistics.</w:t>
      </w:r>
    </w:p>
    <w:p w:rsidR="00CB45F1">
      <w:pPr>
        <w:numPr>
          <w:ilvl w:val="0"/>
          <w:numId w:val="10"/>
        </w:numPr>
        <w:tabs>
          <w:tab w:val="left" w:pos="1800"/>
        </w:tabs>
        <w:spacing w:after="0" w:line="200" w:lineRule="atLeast"/>
        <w:ind w:left="1800" w:hanging="180"/>
      </w:pPr>
      <w:r>
        <w:rPr>
          <w:rFonts w:ascii="Cambria" w:eastAsia="Calibri" w:hAnsi="Cambria" w:cs="Cambria"/>
          <w:color w:val="000000"/>
          <w:spacing w:val="15"/>
          <w:sz w:val="20"/>
          <w:szCs w:val="20"/>
        </w:rPr>
        <w:t>Develop &amp; oversee planning to ensure efficiency, accuracy and timeliness of load connection to various destinations.</w:t>
      </w:r>
    </w:p>
    <w:p w:rsidR="00CB45F1">
      <w:pPr>
        <w:numPr>
          <w:ilvl w:val="0"/>
          <w:numId w:val="10"/>
        </w:numPr>
        <w:tabs>
          <w:tab w:val="left" w:pos="1710"/>
          <w:tab w:val="left" w:pos="1800"/>
        </w:tabs>
        <w:spacing w:after="0" w:line="200" w:lineRule="atLeast"/>
        <w:ind w:left="1710" w:hanging="90"/>
      </w:pPr>
      <w:r>
        <w:rPr>
          <w:rFonts w:ascii="Cambria" w:eastAsia="Calibri" w:hAnsi="Cambria" w:cs="Cambria"/>
          <w:color w:val="000000"/>
          <w:spacing w:val="15"/>
          <w:sz w:val="20"/>
          <w:szCs w:val="20"/>
        </w:rPr>
        <w:t>Keeping a track of pendency’s at HUB on hourly basis.</w:t>
      </w:r>
    </w:p>
    <w:p w:rsidR="00CB45F1">
      <w:pPr>
        <w:numPr>
          <w:ilvl w:val="0"/>
          <w:numId w:val="10"/>
        </w:numPr>
        <w:tabs>
          <w:tab w:val="left" w:pos="1710"/>
          <w:tab w:val="left" w:pos="1800"/>
        </w:tabs>
        <w:spacing w:after="0" w:line="200" w:lineRule="atLeast"/>
        <w:ind w:left="1710" w:hanging="90"/>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Servicing customer queries in both online and offline environment through CLT/CST.</w:t>
      </w:r>
    </w:p>
    <w:p w:rsidR="00CB45F1">
      <w:pPr>
        <w:numPr>
          <w:ilvl w:val="0"/>
          <w:numId w:val="10"/>
        </w:numPr>
        <w:tabs>
          <w:tab w:val="left" w:pos="1710"/>
          <w:tab w:val="left" w:pos="1800"/>
        </w:tabs>
        <w:spacing w:after="0" w:line="200" w:lineRule="atLeast"/>
        <w:ind w:left="1710" w:hanging="90"/>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Working closely with Admin to complete feasibility and cost estimates for new programs.</w:t>
      </w:r>
    </w:p>
    <w:p w:rsidR="00CB45F1">
      <w:pPr>
        <w:numPr>
          <w:ilvl w:val="0"/>
          <w:numId w:val="10"/>
        </w:numPr>
        <w:tabs>
          <w:tab w:val="left" w:pos="1870"/>
        </w:tabs>
        <w:spacing w:after="0" w:line="200" w:lineRule="atLeast"/>
        <w:ind w:left="1871" w:hanging="227"/>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 xml:space="preserve">Maintaining a close business relationship with LH team for timely load connection to various                SVC’s &amp; </w:t>
      </w:r>
      <w:r w:rsidR="00A540D0">
        <w:rPr>
          <w:rFonts w:ascii="Cambria" w:eastAsia="Calibri" w:hAnsi="Cambria" w:cs="Cambria"/>
          <w:color w:val="000000"/>
          <w:spacing w:val="15"/>
          <w:sz w:val="20"/>
          <w:szCs w:val="20"/>
        </w:rPr>
        <w:t>RSCs</w:t>
      </w:r>
      <w:r>
        <w:rPr>
          <w:rFonts w:ascii="Cambria" w:eastAsia="Calibri" w:hAnsi="Cambria" w:cs="Cambria"/>
          <w:color w:val="000000"/>
          <w:spacing w:val="15"/>
          <w:sz w:val="20"/>
          <w:szCs w:val="20"/>
        </w:rPr>
        <w:t xml:space="preserve"> across Odisha.</w:t>
      </w:r>
    </w:p>
    <w:p w:rsidR="00CB45F1">
      <w:pPr>
        <w:numPr>
          <w:ilvl w:val="0"/>
          <w:numId w:val="10"/>
        </w:numPr>
        <w:tabs>
          <w:tab w:val="left" w:pos="1170"/>
          <w:tab w:val="left" w:pos="1870"/>
        </w:tabs>
        <w:spacing w:after="0" w:line="200" w:lineRule="atLeast"/>
        <w:ind w:left="1871" w:hanging="227"/>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Account manage assigned warehouse, overseeing invoicing processes and co-coordinating             relevant training and stock management processes.</w:t>
      </w:r>
    </w:p>
    <w:p w:rsidR="00CB45F1">
      <w:pPr>
        <w:numPr>
          <w:ilvl w:val="0"/>
          <w:numId w:val="10"/>
        </w:numPr>
        <w:tabs>
          <w:tab w:val="left" w:pos="1710"/>
          <w:tab w:val="left" w:pos="1800"/>
        </w:tabs>
        <w:spacing w:after="0" w:line="200" w:lineRule="atLeast"/>
        <w:ind w:left="1710" w:hanging="90"/>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Reviewing productivity of all SVC’s, RSC’s &amp; Warehouse productivity day on day basis.</w:t>
      </w:r>
    </w:p>
    <w:p w:rsidR="00CB45F1">
      <w:pPr>
        <w:numPr>
          <w:ilvl w:val="0"/>
          <w:numId w:val="10"/>
        </w:numPr>
        <w:tabs>
          <w:tab w:val="left" w:pos="1710"/>
          <w:tab w:val="left" w:pos="1800"/>
        </w:tabs>
        <w:spacing w:after="0" w:line="200" w:lineRule="atLeast"/>
        <w:ind w:left="1710" w:hanging="90"/>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 xml:space="preserve">Managing 15 SVC’s, 11 RSC’s &amp; 3 Warehouse along with 7 Cluster Heads &amp; 3 Warehouse      </w:t>
      </w:r>
      <w:r>
        <w:rPr>
          <w:rFonts w:ascii="Cambria" w:eastAsia="Calibri" w:hAnsi="Cambria" w:cs="Cambria"/>
          <w:color w:val="000000"/>
          <w:spacing w:val="15"/>
          <w:sz w:val="20"/>
          <w:szCs w:val="20"/>
        </w:rPr>
        <w:tab/>
        <w:t xml:space="preserve"> Managers.</w:t>
      </w:r>
    </w:p>
    <w:p w:rsidR="00CB45F1">
      <w:pPr>
        <w:numPr>
          <w:ilvl w:val="0"/>
          <w:numId w:val="10"/>
        </w:numPr>
        <w:tabs>
          <w:tab w:val="left" w:pos="1710"/>
          <w:tab w:val="left" w:pos="1800"/>
        </w:tabs>
        <w:spacing w:after="0" w:line="200" w:lineRule="atLeast"/>
        <w:ind w:left="1710" w:hanging="90"/>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 xml:space="preserve">Making sure </w:t>
      </w:r>
      <w:r w:rsidR="00A540D0">
        <w:rPr>
          <w:rFonts w:ascii="Cambria" w:eastAsia="Calibri" w:hAnsi="Cambria" w:cs="Cambria"/>
          <w:color w:val="000000"/>
          <w:spacing w:val="15"/>
          <w:sz w:val="20"/>
          <w:szCs w:val="20"/>
        </w:rPr>
        <w:t>SLAs</w:t>
      </w:r>
      <w:r>
        <w:rPr>
          <w:rFonts w:ascii="Cambria" w:eastAsia="Calibri" w:hAnsi="Cambria" w:cs="Cambria"/>
          <w:color w:val="000000"/>
          <w:spacing w:val="15"/>
          <w:sz w:val="20"/>
          <w:szCs w:val="20"/>
        </w:rPr>
        <w:t xml:space="preserve"> are matched in accordance to stand set by the company</w:t>
      </w:r>
    </w:p>
    <w:p w:rsidR="00A540D0" w:rsidRPr="00A540D0">
      <w:pPr>
        <w:numPr>
          <w:ilvl w:val="0"/>
          <w:numId w:val="10"/>
        </w:numPr>
        <w:tabs>
          <w:tab w:val="left" w:pos="1710"/>
          <w:tab w:val="left" w:pos="1800"/>
        </w:tabs>
        <w:autoSpaceDE w:val="0"/>
        <w:spacing w:after="280" w:line="200" w:lineRule="atLeast"/>
        <w:ind w:left="1644" w:firstLine="0"/>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Implementation of new processes and procedures for effective and efficient operations.</w:t>
      </w:r>
      <w:r>
        <w:rPr>
          <w:rFonts w:cs="Trebuchet MS"/>
          <w:b/>
          <w:bCs/>
          <w:spacing w:val="14"/>
        </w:rPr>
        <w:t xml:space="preserve">           </w:t>
      </w:r>
    </w:p>
    <w:p w:rsidR="00A540D0" w:rsidP="00A540D0">
      <w:pPr>
        <w:tabs>
          <w:tab w:val="left" w:pos="1710"/>
          <w:tab w:val="left" w:pos="1800"/>
        </w:tabs>
        <w:autoSpaceDE w:val="0"/>
        <w:spacing w:after="280" w:line="200" w:lineRule="atLeast"/>
        <w:ind w:left="1644"/>
        <w:rPr>
          <w:rFonts w:cs="Trebuchet MS"/>
          <w:b/>
          <w:bCs/>
          <w:color w:val="000000"/>
          <w:spacing w:val="19"/>
          <w:sz w:val="24"/>
          <w:szCs w:val="24"/>
          <w:u w:val="single"/>
        </w:rPr>
      </w:pPr>
    </w:p>
    <w:p w:rsidR="00CB45F1" w:rsidP="00A540D0">
      <w:pPr>
        <w:tabs>
          <w:tab w:val="left" w:pos="1710"/>
          <w:tab w:val="left" w:pos="1800"/>
        </w:tabs>
        <w:autoSpaceDE w:val="0"/>
        <w:spacing w:after="280" w:line="200" w:lineRule="atLeast"/>
        <w:ind w:left="1644"/>
      </w:pPr>
      <w:r>
        <w:rPr>
          <w:rFonts w:cs="Trebuchet MS"/>
          <w:b/>
          <w:bCs/>
          <w:color w:val="000000"/>
          <w:spacing w:val="19"/>
          <w:sz w:val="24"/>
          <w:szCs w:val="24"/>
          <w:u w:val="single"/>
        </w:rPr>
        <w:t xml:space="preserve">State Manager-DGM </w:t>
      </w:r>
      <w:r>
        <w:rPr>
          <w:rFonts w:cs="Trebuchet MS"/>
          <w:b/>
          <w:bCs/>
          <w:color w:val="000000"/>
          <w:spacing w:val="19"/>
          <w:sz w:val="24"/>
          <w:szCs w:val="24"/>
        </w:rPr>
        <w:t xml:space="preserve">                                                           May 2018   till Jan 2019   </w:t>
      </w:r>
      <w:r>
        <w:rPr>
          <w:rFonts w:cs="Trebuchet MS"/>
          <w:b/>
          <w:bCs/>
          <w:color w:val="000000"/>
          <w:spacing w:val="19"/>
          <w:sz w:val="24"/>
          <w:szCs w:val="24"/>
          <w:u w:val="single"/>
        </w:rPr>
        <w:t>Writer Safeguard Pvt. Ltd.( Jharkhand &amp; Bihar)</w:t>
      </w:r>
    </w:p>
    <w:p w:rsidR="00CB45F1">
      <w:pPr>
        <w:autoSpaceDE w:val="0"/>
        <w:spacing w:after="47" w:line="200" w:lineRule="atLeast"/>
        <w:ind w:left="900"/>
      </w:pPr>
      <w:r>
        <w:rPr>
          <w:rFonts w:eastAsia="Calibri" w:cs="Calibri"/>
          <w:b/>
          <w:bCs/>
          <w:color w:val="000000"/>
          <w:spacing w:val="19"/>
          <w:sz w:val="24"/>
          <w:szCs w:val="24"/>
        </w:rPr>
        <w:t xml:space="preserve">           </w:t>
      </w:r>
      <w:r>
        <w:rPr>
          <w:rFonts w:cs="Trebuchet MS"/>
          <w:b/>
          <w:bCs/>
          <w:color w:val="000000"/>
          <w:spacing w:val="19"/>
          <w:sz w:val="24"/>
          <w:szCs w:val="24"/>
          <w:u w:val="single"/>
        </w:rPr>
        <w:t>State Operation Manager</w:t>
      </w:r>
    </w:p>
    <w:p w:rsidR="00CB45F1">
      <w:pPr>
        <w:autoSpaceDE w:val="0"/>
        <w:spacing w:after="47" w:line="200" w:lineRule="atLeast"/>
        <w:ind w:left="900"/>
      </w:pPr>
      <w:r>
        <w:rPr>
          <w:rFonts w:eastAsia="Calibri" w:cs="Calibri"/>
          <w:b/>
          <w:bCs/>
          <w:color w:val="000000"/>
          <w:spacing w:val="19"/>
          <w:sz w:val="24"/>
          <w:szCs w:val="24"/>
        </w:rPr>
        <w:t xml:space="preserve">           </w:t>
      </w:r>
      <w:r>
        <w:rPr>
          <w:rFonts w:cs="Trebuchet MS"/>
          <w:b/>
          <w:bCs/>
          <w:color w:val="000000"/>
          <w:spacing w:val="19"/>
          <w:sz w:val="24"/>
          <w:szCs w:val="24"/>
          <w:u w:val="single"/>
        </w:rPr>
        <w:t xml:space="preserve">Writer Safeguard Pvt. Ltd.( Jharkhand) </w:t>
      </w:r>
      <w:r>
        <w:rPr>
          <w:rFonts w:cs="Trebuchet MS"/>
          <w:b/>
          <w:bCs/>
          <w:color w:val="000000"/>
          <w:spacing w:val="19"/>
          <w:sz w:val="24"/>
          <w:szCs w:val="24"/>
        </w:rPr>
        <w:t xml:space="preserve">                             Jun 2016   till Apr 2018</w:t>
      </w:r>
    </w:p>
    <w:p w:rsidR="00CB45F1">
      <w:pPr>
        <w:pStyle w:val="ListParagraph"/>
        <w:numPr>
          <w:ilvl w:val="0"/>
          <w:numId w:val="11"/>
        </w:numPr>
        <w:autoSpaceDE w:val="0"/>
        <w:spacing w:after="47" w:line="200" w:lineRule="atLeast"/>
        <w:ind w:left="2070" w:hanging="180"/>
      </w:pPr>
      <w:r>
        <w:rPr>
          <w:rFonts w:ascii="Cambria" w:eastAsia="Calibri" w:hAnsi="Cambria" w:cs="Cambria"/>
          <w:color w:val="000000"/>
          <w:spacing w:val="15"/>
          <w:sz w:val="20"/>
          <w:szCs w:val="20"/>
        </w:rPr>
        <w:t>Implementing the compliance process as directed by the company with no margin of error.</w:t>
      </w:r>
    </w:p>
    <w:p w:rsidR="00CB45F1">
      <w:pPr>
        <w:pStyle w:val="ListParagraph"/>
        <w:numPr>
          <w:ilvl w:val="0"/>
          <w:numId w:val="11"/>
        </w:numPr>
        <w:autoSpaceDE w:val="0"/>
        <w:spacing w:after="47" w:line="200" w:lineRule="atLeast"/>
        <w:ind w:left="2070" w:hanging="180"/>
      </w:pPr>
      <w:r>
        <w:rPr>
          <w:rFonts w:ascii="Cambria" w:eastAsia="Calibri" w:hAnsi="Cambria" w:cs="Cambria"/>
          <w:color w:val="000000"/>
          <w:spacing w:val="15"/>
          <w:sz w:val="20"/>
          <w:szCs w:val="20"/>
        </w:rPr>
        <w:t>Assuring total monitoring on daily basis for all operation related process &amp; activity.</w:t>
      </w:r>
    </w:p>
    <w:p w:rsidR="00CB45F1">
      <w:pPr>
        <w:pStyle w:val="ListParagraph"/>
        <w:numPr>
          <w:ilvl w:val="0"/>
          <w:numId w:val="11"/>
        </w:numPr>
        <w:autoSpaceDE w:val="0"/>
        <w:spacing w:after="47" w:line="200" w:lineRule="atLeast"/>
        <w:ind w:left="2070" w:hanging="180"/>
      </w:pPr>
      <w:r>
        <w:rPr>
          <w:rFonts w:ascii="Cambria" w:eastAsia="Calibri" w:hAnsi="Cambria" w:cs="Cambria"/>
          <w:color w:val="000000"/>
          <w:spacing w:val="15"/>
          <w:sz w:val="20"/>
          <w:szCs w:val="20"/>
        </w:rPr>
        <w:t>Making sure penalty is minimized &amp; revenue generation is Maximum by real time response &amp; addressing the issue.</w:t>
      </w:r>
    </w:p>
    <w:p w:rsidR="00CB45F1">
      <w:pPr>
        <w:pStyle w:val="ListParagraph"/>
        <w:numPr>
          <w:ilvl w:val="0"/>
          <w:numId w:val="11"/>
        </w:numPr>
        <w:autoSpaceDE w:val="0"/>
        <w:spacing w:after="47" w:line="200" w:lineRule="atLeast"/>
        <w:ind w:left="2070" w:hanging="180"/>
      </w:pPr>
      <w:r>
        <w:rPr>
          <w:rFonts w:ascii="Cambria" w:eastAsia="Calibri" w:hAnsi="Cambria" w:cs="Cambria"/>
          <w:color w:val="000000"/>
          <w:spacing w:val="15"/>
          <w:sz w:val="20"/>
          <w:szCs w:val="20"/>
        </w:rPr>
        <w:t>Making sure the MIS ( Revenue generation )data is in profit side.</w:t>
      </w:r>
    </w:p>
    <w:p w:rsidR="00CB45F1">
      <w:pPr>
        <w:pStyle w:val="ListParagraph"/>
        <w:numPr>
          <w:ilvl w:val="0"/>
          <w:numId w:val="11"/>
        </w:numPr>
        <w:autoSpaceDE w:val="0"/>
        <w:spacing w:after="47" w:line="200" w:lineRule="atLeast"/>
        <w:ind w:left="2070" w:hanging="180"/>
      </w:pPr>
      <w:r>
        <w:rPr>
          <w:rFonts w:ascii="Cambria" w:eastAsia="Calibri" w:hAnsi="Cambria" w:cs="Cambria"/>
          <w:color w:val="000000"/>
          <w:spacing w:val="15"/>
          <w:sz w:val="20"/>
          <w:szCs w:val="20"/>
        </w:rPr>
        <w:t>Making sure all respective departments (Accounts, HR, Admin, Fleet, FLM, Reports) are functioning as per the standards fixed by the HO.</w:t>
      </w:r>
    </w:p>
    <w:p w:rsidR="00CB45F1">
      <w:pPr>
        <w:pStyle w:val="ListParagraph"/>
        <w:numPr>
          <w:ilvl w:val="0"/>
          <w:numId w:val="11"/>
        </w:numPr>
        <w:autoSpaceDE w:val="0"/>
        <w:spacing w:after="47" w:line="200" w:lineRule="atLeast"/>
        <w:ind w:left="2070" w:hanging="180"/>
      </w:pPr>
      <w:r>
        <w:rPr>
          <w:rFonts w:ascii="Cambria" w:eastAsia="Calibri" w:hAnsi="Cambria" w:cs="Cambria"/>
          <w:color w:val="000000"/>
          <w:spacing w:val="15"/>
          <w:sz w:val="20"/>
          <w:szCs w:val="20"/>
        </w:rPr>
        <w:t>Making sure the shortage is minimum &amp; operation Dashboard is above to 99.00%</w:t>
      </w:r>
    </w:p>
    <w:p w:rsidR="00CB45F1">
      <w:pPr>
        <w:pStyle w:val="ListParagraph"/>
        <w:numPr>
          <w:ilvl w:val="0"/>
          <w:numId w:val="11"/>
        </w:numPr>
        <w:autoSpaceDE w:val="0"/>
        <w:spacing w:after="47" w:line="200" w:lineRule="atLeast"/>
        <w:ind w:left="2070" w:hanging="180"/>
      </w:pPr>
      <w:r>
        <w:rPr>
          <w:rFonts w:ascii="Cambria" w:eastAsia="Calibri" w:hAnsi="Cambria" w:cs="Cambria"/>
          <w:color w:val="000000"/>
          <w:spacing w:val="15"/>
          <w:sz w:val="20"/>
          <w:szCs w:val="20"/>
        </w:rPr>
        <w:t>Implementing all the new instructions &amp; activity with full efficiency &amp; perfection for smooth operational activity.</w:t>
      </w:r>
    </w:p>
    <w:p w:rsidR="00CB45F1">
      <w:pPr>
        <w:pStyle w:val="ListParagraph"/>
        <w:numPr>
          <w:ilvl w:val="0"/>
          <w:numId w:val="11"/>
        </w:numPr>
        <w:autoSpaceDE w:val="0"/>
        <w:spacing w:after="47" w:line="200" w:lineRule="atLeast"/>
        <w:ind w:left="2070" w:hanging="180"/>
      </w:pPr>
      <w:r>
        <w:rPr>
          <w:rFonts w:ascii="Cambria" w:eastAsia="Calibri" w:hAnsi="Cambria" w:cs="Cambria"/>
          <w:color w:val="000000"/>
          <w:spacing w:val="15"/>
          <w:sz w:val="20"/>
          <w:szCs w:val="20"/>
        </w:rPr>
        <w:t xml:space="preserve">I have to make sure the below points are achieve as per my KRA </w:t>
      </w:r>
    </w:p>
    <w:p w:rsidR="00CB45F1">
      <w:pPr>
        <w:pStyle w:val="ListParagraph"/>
        <w:autoSpaceDE w:val="0"/>
        <w:spacing w:after="47" w:line="200" w:lineRule="atLeast"/>
        <w:ind w:left="2070"/>
      </w:pPr>
      <w:r>
        <w:rPr>
          <w:rFonts w:cs="Trebuchet MS"/>
          <w:b/>
          <w:bCs/>
          <w:spacing w:val="-1"/>
          <w:sz w:val="20"/>
          <w:szCs w:val="20"/>
          <w:u w:val="single"/>
        </w:rPr>
        <w:t>Financial</w:t>
      </w:r>
      <w:r>
        <w:rPr>
          <w:rFonts w:cs="Calibri"/>
          <w:sz w:val="20"/>
          <w:szCs w:val="20"/>
        </w:rPr>
        <w:t xml:space="preserve">: </w:t>
      </w:r>
      <w:r>
        <w:rPr>
          <w:rFonts w:ascii="Cambria" w:eastAsia="Calibri" w:hAnsi="Cambria" w:cs="Cambria"/>
          <w:color w:val="000000"/>
          <w:spacing w:val="15"/>
          <w:sz w:val="20"/>
          <w:szCs w:val="20"/>
        </w:rPr>
        <w:t>Indicates metrics closely linked to and contributing to the top line and bottom line performance of the organization. Gross Margin to be maintained as per AOP budget for FY 17-18. Deduction, penalties, all cash losses (any mode) not to exceed 3% of the total revenue.</w:t>
      </w:r>
    </w:p>
    <w:p w:rsidR="00CB45F1">
      <w:pPr>
        <w:pStyle w:val="NoSpacing"/>
        <w:spacing w:line="200" w:lineRule="atLeast"/>
        <w:ind w:left="2070"/>
      </w:pPr>
      <w:r>
        <w:rPr>
          <w:b/>
          <w:sz w:val="20"/>
          <w:szCs w:val="20"/>
          <w:u w:val="single"/>
        </w:rPr>
        <w:t xml:space="preserve">Customer: </w:t>
      </w:r>
      <w:r>
        <w:rPr>
          <w:rFonts w:ascii="Cambria" w:eastAsia="Calibri" w:hAnsi="Cambria" w:cs="Cambria"/>
          <w:color w:val="000000"/>
          <w:spacing w:val="15"/>
          <w:sz w:val="20"/>
          <w:szCs w:val="20"/>
        </w:rPr>
        <w:t>Indicates metrics closely linked to and contributing to internal customers / clients / stakeholder engagement and retention. Loading/EOD/Cash pickup Skip to be less than 0.3%of the overall cases for FY 2017-18. Ops Dashboard performance to be above 99%</w:t>
      </w:r>
    </w:p>
    <w:p w:rsidR="00CB45F1">
      <w:pPr>
        <w:pStyle w:val="NoSpacing"/>
        <w:spacing w:line="200" w:lineRule="atLeast"/>
      </w:pPr>
      <w:r>
        <w:rPr>
          <w:rFonts w:eastAsia="Calibri" w:cs="Calibri"/>
          <w:b/>
          <w:sz w:val="20"/>
          <w:szCs w:val="20"/>
        </w:rPr>
        <w:t xml:space="preserve">                                              </w:t>
      </w:r>
      <w:r>
        <w:rPr>
          <w:b/>
          <w:sz w:val="20"/>
          <w:szCs w:val="20"/>
          <w:u w:val="single"/>
        </w:rPr>
        <w:t>Organizational Excellence</w:t>
      </w:r>
      <w:r>
        <w:rPr>
          <w:b/>
          <w:u w:val="single"/>
        </w:rPr>
        <w:t>:</w:t>
      </w:r>
      <w:r>
        <w:t xml:space="preserve"> </w:t>
      </w:r>
      <w:r>
        <w:rPr>
          <w:sz w:val="20"/>
          <w:szCs w:val="20"/>
        </w:rPr>
        <w:t xml:space="preserve">Indicates metrics closely linked to and contributing to improvement in quality and </w:t>
      </w:r>
    </w:p>
    <w:p w:rsidR="00CB45F1">
      <w:pPr>
        <w:pStyle w:val="NoSpacing"/>
        <w:spacing w:line="200" w:lineRule="atLeast"/>
        <w:ind w:left="2070"/>
      </w:pPr>
      <w:r>
        <w:rPr>
          <w:sz w:val="20"/>
          <w:szCs w:val="20"/>
        </w:rPr>
        <w:t>Implementation of organizational practices, processes, projects. All internal Audit Score, including infra, cash &amp; security to be &gt;=90%.CBS Mobile &amp; BPR implementation to be 100% for each individual location.</w:t>
      </w:r>
    </w:p>
    <w:p w:rsidR="00CB45F1">
      <w:pPr>
        <w:pStyle w:val="NoSpacing"/>
        <w:spacing w:line="200" w:lineRule="atLeast"/>
        <w:ind w:left="2070"/>
      </w:pPr>
      <w:r>
        <w:rPr>
          <w:b/>
          <w:sz w:val="20"/>
          <w:szCs w:val="20"/>
          <w:u w:val="single"/>
        </w:rPr>
        <w:t>Learning &amp; Growth</w:t>
      </w:r>
      <w:r>
        <w:rPr>
          <w:sz w:val="20"/>
          <w:szCs w:val="20"/>
        </w:rPr>
        <w:t xml:space="preserve">: </w:t>
      </w:r>
      <w:r>
        <w:rPr>
          <w:rFonts w:ascii="Cambria" w:eastAsia="Calibri" w:hAnsi="Cambria" w:cs="Cambria"/>
          <w:color w:val="000000"/>
          <w:spacing w:val="15"/>
          <w:sz w:val="20"/>
          <w:szCs w:val="20"/>
        </w:rPr>
        <w:t>Indicates metrics closely linked to and contributing to creating long term growth and individual and Organizations capability building. Ensuring Monitoring of all location operational team &amp; mandatory conduct monthly 1 location review with a defined improvement plans &amp; achieve results against the plan.</w:t>
      </w:r>
    </w:p>
    <w:p w:rsidR="00CB45F1">
      <w:pPr>
        <w:pStyle w:val="ListParagraph"/>
        <w:numPr>
          <w:ilvl w:val="0"/>
          <w:numId w:val="9"/>
        </w:numPr>
        <w:autoSpaceDE w:val="0"/>
        <w:spacing w:after="47" w:line="200" w:lineRule="atLeast"/>
        <w:ind w:left="2070" w:hanging="180"/>
      </w:pPr>
      <w:r>
        <w:rPr>
          <w:rFonts w:ascii="Cambria" w:eastAsia="Calibri" w:hAnsi="Cambria" w:cs="Cambria"/>
          <w:color w:val="000000"/>
          <w:spacing w:val="15"/>
          <w:sz w:val="20"/>
          <w:szCs w:val="20"/>
        </w:rPr>
        <w:t>Overall I have to make sure all department runs smoothly in order to get high end productivity &amp; profitability.</w:t>
      </w:r>
    </w:p>
    <w:p w:rsidR="00CB45F1">
      <w:pPr>
        <w:tabs>
          <w:tab w:val="left" w:pos="9589"/>
        </w:tabs>
        <w:autoSpaceDE w:val="0"/>
        <w:spacing w:after="47" w:line="200" w:lineRule="atLeast"/>
        <w:ind w:left="1395"/>
      </w:pPr>
      <w:r>
        <w:rPr>
          <w:rFonts w:cs="Trebuchet MS"/>
          <w:b/>
          <w:bCs/>
          <w:color w:val="000000"/>
          <w:spacing w:val="19"/>
          <w:sz w:val="24"/>
          <w:szCs w:val="24"/>
          <w:u w:val="single"/>
        </w:rPr>
        <w:t xml:space="preserve">Assistant Manager </w:t>
      </w:r>
      <w:r>
        <w:rPr>
          <w:rFonts w:cs="Trebuchet MS"/>
          <w:b/>
          <w:bCs/>
          <w:color w:val="000000"/>
          <w:spacing w:val="19"/>
          <w:sz w:val="24"/>
          <w:szCs w:val="24"/>
        </w:rPr>
        <w:t xml:space="preserve">                                                                  Feb 2014 to May 2016</w:t>
      </w:r>
      <w:r>
        <w:rPr>
          <w:rFonts w:cs="Trebuchet MS"/>
          <w:b/>
          <w:bCs/>
          <w:color w:val="000000"/>
          <w:spacing w:val="19"/>
          <w:sz w:val="24"/>
          <w:szCs w:val="24"/>
          <w:u w:val="single"/>
        </w:rPr>
        <w:br/>
        <w:t>Om Logistics Limited – Odisha, India</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Strategically plan and manage logistics, warehouse, transportation and customer services.</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Direct, optimize and coordinate full order cycle.</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Liaise and negotiate with suppliers, manufacturers, retailers and consumers.</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Keep track of quality, quantity, stock levels, delivery times, transport costs and efficiency.</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Arrange warehouse, catalog goods, plan routes and process shipments.</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Resolve any arising problems or complaints &amp; Supervise, coach and train warehouse workforce.</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Maintain metrics and analyze data to assess performance and implement improvements.</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Comply with laws, regulations and ISO requirements &amp; Implement new or improved supply chain processes.</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Develop or implement procedures or systems to evaluate or select suppliers. &amp; analyze information about supplier performance or procurement program success.</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Analyze inventories to determine how to increase inventory turns, reduce waste, or optimize customer service.</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Develop procedures for coordination of supply chain management with other functional areas, such as sales, marketing, finance, production, or quality assurance.</w:t>
      </w:r>
    </w:p>
    <w:p w:rsidR="00CB45F1">
      <w:pPr>
        <w:numPr>
          <w:ilvl w:val="0"/>
          <w:numId w:val="3"/>
        </w:numPr>
        <w:autoSpaceDE w:val="0"/>
        <w:spacing w:after="47" w:line="200" w:lineRule="atLeast"/>
        <w:ind w:left="2070" w:hanging="180"/>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shd w:val="clear" w:color="auto" w:fill="FFFFFF"/>
        </w:rPr>
        <w:t>Manage activities related to strategic or tactical purchasing, material requirements planning, inventory control, warehousing, or receiving.</w:t>
      </w:r>
    </w:p>
    <w:p w:rsidR="00CB45F1">
      <w:pPr>
        <w:numPr>
          <w:ilvl w:val="0"/>
          <w:numId w:val="3"/>
        </w:numPr>
        <w:autoSpaceDE w:val="0"/>
        <w:spacing w:after="47" w:line="200" w:lineRule="atLeast"/>
        <w:ind w:left="2070" w:hanging="180"/>
      </w:pPr>
      <w:r>
        <w:rPr>
          <w:rFonts w:ascii="Cambria" w:eastAsia="Calibri" w:hAnsi="Cambria" w:cs="Cambria"/>
          <w:color w:val="000000"/>
          <w:spacing w:val="15"/>
          <w:sz w:val="20"/>
          <w:szCs w:val="20"/>
          <w:shd w:val="clear" w:color="auto" w:fill="FFFFFF"/>
        </w:rPr>
        <w:t>Design or implement supply chains that support business strategies adapted to changing market conditions, new business opportunities, or cost reduction strategies.</w:t>
      </w:r>
    </w:p>
    <w:p w:rsidR="00CB45F1">
      <w:pPr>
        <w:numPr>
          <w:ilvl w:val="0"/>
          <w:numId w:val="17"/>
        </w:numPr>
        <w:tabs>
          <w:tab w:val="left" w:pos="2070"/>
        </w:tabs>
        <w:autoSpaceDE w:val="0"/>
        <w:spacing w:after="0" w:line="200" w:lineRule="atLeast"/>
        <w:ind w:left="2070" w:hanging="225"/>
      </w:pPr>
      <w:r>
        <w:rPr>
          <w:rFonts w:ascii="Cambria" w:eastAsia="Calibri" w:hAnsi="Cambria" w:cs="Cambria"/>
          <w:color w:val="000000"/>
          <w:spacing w:val="15"/>
          <w:sz w:val="20"/>
          <w:szCs w:val="20"/>
        </w:rPr>
        <w:t>Managing operations, Monitoring and ensuring high service levels.</w:t>
      </w:r>
    </w:p>
    <w:p w:rsidR="00CB45F1">
      <w:pPr>
        <w:numPr>
          <w:ilvl w:val="0"/>
          <w:numId w:val="18"/>
        </w:numPr>
        <w:tabs>
          <w:tab w:val="left" w:pos="2070"/>
        </w:tabs>
        <w:autoSpaceDE w:val="0"/>
        <w:spacing w:after="0" w:line="200" w:lineRule="atLeast"/>
        <w:ind w:left="2070" w:hanging="180"/>
      </w:pPr>
      <w:r>
        <w:rPr>
          <w:rFonts w:ascii="Cambria" w:eastAsia="Calibri" w:hAnsi="Cambria" w:cs="Cambria"/>
          <w:color w:val="000000"/>
          <w:spacing w:val="15"/>
          <w:sz w:val="20"/>
          <w:szCs w:val="20"/>
        </w:rPr>
        <w:t>Managing multiple businesses, ensuring the operating expenses are within the budget.</w:t>
      </w:r>
    </w:p>
    <w:p w:rsidR="00CB45F1">
      <w:pPr>
        <w:numPr>
          <w:ilvl w:val="0"/>
          <w:numId w:val="18"/>
        </w:numPr>
        <w:autoSpaceDE w:val="0"/>
        <w:spacing w:after="0" w:line="200" w:lineRule="atLeast"/>
        <w:ind w:left="2070" w:hanging="180"/>
      </w:pPr>
      <w:r>
        <w:rPr>
          <w:rFonts w:ascii="Cambria" w:eastAsia="Calibri" w:hAnsi="Cambria" w:cs="Cambria"/>
          <w:color w:val="000000"/>
          <w:spacing w:val="15"/>
          <w:sz w:val="20"/>
          <w:szCs w:val="20"/>
        </w:rPr>
        <w:t>Draw up an appropriate transportation strategy for clients</w:t>
      </w:r>
    </w:p>
    <w:p w:rsidR="00CB45F1">
      <w:pPr>
        <w:numPr>
          <w:ilvl w:val="0"/>
          <w:numId w:val="18"/>
        </w:numPr>
        <w:autoSpaceDE w:val="0"/>
        <w:spacing w:after="0" w:line="200" w:lineRule="atLeast"/>
        <w:ind w:left="2070" w:hanging="180"/>
      </w:pPr>
      <w:r>
        <w:rPr>
          <w:rFonts w:ascii="Cambria" w:eastAsia="Calibri" w:hAnsi="Cambria" w:cs="Cambria"/>
          <w:color w:val="000000"/>
          <w:spacing w:val="15"/>
          <w:sz w:val="20"/>
          <w:szCs w:val="20"/>
        </w:rPr>
        <w:t>Ensure OTD of product to customers in line with KPIs such as cycle time, lead time &amp; inventory turns</w:t>
      </w:r>
    </w:p>
    <w:p w:rsidR="00CB45F1">
      <w:pPr>
        <w:tabs>
          <w:tab w:val="left" w:pos="9429"/>
        </w:tabs>
        <w:autoSpaceDE w:val="0"/>
        <w:spacing w:after="0" w:line="200" w:lineRule="atLeast"/>
        <w:ind w:left="1398"/>
      </w:pPr>
      <w:r>
        <w:rPr>
          <w:rFonts w:cs="Trebuchet MS"/>
          <w:b/>
          <w:bCs/>
          <w:color w:val="000000"/>
          <w:spacing w:val="19"/>
          <w:sz w:val="24"/>
          <w:szCs w:val="24"/>
          <w:u w:val="single"/>
        </w:rPr>
        <w:t>Area Manager</w:t>
      </w:r>
      <w:r>
        <w:rPr>
          <w:rFonts w:cs="Trebuchet MS"/>
          <w:b/>
          <w:bCs/>
          <w:color w:val="000000"/>
          <w:spacing w:val="19"/>
          <w:sz w:val="24"/>
          <w:szCs w:val="24"/>
        </w:rPr>
        <w:t xml:space="preserve">                                                                               </w:t>
      </w:r>
      <w:r>
        <w:rPr>
          <w:rFonts w:cs="Trebuchet MS"/>
          <w:b/>
          <w:bCs/>
          <w:color w:val="000000"/>
          <w:spacing w:val="19"/>
          <w:sz w:val="24"/>
          <w:szCs w:val="24"/>
          <w:u w:val="single"/>
        </w:rPr>
        <w:t>Sep 2011 to Jan 2014</w:t>
      </w:r>
      <w:r>
        <w:rPr>
          <w:rFonts w:cs="Trebuchet MS"/>
          <w:b/>
          <w:bCs/>
          <w:color w:val="000000"/>
          <w:spacing w:val="19"/>
          <w:sz w:val="24"/>
          <w:szCs w:val="24"/>
          <w:u w:val="single"/>
        </w:rPr>
        <w:br/>
        <w:t>Overnite Express Ltd - Odisha, India</w:t>
      </w:r>
    </w:p>
    <w:p w:rsidR="00CB45F1">
      <w:pPr>
        <w:numPr>
          <w:ilvl w:val="0"/>
          <w:numId w:val="17"/>
        </w:numPr>
        <w:tabs>
          <w:tab w:val="left" w:pos="2070"/>
        </w:tabs>
        <w:autoSpaceDE w:val="0"/>
        <w:spacing w:after="47" w:line="200" w:lineRule="atLeast"/>
        <w:ind w:hanging="315"/>
      </w:pPr>
      <w:r>
        <w:rPr>
          <w:rFonts w:ascii="Cambria" w:eastAsia="Calibri" w:hAnsi="Cambria" w:cs="Cambria"/>
          <w:color w:val="000000"/>
          <w:spacing w:val="15"/>
          <w:sz w:val="20"/>
          <w:szCs w:val="20"/>
        </w:rPr>
        <w:t>Engaging and retaining customers. Managing operations, Monitoring and ensuring high service levels.</w:t>
      </w:r>
    </w:p>
    <w:p w:rsidR="00CB45F1">
      <w:pPr>
        <w:numPr>
          <w:ilvl w:val="0"/>
          <w:numId w:val="17"/>
        </w:numPr>
        <w:tabs>
          <w:tab w:val="left" w:pos="2070"/>
        </w:tabs>
        <w:autoSpaceDE w:val="0"/>
        <w:spacing w:after="47" w:line="200" w:lineRule="atLeast"/>
        <w:ind w:hanging="315"/>
      </w:pPr>
      <w:r>
        <w:rPr>
          <w:rFonts w:ascii="Cambria" w:eastAsia="Calibri" w:hAnsi="Cambria" w:cs="Cambria"/>
          <w:color w:val="000000"/>
          <w:spacing w:val="15"/>
          <w:sz w:val="20"/>
          <w:szCs w:val="20"/>
        </w:rPr>
        <w:t>Managing multiple business, ensuring the operating expenses are within the budget.</w:t>
      </w:r>
    </w:p>
    <w:p w:rsidR="00CB45F1">
      <w:pPr>
        <w:numPr>
          <w:ilvl w:val="0"/>
          <w:numId w:val="17"/>
        </w:numPr>
        <w:tabs>
          <w:tab w:val="left" w:pos="2070"/>
        </w:tabs>
        <w:autoSpaceDE w:val="0"/>
        <w:spacing w:after="47" w:line="200" w:lineRule="atLeast"/>
        <w:ind w:hanging="315"/>
      </w:pPr>
      <w:r>
        <w:rPr>
          <w:rFonts w:ascii="Cambria" w:eastAsia="Calibri" w:hAnsi="Cambria" w:cs="Cambria"/>
          <w:color w:val="000000"/>
          <w:spacing w:val="15"/>
          <w:sz w:val="20"/>
          <w:szCs w:val="20"/>
        </w:rPr>
        <w:t>Optimize various resources to control costs. Develop new business partners to expand business.</w:t>
      </w:r>
    </w:p>
    <w:p w:rsidR="00CB45F1">
      <w:pPr>
        <w:numPr>
          <w:ilvl w:val="0"/>
          <w:numId w:val="17"/>
        </w:numPr>
        <w:tabs>
          <w:tab w:val="left" w:pos="2070"/>
        </w:tabs>
        <w:autoSpaceDE w:val="0"/>
        <w:spacing w:after="47" w:line="200" w:lineRule="atLeast"/>
        <w:ind w:hanging="315"/>
      </w:pPr>
      <w:r>
        <w:rPr>
          <w:rFonts w:ascii="Cambria" w:eastAsia="Calibri" w:hAnsi="Cambria" w:cs="Cambria"/>
          <w:color w:val="000000"/>
          <w:spacing w:val="15"/>
          <w:sz w:val="20"/>
          <w:szCs w:val="20"/>
        </w:rPr>
        <w:t>Plan and execute for expansion and retention of customer base. Managing and leading cross functional team.</w:t>
      </w:r>
    </w:p>
    <w:p w:rsidR="00CB45F1">
      <w:pPr>
        <w:numPr>
          <w:ilvl w:val="0"/>
          <w:numId w:val="6"/>
        </w:numPr>
        <w:tabs>
          <w:tab w:val="left" w:pos="2070"/>
        </w:tabs>
        <w:autoSpaceDE w:val="0"/>
        <w:spacing w:after="0" w:line="200" w:lineRule="atLeast"/>
        <w:ind w:left="2070" w:hanging="270"/>
      </w:pPr>
      <w:r>
        <w:rPr>
          <w:rFonts w:ascii="Cambria" w:eastAsia="Calibri" w:hAnsi="Cambria" w:cs="Cambria"/>
          <w:color w:val="000000"/>
          <w:spacing w:val="15"/>
          <w:sz w:val="20"/>
          <w:szCs w:val="20"/>
        </w:rPr>
        <w:t>Managing customers &amp; Vendors. Development of strategies including market analysis, category data analysis.</w:t>
      </w:r>
    </w:p>
    <w:p w:rsidR="00CB45F1">
      <w:pPr>
        <w:numPr>
          <w:ilvl w:val="0"/>
          <w:numId w:val="6"/>
        </w:numPr>
        <w:autoSpaceDE w:val="0"/>
        <w:spacing w:after="0" w:line="200" w:lineRule="atLeast"/>
        <w:ind w:left="2070" w:hanging="270"/>
      </w:pPr>
      <w:r>
        <w:rPr>
          <w:rFonts w:ascii="Cambria" w:eastAsia="Calibri" w:hAnsi="Cambria" w:cs="Cambria"/>
          <w:color w:val="000000"/>
          <w:spacing w:val="15"/>
          <w:sz w:val="20"/>
          <w:szCs w:val="20"/>
        </w:rPr>
        <w:t>Ensure OTD of product to customers in line with KPIs such as cycle time, lead time &amp; inventory turns</w:t>
      </w:r>
    </w:p>
    <w:p w:rsidR="00CB45F1">
      <w:pPr>
        <w:numPr>
          <w:ilvl w:val="0"/>
          <w:numId w:val="6"/>
        </w:numPr>
        <w:autoSpaceDE w:val="0"/>
        <w:spacing w:after="0" w:line="200" w:lineRule="atLeast"/>
        <w:ind w:left="2070" w:hanging="270"/>
      </w:pPr>
      <w:r>
        <w:rPr>
          <w:rFonts w:ascii="Cambria" w:eastAsia="Calibri" w:hAnsi="Cambria" w:cs="Cambria"/>
          <w:color w:val="000000"/>
          <w:spacing w:val="15"/>
          <w:sz w:val="20"/>
          <w:szCs w:val="20"/>
        </w:rPr>
        <w:t>Leading the team and providing necessary guidance to individual within the team</w:t>
      </w:r>
      <w:r>
        <w:rPr>
          <w:rFonts w:ascii="Cambria" w:eastAsia="Calibri" w:hAnsi="Cambria" w:cs="Cambria"/>
          <w:color w:val="000000"/>
          <w:spacing w:val="15"/>
          <w:sz w:val="20"/>
          <w:szCs w:val="20"/>
        </w:rPr>
        <w:br/>
        <w:t>relation</w:t>
      </w:r>
    </w:p>
    <w:p w:rsidR="00CB45F1">
      <w:pPr>
        <w:tabs>
          <w:tab w:val="left" w:pos="9540"/>
        </w:tabs>
        <w:autoSpaceDE w:val="0"/>
        <w:spacing w:after="0" w:line="200" w:lineRule="atLeast"/>
        <w:ind w:left="1394"/>
      </w:pPr>
      <w:r>
        <w:rPr>
          <w:rFonts w:cs="Trebuchet MS"/>
          <w:b/>
          <w:bCs/>
          <w:color w:val="000000"/>
          <w:spacing w:val="19"/>
          <w:sz w:val="24"/>
          <w:szCs w:val="24"/>
          <w:u w:val="single"/>
        </w:rPr>
        <w:t xml:space="preserve">Cargo Executive (D to D) </w:t>
      </w:r>
      <w:r>
        <w:rPr>
          <w:rFonts w:cs="Trebuchet MS"/>
          <w:b/>
          <w:bCs/>
          <w:color w:val="000000"/>
          <w:spacing w:val="19"/>
          <w:sz w:val="24"/>
          <w:szCs w:val="24"/>
        </w:rPr>
        <w:t xml:space="preserve">                                                            </w:t>
      </w:r>
      <w:r>
        <w:rPr>
          <w:rFonts w:cs="Trebuchet MS"/>
          <w:b/>
          <w:bCs/>
          <w:color w:val="000000"/>
          <w:spacing w:val="19"/>
          <w:sz w:val="24"/>
          <w:szCs w:val="24"/>
          <w:u w:val="single"/>
        </w:rPr>
        <w:t>May 2010 to Aug 2011</w:t>
      </w:r>
      <w:r>
        <w:rPr>
          <w:rFonts w:ascii="Cambria" w:eastAsia="Calibri" w:hAnsi="Cambria" w:cs="Cambria"/>
          <w:color w:val="000000"/>
          <w:spacing w:val="15"/>
          <w:sz w:val="20"/>
          <w:szCs w:val="20"/>
        </w:rPr>
        <w:br/>
      </w:r>
      <w:r>
        <w:rPr>
          <w:rFonts w:cs="Trebuchet MS"/>
          <w:b/>
          <w:bCs/>
          <w:color w:val="000000"/>
          <w:spacing w:val="19"/>
          <w:sz w:val="24"/>
          <w:szCs w:val="24"/>
          <w:u w:val="single"/>
        </w:rPr>
        <w:t>Kingfisher Airlines Ltd - Odisha, India</w:t>
      </w:r>
    </w:p>
    <w:p w:rsidR="00CB45F1">
      <w:pPr>
        <w:numPr>
          <w:ilvl w:val="0"/>
          <w:numId w:val="4"/>
        </w:numPr>
        <w:autoSpaceDE w:val="0"/>
        <w:spacing w:after="0" w:line="200" w:lineRule="atLeast"/>
        <w:ind w:left="2070" w:hanging="270"/>
      </w:pPr>
      <w:r>
        <w:rPr>
          <w:rFonts w:ascii="Cambria" w:eastAsia="Calibri" w:hAnsi="Cambria" w:cs="Cambria"/>
          <w:color w:val="000000"/>
          <w:spacing w:val="15"/>
          <w:sz w:val="20"/>
          <w:szCs w:val="20"/>
        </w:rPr>
        <w:t>Responsible for inbound materials as per the quality and packaging standards and take necessary action</w:t>
      </w:r>
      <w:r>
        <w:rPr>
          <w:rFonts w:ascii="Cambria" w:eastAsia="Calibri" w:hAnsi="Cambria" w:cs="Cambria"/>
          <w:color w:val="000000"/>
          <w:spacing w:val="15"/>
          <w:sz w:val="20"/>
          <w:szCs w:val="20"/>
        </w:rPr>
        <w:br/>
        <w:t>in case of discrepancy &amp; damage</w:t>
      </w:r>
    </w:p>
    <w:p w:rsidR="00CB45F1">
      <w:pPr>
        <w:numPr>
          <w:ilvl w:val="0"/>
          <w:numId w:val="4"/>
        </w:numPr>
        <w:autoSpaceDE w:val="0"/>
        <w:spacing w:after="0" w:line="200" w:lineRule="atLeast"/>
        <w:ind w:left="2070" w:hanging="270"/>
      </w:pPr>
      <w:r>
        <w:rPr>
          <w:rFonts w:ascii="Cambria" w:eastAsia="Calibri" w:hAnsi="Cambria" w:cs="Cambria"/>
          <w:color w:val="000000"/>
          <w:spacing w:val="15"/>
          <w:sz w:val="20"/>
          <w:szCs w:val="20"/>
        </w:rPr>
        <w:t>Ensuring distribution of cargo to its destination within time.</w:t>
      </w:r>
    </w:p>
    <w:p w:rsidR="00CB45F1">
      <w:pPr>
        <w:numPr>
          <w:ilvl w:val="0"/>
          <w:numId w:val="4"/>
        </w:numPr>
        <w:autoSpaceDE w:val="0"/>
        <w:spacing w:after="0" w:line="200" w:lineRule="atLeast"/>
        <w:ind w:left="2070" w:hanging="270"/>
      </w:pPr>
      <w:r>
        <w:rPr>
          <w:rFonts w:ascii="Cambria" w:eastAsia="Calibri" w:hAnsi="Cambria" w:cs="Cambria"/>
          <w:color w:val="000000"/>
          <w:spacing w:val="15"/>
          <w:sz w:val="20"/>
          <w:szCs w:val="20"/>
        </w:rPr>
        <w:t>New customer allocation</w:t>
      </w:r>
    </w:p>
    <w:p w:rsidR="00CB45F1">
      <w:pPr>
        <w:tabs>
          <w:tab w:val="left" w:pos="9540"/>
        </w:tabs>
        <w:autoSpaceDE w:val="0"/>
        <w:spacing w:after="0" w:line="200" w:lineRule="atLeast"/>
        <w:ind w:left="1440"/>
      </w:pPr>
      <w:r>
        <w:rPr>
          <w:rFonts w:cs="Trebuchet MS"/>
          <w:b/>
          <w:bCs/>
          <w:color w:val="000000"/>
          <w:spacing w:val="-2"/>
          <w:u w:val="single"/>
        </w:rPr>
        <w:t>C</w:t>
      </w:r>
      <w:r>
        <w:rPr>
          <w:rFonts w:cs="Trebuchet MS"/>
          <w:b/>
          <w:bCs/>
          <w:color w:val="000000"/>
          <w:spacing w:val="19"/>
          <w:sz w:val="24"/>
          <w:szCs w:val="24"/>
          <w:u w:val="single"/>
        </w:rPr>
        <w:t>hannel Sales Executive(international Cargo Management)</w:t>
      </w:r>
      <w:r>
        <w:rPr>
          <w:rFonts w:cs="Trebuchet MS"/>
          <w:b/>
          <w:bCs/>
          <w:color w:val="000000"/>
          <w:spacing w:val="19"/>
          <w:sz w:val="24"/>
          <w:szCs w:val="24"/>
        </w:rPr>
        <w:t xml:space="preserve">      </w:t>
      </w:r>
      <w:r>
        <w:rPr>
          <w:rFonts w:cs="Trebuchet MS"/>
          <w:b/>
          <w:bCs/>
          <w:color w:val="000000"/>
          <w:spacing w:val="19"/>
          <w:sz w:val="24"/>
          <w:szCs w:val="24"/>
          <w:u w:val="single"/>
        </w:rPr>
        <w:t>May 2007 to Apr 2010</w:t>
      </w:r>
    </w:p>
    <w:p w:rsidR="00CB45F1">
      <w:pPr>
        <w:tabs>
          <w:tab w:val="left" w:pos="9401"/>
        </w:tabs>
        <w:autoSpaceDE w:val="0"/>
        <w:spacing w:after="47" w:line="200" w:lineRule="atLeast"/>
        <w:ind w:left="2070" w:hanging="630"/>
      </w:pPr>
      <w:r>
        <w:rPr>
          <w:rFonts w:cs="Trebuchet MS"/>
          <w:b/>
          <w:bCs/>
          <w:color w:val="000000"/>
          <w:spacing w:val="19"/>
          <w:sz w:val="24"/>
          <w:szCs w:val="24"/>
          <w:u w:val="single"/>
        </w:rPr>
        <w:t>TNT India Pvt Ltd</w:t>
      </w:r>
    </w:p>
    <w:p w:rsidR="00CB45F1">
      <w:pPr>
        <w:numPr>
          <w:ilvl w:val="0"/>
          <w:numId w:val="15"/>
        </w:numPr>
        <w:tabs>
          <w:tab w:val="left" w:pos="2070"/>
        </w:tabs>
        <w:autoSpaceDE w:val="0"/>
        <w:spacing w:after="0" w:line="200" w:lineRule="atLeast"/>
        <w:ind w:left="2070" w:hanging="270"/>
      </w:pPr>
      <w:r>
        <w:rPr>
          <w:rFonts w:ascii="Cambria" w:eastAsia="Calibri" w:hAnsi="Cambria" w:cs="Cambria"/>
          <w:color w:val="000000"/>
          <w:spacing w:val="15"/>
          <w:sz w:val="20"/>
          <w:szCs w:val="20"/>
        </w:rPr>
        <w:t>Responsible for inbound &amp; outbound materials as per the quality and packaging standards and take necessary action in case of discrepancy &amp; damage</w:t>
      </w:r>
    </w:p>
    <w:p w:rsidR="00CB45F1">
      <w:pPr>
        <w:numPr>
          <w:ilvl w:val="0"/>
          <w:numId w:val="15"/>
        </w:numPr>
        <w:tabs>
          <w:tab w:val="left" w:pos="2070"/>
        </w:tabs>
        <w:autoSpaceDE w:val="0"/>
        <w:spacing w:after="0" w:line="200" w:lineRule="atLeast"/>
        <w:ind w:left="2070" w:hanging="270"/>
      </w:pPr>
      <w:r>
        <w:rPr>
          <w:rFonts w:ascii="Cambria" w:eastAsia="Calibri" w:hAnsi="Cambria" w:cs="Cambria"/>
          <w:color w:val="000000"/>
          <w:spacing w:val="15"/>
          <w:sz w:val="20"/>
          <w:szCs w:val="20"/>
        </w:rPr>
        <w:t>Ensuring distribution of cargo to its destination within time.</w:t>
      </w:r>
    </w:p>
    <w:p w:rsidR="00CB45F1">
      <w:pPr>
        <w:numPr>
          <w:ilvl w:val="0"/>
          <w:numId w:val="15"/>
        </w:numPr>
        <w:tabs>
          <w:tab w:val="left" w:pos="2070"/>
          <w:tab w:val="left" w:pos="3240"/>
          <w:tab w:val="left" w:pos="6210"/>
        </w:tabs>
        <w:autoSpaceDE w:val="0"/>
        <w:spacing w:after="0" w:line="200" w:lineRule="atLeast"/>
        <w:ind w:left="2070" w:hanging="270"/>
      </w:pPr>
      <w:r>
        <w:rPr>
          <w:rFonts w:ascii="Cambria" w:eastAsia="Calibri" w:hAnsi="Cambria" w:cs="Cambria"/>
          <w:color w:val="000000"/>
          <w:spacing w:val="15"/>
          <w:sz w:val="20"/>
          <w:szCs w:val="20"/>
        </w:rPr>
        <w:t>New customer allocation, Establishment of new channel partners, wholesalers’ for smooth movement of cargo.</w:t>
      </w:r>
    </w:p>
    <w:p w:rsidR="00CB45F1">
      <w:pPr>
        <w:tabs>
          <w:tab w:val="left" w:pos="9540"/>
        </w:tabs>
        <w:autoSpaceDE w:val="0"/>
        <w:spacing w:after="0" w:line="200" w:lineRule="atLeast"/>
        <w:ind w:left="2070" w:hanging="630"/>
      </w:pPr>
      <w:r>
        <w:rPr>
          <w:rFonts w:cs="Trebuchet MS"/>
          <w:b/>
          <w:bCs/>
          <w:color w:val="000000"/>
          <w:spacing w:val="19"/>
          <w:sz w:val="24"/>
          <w:szCs w:val="24"/>
          <w:u w:val="single"/>
        </w:rPr>
        <w:t xml:space="preserve">MSR-NT, (Gov </w:t>
      </w:r>
      <w:r w:rsidR="00A540D0">
        <w:rPr>
          <w:rFonts w:cs="Trebuchet MS"/>
          <w:b/>
          <w:bCs/>
          <w:color w:val="000000"/>
          <w:spacing w:val="19"/>
          <w:sz w:val="24"/>
          <w:szCs w:val="24"/>
          <w:u w:val="single"/>
        </w:rPr>
        <w:t>Sales)</w:t>
      </w:r>
      <w:r w:rsidR="00A540D0">
        <w:rPr>
          <w:rFonts w:cs="Trebuchet MS"/>
          <w:b/>
          <w:bCs/>
          <w:color w:val="000000"/>
          <w:spacing w:val="19"/>
          <w:sz w:val="24"/>
          <w:szCs w:val="24"/>
        </w:rPr>
        <w:t xml:space="preserve">  </w:t>
      </w:r>
      <w:r>
        <w:rPr>
          <w:rFonts w:cs="Trebuchet MS"/>
          <w:b/>
          <w:bCs/>
          <w:color w:val="000000"/>
          <w:spacing w:val="19"/>
          <w:sz w:val="24"/>
          <w:szCs w:val="24"/>
        </w:rPr>
        <w:t xml:space="preserve">                                                                </w:t>
      </w:r>
      <w:r>
        <w:rPr>
          <w:rFonts w:cs="Trebuchet MS"/>
          <w:b/>
          <w:bCs/>
          <w:color w:val="000000"/>
          <w:spacing w:val="19"/>
          <w:sz w:val="24"/>
          <w:szCs w:val="24"/>
          <w:u w:val="single"/>
        </w:rPr>
        <w:t>July 2004 to Apr 2007</w:t>
      </w:r>
    </w:p>
    <w:p w:rsidR="00CB45F1">
      <w:pPr>
        <w:tabs>
          <w:tab w:val="left" w:pos="9401"/>
        </w:tabs>
        <w:autoSpaceDE w:val="0"/>
        <w:spacing w:after="47" w:line="200" w:lineRule="atLeast"/>
        <w:ind w:left="2070" w:hanging="630"/>
      </w:pPr>
      <w:r>
        <w:rPr>
          <w:rFonts w:cs="Trebuchet MS"/>
          <w:b/>
          <w:bCs/>
          <w:color w:val="000000"/>
          <w:spacing w:val="19"/>
          <w:sz w:val="24"/>
          <w:szCs w:val="24"/>
          <w:u w:val="single"/>
        </w:rPr>
        <w:t>Exide Industries Ltd</w:t>
      </w:r>
    </w:p>
    <w:p w:rsidR="00CB45F1">
      <w:pPr>
        <w:numPr>
          <w:ilvl w:val="0"/>
          <w:numId w:val="5"/>
        </w:numPr>
        <w:tabs>
          <w:tab w:val="left" w:pos="2070"/>
        </w:tabs>
        <w:autoSpaceDE w:val="0"/>
        <w:spacing w:after="47" w:line="200" w:lineRule="atLeast"/>
        <w:ind w:hanging="1050"/>
      </w:pPr>
      <w:r>
        <w:rPr>
          <w:rFonts w:cs="Trebuchet MS"/>
          <w:bCs/>
          <w:color w:val="000000"/>
          <w:spacing w:val="-1"/>
          <w:sz w:val="20"/>
          <w:szCs w:val="20"/>
        </w:rPr>
        <w:t>Responsible for allocation &amp; supply of stock to govt. department</w:t>
      </w:r>
    </w:p>
    <w:p w:rsidR="00CB45F1">
      <w:pPr>
        <w:numPr>
          <w:ilvl w:val="0"/>
          <w:numId w:val="5"/>
        </w:numPr>
        <w:autoSpaceDE w:val="0"/>
        <w:spacing w:after="47" w:line="200" w:lineRule="atLeast"/>
        <w:ind w:left="2070" w:hanging="270"/>
      </w:pPr>
      <w:r>
        <w:rPr>
          <w:rFonts w:cs="Trebuchet MS"/>
          <w:bCs/>
          <w:color w:val="000000"/>
          <w:spacing w:val="-1"/>
          <w:sz w:val="20"/>
          <w:szCs w:val="20"/>
        </w:rPr>
        <w:t>Raising the bill by using SAP (SD)</w:t>
      </w:r>
    </w:p>
    <w:p w:rsidR="00CB45F1">
      <w:pPr>
        <w:numPr>
          <w:ilvl w:val="0"/>
          <w:numId w:val="5"/>
        </w:numPr>
        <w:tabs>
          <w:tab w:val="left" w:pos="2070"/>
        </w:tabs>
        <w:autoSpaceDE w:val="0"/>
        <w:spacing w:after="47" w:line="200" w:lineRule="atLeast"/>
        <w:ind w:hanging="1050"/>
      </w:pPr>
      <w:r>
        <w:rPr>
          <w:rFonts w:cs="Trebuchet MS"/>
          <w:bCs/>
          <w:color w:val="000000"/>
          <w:spacing w:val="-1"/>
          <w:sz w:val="20"/>
          <w:szCs w:val="20"/>
        </w:rPr>
        <w:t>Lessoning with Govt. department for after sales service and new orders.</w:t>
      </w:r>
    </w:p>
    <w:p w:rsidR="00CB45F1">
      <w:pPr>
        <w:tabs>
          <w:tab w:val="left" w:pos="2070"/>
        </w:tabs>
        <w:autoSpaceDE w:val="0"/>
        <w:spacing w:after="47" w:line="200" w:lineRule="atLeast"/>
      </w:pPr>
      <w:r>
        <w:rPr>
          <w:noProof/>
        </w:rPr>
        <mc:AlternateContent>
          <mc:Choice Requires="wps">
            <w:drawing>
              <wp:anchor distT="0" distB="0" distL="114300" distR="114300" simplePos="0" relativeHeight="251673600" behindDoc="0" locked="0" layoutInCell="1" allowOverlap="1">
                <wp:simplePos x="0" y="0"/>
                <wp:positionH relativeFrom="column">
                  <wp:posOffset>127000</wp:posOffset>
                </wp:positionH>
                <wp:positionV relativeFrom="paragraph">
                  <wp:posOffset>17145</wp:posOffset>
                </wp:positionV>
                <wp:extent cx="7198360" cy="0"/>
                <wp:effectExtent l="0" t="0" r="0" b="0"/>
                <wp:wrapNone/>
                <wp:docPr id="9" name="Shape10"/>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7198360" cy="0"/>
                        </a:xfrm>
                        <a:prstGeom prst="straightConnector1">
                          <a:avLst/>
                        </a:prstGeom>
                        <a:noFill/>
                        <a:ln w="9360">
                          <a:solidFill>
                            <a:srgbClr val="E36C0A"/>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hape10" o:spid="_x0000_s1033" type="#_x0000_t32" style="width:566.8pt;height:0;margin-top:1.35pt;margin-left:10pt;mso-height-percent:0;mso-height-relative:page;mso-width-percent:0;mso-width-relative:page;mso-wrap-distance-bottom:0;mso-wrap-distance-left:9pt;mso-wrap-distance-right:9pt;mso-wrap-distance-top:0;mso-wrap-style:square;position:absolute;visibility:visible;z-index:251674624" strokecolor="#e36c0a" strokeweight="0.74pt">
                <v:stroke joinstyle="miter"/>
              </v:shape>
            </w:pict>
          </mc:Fallback>
        </mc:AlternateContent>
      </w:r>
      <w:r>
        <w:rPr>
          <w:rFonts w:eastAsia="Calibri" w:cs="Calibri"/>
          <w:b/>
          <w:bCs/>
          <w:color w:val="666666"/>
          <w:spacing w:val="17"/>
          <w:sz w:val="24"/>
          <w:szCs w:val="24"/>
        </w:rPr>
        <w:t xml:space="preserve">   </w:t>
      </w:r>
      <w:r>
        <w:rPr>
          <w:rFonts w:cs="Trebuchet MS"/>
          <w:b/>
          <w:bCs/>
          <w:color w:val="000000"/>
          <w:spacing w:val="17"/>
          <w:sz w:val="24"/>
          <w:szCs w:val="24"/>
        </w:rPr>
        <w:t>Languages &amp; Preferred Location</w:t>
      </w:r>
    </w:p>
    <w:p w:rsidR="00CB45F1">
      <w:pPr>
        <w:numPr>
          <w:ilvl w:val="0"/>
          <w:numId w:val="62"/>
        </w:numPr>
        <w:tabs>
          <w:tab w:val="left" w:pos="1440"/>
          <w:tab w:val="left" w:pos="1810"/>
          <w:tab w:val="left" w:pos="1870"/>
        </w:tabs>
        <w:autoSpaceDE w:val="0"/>
        <w:spacing w:after="0" w:line="200" w:lineRule="atLeast"/>
        <w:ind w:left="2041" w:hanging="227"/>
      </w:pPr>
      <w:r>
        <w:rPr>
          <w:rFonts w:ascii="Cambria" w:eastAsia="Calibri" w:hAnsi="Cambria" w:cs="Cambria"/>
          <w:color w:val="000000"/>
          <w:spacing w:val="15"/>
          <w:sz w:val="20"/>
          <w:szCs w:val="20"/>
        </w:rPr>
        <w:t xml:space="preserve">English - Proficient | Bengali - Limited working Proficiency | Hindi - Proficient | Oriya-      </w:t>
      </w:r>
    </w:p>
    <w:p w:rsidR="00CB45F1">
      <w:pPr>
        <w:numPr>
          <w:ilvl w:val="0"/>
          <w:numId w:val="63"/>
        </w:numPr>
        <w:autoSpaceDE w:val="0"/>
        <w:spacing w:after="0" w:line="200" w:lineRule="atLeast"/>
        <w:ind w:left="2041" w:hanging="227"/>
      </w:pPr>
      <w:r>
        <w:rPr>
          <w:rFonts w:ascii="Cambria" w:eastAsia="Calibri" w:hAnsi="Cambria" w:cs="Cambria"/>
          <w:color w:val="000000"/>
          <w:spacing w:val="15"/>
          <w:sz w:val="20"/>
          <w:szCs w:val="20"/>
        </w:rPr>
        <w:t xml:space="preserve">Bhubaneswar, </w:t>
      </w:r>
      <w:r w:rsidR="00A540D0">
        <w:rPr>
          <w:rFonts w:ascii="Cambria" w:eastAsia="Calibri" w:hAnsi="Cambria" w:cs="Cambria"/>
          <w:color w:val="000000"/>
          <w:spacing w:val="15"/>
          <w:sz w:val="20"/>
          <w:szCs w:val="20"/>
        </w:rPr>
        <w:t>Odisha, Kolkata</w:t>
      </w:r>
      <w:r>
        <w:rPr>
          <w:rFonts w:ascii="Cambria" w:eastAsia="Calibri" w:hAnsi="Cambria" w:cs="Cambria"/>
          <w:color w:val="000000"/>
          <w:spacing w:val="15"/>
          <w:sz w:val="20"/>
          <w:szCs w:val="20"/>
        </w:rPr>
        <w:t xml:space="preserve"> (WB)/ Rest of India.</w:t>
      </w:r>
    </w:p>
    <w:p w:rsidR="00CB45F1">
      <w:pPr>
        <w:autoSpaceDE w:val="0"/>
        <w:spacing w:after="0" w:line="200" w:lineRule="atLeast"/>
        <w:rPr>
          <w:rFonts w:ascii="Cambria" w:eastAsia="Calibri" w:hAnsi="Cambria" w:cs="Cambria"/>
          <w:color w:val="000000"/>
          <w:spacing w:val="15"/>
          <w:sz w:val="20"/>
          <w:szCs w:val="20"/>
        </w:rPr>
      </w:pPr>
    </w:p>
    <w:p w:rsidR="00CB45F1">
      <w:pPr>
        <w:autoSpaceDE w:val="0"/>
        <w:spacing w:after="0" w:line="200" w:lineRule="atLeast"/>
      </w:pPr>
      <w:r>
        <w:rPr>
          <w:noProof/>
        </w:rPr>
        <mc:AlternateContent>
          <mc:Choice Requires="wps">
            <w:drawing>
              <wp:anchor distT="0" distB="0" distL="114300" distR="114300" simplePos="0" relativeHeight="251677696" behindDoc="0" locked="0" layoutInCell="1" allowOverlap="1">
                <wp:simplePos x="0" y="0"/>
                <wp:positionH relativeFrom="column">
                  <wp:posOffset>117475</wp:posOffset>
                </wp:positionH>
                <wp:positionV relativeFrom="paragraph">
                  <wp:posOffset>22225</wp:posOffset>
                </wp:positionV>
                <wp:extent cx="7096760" cy="0"/>
                <wp:effectExtent l="0" t="0" r="0" b="0"/>
                <wp:wrapNone/>
                <wp:docPr id="8" name="Shape11"/>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7096760" cy="0"/>
                        </a:xfrm>
                        <a:prstGeom prst="straightConnector1">
                          <a:avLst/>
                        </a:prstGeom>
                        <a:noFill/>
                        <a:ln w="9360">
                          <a:solidFill>
                            <a:srgbClr val="E36C0A"/>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hape11" o:spid="_x0000_s1034" type="#_x0000_t32" style="width:558.8pt;height:0;margin-top:1.75pt;margin-left:9.25pt;mso-height-percent:0;mso-height-relative:page;mso-width-percent:0;mso-width-relative:page;mso-wrap-distance-bottom:0;mso-wrap-distance-left:9pt;mso-wrap-distance-right:9pt;mso-wrap-distance-top:0;mso-wrap-style:square;position:absolute;visibility:visible;z-index:251678720" strokecolor="#e36c0a" strokeweight="0.74pt">
                <v:stroke joinstyle="miter"/>
              </v:shape>
            </w:pict>
          </mc:Fallback>
        </mc:AlternateContent>
      </w:r>
      <w:r>
        <w:rPr>
          <w:rFonts w:eastAsia="Calibri" w:cs="Calibri"/>
          <w:b/>
          <w:bCs/>
          <w:color w:val="595959"/>
          <w:spacing w:val="11"/>
          <w:sz w:val="24"/>
          <w:szCs w:val="24"/>
        </w:rPr>
        <w:t xml:space="preserve">   </w:t>
      </w:r>
      <w:r>
        <w:rPr>
          <w:rFonts w:cs="Trebuchet MS"/>
          <w:b/>
          <w:bCs/>
          <w:color w:val="000000"/>
          <w:spacing w:val="11"/>
          <w:sz w:val="24"/>
          <w:szCs w:val="24"/>
        </w:rPr>
        <w:t>Certifications</w:t>
      </w:r>
    </w:p>
    <w:p w:rsidR="00CB45F1">
      <w:pPr>
        <w:autoSpaceDE w:val="0"/>
        <w:spacing w:after="0" w:line="200" w:lineRule="atLeast"/>
        <w:ind w:left="990"/>
      </w:pPr>
      <w:r>
        <w:rPr>
          <w:rFonts w:eastAsia="Calibri" w:cs="Calibri"/>
          <w:color w:val="000000"/>
          <w:spacing w:val="-4"/>
          <w:sz w:val="20"/>
          <w:szCs w:val="20"/>
        </w:rPr>
        <w:t xml:space="preserve">         </w:t>
      </w: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 xml:space="preserve">Certification on Handling Dangerous </w:t>
      </w:r>
      <w:r w:rsidR="00A540D0">
        <w:rPr>
          <w:rFonts w:ascii="Cambria" w:eastAsia="Calibri" w:hAnsi="Cambria" w:cs="Cambria"/>
          <w:color w:val="000000"/>
          <w:spacing w:val="15"/>
          <w:sz w:val="20"/>
          <w:szCs w:val="20"/>
        </w:rPr>
        <w:t>good, TNT</w:t>
      </w:r>
      <w:r>
        <w:rPr>
          <w:rFonts w:ascii="Cambria" w:eastAsia="Calibri" w:hAnsi="Cambria" w:cs="Cambria"/>
          <w:color w:val="000000"/>
          <w:spacing w:val="15"/>
          <w:sz w:val="20"/>
          <w:szCs w:val="20"/>
        </w:rPr>
        <w:t xml:space="preserve"> India Training Department.</w:t>
      </w:r>
    </w:p>
    <w:p w:rsidR="00CB45F1">
      <w:pPr>
        <w:autoSpaceDE w:val="0"/>
        <w:spacing w:after="0" w:line="200" w:lineRule="atLeast"/>
        <w:ind w:left="990"/>
      </w:pPr>
    </w:p>
    <w:p w:rsidR="00CB45F1">
      <w:pPr>
        <w:autoSpaceDE w:val="0"/>
        <w:spacing w:after="0" w:line="200" w:lineRule="atLeast"/>
        <w:ind w:left="990"/>
        <w:rPr>
          <w:rFonts w:cs="Trebuchet MS"/>
          <w:b/>
          <w:color w:val="595959"/>
          <w:spacing w:val="-5"/>
          <w:sz w:val="24"/>
          <w:szCs w:val="24"/>
        </w:rPr>
      </w:pPr>
    </w:p>
    <w:p w:rsidR="00CB45F1">
      <w:pPr>
        <w:pStyle w:val="NoSpacing"/>
        <w:spacing w:line="200" w:lineRule="atLeast"/>
        <w:ind w:left="180"/>
        <w:contextualSpacing/>
      </w:pPr>
      <w:r>
        <w:rPr>
          <w:noProof/>
        </w:rPr>
        <mc:AlternateContent>
          <mc:Choice Requires="wps">
            <w:drawing>
              <wp:anchor distT="0" distB="0" distL="114300" distR="114300" simplePos="0" relativeHeight="251679744" behindDoc="0" locked="0" layoutInCell="1" allowOverlap="1">
                <wp:simplePos x="0" y="0"/>
                <wp:positionH relativeFrom="column">
                  <wp:posOffset>117475</wp:posOffset>
                </wp:positionH>
                <wp:positionV relativeFrom="paragraph">
                  <wp:posOffset>4445</wp:posOffset>
                </wp:positionV>
                <wp:extent cx="7141210" cy="4445"/>
                <wp:effectExtent l="0" t="0" r="2540" b="14605"/>
                <wp:wrapNone/>
                <wp:docPr id="7" name="Shape1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7141210" cy="4445"/>
                        </a:xfrm>
                        <a:prstGeom prst="straightConnector1">
                          <a:avLst/>
                        </a:prstGeom>
                        <a:noFill/>
                        <a:ln w="9360">
                          <a:solidFill>
                            <a:srgbClr val="E36C0A"/>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hape12" o:spid="_x0000_s1035" type="#_x0000_t32" style="width:562.3pt;height:0.35pt;margin-top:0.35pt;margin-left:9.25pt;mso-height-percent:0;mso-height-relative:page;mso-width-percent:0;mso-width-relative:page;mso-wrap-distance-bottom:0;mso-wrap-distance-left:9pt;mso-wrap-distance-right:9pt;mso-wrap-distance-top:0;mso-wrap-style:square;position:absolute;visibility:visible;z-index:251680768" strokecolor="#e36c0a" strokeweight="0.74pt">
                <v:stroke joinstyle="miter"/>
              </v:shape>
            </w:pict>
          </mc:Fallback>
        </mc:AlternateContent>
      </w:r>
      <w:r>
        <w:rPr>
          <w:b/>
          <w:color w:val="000000"/>
          <w:sz w:val="24"/>
          <w:szCs w:val="24"/>
        </w:rPr>
        <w:t>Skills</w:t>
      </w:r>
    </w:p>
    <w:p w:rsidR="00CB45F1">
      <w:pPr>
        <w:autoSpaceDE w:val="0"/>
        <w:spacing w:after="0" w:line="200" w:lineRule="atLeast"/>
        <w:ind w:left="1440"/>
        <w:contextualSpacing/>
      </w:pPr>
      <w:r>
        <w:rPr>
          <w:rFonts w:ascii="Trebuchet MS" w:hAnsi="Trebuchet MS" w:cs="Trebuchet MS"/>
          <w:b/>
          <w:bCs/>
          <w:color w:val="000000"/>
          <w:spacing w:val="3"/>
          <w:sz w:val="21"/>
          <w:szCs w:val="21"/>
        </w:rPr>
        <w:t>Soft</w:t>
      </w:r>
      <w:r>
        <w:rPr>
          <w:rFonts w:ascii="Trebuchet MS" w:hAnsi="Trebuchet MS" w:cs="Trebuchet MS"/>
          <w:color w:val="000000"/>
          <w:spacing w:val="-2"/>
          <w:sz w:val="21"/>
          <w:szCs w:val="21"/>
        </w:rPr>
        <w:t xml:space="preserve">: </w:t>
      </w:r>
      <w:r>
        <w:rPr>
          <w:rFonts w:ascii="Cambria" w:eastAsia="Calibri" w:hAnsi="Cambria" w:cs="Cambria"/>
          <w:color w:val="000000"/>
          <w:spacing w:val="15"/>
          <w:sz w:val="20"/>
          <w:szCs w:val="20"/>
        </w:rPr>
        <w:t>Client relationship management, Team management, Stakeholder management, Time management, Stress handling Capability.</w:t>
      </w:r>
    </w:p>
    <w:p w:rsidR="00CB45F1">
      <w:pPr>
        <w:autoSpaceDE w:val="0"/>
        <w:spacing w:after="0" w:line="200" w:lineRule="atLeast"/>
        <w:ind w:left="1440"/>
        <w:contextualSpacing/>
        <w:rPr>
          <w:rFonts w:ascii="Cambria" w:eastAsia="Calibri" w:hAnsi="Cambria" w:cs="Cambria"/>
          <w:color w:val="000000"/>
          <w:spacing w:val="15"/>
          <w:sz w:val="20"/>
          <w:szCs w:val="20"/>
        </w:rPr>
      </w:pPr>
      <w:r>
        <w:rPr>
          <w:sz w:val="20"/>
          <w:szCs w:val="20"/>
        </w:rPr>
        <w:br/>
      </w:r>
      <w:r>
        <w:rPr>
          <w:rFonts w:ascii="Trebuchet MS" w:hAnsi="Trebuchet MS" w:cs="Trebuchet MS"/>
          <w:b/>
          <w:bCs/>
          <w:color w:val="000000"/>
          <w:spacing w:val="-1"/>
          <w:sz w:val="21"/>
          <w:szCs w:val="21"/>
        </w:rPr>
        <w:t>Software</w:t>
      </w:r>
      <w:r>
        <w:rPr>
          <w:rFonts w:ascii="Trebuchet MS" w:hAnsi="Trebuchet MS" w:cs="Trebuchet MS"/>
          <w:color w:val="000000"/>
          <w:spacing w:val="-4"/>
          <w:sz w:val="21"/>
          <w:szCs w:val="21"/>
        </w:rPr>
        <w:t xml:space="preserve">: </w:t>
      </w:r>
      <w:r>
        <w:rPr>
          <w:rFonts w:ascii="Cambria" w:eastAsia="Calibri" w:hAnsi="Cambria" w:cs="Cambria"/>
          <w:color w:val="000000"/>
          <w:spacing w:val="15"/>
          <w:sz w:val="20"/>
          <w:szCs w:val="20"/>
        </w:rPr>
        <w:t>MS Office (MS Word, MS Excel, MS Power Point, MS access).</w:t>
      </w:r>
    </w:p>
    <w:p w:rsidR="00355EA0">
      <w:pPr>
        <w:autoSpaceDE w:val="0"/>
        <w:spacing w:after="0" w:line="200" w:lineRule="atLeast"/>
        <w:ind w:left="1440"/>
        <w:contextualSpacing/>
        <w:rPr>
          <w:rFonts w:ascii="Cambria" w:eastAsia="Calibri" w:hAnsi="Cambria" w:cs="Cambria"/>
          <w:color w:val="000000"/>
          <w:spacing w:val="15"/>
          <w:sz w:val="20"/>
          <w:szCs w:val="20"/>
        </w:rPr>
      </w:pPr>
    </w:p>
    <w:p w:rsidR="00355EA0">
      <w:pPr>
        <w:autoSpaceDE w:val="0"/>
        <w:spacing w:after="0" w:line="200" w:lineRule="atLeast"/>
        <w:ind w:left="1440"/>
        <w:contextualSpacing/>
        <w:rPr>
          <w:rFonts w:ascii="Cambria" w:eastAsia="Calibri" w:hAnsi="Cambria" w:cs="Cambria"/>
          <w:color w:val="000000"/>
          <w:spacing w:val="15"/>
          <w:sz w:val="20"/>
          <w:szCs w:val="20"/>
        </w:rPr>
      </w:pPr>
    </w:p>
    <w:p w:rsidR="00355EA0">
      <w:pPr>
        <w:autoSpaceDE w:val="0"/>
        <w:spacing w:after="0" w:line="200" w:lineRule="atLeast"/>
        <w:ind w:left="1440"/>
        <w:contextualSpacing/>
        <w:rPr>
          <w:rFonts w:ascii="Cambria" w:eastAsia="Calibri" w:hAnsi="Cambria" w:cs="Cambria"/>
          <w:color w:val="000000"/>
          <w:spacing w:val="15"/>
          <w:sz w:val="20"/>
          <w:szCs w:val="20"/>
        </w:rPr>
      </w:pPr>
    </w:p>
    <w:p w:rsidR="00355EA0">
      <w:pPr>
        <w:autoSpaceDE w:val="0"/>
        <w:spacing w:after="0" w:line="200" w:lineRule="atLeast"/>
        <w:ind w:left="1440"/>
        <w:contextualSpacing/>
        <w:rPr>
          <w:rFonts w:ascii="Cambria" w:eastAsia="Calibri" w:hAnsi="Cambria" w:cs="Cambria"/>
          <w:color w:val="000000"/>
          <w:spacing w:val="15"/>
          <w:sz w:val="20"/>
          <w:szCs w:val="20"/>
        </w:rPr>
      </w:pPr>
    </w:p>
    <w:p w:rsidR="00355EA0">
      <w:pPr>
        <w:autoSpaceDE w:val="0"/>
        <w:spacing w:after="0" w:line="200" w:lineRule="atLeast"/>
        <w:ind w:left="1440"/>
        <w:contextualSpacing/>
        <w:rPr>
          <w:rFonts w:ascii="Cambria" w:eastAsia="Calibri" w:hAnsi="Cambria" w:cs="Cambria"/>
          <w:color w:val="000000"/>
          <w:spacing w:val="15"/>
          <w:sz w:val="20"/>
          <w:szCs w:val="20"/>
        </w:rPr>
      </w:pPr>
    </w:p>
    <w:p w:rsidR="00355EA0">
      <w:pPr>
        <w:autoSpaceDE w:val="0"/>
        <w:spacing w:after="0" w:line="200" w:lineRule="atLeast"/>
        <w:ind w:left="1440"/>
        <w:contextualSpacing/>
        <w:rPr>
          <w:rFonts w:ascii="Cambria" w:eastAsia="Calibri" w:hAnsi="Cambria" w:cs="Cambria"/>
          <w:color w:val="000000"/>
          <w:spacing w:val="15"/>
          <w:sz w:val="20"/>
          <w:szCs w:val="20"/>
        </w:rPr>
      </w:pPr>
    </w:p>
    <w:p w:rsidR="00355EA0">
      <w:pPr>
        <w:autoSpaceDE w:val="0"/>
        <w:spacing w:after="0" w:line="200" w:lineRule="atLeast"/>
        <w:ind w:left="1440"/>
        <w:contextualSpacing/>
        <w:rPr>
          <w:rFonts w:ascii="Cambria" w:eastAsia="Calibri" w:hAnsi="Cambria" w:cs="Cambria"/>
          <w:color w:val="000000"/>
          <w:spacing w:val="15"/>
          <w:sz w:val="20"/>
          <w:szCs w:val="20"/>
        </w:rPr>
      </w:pPr>
    </w:p>
    <w:p w:rsidR="00355EA0">
      <w:pPr>
        <w:autoSpaceDE w:val="0"/>
        <w:spacing w:after="0" w:line="200" w:lineRule="atLeast"/>
        <w:ind w:left="1440"/>
        <w:contextualSpacing/>
        <w:rPr>
          <w:rFonts w:ascii="Cambria" w:eastAsia="Calibri" w:hAnsi="Cambria" w:cs="Cambria"/>
          <w:color w:val="000000"/>
          <w:spacing w:val="15"/>
          <w:sz w:val="20"/>
          <w:szCs w:val="20"/>
        </w:rPr>
      </w:pPr>
    </w:p>
    <w:p w:rsidR="00355EA0">
      <w:pPr>
        <w:autoSpaceDE w:val="0"/>
        <w:spacing w:after="0" w:line="200" w:lineRule="atLeast"/>
        <w:ind w:left="1440"/>
        <w:contextualSpacing/>
      </w:pPr>
    </w:p>
    <w:p w:rsidR="00CB45F1">
      <w:pPr>
        <w:autoSpaceDE w:val="0"/>
        <w:spacing w:after="0" w:line="200" w:lineRule="atLeast"/>
        <w:ind w:left="1440"/>
        <w:contextualSpacing/>
        <w:rPr>
          <w:rFonts w:cs="Trebuchet MS"/>
          <w:color w:val="000000"/>
          <w:spacing w:val="-4"/>
          <w:sz w:val="20"/>
          <w:szCs w:val="20"/>
        </w:rPr>
      </w:pPr>
    </w:p>
    <w:p w:rsidR="00CB45F1">
      <w:pPr>
        <w:autoSpaceDE w:val="0"/>
        <w:spacing w:after="0" w:line="200" w:lineRule="atLeast"/>
        <w:contextualSpacing/>
      </w:pPr>
      <w:r>
        <w:rPr>
          <w:noProof/>
        </w:rPr>
        <mc:AlternateContent>
          <mc:Choice Requires="wps">
            <w:drawing>
              <wp:anchor distT="0" distB="0" distL="114300" distR="114300" simplePos="0" relativeHeight="251681792" behindDoc="0" locked="0" layoutInCell="1" allowOverlap="1">
                <wp:simplePos x="0" y="0"/>
                <wp:positionH relativeFrom="column">
                  <wp:posOffset>165100</wp:posOffset>
                </wp:positionH>
                <wp:positionV relativeFrom="paragraph">
                  <wp:posOffset>174625</wp:posOffset>
                </wp:positionV>
                <wp:extent cx="7141210" cy="4445"/>
                <wp:effectExtent l="0" t="0" r="2540" b="14605"/>
                <wp:wrapNone/>
                <wp:docPr id="6" name="Shape13"/>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7141210" cy="4445"/>
                        </a:xfrm>
                        <a:prstGeom prst="straightConnector1">
                          <a:avLst/>
                        </a:prstGeom>
                        <a:noFill/>
                        <a:ln w="9360">
                          <a:solidFill>
                            <a:srgbClr val="E36C0A"/>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hape13" o:spid="_x0000_s1036" type="#_x0000_t32" style="width:562.3pt;height:0.35pt;margin-top:13.75pt;margin-left:13pt;mso-height-percent:0;mso-height-relative:page;mso-width-percent:0;mso-width-relative:page;mso-wrap-distance-bottom:0;mso-wrap-distance-left:9pt;mso-wrap-distance-right:9pt;mso-wrap-distance-top:0;mso-wrap-style:square;position:absolute;visibility:visible;z-index:251682816" strokecolor="#e36c0a" strokeweight="0.74pt">
                <v:stroke joinstyle="miter"/>
              </v:shape>
            </w:pict>
          </mc:Fallback>
        </mc:AlternateContent>
      </w:r>
      <w:r>
        <w:rPr>
          <w:rFonts w:eastAsia="Calibri" w:cs="Calibri"/>
          <w:b/>
          <w:color w:val="595959"/>
          <w:sz w:val="24"/>
          <w:szCs w:val="24"/>
        </w:rPr>
        <w:t xml:space="preserve">  </w:t>
      </w:r>
    </w:p>
    <w:p w:rsidR="00CB45F1">
      <w:pPr>
        <w:autoSpaceDE w:val="0"/>
        <w:spacing w:after="0" w:line="200" w:lineRule="atLeast"/>
        <w:contextualSpacing/>
      </w:pPr>
      <w:r>
        <w:rPr>
          <w:rFonts w:eastAsia="Calibri" w:cs="Calibri"/>
          <w:b/>
          <w:color w:val="595959"/>
          <w:sz w:val="24"/>
          <w:szCs w:val="24"/>
        </w:rPr>
        <w:t xml:space="preserve">    </w:t>
      </w:r>
      <w:r>
        <w:rPr>
          <w:b/>
          <w:color w:val="000000"/>
          <w:sz w:val="24"/>
          <w:szCs w:val="24"/>
        </w:rPr>
        <w:t>Computer Proficiency</w:t>
      </w:r>
    </w:p>
    <w:p w:rsidR="00CB45F1">
      <w:pPr>
        <w:tabs>
          <w:tab w:val="left" w:pos="3780"/>
        </w:tabs>
        <w:spacing w:after="0" w:line="200" w:lineRule="atLeast"/>
      </w:pPr>
      <w:r>
        <w:rPr>
          <w:rFonts w:eastAsia="Calibri" w:cs="Calibri"/>
          <w:b/>
          <w:sz w:val="20"/>
          <w:szCs w:val="20"/>
        </w:rPr>
        <w:t xml:space="preserve">                              </w:t>
      </w: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Operating System                                                                          Win 95, Win 98, Win 2000, Win Xp.</w:t>
      </w:r>
    </w:p>
    <w:p w:rsidR="00CB45F1">
      <w:pPr>
        <w:tabs>
          <w:tab w:val="left" w:pos="1440"/>
          <w:tab w:val="left" w:pos="3780"/>
        </w:tabs>
        <w:spacing w:after="0" w:line="200" w:lineRule="atLeast"/>
      </w:pPr>
      <w:r>
        <w:rPr>
          <w:rFonts w:ascii="Cambria" w:eastAsia="Cambria" w:hAnsi="Cambria" w:cs="Cambria"/>
          <w:color w:val="000000"/>
          <w:spacing w:val="15"/>
          <w:sz w:val="20"/>
          <w:szCs w:val="20"/>
        </w:rPr>
        <w:t xml:space="preserve">                         </w:t>
      </w:r>
      <w:r>
        <w:rPr>
          <w:rFonts w:ascii="Cambria" w:eastAsia="Calibri" w:hAnsi="Cambria" w:cs="Cambria"/>
          <w:color w:val="000000"/>
          <w:spacing w:val="15"/>
          <w:sz w:val="20"/>
          <w:szCs w:val="20"/>
        </w:rPr>
        <w:t>Package Known                                                                              Ms Word, Excel, and Power Point.</w:t>
      </w: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CB45F1">
      <w:pPr>
        <w:tabs>
          <w:tab w:val="left" w:pos="1440"/>
          <w:tab w:val="left" w:pos="3780"/>
        </w:tabs>
        <w:spacing w:after="0" w:line="200" w:lineRule="atLeast"/>
        <w:rPr>
          <w:sz w:val="20"/>
          <w:szCs w:val="20"/>
        </w:rPr>
      </w:pPr>
    </w:p>
    <w:p w:rsidR="00355EA0">
      <w:pPr>
        <w:tabs>
          <w:tab w:val="left" w:pos="3780"/>
        </w:tabs>
        <w:spacing w:after="0" w:line="200" w:lineRule="atLeast"/>
        <w:rPr>
          <w:sz w:val="20"/>
          <w:szCs w:val="20"/>
        </w:rPr>
      </w:pPr>
    </w:p>
    <w:p w:rsidR="00355EA0">
      <w:pPr>
        <w:tabs>
          <w:tab w:val="left" w:pos="3780"/>
        </w:tabs>
        <w:spacing w:after="0" w:line="200" w:lineRule="atLeast"/>
        <w:rPr>
          <w:sz w:val="20"/>
          <w:szCs w:val="20"/>
        </w:rPr>
      </w:pPr>
    </w:p>
    <w:p w:rsidR="00355EA0">
      <w:pPr>
        <w:tabs>
          <w:tab w:val="left" w:pos="3780"/>
        </w:tabs>
        <w:spacing w:after="0" w:line="200" w:lineRule="atLeast"/>
        <w:rPr>
          <w:sz w:val="20"/>
          <w:szCs w:val="20"/>
        </w:rPr>
      </w:pPr>
    </w:p>
    <w:p w:rsidR="00355EA0">
      <w:pPr>
        <w:tabs>
          <w:tab w:val="left" w:pos="3780"/>
        </w:tabs>
        <w:spacing w:after="0" w:line="200" w:lineRule="atLeast"/>
        <w:rPr>
          <w:sz w:val="20"/>
          <w:szCs w:val="20"/>
        </w:rPr>
      </w:pPr>
    </w:p>
    <w:p w:rsidR="00355EA0">
      <w:pPr>
        <w:tabs>
          <w:tab w:val="left" w:pos="3780"/>
        </w:tabs>
        <w:spacing w:after="0" w:line="200" w:lineRule="atLeast"/>
        <w:rPr>
          <w:sz w:val="20"/>
          <w:szCs w:val="20"/>
        </w:rPr>
      </w:pPr>
    </w:p>
    <w:p w:rsidR="00355EA0">
      <w:pPr>
        <w:tabs>
          <w:tab w:val="left" w:pos="3780"/>
        </w:tabs>
        <w:spacing w:after="0" w:line="200" w:lineRule="atLeast"/>
        <w:rPr>
          <w:sz w:val="20"/>
          <w:szCs w:val="20"/>
        </w:rPr>
      </w:pPr>
    </w:p>
    <w:p w:rsidR="00CB45F1">
      <w:pPr>
        <w:tabs>
          <w:tab w:val="left" w:pos="3780"/>
        </w:tabs>
        <w:spacing w:after="0" w:line="200" w:lineRule="atLeast"/>
        <w:rPr>
          <w:sz w:val="20"/>
          <w:szCs w:val="20"/>
        </w:rPr>
      </w:pPr>
      <w:r>
        <w:rPr>
          <w:noProof/>
        </w:rPr>
        <mc:AlternateContent>
          <mc:Choice Requires="wps">
            <w:drawing>
              <wp:anchor distT="0" distB="0" distL="114300" distR="114300" simplePos="0" relativeHeight="251658240" behindDoc="1" locked="0" layoutInCell="1" allowOverlap="1">
                <wp:simplePos x="0" y="0"/>
                <wp:positionH relativeFrom="column">
                  <wp:posOffset>123825</wp:posOffset>
                </wp:positionH>
                <wp:positionV relativeFrom="paragraph">
                  <wp:posOffset>124460</wp:posOffset>
                </wp:positionV>
                <wp:extent cx="7080250" cy="114300"/>
                <wp:effectExtent l="0" t="0" r="0" b="0"/>
                <wp:wrapNone/>
                <wp:docPr id="5" name="Shape9"/>
                <wp:cNvGraphicFramePr/>
                <a:graphic xmlns:a="http://schemas.openxmlformats.org/drawingml/2006/main">
                  <a:graphicData uri="http://schemas.microsoft.com/office/word/2010/wordprocessingShape">
                    <wps:wsp xmlns:wps="http://schemas.microsoft.com/office/word/2010/wordprocessingShape">
                      <wps:cNvSpPr/>
                      <wps:spPr bwMode="auto">
                        <a:xfrm flipV="1">
                          <a:off x="0" y="0"/>
                          <a:ext cx="7080250" cy="114300"/>
                        </a:xfrm>
                        <a:custGeom>
                          <a:avLst/>
                          <a:gdLst>
                            <a:gd name="T0" fmla="*/ 11135 w 11150"/>
                            <a:gd name="T1" fmla="*/ 15 h 30"/>
                            <a:gd name="T2" fmla="*/ 15 w 11150"/>
                            <a:gd name="T3" fmla="*/ 15 h 30"/>
                          </a:gdLst>
                          <a:cxnLst>
                            <a:cxn ang="0">
                              <a:pos x="T0" y="T1"/>
                            </a:cxn>
                            <a:cxn ang="0">
                              <a:pos x="T2" y="T3"/>
                            </a:cxn>
                          </a:cxnLst>
                          <a:rect l="0" t="0" r="r" b="b"/>
                          <a:pathLst>
                            <a:path fill="norm" h="30" w="11150" stroke="1">
                              <a:moveTo>
                                <a:pt x="11135" y="15"/>
                              </a:moveTo>
                              <a:lnTo>
                                <a:pt x="15" y="15"/>
                              </a:lnTo>
                            </a:path>
                          </a:pathLst>
                        </a:custGeom>
                        <a:noFill/>
                        <a:ln w="9360">
                          <a:solidFill>
                            <a:srgbClr val="CC3333"/>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Shape9" o:spid="_x0000_s1037" style="width:557.5pt;height:9pt;margin-top:9.8pt;margin-left:9.75pt;flip:y;mso-height-percent:0;mso-height-relative:page;mso-width-percent:0;mso-width-relative:page;mso-wrap-distance-bottom:0;mso-wrap-distance-left:9pt;mso-wrap-distance-right:9pt;mso-wrap-distance-top:0;mso-wrap-style:none;position:absolute;visibility:visible;v-text-anchor:middle;z-index:-251656192" coordsize="11150,30" path="m11135,15l15,15e" filled="f" strokecolor="#c33" strokeweight="0.74pt">
                <v:stroke joinstyle="miter"/>
                <v:path arrowok="t" o:connecttype="custom" o:connectlocs="7070725,57150;9525,57150" o:connectangles="0,0"/>
              </v:shape>
            </w:pict>
          </mc:Fallback>
        </mc:AlternateContent>
      </w:r>
    </w:p>
    <w:p w:rsidR="00CB45F1">
      <w:pPr>
        <w:tabs>
          <w:tab w:val="left" w:pos="3780"/>
        </w:tabs>
        <w:spacing w:after="0" w:line="200" w:lineRule="atLeast"/>
        <w:rPr>
          <w:sz w:val="20"/>
          <w:szCs w:val="20"/>
        </w:rPr>
      </w:pPr>
    </w:p>
    <w:p w:rsidR="00CB45F1">
      <w:pPr>
        <w:spacing w:after="0" w:line="200" w:lineRule="atLeast"/>
        <w:ind w:left="180" w:right="180"/>
      </w:pPr>
      <w:r>
        <w:rPr>
          <w:b/>
          <w:color w:val="4A442A"/>
          <w:sz w:val="24"/>
          <w:szCs w:val="24"/>
        </w:rPr>
        <w:t>Declaration</w:t>
      </w:r>
      <w:r>
        <w:rPr>
          <w:b/>
          <w:sz w:val="32"/>
        </w:rPr>
        <w:t xml:space="preserve"> </w:t>
      </w:r>
    </w:p>
    <w:p w:rsidR="00CB45F1">
      <w:pPr>
        <w:tabs>
          <w:tab w:val="left" w:pos="1440"/>
        </w:tabs>
        <w:spacing w:after="0" w:line="200" w:lineRule="atLeast"/>
        <w:ind w:left="180" w:right="180"/>
      </w:pPr>
      <w:r>
        <w:rPr>
          <w:rFonts w:eastAsia="Calibri" w:cs="Calibri"/>
        </w:rPr>
        <w:t xml:space="preserve">                          </w:t>
      </w:r>
      <w:r>
        <w:rPr>
          <w:rFonts w:ascii="Cambria" w:eastAsia="Calibri" w:hAnsi="Cambria" w:cs="Cambria"/>
          <w:color w:val="000000"/>
          <w:spacing w:val="15"/>
          <w:sz w:val="20"/>
          <w:szCs w:val="20"/>
        </w:rPr>
        <w:t xml:space="preserve">I (Deepak Pradhan) do hereby declare that all the statement made above is true to best of my Knowledge and Belief. </w:t>
      </w:r>
    </w:p>
    <w:p w:rsidR="00CB45F1">
      <w:pPr>
        <w:pStyle w:val="NoSpacing"/>
        <w:spacing w:line="200" w:lineRule="atLeast"/>
      </w:pPr>
      <w:r>
        <w:rPr>
          <w:rFonts w:ascii="Trebuchet MS" w:eastAsia="Trebuchet MS" w:hAnsi="Trebuchet MS" w:cs="Trebuchet MS"/>
          <w:sz w:val="21"/>
          <w:szCs w:val="21"/>
        </w:rPr>
        <w:t xml:space="preserve">                                                                                                                                       </w:t>
      </w:r>
    </w:p>
    <w:p w:rsidR="00CB45F1">
      <w:pPr>
        <w:pStyle w:val="NoSpacing"/>
        <w:spacing w:line="200" w:lineRule="atLeast"/>
      </w:pPr>
      <w:r>
        <w:rPr>
          <w:rFonts w:eastAsia="Calibri" w:cs="Calibri"/>
          <w:sz w:val="20"/>
          <w:szCs w:val="20"/>
        </w:rPr>
        <w:t xml:space="preserve">               </w:t>
      </w: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rPr>
          <w:rFonts w:cs="Trebuchet MS"/>
          <w:sz w:val="20"/>
          <w:szCs w:val="20"/>
        </w:rPr>
      </w:pPr>
    </w:p>
    <w:p w:rsidR="00CB45F1">
      <w:pPr>
        <w:pStyle w:val="NoSpacing"/>
        <w:spacing w:line="200" w:lineRule="atLeast"/>
      </w:pPr>
      <w:r>
        <w:rPr>
          <w:noProof/>
        </w:rPr>
        <mc:AlternateContent>
          <mc:Choice Requires="wps">
            <w:drawing>
              <wp:anchor distT="0" distB="0" distL="114300" distR="114300" simplePos="0" relativeHeight="251661312" behindDoc="1" locked="0" layoutInCell="1" allowOverlap="1">
                <wp:simplePos x="0" y="0"/>
                <wp:positionH relativeFrom="column">
                  <wp:posOffset>22225</wp:posOffset>
                </wp:positionH>
                <wp:positionV relativeFrom="paragraph">
                  <wp:posOffset>2473960</wp:posOffset>
                </wp:positionV>
                <wp:extent cx="7150100" cy="508000"/>
                <wp:effectExtent l="0" t="0" r="0" b="0"/>
                <wp:wrapNone/>
                <wp:docPr id="4" name="Shape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50100" cy="508000"/>
                        </a:xfrm>
                        <a:custGeom>
                          <a:avLst/>
                          <a:gdLst>
                            <a:gd name="T0" fmla="*/ 11135 w 11150"/>
                            <a:gd name="T1" fmla="*/ 15 h 30"/>
                            <a:gd name="T2" fmla="*/ 15 w 11150"/>
                            <a:gd name="T3" fmla="*/ 15 h 30"/>
                          </a:gdLst>
                          <a:cxnLst>
                            <a:cxn ang="0">
                              <a:pos x="T0" y="T1"/>
                            </a:cxn>
                            <a:cxn ang="0">
                              <a:pos x="T2" y="T3"/>
                            </a:cxn>
                          </a:cxnLst>
                          <a:rect l="0" t="0" r="r" b="b"/>
                          <a:pathLst>
                            <a:path fill="norm" h="30" w="11150" stroke="1">
                              <a:moveTo>
                                <a:pt x="11135" y="15"/>
                              </a:moveTo>
                              <a:lnTo>
                                <a:pt x="15" y="15"/>
                              </a:lnTo>
                            </a:path>
                          </a:pathLst>
                        </a:custGeom>
                        <a:noFill/>
                        <a:ln w="9360">
                          <a:solidFill>
                            <a:srgbClr val="CC3333"/>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Shape8" o:spid="_x0000_s1038" style="width:563pt;height:40pt;margin-top:194.8pt;margin-left:1.75pt;mso-height-percent:0;mso-height-relative:page;mso-width-percent:0;mso-width-relative:page;mso-wrap-distance-bottom:0;mso-wrap-distance-left:9pt;mso-wrap-distance-right:9pt;mso-wrap-distance-top:0;mso-wrap-style:none;position:absolute;visibility:visible;v-text-anchor:middle;z-index:-251654144" coordsize="11150,30" path="m11135,15l15,15e" filled="f" strokecolor="#c33" strokeweight="0.74pt">
                <v:stroke joinstyle="miter"/>
                <v:path arrowok="t" o:connecttype="custom" o:connectlocs="7140481,254000;9619,254000" o:connectangles="0,0"/>
              </v:shape>
            </w:pict>
          </mc:Fallback>
        </mc:AlternateContent>
      </w:r>
      <w:r>
        <w:rPr>
          <w:rFonts w:eastAsia="Calibri" w:cs="Calibri"/>
          <w:sz w:val="20"/>
          <w:szCs w:val="20"/>
        </w:rPr>
        <w:t xml:space="preserve">               </w:t>
      </w:r>
      <w:r>
        <w:rPr>
          <w:rFonts w:cs="Trebuchet MS"/>
          <w:sz w:val="20"/>
          <w:szCs w:val="20"/>
        </w:rPr>
        <w:t xml:space="preserve">Date:        </w:t>
      </w:r>
      <w:r>
        <w:rPr>
          <w:rFonts w:cs="Trebuchet MS"/>
          <w:sz w:val="20"/>
          <w:szCs w:val="20"/>
        </w:rPr>
        <w:tab/>
      </w:r>
      <w:r>
        <w:rPr>
          <w:rFonts w:cs="Trebuchet MS"/>
          <w:sz w:val="20"/>
          <w:szCs w:val="20"/>
        </w:rPr>
        <w:tab/>
      </w:r>
      <w:r>
        <w:rPr>
          <w:rFonts w:cs="Trebuchet MS"/>
          <w:sz w:val="20"/>
          <w:szCs w:val="20"/>
        </w:rPr>
        <w:tab/>
      </w:r>
      <w:r>
        <w:rPr>
          <w:rFonts w:cs="Trebuchet MS"/>
          <w:sz w:val="20"/>
          <w:szCs w:val="20"/>
        </w:rPr>
        <w:tab/>
      </w:r>
      <w:r>
        <w:rPr>
          <w:rFonts w:cs="Trebuchet MS"/>
          <w:sz w:val="20"/>
          <w:szCs w:val="20"/>
        </w:rPr>
        <w:tab/>
      </w:r>
      <w:r>
        <w:rPr>
          <w:rFonts w:cs="Trebuchet MS"/>
          <w:sz w:val="20"/>
          <w:szCs w:val="20"/>
        </w:rPr>
        <w:tab/>
      </w:r>
      <w:r>
        <w:rPr>
          <w:rFonts w:cs="Trebuchet MS"/>
          <w:sz w:val="20"/>
          <w:szCs w:val="20"/>
        </w:rPr>
        <w:tab/>
      </w:r>
      <w:r>
        <w:rPr>
          <w:rFonts w:cs="Trebuchet MS"/>
          <w:sz w:val="20"/>
          <w:szCs w:val="20"/>
        </w:rPr>
        <w:tab/>
      </w:r>
      <w:r>
        <w:rPr>
          <w:rFonts w:cs="Trebuchet MS"/>
          <w:sz w:val="20"/>
          <w:szCs w:val="20"/>
        </w:rPr>
        <w:tab/>
        <w:t xml:space="preserve">                         </w:t>
      </w:r>
    </w:p>
    <w:p w:rsidR="00CB45F1">
      <w:pPr>
        <w:pStyle w:val="NoSpacing"/>
        <w:tabs>
          <w:tab w:val="left" w:pos="10890"/>
        </w:tabs>
        <w:spacing w:line="200" w:lineRule="atLeast"/>
      </w:pPr>
      <w:r>
        <w:rPr>
          <w:rFonts w:eastAsia="Calibri" w:cs="Calibri"/>
          <w:sz w:val="20"/>
          <w:szCs w:val="20"/>
        </w:rPr>
        <w:t xml:space="preserve">               </w:t>
      </w:r>
    </w:p>
    <w:p w:rsidR="00CB45F1">
      <w:pPr>
        <w:pStyle w:val="NoSpacing"/>
        <w:tabs>
          <w:tab w:val="left" w:pos="10890"/>
        </w:tabs>
        <w:spacing w:line="200" w:lineRule="atLeast"/>
        <w:rPr>
          <w:rFonts w:cs="Trebuchet MS"/>
          <w:sz w:val="20"/>
          <w:szCs w:val="20"/>
        </w:rPr>
      </w:pPr>
    </w:p>
    <w:p w:rsidR="00CB45F1">
      <w:pPr>
        <w:pStyle w:val="NoSpacing"/>
        <w:tabs>
          <w:tab w:val="left" w:pos="10890"/>
        </w:tabs>
        <w:spacing w:line="200" w:lineRule="atLeast"/>
      </w:pPr>
      <w:r>
        <w:rPr>
          <w:rFonts w:eastAsia="Calibri" w:cs="Calibri"/>
          <w:b/>
          <w:sz w:val="20"/>
          <w:szCs w:val="20"/>
        </w:rPr>
        <w:t xml:space="preserve">               </w:t>
      </w:r>
      <w:r>
        <w:rPr>
          <w:rFonts w:cs="Trebuchet MS"/>
          <w:b/>
          <w:sz w:val="20"/>
          <w:szCs w:val="20"/>
        </w:rPr>
        <w:t xml:space="preserve">Place:                                                                                                                                                                         </w:t>
      </w:r>
      <w:r>
        <w:rPr>
          <w:b/>
          <w:sz w:val="20"/>
          <w:szCs w:val="20"/>
        </w:rPr>
        <w:t>(</w:t>
      </w:r>
      <w:r>
        <w:rPr>
          <w:b/>
          <w:i/>
          <w:sz w:val="20"/>
          <w:szCs w:val="20"/>
        </w:rPr>
        <w:t>Deepak Pradhan</w:t>
      </w:r>
      <w:r>
        <w:rPr>
          <w:b/>
          <w:sz w:val="20"/>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width:1pt;height:1pt;margin-top:0;margin-left:0;position:absolute;z-index:251659264">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709" w:right="43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OpenSymbol">
    <w:charset w:val="00"/>
    <w:family w:val="auto"/>
    <w:pitch w:val="variable"/>
    <w:sig w:usb0="800000AF" w:usb1="1001ECEA" w:usb2="00000000" w:usb3="00000000" w:csb0="8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aunPenh">
    <w:altName w:val="Meiryo"/>
    <w:panose1 w:val="01010101010101010101"/>
    <w:charset w:val="00"/>
    <w:family w:val="auto"/>
    <w:pitch w:val="variable"/>
    <w:sig w:usb0="80000003" w:usb1="00000000" w:usb2="0001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6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6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6E0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6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6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6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227"/>
        </w:tabs>
        <w:ind w:left="227" w:hanging="227"/>
      </w:pPr>
      <w:rPr>
        <w:rFonts w:ascii="Symbol" w:hAnsi="Symbol" w:cs="Open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279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0"/>
        </w:tabs>
        <w:ind w:left="351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720"/>
        </w:tabs>
        <w:ind w:left="285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0"/>
        </w:tabs>
        <w:ind w:left="2756"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7">
    <w:nsid w:val="00000008"/>
    <w:multiLevelType w:val="singleLevel"/>
    <w:tmpl w:val="00000008"/>
    <w:name w:val="WW8Num8"/>
    <w:lvl w:ilvl="0">
      <w:start w:val="1"/>
      <w:numFmt w:val="bullet"/>
      <w:lvlText w:val=""/>
      <w:lvlJc w:val="left"/>
      <w:pPr>
        <w:tabs>
          <w:tab w:val="num" w:pos="0"/>
        </w:tabs>
        <w:ind w:left="2754" w:hanging="360"/>
      </w:pPr>
      <w:rPr>
        <w:rFonts w:ascii="Symbol" w:hAnsi="Symbol" w:cs="OpenSymbol"/>
      </w:rPr>
    </w:lvl>
  </w:abstractNum>
  <w:abstractNum w:abstractNumId="8">
    <w:nsid w:val="00000009"/>
    <w:multiLevelType w:val="singleLevel"/>
    <w:tmpl w:val="00000009"/>
    <w:name w:val="WW8Num9"/>
    <w:lvl w:ilvl="0">
      <w:start w:val="1"/>
      <w:numFmt w:val="bullet"/>
      <w:lvlText w:val=""/>
      <w:lvlJc w:val="left"/>
      <w:pPr>
        <w:tabs>
          <w:tab w:val="num" w:pos="0"/>
        </w:tabs>
        <w:ind w:left="2790" w:hanging="360"/>
      </w:pPr>
      <w:rPr>
        <w:rFonts w:ascii="Symbol" w:hAnsi="Symbol" w:cs="Symbol"/>
      </w:rPr>
    </w:lvl>
  </w:abstractNum>
  <w:abstractNum w:abstractNumId="9">
    <w:nsid w:val="0000000A"/>
    <w:multiLevelType w:val="singleLevel"/>
    <w:tmpl w:val="0000000A"/>
    <w:name w:val="WW8Num10"/>
    <w:lvl w:ilvl="0">
      <w:start w:val="1"/>
      <w:numFmt w:val="bullet"/>
      <w:lvlText w:val=""/>
      <w:lvlJc w:val="left"/>
      <w:pPr>
        <w:tabs>
          <w:tab w:val="num" w:pos="0"/>
        </w:tabs>
        <w:ind w:left="1920" w:hanging="360"/>
      </w:pPr>
      <w:rPr>
        <w:rFonts w:ascii="Symbol" w:hAnsi="Symbol" w:cs="Symbol"/>
      </w:rPr>
    </w:lvl>
  </w:abstractNum>
  <w:abstractNum w:abstractNumId="10">
    <w:nsid w:val="0000000B"/>
    <w:multiLevelType w:val="singleLevel"/>
    <w:tmpl w:val="0000000B"/>
    <w:name w:val="WW8Num11"/>
    <w:lvl w:ilvl="0">
      <w:start w:val="1"/>
      <w:numFmt w:val="bullet"/>
      <w:lvlText w:val=""/>
      <w:lvlJc w:val="left"/>
      <w:pPr>
        <w:tabs>
          <w:tab w:val="num" w:pos="0"/>
        </w:tabs>
        <w:ind w:left="2625" w:hanging="360"/>
      </w:pPr>
      <w:rPr>
        <w:rFonts w:ascii="Symbol" w:hAnsi="Symbol" w:cs="Symbol"/>
      </w:rPr>
    </w:lvl>
  </w:abstractNum>
  <w:abstractNum w:abstractNumId="11">
    <w:nsid w:val="0000000C"/>
    <w:multiLevelType w:val="singleLevel"/>
    <w:tmpl w:val="0000000C"/>
    <w:name w:val="WW8Num12"/>
    <w:lvl w:ilvl="0">
      <w:start w:val="1"/>
      <w:numFmt w:val="bullet"/>
      <w:lvlText w:val=""/>
      <w:lvlJc w:val="left"/>
      <w:pPr>
        <w:tabs>
          <w:tab w:val="num" w:pos="0"/>
        </w:tabs>
        <w:ind w:left="2754" w:hanging="360"/>
      </w:pPr>
      <w:rPr>
        <w:rFonts w:ascii="Symbol" w:hAnsi="Symbol" w:cs="OpenSymbol"/>
      </w:rPr>
    </w:lvl>
  </w:abstractNum>
  <w:abstractNum w:abstractNumId="12">
    <w:nsid w:val="0000000D"/>
    <w:multiLevelType w:val="singleLevel"/>
    <w:tmpl w:val="0000000D"/>
    <w:name w:val="WW8Num13"/>
    <w:lvl w:ilvl="0">
      <w:start w:val="1"/>
      <w:numFmt w:val="bullet"/>
      <w:lvlText w:val=""/>
      <w:lvlJc w:val="left"/>
      <w:pPr>
        <w:tabs>
          <w:tab w:val="num" w:pos="0"/>
        </w:tabs>
        <w:ind w:left="1440" w:hanging="360"/>
      </w:pPr>
      <w:rPr>
        <w:rFonts w:ascii="Symbol" w:hAnsi="Symbol" w:cs="Symbol"/>
      </w:rPr>
    </w:lvl>
  </w:abstractNum>
  <w:abstractNum w:abstractNumId="13">
    <w:nsid w:val="0000000E"/>
    <w:multiLevelType w:val="singleLevel"/>
    <w:tmpl w:val="0000000E"/>
    <w:name w:val="WW8Num14"/>
    <w:lvl w:ilvl="0">
      <w:start w:val="1"/>
      <w:numFmt w:val="bullet"/>
      <w:lvlText w:val=""/>
      <w:lvlJc w:val="left"/>
      <w:pPr>
        <w:tabs>
          <w:tab w:val="num" w:pos="0"/>
        </w:tabs>
        <w:ind w:left="720" w:hanging="360"/>
      </w:pPr>
      <w:rPr>
        <w:rFonts w:ascii="Symbol" w:hAnsi="Symbol" w:cs="OpenSymbol"/>
      </w:rPr>
    </w:lvl>
  </w:abstractNum>
  <w:abstractNum w:abstractNumId="14">
    <w:nsid w:val="0000000F"/>
    <w:multiLevelType w:val="singleLevel"/>
    <w:tmpl w:val="0000000F"/>
    <w:name w:val="WW8Num15"/>
    <w:lvl w:ilvl="0">
      <w:start w:val="1"/>
      <w:numFmt w:val="bullet"/>
      <w:lvlText w:val=""/>
      <w:lvlJc w:val="left"/>
      <w:pPr>
        <w:tabs>
          <w:tab w:val="num" w:pos="0"/>
        </w:tabs>
        <w:ind w:left="2790" w:hanging="360"/>
      </w:pPr>
      <w:rPr>
        <w:rFonts w:ascii="Symbol" w:hAnsi="Symbol" w:cs="Symbol"/>
      </w:rPr>
    </w:lvl>
  </w:abstractNum>
  <w:abstractNum w:abstractNumId="15">
    <w:nsid w:val="00000010"/>
    <w:multiLevelType w:val="singleLevel"/>
    <w:tmpl w:val="00000010"/>
    <w:name w:val="WW8Num16"/>
    <w:lvl w:ilvl="0">
      <w:start w:val="1"/>
      <w:numFmt w:val="bullet"/>
      <w:lvlText w:val=""/>
      <w:lvlJc w:val="left"/>
      <w:pPr>
        <w:tabs>
          <w:tab w:val="num" w:pos="0"/>
        </w:tabs>
        <w:ind w:left="270" w:hanging="360"/>
      </w:pPr>
      <w:rPr>
        <w:rFonts w:ascii="Symbol" w:hAnsi="Symbol" w:cs="OpenSymbol"/>
      </w:rPr>
    </w:lvl>
  </w:abstractNum>
  <w:abstractNum w:abstractNumId="16">
    <w:nsid w:val="00000011"/>
    <w:multiLevelType w:val="singleLevel"/>
    <w:tmpl w:val="00000011"/>
    <w:name w:val="WW8Num17"/>
    <w:lvl w:ilvl="0">
      <w:start w:val="1"/>
      <w:numFmt w:val="bullet"/>
      <w:lvlText w:val=""/>
      <w:lvlJc w:val="left"/>
      <w:pPr>
        <w:tabs>
          <w:tab w:val="num" w:pos="720"/>
        </w:tabs>
        <w:ind w:left="2115" w:hanging="360"/>
      </w:pPr>
      <w:rPr>
        <w:rFonts w:ascii="Symbol" w:hAnsi="Symbol" w:cs="Symbol"/>
      </w:rPr>
    </w:lvl>
  </w:abstractNum>
  <w:abstractNum w:abstractNumId="17">
    <w:nsid w:val="00000012"/>
    <w:multiLevelType w:val="singleLevel"/>
    <w:tmpl w:val="00000012"/>
    <w:name w:val="WW8Num18"/>
    <w:lvl w:ilvl="0">
      <w:start w:val="1"/>
      <w:numFmt w:val="bullet"/>
      <w:lvlText w:val=""/>
      <w:lvlJc w:val="left"/>
      <w:pPr>
        <w:tabs>
          <w:tab w:val="num" w:pos="0"/>
        </w:tabs>
        <w:ind w:left="2756" w:hanging="360"/>
      </w:pPr>
      <w:rPr>
        <w:rFonts w:ascii="Symbol" w:hAnsi="Symbol" w:cs="Symbol"/>
      </w:rPr>
    </w:lvl>
  </w:abstractNum>
  <w:abstractNum w:abstractNumId="18">
    <w:nsid w:val="00000013"/>
    <w:multiLevelType w:val="singleLevel"/>
    <w:tmpl w:val="00000013"/>
    <w:name w:val="WW8Num19"/>
    <w:lvl w:ilvl="0">
      <w:start w:val="1"/>
      <w:numFmt w:val="bullet"/>
      <w:lvlText w:val=""/>
      <w:lvlJc w:val="left"/>
      <w:pPr>
        <w:tabs>
          <w:tab w:val="num" w:pos="0"/>
        </w:tabs>
        <w:ind w:left="2563" w:hanging="360"/>
      </w:pPr>
      <w:rPr>
        <w:rFonts w:ascii="Symbol" w:hAnsi="Symbol" w:cs="Symbol"/>
      </w:rPr>
    </w:lvl>
  </w:abstractNum>
  <w:abstractNum w:abstractNumId="19">
    <w:nsid w:val="00000014"/>
    <w:multiLevelType w:val="singleLevel"/>
    <w:tmpl w:val="00000014"/>
    <w:name w:val="WW8Num20"/>
    <w:lvl w:ilvl="0">
      <w:start w:val="1"/>
      <w:numFmt w:val="bullet"/>
      <w:lvlText w:val=""/>
      <w:lvlJc w:val="left"/>
      <w:pPr>
        <w:tabs>
          <w:tab w:val="num" w:pos="0"/>
        </w:tabs>
        <w:ind w:left="2757" w:hanging="360"/>
      </w:pPr>
      <w:rPr>
        <w:rFonts w:ascii="Symbol" w:hAnsi="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1">
    <w:nsid w:val="00000020"/>
    <w:multiLevelType w:val="multilevel"/>
    <w:tmpl w:val="00000020"/>
    <w:name w:val="WW8Num3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2">
    <w:nsid w:val="00000021"/>
    <w:multiLevelType w:val="multilevel"/>
    <w:tmpl w:val="00000021"/>
    <w:name w:val="WW8Num3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4">
    <w:nsid w:val="00000023"/>
    <w:multiLevelType w:val="multilevel"/>
    <w:tmpl w:val="00000023"/>
    <w:name w:val="WW8Num3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5">
    <w:nsid w:val="00000024"/>
    <w:multiLevelType w:val="multilevel"/>
    <w:tmpl w:val="00000024"/>
    <w:name w:val="WW8Num3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6">
    <w:nsid w:val="00000025"/>
    <w:multiLevelType w:val="multilevel"/>
    <w:tmpl w:val="00000025"/>
    <w:name w:val="WW8Num3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7">
    <w:nsid w:val="00000026"/>
    <w:multiLevelType w:val="multilevel"/>
    <w:tmpl w:val="00000026"/>
    <w:name w:val="WW8Num3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8">
    <w:nsid w:val="00000027"/>
    <w:multiLevelType w:val="multilevel"/>
    <w:tmpl w:val="00000027"/>
    <w:name w:val="WW8Num3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9">
    <w:nsid w:val="00000028"/>
    <w:multiLevelType w:val="multilevel"/>
    <w:tmpl w:val="00000028"/>
    <w:name w:val="WW8Num4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0">
    <w:nsid w:val="00000029"/>
    <w:multiLevelType w:val="multilevel"/>
    <w:tmpl w:val="00000029"/>
    <w:name w:val="WW8Num4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1">
    <w:nsid w:val="0000002A"/>
    <w:multiLevelType w:val="multilevel"/>
    <w:tmpl w:val="0000002A"/>
    <w:name w:val="WW8Num4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2">
    <w:nsid w:val="0000002B"/>
    <w:multiLevelType w:val="multilevel"/>
    <w:tmpl w:val="0000002B"/>
    <w:name w:val="WW8Num4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3">
    <w:nsid w:val="0000002C"/>
    <w:multiLevelType w:val="multilevel"/>
    <w:tmpl w:val="0000002C"/>
    <w:name w:val="WW8Num4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4">
    <w:nsid w:val="0000002D"/>
    <w:multiLevelType w:val="multilevel"/>
    <w:tmpl w:val="0000002D"/>
    <w:name w:val="WW8Num4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5">
    <w:nsid w:val="0000002E"/>
    <w:multiLevelType w:val="multilevel"/>
    <w:tmpl w:val="0000002E"/>
    <w:name w:val="WW8Num4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6">
    <w:nsid w:val="0000002F"/>
    <w:multiLevelType w:val="multilevel"/>
    <w:tmpl w:val="0000002F"/>
    <w:name w:val="WW8Num4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7">
    <w:nsid w:val="00000030"/>
    <w:multiLevelType w:val="multilevel"/>
    <w:tmpl w:val="00000030"/>
    <w:name w:val="WW8Num4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8">
    <w:nsid w:val="00000031"/>
    <w:multiLevelType w:val="multilevel"/>
    <w:tmpl w:val="00000031"/>
    <w:name w:val="WW8Num4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9">
    <w:nsid w:val="00000032"/>
    <w:multiLevelType w:val="multilevel"/>
    <w:tmpl w:val="00000032"/>
    <w:name w:val="WW8Num5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0">
    <w:nsid w:val="00000033"/>
    <w:multiLevelType w:val="multilevel"/>
    <w:tmpl w:val="00000033"/>
    <w:name w:val="WW8Num5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1">
    <w:nsid w:val="00000034"/>
    <w:multiLevelType w:val="multilevel"/>
    <w:tmpl w:val="00000034"/>
    <w:name w:val="WW8Num5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2">
    <w:nsid w:val="00000035"/>
    <w:multiLevelType w:val="multilevel"/>
    <w:tmpl w:val="00000035"/>
    <w:name w:val="WW8Num5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3">
    <w:nsid w:val="00000036"/>
    <w:multiLevelType w:val="multilevel"/>
    <w:tmpl w:val="00000036"/>
    <w:name w:val="WW8Num5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4">
    <w:nsid w:val="00000037"/>
    <w:multiLevelType w:val="multilevel"/>
    <w:tmpl w:val="00000037"/>
    <w:name w:val="WW8Num5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5">
    <w:nsid w:val="00000038"/>
    <w:multiLevelType w:val="multilevel"/>
    <w:tmpl w:val="00000038"/>
    <w:name w:val="WW8Num5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6">
    <w:nsid w:val="00000039"/>
    <w:multiLevelType w:val="multilevel"/>
    <w:tmpl w:val="00000039"/>
    <w:name w:val="WW8Num5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7">
    <w:nsid w:val="0000003A"/>
    <w:multiLevelType w:val="multilevel"/>
    <w:tmpl w:val="0000003A"/>
    <w:name w:val="WW8Num5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8">
    <w:nsid w:val="0000003B"/>
    <w:multiLevelType w:val="multilevel"/>
    <w:tmpl w:val="0000003B"/>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9">
    <w:nsid w:val="0000003C"/>
    <w:multiLevelType w:val="multilevel"/>
    <w:tmpl w:val="0000003C"/>
    <w:name w:val="WW8Num6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0">
    <w:nsid w:val="0000003D"/>
    <w:multiLevelType w:val="multilevel"/>
    <w:tmpl w:val="0000003D"/>
    <w:name w:val="WW8Num6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1">
    <w:nsid w:val="0000003E"/>
    <w:multiLevelType w:val="multilevel"/>
    <w:tmpl w:val="0000003E"/>
    <w:name w:val="WW8Num6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2">
    <w:nsid w:val="0000003F"/>
    <w:multiLevelType w:val="multilevel"/>
    <w:tmpl w:val="0000003F"/>
    <w:name w:val="WW8Num6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displayBackgroundShape/>
  <w:embedSystemFonts/>
  <w:proofState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revisionView w:comments="1" w:formatting="1" w:inkAnnotations="0" w:insDel="1" w:markup="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A0"/>
    <w:rsid w:val="00355EA0"/>
    <w:rsid w:val="005663FA"/>
    <w:rsid w:val="00775059"/>
    <w:rsid w:val="00A540D0"/>
    <w:rsid w:val="00B523B3"/>
    <w:rsid w:val="00C9628A"/>
    <w:rsid w:val="00C97B9F"/>
    <w:rsid w:val="00CB45F1"/>
    <w:rsid w:val="00EA6E08"/>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EmbedSmartTags/>
  <w15:chartTrackingRefBased/>
  <w15:docId w15:val="{08A34276-40C1-A648-83EB-D1C3D557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hAnsi="Calibri"/>
      <w:sz w:val="22"/>
      <w:szCs w:val="22"/>
      <w:lang w:val="en-US" w:eastAsia="zh-CN"/>
    </w:rPr>
  </w:style>
  <w:style w:type="paragraph" w:styleId="Heading1">
    <w:name w:val="heading 1"/>
    <w:basedOn w:val="Normal"/>
    <w:next w:val="Normal"/>
    <w:qFormat/>
    <w:pPr>
      <w:keepNext/>
      <w:numPr>
        <w:numId w:val="1"/>
      </w:numPr>
      <w:spacing w:before="240" w:after="60"/>
      <w:outlineLvl w:val="0"/>
    </w:pPr>
    <w:rPr>
      <w:rFonts w:ascii="Cambria" w:hAnsi="Cambria" w:cs="Cambria"/>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Open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OpenSymbol"/>
    </w:rPr>
  </w:style>
  <w:style w:type="character" w:customStyle="1" w:styleId="WW8Num13z0">
    <w:name w:val="WW8Num13z0"/>
    <w:rPr>
      <w:rFonts w:ascii="Symbol" w:hAnsi="Symbol" w:cs="Symbol"/>
    </w:rPr>
  </w:style>
  <w:style w:type="character" w:customStyle="1" w:styleId="WW8Num14z0">
    <w:name w:val="WW8Num14z0"/>
    <w:rPr>
      <w:rFonts w:ascii="Symbol" w:hAnsi="Symbol" w:cs="OpenSymbol"/>
    </w:rPr>
  </w:style>
  <w:style w:type="character" w:customStyle="1" w:styleId="WW8Num15z0">
    <w:name w:val="WW8Num15z0"/>
    <w:rPr>
      <w:rFonts w:ascii="Symbol" w:hAnsi="Symbol" w:cs="Symbol"/>
    </w:rPr>
  </w:style>
  <w:style w:type="character" w:customStyle="1" w:styleId="WW8Num16z0">
    <w:name w:val="WW8Num16z0"/>
    <w:rPr>
      <w:rFonts w:ascii="Symbol" w:hAnsi="Symbol" w:cs="Open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OpenSymbol"/>
    </w:rPr>
  </w:style>
  <w:style w:type="character" w:customStyle="1" w:styleId="WW8Num21z0">
    <w:name w:val="WW8Num21z0"/>
    <w:rPr>
      <w:rFonts w:ascii="Symbol" w:hAnsi="Symbol" w:cs="OpenSymbol"/>
    </w:rPr>
  </w:style>
  <w:style w:type="character" w:customStyle="1" w:styleId="WW8Num22z0">
    <w:name w:val="WW8Num22z0"/>
    <w:rPr>
      <w:rFonts w:ascii="Symbol" w:hAnsi="Symbol" w:cs="OpenSymbol"/>
    </w:rPr>
  </w:style>
  <w:style w:type="character" w:customStyle="1" w:styleId="WW8Num23z0">
    <w:name w:val="WW8Num23z0"/>
    <w:rPr>
      <w:rFonts w:ascii="Symbol" w:hAnsi="Symbol" w:cs="OpenSymbol"/>
    </w:rPr>
  </w:style>
  <w:style w:type="character" w:customStyle="1" w:styleId="WW8Num24z0">
    <w:name w:val="WW8Num24z0"/>
    <w:rPr>
      <w:rFonts w:ascii="Symbol" w:hAnsi="Symbol" w:cs="OpenSymbol"/>
    </w:rPr>
  </w:style>
  <w:style w:type="character" w:customStyle="1" w:styleId="WW8Num25z0">
    <w:name w:val="WW8Num25z0"/>
    <w:rPr>
      <w:rFonts w:ascii="Symbol" w:hAnsi="Symbol" w:cs="OpenSymbol"/>
    </w:rPr>
  </w:style>
  <w:style w:type="character" w:customStyle="1" w:styleId="WW8Num26z0">
    <w:name w:val="WW8Num26z0"/>
    <w:rPr>
      <w:rFonts w:ascii="Symbol" w:hAnsi="Symbol" w:cs="OpenSymbol"/>
    </w:rPr>
  </w:style>
  <w:style w:type="character" w:customStyle="1" w:styleId="WW8Num27z0">
    <w:name w:val="WW8Num27z0"/>
    <w:rPr>
      <w:rFonts w:ascii="Symbol" w:hAnsi="Symbol" w:cs="OpenSymbol"/>
    </w:rPr>
  </w:style>
  <w:style w:type="character" w:customStyle="1" w:styleId="WW8Num28z0">
    <w:name w:val="WW8Num28z0"/>
    <w:rPr>
      <w:rFonts w:ascii="Symbol" w:hAnsi="Symbol" w:cs="OpenSymbol"/>
    </w:rPr>
  </w:style>
  <w:style w:type="character" w:customStyle="1" w:styleId="WW8Num29z0">
    <w:name w:val="WW8Num29z0"/>
    <w:rPr>
      <w:rFonts w:ascii="Symbol" w:hAnsi="Symbol" w:cs="OpenSymbol"/>
    </w:rPr>
  </w:style>
  <w:style w:type="character" w:customStyle="1" w:styleId="WW8Num30z0">
    <w:name w:val="WW8Num30z0"/>
    <w:rPr>
      <w:rFonts w:ascii="Symbol" w:hAnsi="Symbol" w:cs="OpenSymbol"/>
    </w:rPr>
  </w:style>
  <w:style w:type="character" w:customStyle="1" w:styleId="WW8Num31z0">
    <w:name w:val="WW8Num31z0"/>
    <w:rPr>
      <w:rFonts w:ascii="Symbol" w:hAnsi="Symbol" w:cs="OpenSymbol"/>
    </w:rPr>
  </w:style>
  <w:style w:type="character" w:customStyle="1" w:styleId="WW8Num32z0">
    <w:name w:val="WW8Num32z0"/>
    <w:rPr>
      <w:rFonts w:ascii="Symbol" w:hAnsi="Symbol" w:cs="OpenSymbol"/>
    </w:rPr>
  </w:style>
  <w:style w:type="character" w:customStyle="1" w:styleId="WW8Num33z0">
    <w:name w:val="WW8Num33z0"/>
    <w:rPr>
      <w:rFonts w:ascii="Symbol" w:hAnsi="Symbol" w:cs="OpenSymbol"/>
    </w:rPr>
  </w:style>
  <w:style w:type="character" w:customStyle="1" w:styleId="WW8Num34z0">
    <w:name w:val="WW8Num34z0"/>
    <w:rPr>
      <w:rFonts w:ascii="Symbol" w:hAnsi="Symbol" w:cs="OpenSymbol"/>
    </w:rPr>
  </w:style>
  <w:style w:type="character" w:customStyle="1" w:styleId="WW8Num35z0">
    <w:name w:val="WW8Num35z0"/>
    <w:rPr>
      <w:rFonts w:ascii="Symbol" w:hAnsi="Symbol" w:cs="OpenSymbol"/>
    </w:rPr>
  </w:style>
  <w:style w:type="character" w:customStyle="1" w:styleId="WW8Num36z0">
    <w:name w:val="WW8Num36z0"/>
    <w:rPr>
      <w:rFonts w:ascii="Symbol" w:hAnsi="Symbol" w:cs="OpenSymbol"/>
    </w:rPr>
  </w:style>
  <w:style w:type="character" w:customStyle="1" w:styleId="WW8Num37z0">
    <w:name w:val="WW8Num37z0"/>
    <w:rPr>
      <w:rFonts w:ascii="Symbol" w:hAnsi="Symbol" w:cs="OpenSymbol"/>
    </w:rPr>
  </w:style>
  <w:style w:type="character" w:customStyle="1" w:styleId="WW8Num38z0">
    <w:name w:val="WW8Num38z0"/>
    <w:rPr>
      <w:rFonts w:ascii="Symbol" w:hAnsi="Symbol" w:cs="OpenSymbol"/>
    </w:rPr>
  </w:style>
  <w:style w:type="character" w:customStyle="1" w:styleId="WW8Num39z0">
    <w:name w:val="WW8Num39z0"/>
    <w:rPr>
      <w:rFonts w:ascii="Symbol" w:hAnsi="Symbol" w:cs="OpenSymbol"/>
    </w:rPr>
  </w:style>
  <w:style w:type="character" w:customStyle="1" w:styleId="WW8Num40z0">
    <w:name w:val="WW8Num40z0"/>
    <w:rPr>
      <w:rFonts w:ascii="Symbol" w:hAnsi="Symbol" w:cs="OpenSymbol"/>
    </w:rPr>
  </w:style>
  <w:style w:type="character" w:customStyle="1" w:styleId="WW8Num41z0">
    <w:name w:val="WW8Num41z0"/>
    <w:rPr>
      <w:rFonts w:ascii="Symbol" w:hAnsi="Symbol" w:cs="OpenSymbol"/>
    </w:rPr>
  </w:style>
  <w:style w:type="character" w:customStyle="1" w:styleId="WW8Num42z0">
    <w:name w:val="WW8Num42z0"/>
    <w:rPr>
      <w:rFonts w:ascii="Symbol" w:hAnsi="Symbol" w:cs="OpenSymbol"/>
    </w:rPr>
  </w:style>
  <w:style w:type="character" w:customStyle="1" w:styleId="WW8Num43z0">
    <w:name w:val="WW8Num43z0"/>
    <w:rPr>
      <w:rFonts w:ascii="Symbol" w:hAnsi="Symbol" w:cs="OpenSymbol"/>
    </w:rPr>
  </w:style>
  <w:style w:type="character" w:customStyle="1" w:styleId="WW8Num44z0">
    <w:name w:val="WW8Num44z0"/>
    <w:rPr>
      <w:rFonts w:ascii="Symbol" w:hAnsi="Symbol" w:cs="OpenSymbol"/>
    </w:rPr>
  </w:style>
  <w:style w:type="character" w:customStyle="1" w:styleId="WW8Num45z0">
    <w:name w:val="WW8Num45z0"/>
    <w:rPr>
      <w:rFonts w:ascii="Symbol" w:hAnsi="Symbol" w:cs="OpenSymbol"/>
    </w:rPr>
  </w:style>
  <w:style w:type="character" w:customStyle="1" w:styleId="WW8Num46z0">
    <w:name w:val="WW8Num46z0"/>
    <w:rPr>
      <w:rFonts w:ascii="Symbol" w:hAnsi="Symbol" w:cs="OpenSymbol"/>
    </w:rPr>
  </w:style>
  <w:style w:type="character" w:customStyle="1" w:styleId="WW8Num47z0">
    <w:name w:val="WW8Num47z0"/>
    <w:rPr>
      <w:rFonts w:ascii="Symbol" w:hAnsi="Symbol" w:cs="OpenSymbol"/>
    </w:rPr>
  </w:style>
  <w:style w:type="character" w:customStyle="1" w:styleId="WW8Num48z0">
    <w:name w:val="WW8Num48z0"/>
    <w:rPr>
      <w:rFonts w:ascii="Symbol" w:hAnsi="Symbol" w:cs="OpenSymbol"/>
    </w:rPr>
  </w:style>
  <w:style w:type="character" w:customStyle="1" w:styleId="WW8Num49z0">
    <w:name w:val="WW8Num49z0"/>
    <w:rPr>
      <w:rFonts w:ascii="Symbol" w:hAnsi="Symbol" w:cs="OpenSymbol"/>
    </w:rPr>
  </w:style>
  <w:style w:type="character" w:customStyle="1" w:styleId="WW8Num50z0">
    <w:name w:val="WW8Num50z0"/>
    <w:rPr>
      <w:rFonts w:ascii="Symbol" w:hAnsi="Symbol" w:cs="OpenSymbol"/>
    </w:rPr>
  </w:style>
  <w:style w:type="character" w:customStyle="1" w:styleId="WW8Num51z0">
    <w:name w:val="WW8Num51z0"/>
    <w:rPr>
      <w:rFonts w:ascii="Symbol" w:hAnsi="Symbol" w:cs="OpenSymbol"/>
    </w:rPr>
  </w:style>
  <w:style w:type="character" w:customStyle="1" w:styleId="WW8Num52z0">
    <w:name w:val="WW8Num52z0"/>
    <w:rPr>
      <w:rFonts w:ascii="Symbol" w:hAnsi="Symbol" w:cs="OpenSymbol"/>
    </w:rPr>
  </w:style>
  <w:style w:type="character" w:customStyle="1" w:styleId="WW8Num53z0">
    <w:name w:val="WW8Num53z0"/>
    <w:rPr>
      <w:rFonts w:ascii="Symbol" w:hAnsi="Symbol" w:cs="OpenSymbol"/>
    </w:rPr>
  </w:style>
  <w:style w:type="character" w:customStyle="1" w:styleId="WW8Num54z0">
    <w:name w:val="WW8Num54z0"/>
    <w:rPr>
      <w:rFonts w:ascii="Symbol" w:hAnsi="Symbol" w:cs="OpenSymbol"/>
    </w:rPr>
  </w:style>
  <w:style w:type="character" w:customStyle="1" w:styleId="WW8Num55z0">
    <w:name w:val="WW8Num55z0"/>
    <w:rPr>
      <w:rFonts w:ascii="Symbol" w:hAnsi="Symbol" w:cs="OpenSymbol"/>
    </w:rPr>
  </w:style>
  <w:style w:type="character" w:customStyle="1" w:styleId="WW8Num56z0">
    <w:name w:val="WW8Num56z0"/>
    <w:rPr>
      <w:rFonts w:ascii="Symbol" w:hAnsi="Symbol" w:cs="OpenSymbol"/>
    </w:rPr>
  </w:style>
  <w:style w:type="character" w:customStyle="1" w:styleId="WW8Num57z0">
    <w:name w:val="WW8Num57z0"/>
    <w:rPr>
      <w:rFonts w:ascii="Symbol" w:hAnsi="Symbol" w:cs="OpenSymbol"/>
    </w:rPr>
  </w:style>
  <w:style w:type="character" w:customStyle="1" w:styleId="WW8Num58z0">
    <w:name w:val="WW8Num58z0"/>
    <w:rPr>
      <w:rFonts w:ascii="Symbol" w:hAnsi="Symbol" w:cs="OpenSymbol"/>
    </w:rPr>
  </w:style>
  <w:style w:type="character" w:customStyle="1" w:styleId="WW8Num59z0">
    <w:name w:val="WW8Num59z0"/>
    <w:rPr>
      <w:rFonts w:ascii="Symbol" w:hAnsi="Symbol" w:cs="OpenSymbol"/>
    </w:rPr>
  </w:style>
  <w:style w:type="character" w:customStyle="1" w:styleId="WW8Num60z0">
    <w:name w:val="WW8Num60z0"/>
    <w:rPr>
      <w:rFonts w:ascii="Symbol" w:hAnsi="Symbol" w:cs="OpenSymbol"/>
    </w:rPr>
  </w:style>
  <w:style w:type="character" w:customStyle="1" w:styleId="WW8Num61z0">
    <w:name w:val="WW8Num61z0"/>
    <w:rPr>
      <w:rFonts w:ascii="Symbol" w:hAnsi="Symbol" w:cs="OpenSymbol"/>
    </w:rPr>
  </w:style>
  <w:style w:type="character" w:customStyle="1" w:styleId="WW8Num62z0">
    <w:name w:val="WW8Num62z0"/>
    <w:rPr>
      <w:rFonts w:ascii="Symbol" w:hAnsi="Symbol" w:cs="OpenSymbol"/>
    </w:rPr>
  </w:style>
  <w:style w:type="character" w:customStyle="1" w:styleId="WW8Num63z0">
    <w:name w:val="WW8Num63z0"/>
    <w:rPr>
      <w:rFonts w:ascii="Symbol" w:hAnsi="Symbol" w:cs="OpenSymbol"/>
    </w:rPr>
  </w:style>
  <w:style w:type="character" w:customStyle="1" w:styleId="WW8Num64z0">
    <w:name w:val="WW8Num64z0"/>
    <w:rPr>
      <w:rFonts w:ascii="Symbol" w:hAnsi="Symbol" w:cs="OpenSymbol"/>
    </w:rPr>
  </w:style>
  <w:style w:type="character" w:customStyle="1" w:styleId="WW8Num65z0">
    <w:name w:val="WW8Num65z0"/>
    <w:rPr>
      <w:rFonts w:ascii="Symbol" w:hAnsi="Symbol" w:cs="OpenSymbol"/>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1">
    <w:name w:val="WW8Num23z1"/>
    <w:rPr>
      <w:rFonts w:ascii="Wingdings" w:hAnsi="Wingdings" w:cs="Wingdings"/>
    </w:rPr>
  </w:style>
  <w:style w:type="character" w:customStyle="1" w:styleId="WW8Num23z6">
    <w:name w:val="WW8Num23z6"/>
    <w:rPr>
      <w:rFonts w:ascii="Symbol" w:hAnsi="Symbol" w:cs="Symbol"/>
    </w:rPr>
  </w:style>
  <w:style w:type="character" w:customStyle="1" w:styleId="WW8Num23z7">
    <w:name w:val="WW8Num23z7"/>
    <w:rPr>
      <w:rFonts w:ascii="Courier New" w:hAnsi="Courier New" w:cs="Courier New"/>
    </w:rPr>
  </w:style>
  <w:style w:type="character" w:customStyle="1" w:styleId="WW8Num24z1">
    <w:name w:val="WW8Num24z1"/>
    <w:rPr>
      <w:rFonts w:ascii="Wingdings" w:hAnsi="Wingdings" w:cs="Wingdings"/>
      <w:b w:val="0"/>
      <w:sz w:val="22"/>
      <w:szCs w:val="22"/>
    </w:rPr>
  </w:style>
  <w:style w:type="character" w:customStyle="1" w:styleId="WW8Num24z3">
    <w:name w:val="WW8Num24z3"/>
    <w:rPr>
      <w:rFonts w:ascii="Symbol" w:hAnsi="Symbol" w:cs="Symbol"/>
    </w:rPr>
  </w:style>
  <w:style w:type="character" w:customStyle="1" w:styleId="WW8Num24z4">
    <w:name w:val="WW8Num24z4"/>
    <w:rPr>
      <w:rFonts w:ascii="Courier New" w:hAnsi="Courier New" w:cs="Courier New"/>
    </w:rPr>
  </w:style>
  <w:style w:type="character" w:customStyle="1" w:styleId="WW8Num24z5">
    <w:name w:val="WW8Num24z5"/>
    <w:rPr>
      <w:rFonts w:ascii="Wingdings" w:hAnsi="Wingdings" w:cs="Wingdings"/>
    </w:rPr>
  </w:style>
  <w:style w:type="character" w:customStyle="1" w:styleId="DefaultParagraphFont0">
    <w:name w:val="Default Paragraph Font_0"/>
  </w:style>
  <w:style w:type="character" w:customStyle="1" w:styleId="Heading1Char">
    <w:name w:val="Heading 1 Char"/>
    <w:rPr>
      <w:rFonts w:ascii="Cambria" w:eastAsia="Times New Roman" w:hAnsi="Cambria" w:cs="Times New Roman"/>
      <w:b/>
      <w:bCs/>
      <w:kern w:val="2"/>
      <w:sz w:val="32"/>
      <w:szCs w:val="32"/>
    </w:rP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lang w:val="x-none"/>
    </w:rPr>
  </w:style>
  <w:style w:type="paragraph" w:styleId="NoSpacing">
    <w:name w:val="No Spacing"/>
    <w:qFormat/>
    <w:pPr>
      <w:suppressAutoHyphens/>
    </w:pPr>
    <w:rPr>
      <w:rFonts w:ascii="Calibri" w:hAnsi="Calibri"/>
      <w:sz w:val="22"/>
      <w:szCs w:val="22"/>
      <w:lang w:val="en-US" w:eastAsia="zh-CN"/>
    </w:rPr>
  </w:style>
  <w:style w:type="paragraph" w:styleId="ListParagraph">
    <w:name w:val="List Paragraph"/>
    <w:basedOn w:val="Normal"/>
    <w:qFormat/>
    <w:pPr>
      <w:ind w:left="720"/>
      <w:contextualSpacing/>
    </w:pPr>
  </w:style>
  <w:style w:type="paragraph" w:customStyle="1" w:styleId="Default">
    <w:name w:val="Default"/>
    <w:pPr>
      <w:suppressAutoHyphens/>
      <w:autoSpaceDE w:val="0"/>
    </w:pPr>
    <w:rPr>
      <w:rFonts w:ascii="DaunPenh" w:hAnsi="DaunPenh" w:cs="DaunPenh"/>
      <w:color w:val="000000"/>
      <w:sz w:val="24"/>
      <w:szCs w:val="24"/>
      <w:lang w:val="en-US" w:eastAsia="zh-CN"/>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EA6E08"/>
    <w:pPr>
      <w:tabs>
        <w:tab w:val="center" w:pos="4680"/>
        <w:tab w:val="right" w:pos="9360"/>
      </w:tabs>
    </w:pPr>
  </w:style>
  <w:style w:type="character" w:customStyle="1" w:styleId="HeaderChar">
    <w:name w:val="Header Char"/>
    <w:basedOn w:val="DefaultParagraphFont"/>
    <w:link w:val="Header"/>
    <w:uiPriority w:val="99"/>
    <w:rsid w:val="00EA6E08"/>
    <w:rPr>
      <w:rFonts w:ascii="Calibri" w:hAnsi="Calibri"/>
      <w:sz w:val="22"/>
      <w:szCs w:val="22"/>
      <w:lang w:val="en-US" w:eastAsia="zh-CN"/>
    </w:rPr>
  </w:style>
  <w:style w:type="paragraph" w:styleId="Footer">
    <w:name w:val="footer"/>
    <w:basedOn w:val="Normal"/>
    <w:link w:val="FooterChar"/>
    <w:uiPriority w:val="99"/>
    <w:unhideWhenUsed/>
    <w:rsid w:val="00EA6E08"/>
    <w:pPr>
      <w:tabs>
        <w:tab w:val="center" w:pos="4680"/>
        <w:tab w:val="right" w:pos="9360"/>
      </w:tabs>
    </w:pPr>
  </w:style>
  <w:style w:type="character" w:customStyle="1" w:styleId="FooterChar">
    <w:name w:val="Footer Char"/>
    <w:basedOn w:val="DefaultParagraphFont"/>
    <w:link w:val="Footer"/>
    <w:uiPriority w:val="99"/>
    <w:rsid w:val="00EA6E08"/>
    <w:rPr>
      <w:rFonts w:ascii="Calibri" w:hAnsi="Calibr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adhan_deepak@yahoo.co.in" TargetMode="External" /><Relationship Id="rId5" Type="http://schemas.openxmlformats.org/officeDocument/2006/relationships/image" Target="http://footmark.infoedge.com/apply/cvtracking?dtyp=docx_n&amp;userId=47aa7ead7b0bffe1c6c9ad9cbc04b90e7cd1f4cd8718e6d1&amp;jobId=040322501630&amp;uid=300422490403225016301658390448&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3790</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Pradhan</dc:creator>
  <cp:lastModifiedBy>DEEPAK PRADHAN</cp:lastModifiedBy>
  <cp:revision>2</cp:revision>
  <cp:lastPrinted>1601-01-01T00:00:00Z</cp:lastPrinted>
  <dcterms:created xsi:type="dcterms:W3CDTF">2022-06-24T08:11:00Z</dcterms:created>
  <dcterms:modified xsi:type="dcterms:W3CDTF">2022-06-24T08:11:00Z</dcterms:modified>
</cp:coreProperties>
</file>