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000000" w:rsidRPr="00000000" w:rsidP="00000000" w14:paraId="00000001">
      <w:pPr>
        <w:pageBreakBefore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line="240" w:lineRule="auto"/>
        <w:rPr>
          <w:sz w:val="12"/>
          <w:szCs w:val="12"/>
        </w:rPr>
      </w:pPr>
    </w:p>
    <w:tbl>
      <w:tblPr>
        <w:tblStyle w:val="Table1"/>
        <w:tblW w:w="10470" w:type="dxa"/>
        <w:jc w:val="left"/>
        <w:tblInd w:w="14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7170"/>
        <w:gridCol w:w="3300"/>
      </w:tblGrid>
      <w:tr>
        <w:tblPrEx>
          <w:tblW w:w="10470" w:type="dxa"/>
          <w:jc w:val="left"/>
          <w:tblInd w:w="144" w:type="dxa"/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Layout w:type="fixed"/>
          <w:tblLook w:val="0600"/>
        </w:tblPrEx>
        <w:trPr>
          <w:cantSplit w:val="0"/>
          <w:trHeight w:val="1600"/>
          <w:jc w:val="left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top"/>
          </w:tcPr>
          <w:p w:rsidR="00000000" w:rsidRPr="00000000" w:rsidP="00000000" w14:paraId="00000002">
            <w:pPr>
              <w:pStyle w:val="Title"/>
              <w:pageBreakBefore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rPr>
                <w:sz w:val="66"/>
                <w:szCs w:val="66"/>
              </w:rPr>
            </w:pPr>
            <w:bookmarkStart w:id="0" w:name="_x8fm1uorkbaw" w:colFirst="0" w:colLast="0"/>
            <w:bookmarkEnd w:id="0"/>
            <w:r w:rsidRPr="00000000">
              <w:rPr>
                <w:sz w:val="66"/>
                <w:szCs w:val="66"/>
                <w:rtl w:val="0"/>
              </w:rPr>
              <w:t>SHALINI RAWAT</w:t>
            </w:r>
          </w:p>
          <w:p w:rsidR="00000000" w:rsidRPr="00000000" w:rsidP="00000000" w14:paraId="00000003">
            <w:pPr>
              <w:pStyle w:val="Subtitle"/>
              <w:pageBreakBefore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</w:pPr>
            <w:bookmarkStart w:id="1" w:name="_ymi089liagec" w:colFirst="0" w:colLast="0"/>
            <w:bookmarkEnd w:id="1"/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top"/>
          </w:tcPr>
          <w:p w:rsidR="00000000" w:rsidRPr="00000000" w:rsidP="00000000" w14:paraId="00000004">
            <w:pPr>
              <w:spacing w:before="0" w:line="276" w:lineRule="auto"/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</w:pPr>
            <w:hyperlink r:id="rId4" w:history="1">
              <w:r w:rsidRPr="00000000">
                <w:rPr>
                  <w:rFonts w:ascii="Open Sans" w:eastAsia="Open Sans" w:hAnsi="Open Sans" w:cs="Open Sans"/>
                  <w:color w:val="1155CC"/>
                  <w:sz w:val="20"/>
                  <w:szCs w:val="20"/>
                  <w:u w:val="single"/>
                  <w:rtl w:val="0"/>
                </w:rPr>
                <w:t>110shalinirawat@gmail.com</w:t>
              </w:r>
            </w:hyperlink>
          </w:p>
          <w:p w:rsidR="00000000" w:rsidRPr="00000000" w:rsidP="00000000" w14:paraId="00000005">
            <w:pP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r w:rsidRPr="00000000">
              <w:rPr>
                <w:rFonts w:ascii="Open Sans" w:eastAsia="Open Sans" w:hAnsi="Open Sans" w:cs="Open Sans"/>
                <w:color w:val="000000"/>
                <w:rtl w:val="0"/>
              </w:rPr>
              <w:t>+91-8107292160</w:t>
            </w:r>
          </w:p>
        </w:tc>
      </w:tr>
      <w:tr>
        <w:tblPrEx>
          <w:tblW w:w="10470" w:type="dxa"/>
          <w:jc w:val="left"/>
          <w:tblInd w:w="144" w:type="dxa"/>
          <w:tblLayout w:type="fixed"/>
          <w:tblLook w:val="0600"/>
        </w:tblPrEx>
        <w:trPr>
          <w:cantSplit w:val="0"/>
          <w:trHeight w:val="11760"/>
          <w:jc w:val="left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top"/>
          </w:tcPr>
          <w:p w:rsidR="00000000" w:rsidRPr="00000000" w:rsidP="00000000" w14:paraId="00000006">
            <w:pPr>
              <w:pStyle w:val="Heading1"/>
              <w:pageBreakBefore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rPr>
                <w:sz w:val="22"/>
                <w:szCs w:val="22"/>
              </w:rPr>
            </w:pPr>
            <w:bookmarkStart w:id="2" w:name="_yk8luflkpwij" w:colFirst="0" w:colLast="0"/>
            <w:bookmarkEnd w:id="2"/>
            <w:r w:rsidRPr="00000000">
              <w:rPr>
                <w:sz w:val="22"/>
                <w:szCs w:val="22"/>
                <w:rtl w:val="0"/>
              </w:rPr>
              <w:t>EDUCATION</w:t>
            </w:r>
          </w:p>
          <w:tbl>
            <w:tblPr>
              <w:tblStyle w:val="Table2"/>
              <w:tblW w:w="6882" w:type="dxa"/>
              <w:jc w:val="left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/>
            </w:tblPr>
            <w:tblGrid>
              <w:gridCol w:w="2294"/>
              <w:gridCol w:w="2294"/>
              <w:gridCol w:w="2294"/>
            </w:tblGrid>
            <w:tr>
              <w:tblPrEx>
                <w:tblW w:w="6882" w:type="dxa"/>
                <w:jc w:val="left"/>
                <w:tbl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  <w:insideH w:val="single" w:sz="8" w:space="0" w:color="000000"/>
                  <w:insideV w:val="single" w:sz="8" w:space="0" w:color="000000"/>
                </w:tblBorders>
                <w:tblLayout w:type="fixed"/>
                <w:tblLook w:val="0600"/>
              </w:tblPrEx>
              <w:trPr>
                <w:cantSplit w:val="0"/>
                <w:jc w:val="left"/>
              </w:trPr>
              <w:tc>
                <w:tcPr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 w:rsidR="00000000" w:rsidRPr="00000000" w:rsidP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hd w:val="clear" w:color="auto" w:fill="auto"/>
                    <w:spacing w:before="0" w:after="0" w:line="240" w:lineRule="auto"/>
                    <w:ind w:left="0" w:right="0" w:firstLine="0"/>
                    <w:jc w:val="left"/>
                    <w:rPr>
                      <w:b/>
                      <w:sz w:val="20"/>
                      <w:szCs w:val="20"/>
                    </w:rPr>
                  </w:pPr>
                  <w:r w:rsidRPr="00000000">
                    <w:rPr>
                      <w:b/>
                      <w:sz w:val="20"/>
                      <w:szCs w:val="20"/>
                      <w:rtl w:val="0"/>
                    </w:rPr>
                    <w:t>Degree/Grade</w:t>
                  </w:r>
                </w:p>
              </w:tc>
              <w:tc>
                <w:tcPr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 w:rsidR="00000000" w:rsidRPr="00000000" w:rsidP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hd w:val="clear" w:color="auto" w:fill="auto"/>
                    <w:spacing w:before="0" w:after="0" w:line="240" w:lineRule="auto"/>
                    <w:ind w:left="0" w:right="0" w:firstLine="0"/>
                    <w:jc w:val="left"/>
                    <w:rPr>
                      <w:b/>
                      <w:sz w:val="20"/>
                      <w:szCs w:val="20"/>
                    </w:rPr>
                  </w:pPr>
                  <w:r w:rsidRPr="00000000">
                    <w:rPr>
                      <w:b/>
                      <w:sz w:val="20"/>
                      <w:szCs w:val="20"/>
                      <w:rtl w:val="0"/>
                    </w:rPr>
                    <w:t>Institute</w:t>
                  </w:r>
                </w:p>
              </w:tc>
              <w:tc>
                <w:tcPr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 w:rsidR="00000000" w:rsidRPr="00000000" w:rsidP="00000000" w14:paraId="00000009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hd w:val="clear" w:color="auto" w:fill="auto"/>
                    <w:spacing w:before="0" w:after="0" w:line="240" w:lineRule="auto"/>
                    <w:ind w:left="0" w:right="0" w:firstLine="0"/>
                    <w:jc w:val="left"/>
                    <w:rPr>
                      <w:b/>
                      <w:sz w:val="20"/>
                      <w:szCs w:val="20"/>
                    </w:rPr>
                  </w:pPr>
                  <w:r w:rsidRPr="00000000">
                    <w:rPr>
                      <w:b/>
                      <w:sz w:val="20"/>
                      <w:szCs w:val="20"/>
                      <w:rtl w:val="0"/>
                    </w:rPr>
                    <w:t>Passing year</w:t>
                  </w:r>
                </w:p>
              </w:tc>
            </w:tr>
            <w:tr>
              <w:tblPrEx>
                <w:tblW w:w="6882" w:type="dxa"/>
                <w:jc w:val="left"/>
                <w:tblLayout w:type="fixed"/>
                <w:tblLook w:val="0600"/>
              </w:tblPrEx>
              <w:trPr>
                <w:cantSplit w:val="0"/>
                <w:jc w:val="left"/>
              </w:trPr>
              <w:tc>
                <w:tcPr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 w:rsidR="00000000" w:rsidRPr="00000000" w:rsidP="00000000" w14:paraId="0000000A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hd w:val="clear" w:color="auto" w:fill="auto"/>
                    <w:spacing w:before="0" w:after="0" w:line="240" w:lineRule="auto"/>
                    <w:ind w:left="0" w:right="0" w:firstLine="0"/>
                    <w:jc w:val="left"/>
                  </w:pPr>
                  <w:r w:rsidRPr="00000000">
                    <w:rPr>
                      <w:rtl w:val="0"/>
                    </w:rPr>
                    <w:t>M.COM</w:t>
                  </w:r>
                </w:p>
              </w:tc>
              <w:tc>
                <w:tcPr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 w:rsidR="00000000" w:rsidRPr="00000000" w:rsidP="00000000" w14:paraId="0000000B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hd w:val="clear" w:color="auto" w:fill="auto"/>
                    <w:spacing w:before="0" w:after="0" w:line="240" w:lineRule="auto"/>
                    <w:ind w:left="0" w:right="0" w:firstLine="0"/>
                    <w:jc w:val="left"/>
                  </w:pPr>
                  <w:r w:rsidRPr="00000000">
                    <w:rPr>
                      <w:rtl w:val="0"/>
                    </w:rPr>
                    <w:t>Raj.University</w:t>
                  </w:r>
                </w:p>
              </w:tc>
              <w:tc>
                <w:tcPr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 w:rsidR="00000000" w:rsidRPr="00000000" w:rsidP="00000000" w14:paraId="0000000C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hd w:val="clear" w:color="auto" w:fill="auto"/>
                    <w:spacing w:before="0" w:after="0" w:line="240" w:lineRule="auto"/>
                    <w:ind w:left="0" w:right="0" w:firstLine="0"/>
                    <w:jc w:val="left"/>
                  </w:pPr>
                  <w:r w:rsidRPr="00000000">
                    <w:rPr>
                      <w:rtl w:val="0"/>
                    </w:rPr>
                    <w:t>2018</w:t>
                  </w:r>
                </w:p>
              </w:tc>
            </w:tr>
            <w:tr>
              <w:tblPrEx>
                <w:tblW w:w="6882" w:type="dxa"/>
                <w:jc w:val="left"/>
                <w:tblLayout w:type="fixed"/>
                <w:tblLook w:val="0600"/>
              </w:tblPrEx>
              <w:trPr>
                <w:cantSplit w:val="0"/>
                <w:jc w:val="left"/>
              </w:trPr>
              <w:tc>
                <w:tcPr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 w:rsidR="00000000" w:rsidRPr="00000000" w:rsidP="00000000" w14:paraId="0000000D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hd w:val="clear" w:color="auto" w:fill="auto"/>
                    <w:spacing w:before="0" w:after="0" w:line="240" w:lineRule="auto"/>
                    <w:ind w:left="0" w:right="0" w:firstLine="0"/>
                    <w:jc w:val="left"/>
                  </w:pPr>
                  <w:r w:rsidRPr="00000000">
                    <w:rPr>
                      <w:rtl w:val="0"/>
                    </w:rPr>
                    <w:t>IPCC</w:t>
                  </w:r>
                </w:p>
              </w:tc>
              <w:tc>
                <w:tcPr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 w:rsidR="00000000" w:rsidRPr="00000000" w:rsidP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hd w:val="clear" w:color="auto" w:fill="auto"/>
                    <w:spacing w:before="0" w:after="0" w:line="240" w:lineRule="auto"/>
                    <w:ind w:left="0" w:right="0" w:firstLine="0"/>
                    <w:jc w:val="left"/>
                  </w:pPr>
                  <w:r w:rsidRPr="00000000">
                    <w:rPr>
                      <w:rtl w:val="0"/>
                    </w:rPr>
                    <w:t>ICAI</w:t>
                  </w:r>
                </w:p>
              </w:tc>
              <w:tc>
                <w:tcPr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 w:rsidR="00000000" w:rsidRPr="00000000" w:rsidP="00000000" w14:paraId="0000000F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hd w:val="clear" w:color="auto" w:fill="auto"/>
                    <w:spacing w:before="0" w:after="0" w:line="240" w:lineRule="auto"/>
                    <w:ind w:left="0" w:right="0" w:firstLine="0"/>
                    <w:jc w:val="left"/>
                  </w:pPr>
                  <w:r w:rsidRPr="00000000">
                    <w:rPr>
                      <w:rtl w:val="0"/>
                    </w:rPr>
                    <w:t>2012</w:t>
                  </w:r>
                </w:p>
              </w:tc>
            </w:tr>
            <w:tr>
              <w:tblPrEx>
                <w:tblW w:w="6882" w:type="dxa"/>
                <w:jc w:val="left"/>
                <w:tblLayout w:type="fixed"/>
                <w:tblLook w:val="0600"/>
              </w:tblPrEx>
              <w:trPr>
                <w:cantSplit w:val="0"/>
                <w:jc w:val="left"/>
              </w:trPr>
              <w:tc>
                <w:tcPr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 w:rsidR="00000000" w:rsidRPr="00000000" w:rsidP="00000000" w14:paraId="00000010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hd w:val="clear" w:color="auto" w:fill="auto"/>
                    <w:spacing w:before="0" w:after="0" w:line="240" w:lineRule="auto"/>
                    <w:ind w:left="0" w:right="0" w:firstLine="0"/>
                    <w:jc w:val="left"/>
                  </w:pPr>
                  <w:r w:rsidRPr="00000000">
                    <w:rPr>
                      <w:rtl w:val="0"/>
                    </w:rPr>
                    <w:t>B.COM</w:t>
                  </w:r>
                </w:p>
              </w:tc>
              <w:tc>
                <w:tcPr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 w:rsidR="00000000" w:rsidRPr="00000000" w:rsidP="00000000" w14:paraId="00000011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hd w:val="clear" w:color="auto" w:fill="auto"/>
                    <w:spacing w:before="0" w:after="0" w:line="240" w:lineRule="auto"/>
                    <w:ind w:left="0" w:right="0" w:firstLine="0"/>
                    <w:jc w:val="left"/>
                  </w:pPr>
                  <w:r w:rsidRPr="00000000">
                    <w:rPr>
                      <w:rtl w:val="0"/>
                    </w:rPr>
                    <w:t>Maharani College</w:t>
                  </w:r>
                </w:p>
              </w:tc>
              <w:tc>
                <w:tcPr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 w:rsidR="00000000" w:rsidRPr="00000000" w:rsidP="00000000" w14:paraId="00000012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hd w:val="clear" w:color="auto" w:fill="auto"/>
                    <w:spacing w:before="0" w:after="0" w:line="240" w:lineRule="auto"/>
                    <w:ind w:left="0" w:right="0" w:firstLine="0"/>
                    <w:jc w:val="left"/>
                  </w:pPr>
                  <w:r w:rsidRPr="00000000">
                    <w:rPr>
                      <w:rtl w:val="0"/>
                    </w:rPr>
                    <w:t>2012</w:t>
                  </w:r>
                </w:p>
              </w:tc>
            </w:tr>
            <w:tr>
              <w:tblPrEx>
                <w:tblW w:w="6882" w:type="dxa"/>
                <w:jc w:val="left"/>
                <w:tblLayout w:type="fixed"/>
                <w:tblLook w:val="0600"/>
              </w:tblPrEx>
              <w:trPr>
                <w:cantSplit w:val="0"/>
                <w:jc w:val="left"/>
              </w:trPr>
              <w:tc>
                <w:tcPr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 w:rsidR="00000000" w:rsidRPr="00000000" w:rsidP="00000000" w14:paraId="00000013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hd w:val="clear" w:color="auto" w:fill="auto"/>
                    <w:spacing w:before="0" w:after="0" w:line="240" w:lineRule="auto"/>
                    <w:ind w:left="0" w:right="0" w:firstLine="0"/>
                    <w:jc w:val="left"/>
                  </w:pPr>
                  <w:r w:rsidRPr="00000000">
                    <w:rPr>
                      <w:rtl w:val="0"/>
                    </w:rPr>
                    <w:t>12th</w:t>
                  </w:r>
                </w:p>
              </w:tc>
              <w:tc>
                <w:tcPr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 w:rsidR="00000000" w:rsidRPr="00000000" w:rsidP="00000000" w14:paraId="00000014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hd w:val="clear" w:color="auto" w:fill="auto"/>
                    <w:spacing w:before="0" w:after="0" w:line="240" w:lineRule="auto"/>
                    <w:ind w:left="0" w:right="0" w:firstLine="0"/>
                    <w:jc w:val="left"/>
                  </w:pPr>
                  <w:r w:rsidRPr="00000000">
                    <w:rPr>
                      <w:rtl w:val="0"/>
                    </w:rPr>
                    <w:t>RBSE</w:t>
                  </w:r>
                </w:p>
              </w:tc>
              <w:tc>
                <w:tcPr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 w:rsidR="00000000" w:rsidRPr="00000000" w:rsidP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hd w:val="clear" w:color="auto" w:fill="auto"/>
                    <w:spacing w:before="0" w:after="0" w:line="240" w:lineRule="auto"/>
                    <w:ind w:left="0" w:right="0" w:firstLine="0"/>
                    <w:jc w:val="left"/>
                  </w:pPr>
                  <w:r w:rsidRPr="00000000">
                    <w:rPr>
                      <w:rtl w:val="0"/>
                    </w:rPr>
                    <w:t>2009</w:t>
                  </w:r>
                </w:p>
              </w:tc>
            </w:tr>
          </w:tbl>
          <w:p w:rsidR="00000000" w:rsidRPr="00000000" w:rsidP="00000000" w14:paraId="00000016">
            <w:pPr>
              <w:pStyle w:val="Heading1"/>
              <w:pageBreakBefore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rPr>
                <w:color w:val="B7B7B7"/>
              </w:rPr>
            </w:pPr>
            <w:bookmarkStart w:id="3" w:name="_nhl8dj6bqwib" w:colFirst="0" w:colLast="0"/>
            <w:bookmarkEnd w:id="3"/>
          </w:p>
          <w:p w:rsidR="00000000" w:rsidRPr="00000000" w:rsidP="00000000" w14:paraId="00000017">
            <w:pPr>
              <w:pStyle w:val="Heading1"/>
              <w:rPr>
                <w:color w:val="666666"/>
                <w:sz w:val="22"/>
                <w:szCs w:val="22"/>
              </w:rPr>
            </w:pPr>
            <w:bookmarkStart w:id="4" w:name="_c4y6uqfrzpr" w:colFirst="0" w:colLast="0"/>
            <w:bookmarkEnd w:id="4"/>
            <w:r w:rsidRPr="00000000">
              <w:rPr>
                <w:sz w:val="22"/>
                <w:szCs w:val="22"/>
                <w:rtl w:val="0"/>
              </w:rPr>
              <w:t>CERTIFICATION</w:t>
            </w:r>
          </w:p>
          <w:p w:rsidR="00000000" w:rsidRPr="00000000" w:rsidP="00000000" w14:paraId="00000018">
            <w:pPr>
              <w:spacing w:before="0" w:line="240" w:lineRule="auto"/>
              <w:rPr>
                <w:color w:val="3D85C6"/>
                <w:sz w:val="20"/>
                <w:szCs w:val="20"/>
              </w:rPr>
            </w:pPr>
            <w:r w:rsidRPr="00000000">
              <w:rPr>
                <w:color w:val="3D85C6"/>
                <w:sz w:val="20"/>
                <w:szCs w:val="20"/>
                <w:rtl w:val="0"/>
              </w:rPr>
              <w:t xml:space="preserve"> </w:t>
            </w:r>
          </w:p>
          <w:p w:rsidR="00000000" w:rsidRPr="00000000" w:rsidP="00000000" w14:paraId="00000019">
            <w:pPr>
              <w:spacing w:before="0" w:line="240" w:lineRule="auto"/>
              <w:rPr>
                <w:color w:val="3D85C6"/>
                <w:sz w:val="20"/>
                <w:szCs w:val="20"/>
              </w:rPr>
            </w:pPr>
            <w:r w:rsidRPr="00000000">
              <w:rPr>
                <w:color w:val="3D85C6"/>
                <w:sz w:val="20"/>
                <w:szCs w:val="20"/>
                <w:rtl w:val="0"/>
              </w:rPr>
              <w:t>Academic</w:t>
            </w:r>
          </w:p>
          <w:p w:rsidR="00000000" w:rsidRPr="00000000" w:rsidP="00000000" w14:paraId="0000001A">
            <w:pPr>
              <w:spacing w:before="0" w:line="240" w:lineRule="auto"/>
            </w:pPr>
          </w:p>
          <w:p w:rsidR="00000000" w:rsidRPr="00000000" w:rsidP="00000000" w14:paraId="0000001B">
            <w:pPr>
              <w:spacing w:before="0" w:line="240" w:lineRule="auto"/>
            </w:pPr>
            <w:r w:rsidRPr="00000000">
              <w:rPr>
                <w:rtl w:val="0"/>
              </w:rPr>
              <w:t>Completed IT Training in 2010  under regulation 45 of the  C A Regulations, 1988</w:t>
            </w:r>
          </w:p>
          <w:p w:rsidR="00000000" w:rsidRPr="00000000" w:rsidP="00000000" w14:paraId="0000001C">
            <w:pPr>
              <w:spacing w:before="0" w:line="240" w:lineRule="auto"/>
              <w:rPr>
                <w:color w:val="3D85C6"/>
                <w:sz w:val="20"/>
                <w:szCs w:val="20"/>
              </w:rPr>
            </w:pPr>
          </w:p>
          <w:p w:rsidR="00000000" w:rsidRPr="00000000" w:rsidP="00000000" w14:paraId="0000001D">
            <w:pPr>
              <w:spacing w:before="0" w:line="240" w:lineRule="auto"/>
              <w:rPr>
                <w:color w:val="3D85C6"/>
                <w:sz w:val="20"/>
                <w:szCs w:val="20"/>
              </w:rPr>
            </w:pPr>
            <w:r w:rsidRPr="00000000">
              <w:rPr>
                <w:color w:val="3D85C6"/>
                <w:sz w:val="20"/>
                <w:szCs w:val="20"/>
                <w:rtl w:val="0"/>
              </w:rPr>
              <w:t>Non-Academic</w:t>
            </w:r>
          </w:p>
          <w:p w:rsidR="00000000" w:rsidRPr="00000000" w:rsidP="00000000" w14:paraId="0000001E">
            <w:pPr>
              <w:spacing w:before="0" w:line="240" w:lineRule="auto"/>
              <w:rPr>
                <w:color w:val="3D85C6"/>
                <w:sz w:val="20"/>
                <w:szCs w:val="20"/>
              </w:rPr>
            </w:pPr>
          </w:p>
          <w:p w:rsidR="00000000" w:rsidRPr="00000000" w:rsidP="00000000" w14:paraId="0000001F">
            <w:pPr>
              <w:spacing w:before="0" w:line="240" w:lineRule="auto"/>
            </w:pPr>
            <w:r w:rsidRPr="00000000">
              <w:rPr>
                <w:rtl w:val="0"/>
              </w:rPr>
              <w:t xml:space="preserve">Basic cake and Advance cake certificate in 2017  from Bilaneys Institute Pvt. Ltd </w:t>
            </w:r>
          </w:p>
          <w:p w:rsidR="00000000" w:rsidRPr="00000000" w:rsidP="00000000" w14:paraId="00000020">
            <w:pPr>
              <w:spacing w:before="0" w:line="240" w:lineRule="auto"/>
            </w:pPr>
          </w:p>
          <w:p w:rsidR="00000000" w:rsidRPr="00000000" w:rsidP="00000000" w14:paraId="00000021">
            <w:pPr>
              <w:spacing w:before="0" w:line="240" w:lineRule="auto"/>
            </w:pPr>
          </w:p>
          <w:p w:rsidR="00000000" w:rsidRPr="00000000" w:rsidP="00000000" w14:paraId="00000022">
            <w:pPr>
              <w:pStyle w:val="Heading1"/>
              <w:pageBreakBefore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rPr>
                <w:sz w:val="20"/>
                <w:szCs w:val="20"/>
              </w:rPr>
            </w:pPr>
            <w:bookmarkStart w:id="5" w:name="_onfpzfw2hqe3" w:colFirst="0" w:colLast="0"/>
            <w:bookmarkEnd w:id="5"/>
            <w:r w:rsidRPr="00000000">
              <w:rPr>
                <w:rtl w:val="0"/>
              </w:rPr>
              <w:t>PROJECTS</w:t>
            </w:r>
          </w:p>
          <w:p w:rsidR="00000000" w:rsidRPr="00000000" w:rsidP="00000000" w14:paraId="00000023">
            <w:pPr>
              <w:pageBreakBefore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120" w:after="0" w:line="312" w:lineRule="auto"/>
            </w:pPr>
          </w:p>
          <w:p w:rsidR="00000000" w:rsidRPr="00000000" w:rsidP="00000000" w14:paraId="00000024">
            <w:pPr>
              <w:pageBreakBefore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120" w:after="0" w:line="312" w:lineRule="auto"/>
            </w:pPr>
            <w:r w:rsidRPr="00000000">
              <w:rPr>
                <w:rtl w:val="0"/>
              </w:rPr>
              <w:t>Working  as a home baker  since 2018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top"/>
          </w:tcPr>
          <w:p w:rsidR="00000000" w:rsidRPr="00000000" w:rsidP="00000000" w14:paraId="00000025">
            <w:pPr>
              <w:pStyle w:val="Heading1"/>
              <w:pageBreakBefore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rPr>
                <w:sz w:val="22"/>
                <w:szCs w:val="22"/>
              </w:rPr>
            </w:pPr>
            <w:bookmarkStart w:id="6" w:name="_ca0awj8022e2" w:colFirst="0" w:colLast="0"/>
            <w:bookmarkEnd w:id="6"/>
            <w:r w:rsidRPr="00000000">
              <w:rPr>
                <w:sz w:val="22"/>
                <w:szCs w:val="22"/>
                <w:rtl w:val="0"/>
              </w:rPr>
              <w:t>SKILLS</w:t>
            </w:r>
          </w:p>
          <w:p w:rsidR="00000000" w:rsidRPr="00000000" w:rsidP="00000000" w14:paraId="00000026">
            <w:pPr>
              <w:pStyle w:val="Heading1"/>
              <w:pageBreakBefore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jc w:val="both"/>
              <w:rPr>
                <w:color w:val="3D85C6"/>
                <w:sz w:val="20"/>
                <w:szCs w:val="20"/>
              </w:rPr>
            </w:pPr>
            <w:bookmarkStart w:id="7" w:name="_ylu6cfhb8h7q" w:colFirst="0" w:colLast="0"/>
            <w:bookmarkEnd w:id="7"/>
            <w:r w:rsidRPr="00000000">
              <w:rPr>
                <w:color w:val="3D85C6"/>
                <w:sz w:val="20"/>
                <w:szCs w:val="20"/>
                <w:rtl w:val="0"/>
              </w:rPr>
              <w:t>Academic</w:t>
            </w:r>
          </w:p>
          <w:p w:rsidR="00000000" w:rsidRPr="00000000" w:rsidP="00000000" w14:paraId="00000027">
            <w:pPr>
              <w:pStyle w:val="Heading1"/>
              <w:pageBreakBefore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rPr>
                <w:b w:val="0"/>
                <w:color w:val="666666"/>
              </w:rPr>
            </w:pPr>
            <w:bookmarkStart w:id="8" w:name="_vhvz2r76d5fn" w:colFirst="0" w:colLast="0"/>
            <w:bookmarkEnd w:id="8"/>
            <w:r w:rsidRPr="00000000">
              <w:rPr>
                <w:b w:val="0"/>
                <w:color w:val="666666"/>
                <w:rtl w:val="0"/>
              </w:rPr>
              <w:t>Conceptual knowledge of S.A., A.S.</w:t>
            </w:r>
          </w:p>
          <w:p w:rsidR="00000000" w:rsidRPr="00000000" w:rsidP="00000000" w14:paraId="00000028">
            <w:pPr>
              <w:pStyle w:val="Heading1"/>
              <w:pageBreakBefore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rPr>
                <w:b w:val="0"/>
                <w:color w:val="666666"/>
              </w:rPr>
            </w:pPr>
            <w:bookmarkStart w:id="9" w:name="_3ggnekc39wl4" w:colFirst="0" w:colLast="0"/>
            <w:bookmarkEnd w:id="9"/>
            <w:r w:rsidRPr="00000000">
              <w:rPr>
                <w:b w:val="0"/>
                <w:color w:val="666666"/>
                <w:rtl w:val="0"/>
              </w:rPr>
              <w:t>Well – acquainted with The Companies Act 2013 and Income Tax Act, 1961.</w:t>
            </w:r>
          </w:p>
          <w:p w:rsidR="00000000" w:rsidRPr="00000000" w:rsidP="00000000" w14:paraId="00000029">
            <w:pPr>
              <w:pStyle w:val="Heading1"/>
              <w:pageBreakBefore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rPr>
                <w:b w:val="0"/>
                <w:color w:val="666666"/>
              </w:rPr>
            </w:pPr>
            <w:bookmarkStart w:id="10" w:name="_e9l2pge37r28" w:colFirst="0" w:colLast="0"/>
            <w:bookmarkEnd w:id="10"/>
            <w:r w:rsidRPr="00000000">
              <w:rPr>
                <w:b w:val="0"/>
                <w:color w:val="666666"/>
                <w:rtl w:val="0"/>
              </w:rPr>
              <w:t>Commitment to meet deadlines and handle work pressure.</w:t>
            </w:r>
          </w:p>
          <w:p w:rsidR="00000000" w:rsidRPr="00000000" w:rsidP="00000000" w14:paraId="0000002A">
            <w:pPr>
              <w:pStyle w:val="Heading1"/>
              <w:pageBreakBefore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rPr>
                <w:b w:val="0"/>
                <w:color w:val="666666"/>
              </w:rPr>
            </w:pPr>
            <w:bookmarkStart w:id="11" w:name="_v5dbwzsxvqvk" w:colFirst="0" w:colLast="0"/>
            <w:bookmarkEnd w:id="11"/>
            <w:r w:rsidRPr="00000000">
              <w:rPr>
                <w:b w:val="0"/>
                <w:color w:val="666666"/>
                <w:rtl w:val="0"/>
              </w:rPr>
              <w:t>Good communication skills.</w:t>
            </w:r>
          </w:p>
          <w:p w:rsidR="00000000" w:rsidRPr="00000000" w:rsidP="00000000" w14:paraId="0000002B">
            <w:pPr>
              <w:spacing w:before="0" w:line="240" w:lineRule="auto"/>
            </w:pPr>
          </w:p>
          <w:p w:rsidR="00000000" w:rsidRPr="00000000" w:rsidP="00000000" w14:paraId="0000002C">
            <w:pPr>
              <w:spacing w:before="0" w:line="240" w:lineRule="auto"/>
              <w:rPr>
                <w:b/>
                <w:color w:val="3D85C6"/>
              </w:rPr>
            </w:pPr>
            <w:r w:rsidRPr="00000000">
              <w:rPr>
                <w:b/>
                <w:color w:val="3D85C6"/>
                <w:rtl w:val="0"/>
              </w:rPr>
              <w:t>Non-Academic</w:t>
            </w:r>
          </w:p>
          <w:p w:rsidR="00000000" w:rsidRPr="00000000" w:rsidP="00000000" w14:paraId="0000002D">
            <w:pPr>
              <w:spacing w:before="0" w:line="240" w:lineRule="auto"/>
              <w:rPr>
                <w:b/>
                <w:color w:val="3D85C6"/>
              </w:rPr>
            </w:pPr>
          </w:p>
          <w:p w:rsidR="00000000" w:rsidRPr="00000000" w:rsidP="00000000" w14:paraId="0000002E">
            <w:pPr>
              <w:spacing w:before="0" w:line="240" w:lineRule="auto"/>
            </w:pPr>
            <w:r w:rsidRPr="00000000">
              <w:rPr>
                <w:rtl w:val="0"/>
              </w:rPr>
              <w:t>Good knowledge of baking,</w:t>
            </w:r>
          </w:p>
          <w:p w:rsidR="00000000" w:rsidRPr="00000000" w:rsidP="00000000" w14:paraId="0000002F">
            <w:pPr>
              <w:spacing w:before="0" w:line="240" w:lineRule="auto"/>
            </w:pPr>
          </w:p>
          <w:p w:rsidR="00000000" w:rsidRPr="00000000" w:rsidP="00000000" w14:paraId="00000030">
            <w:pPr>
              <w:spacing w:before="0" w:line="240" w:lineRule="auto"/>
            </w:pPr>
            <w:r w:rsidRPr="00000000">
              <w:rPr>
                <w:rtl w:val="0"/>
              </w:rPr>
              <w:t>Cake decorating</w:t>
            </w:r>
          </w:p>
          <w:p w:rsidR="00000000" w:rsidRPr="00000000" w:rsidP="00000000" w14:paraId="00000031">
            <w:pPr>
              <w:spacing w:before="0" w:line="240" w:lineRule="auto"/>
              <w:rPr>
                <w:b/>
              </w:rPr>
            </w:pPr>
          </w:p>
          <w:p w:rsidR="00000000" w:rsidRPr="00000000" w:rsidP="00000000" w14:paraId="00000032">
            <w:pPr>
              <w:spacing w:before="0" w:line="240" w:lineRule="auto"/>
              <w:rPr>
                <w:b/>
                <w:color w:val="3D85C6"/>
              </w:rPr>
            </w:pPr>
          </w:p>
          <w:p w:rsidR="00000000" w:rsidRPr="00000000" w:rsidP="00000000" w14:paraId="00000033">
            <w:pPr>
              <w:pStyle w:val="Heading1"/>
              <w:pageBreakBefore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</w:pPr>
            <w:bookmarkStart w:id="12" w:name="_b3g8eaz9pght" w:colFirst="0" w:colLast="0"/>
            <w:bookmarkEnd w:id="12"/>
            <w:r w:rsidRPr="00000000">
              <w:rPr>
                <w:rtl w:val="0"/>
              </w:rPr>
              <w:t>AWARDS</w:t>
            </w:r>
          </w:p>
          <w:p w:rsidR="00000000" w:rsidRPr="00000000" w:rsidP="00000000" w14:paraId="00000034">
            <w:pPr>
              <w:spacing w:before="0" w:line="240" w:lineRule="auto"/>
            </w:pPr>
          </w:p>
          <w:p w:rsidR="00000000" w:rsidRPr="00000000" w:rsidP="00000000" w14:paraId="00000035">
            <w:pPr>
              <w:spacing w:before="0" w:line="240" w:lineRule="auto"/>
            </w:pPr>
            <w:r w:rsidRPr="00000000">
              <w:rPr>
                <w:rtl w:val="0"/>
              </w:rPr>
              <w:t>Participated in a drawing competition held on International Women's Day  uner women and child development department and got second prize.</w:t>
            </w:r>
          </w:p>
          <w:p w:rsidR="00000000" w:rsidRPr="00000000" w:rsidP="00000000" w14:paraId="00000036">
            <w:pPr>
              <w:spacing w:before="0" w:line="240" w:lineRule="auto"/>
            </w:pPr>
          </w:p>
          <w:p w:rsidR="00000000" w:rsidRPr="00000000" w:rsidP="00000000" w14:paraId="00000037">
            <w:pPr>
              <w:spacing w:before="0" w:line="240" w:lineRule="auto"/>
            </w:pPr>
            <w:r w:rsidRPr="00000000">
              <w:rPr>
                <w:rtl w:val="0"/>
              </w:rPr>
              <w:t>Participated in group dance competition organised by Rajasthan Patrika in 2004</w:t>
            </w:r>
          </w:p>
          <w:p w:rsidR="00000000" w:rsidRPr="00000000" w:rsidP="00000000" w14:paraId="00000038">
            <w:pPr>
              <w:spacing w:before="0" w:line="240" w:lineRule="auto"/>
            </w:pPr>
          </w:p>
          <w:p w:rsidR="00000000" w:rsidRPr="00000000" w:rsidP="00000000" w14:paraId="00000039">
            <w:pPr>
              <w:spacing w:before="0" w:line="240" w:lineRule="auto"/>
            </w:pPr>
          </w:p>
          <w:p w:rsidR="00000000" w:rsidRPr="00000000" w:rsidP="00000000" w14:paraId="0000003A">
            <w:pPr>
              <w:spacing w:before="0" w:line="240" w:lineRule="auto"/>
            </w:pPr>
          </w:p>
        </w:tc>
      </w:tr>
    </w:tbl>
    <w:p w:rsidR="00000000" w:rsidRPr="00000000" w:rsidP="00000000" w14:paraId="0000003B">
      <w:pPr>
        <w:pageBreakBefore w:val="0"/>
        <w:pBdr>
          <w:top w:val="nil"/>
          <w:left w:val="nil"/>
          <w:bottom w:val="nil"/>
          <w:right w:val="nil"/>
          <w:between w:val="nil"/>
        </w:pBdr>
        <w:shd w:val="clear" w:color="auto" w:fill="auto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>
      <w:headerReference w:type="default" r:id="rId6"/>
      <w:pgSz w:w="12240" w:h="15840" w:orient="portrait"/>
      <w:pgMar w:top="576" w:right="863" w:bottom="863" w:left="863" w:header="0" w:footer="72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charset w:val="00"/>
    <w:family w:val="auto"/>
    <w:pitch w:val="default"/>
  </w:font>
  <w:font w:name="Merriweather">
    <w:charset w:val="00"/>
    <w:family w:val="auto"/>
    <w:pitch w:val="default"/>
  </w:font>
  <w:font w:name="Open Sans">
    <w:charset w:val="00"/>
    <w:family w:val="auto"/>
    <w:pitch w:val="default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0000" w:rsidRPr="00000000" w:rsidP="00000000" w14:paraId="0000003C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erriweather" w:eastAsia="Merriweather" w:hAnsi="Merriweather" w:cs="Merriweather"/>
        <w:color w:val="666666"/>
        <w:sz w:val="18"/>
        <w:szCs w:val="18"/>
        <w:lang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pPr>
      <w:keepNext/>
      <w:keepLines/>
      <w:pageBreakBefore w:val="0"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/>
      <w:keepLines/>
      <w:pageBreakBefore w:val="0"/>
      <w:spacing w:before="100" w:after="100" w:line="240" w:lineRule="auto"/>
      <w:outlineLvl w:val="2"/>
    </w:pPr>
    <w:rPr>
      <w:rFonts w:ascii="Open Sans" w:eastAsia="Open Sans" w:hAnsi="Open Sans" w:cs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/>
      <w:keepLines/>
      <w:pageBreakBefore w:val="0"/>
      <w:spacing w:before="160" w:after="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pageBreakBefore w:val="0"/>
      <w:spacing w:before="160" w:after="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pageBreakBefore w:val="0"/>
      <w:spacing w:before="160" w:after="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/>
  </w:style>
  <w:style w:type="paragraph" w:styleId="Title">
    <w:name w:val="Title"/>
    <w:basedOn w:val="Normal"/>
    <w:next w:val="Normal"/>
    <w:pPr>
      <w:pageBreakBefore w:val="0"/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Table1">
    <w:name w:val="Table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Table2">
    <w:name w:val="Table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110shalinirawat@gmail.com" TargetMode="External" /><Relationship Id="rId5" Type="http://schemas.openxmlformats.org/officeDocument/2006/relationships/image" Target="http://footmark.infoedge.com/apply/cvtracking?dtyp=docx_n&amp;userId=7efd72324cdd9a4a8e8adf977d9ee79293501a3c40a255d9cdf3e35370f49177&amp;jobId=040322501631&amp;uid=1003899310403225016311662642705&amp;docType=docx" TargetMode="External" /><Relationship Id="rId6" Type="http://schemas.openxmlformats.org/officeDocument/2006/relationships/header" Target="header1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