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384661" w:rsidRPr="00A96A64">
      <w:pPr>
        <w:rPr>
          <w:rFonts w:asciiTheme="majorHAnsi" w:hAnsiTheme="majorHAnsi"/>
          <w:b/>
          <w:sz w:val="32"/>
          <w:szCs w:val="32"/>
          <w:u w:val="single"/>
        </w:rPr>
      </w:pPr>
      <w:r w:rsidRPr="00A96A64">
        <w:rPr>
          <w:rFonts w:asciiTheme="majorHAnsi" w:hAnsiTheme="majorHAnsi"/>
          <w:b/>
          <w:sz w:val="32"/>
          <w:szCs w:val="32"/>
          <w:u w:val="single"/>
        </w:rPr>
        <w:t>Kalpataru Barik</w:t>
      </w:r>
    </w:p>
    <w:p w:rsidR="00290671" w:rsidRPr="00A96A64">
      <w:pPr>
        <w:rPr>
          <w:rFonts w:asciiTheme="majorHAnsi" w:hAnsiTheme="majorHAnsi"/>
          <w:b/>
          <w:sz w:val="32"/>
          <w:szCs w:val="32"/>
          <w:u w:val="single"/>
        </w:rPr>
      </w:pPr>
      <w:r w:rsidRPr="00A96A64">
        <w:rPr>
          <w:rFonts w:asciiTheme="majorHAnsi" w:hAnsiTheme="majorHAnsi"/>
          <w:b/>
          <w:sz w:val="32"/>
          <w:szCs w:val="32"/>
          <w:u w:val="single"/>
        </w:rPr>
        <w:t>7381320791</w:t>
      </w:r>
    </w:p>
    <w:p w:rsidR="00290671" w:rsidRPr="00E36A33">
      <w:pPr>
        <w:rPr>
          <w:sz w:val="32"/>
          <w:szCs w:val="32"/>
          <w:u w:val="single"/>
        </w:rPr>
      </w:pPr>
      <w:r>
        <w:rPr>
          <w:rFonts w:asciiTheme="majorHAnsi" w:hAnsiTheme="majorHAnsi"/>
          <w:b/>
          <w:sz w:val="40"/>
          <w:szCs w:val="40"/>
        </w:rPr>
        <w:t>---------------------------------------------------------------------</w:t>
      </w:r>
    </w:p>
    <w:p w:rsidR="00ED7A78">
      <w:pPr>
        <w:rPr>
          <w:sz w:val="20"/>
          <w:szCs w:val="20"/>
        </w:rPr>
      </w:pPr>
    </w:p>
    <w:p w:rsidR="00ED7A78" w:rsidRPr="00290671">
      <w:pPr>
        <w:rPr>
          <w:rFonts w:asciiTheme="majorHAnsi" w:hAnsiTheme="majorHAnsi"/>
          <w:b/>
          <w:sz w:val="32"/>
          <w:szCs w:val="32"/>
          <w:u w:val="single"/>
        </w:rPr>
      </w:pPr>
      <w:r w:rsidRPr="00290671">
        <w:rPr>
          <w:rFonts w:asciiTheme="majorHAnsi" w:hAnsiTheme="majorHAnsi"/>
          <w:b/>
          <w:sz w:val="32"/>
          <w:szCs w:val="32"/>
          <w:u w:val="single"/>
        </w:rPr>
        <w:t>Professional Summary</w:t>
      </w:r>
    </w:p>
    <w:p w:rsidR="00ED7A78" w:rsidRPr="00A96A64" w:rsidP="00ED7A78">
      <w:pPr>
        <w:rPr>
          <w:sz w:val="18"/>
          <w:szCs w:val="18"/>
        </w:rPr>
      </w:pPr>
      <w:r w:rsidRPr="00A96A64">
        <w:rPr>
          <w:sz w:val="18"/>
          <w:szCs w:val="18"/>
        </w:rPr>
        <w:t>Have a done professional  course in Auto cad and Revit Architecture Having good communicative skills proficient with computer literate such as Ms office ,Micro soft word, Microsoft excel, power point and internet Excellent communication organizational  skills ,good problem solving skills</w:t>
      </w:r>
    </w:p>
    <w:p w:rsidR="00290671" w:rsidRPr="00290671" w:rsidP="00ED7A78">
      <w:pPr>
        <w:rPr>
          <w:rFonts w:asciiTheme="majorHAnsi" w:hAnsiTheme="majorHAnsi"/>
          <w:b/>
          <w:sz w:val="32"/>
          <w:szCs w:val="32"/>
          <w:u w:val="single"/>
        </w:rPr>
      </w:pPr>
      <w:r w:rsidRPr="00290671">
        <w:rPr>
          <w:rFonts w:asciiTheme="majorHAnsi" w:hAnsiTheme="majorHAnsi"/>
          <w:b/>
          <w:sz w:val="32"/>
          <w:szCs w:val="32"/>
          <w:u w:val="single"/>
        </w:rPr>
        <w:t>Key skills</w:t>
      </w:r>
    </w:p>
    <w:p w:rsidR="00290671" w:rsidRPr="00290671" w:rsidP="00290671">
      <w:pPr>
        <w:rPr>
          <w:rFonts w:asciiTheme="majorHAnsi" w:hAnsiTheme="majorHAnsi"/>
          <w:b/>
          <w:sz w:val="32"/>
          <w:szCs w:val="32"/>
          <w:u w:val="single"/>
        </w:rPr>
      </w:pPr>
      <w:r w:rsidRPr="00290671">
        <w:rPr>
          <w:rFonts w:asciiTheme="majorHAnsi" w:hAnsiTheme="majorHAnsi"/>
          <w:b/>
          <w:sz w:val="32"/>
          <w:szCs w:val="32"/>
          <w:u w:val="single"/>
        </w:rPr>
        <w:t>AUTOCAD</w:t>
      </w:r>
    </w:p>
    <w:p w:rsidR="00290671" w:rsidRPr="00A96A64" w:rsidP="00A96A64">
      <w:pPr>
        <w:pStyle w:val="ListParagraph"/>
        <w:numPr>
          <w:ilvl w:val="0"/>
          <w:numId w:val="5"/>
        </w:numPr>
        <w:rPr>
          <w:sz w:val="18"/>
          <w:szCs w:val="18"/>
        </w:rPr>
      </w:pPr>
      <w:r w:rsidRPr="00A96A64">
        <w:rPr>
          <w:sz w:val="18"/>
          <w:szCs w:val="18"/>
        </w:rPr>
        <w:t>DEVLOP CAD DRAFTS BASED ON PROJECT DESIGN REQUIRMENT.</w:t>
      </w:r>
    </w:p>
    <w:p w:rsidR="00290671" w:rsidRPr="00A96A64" w:rsidP="00A96A64">
      <w:pPr>
        <w:pStyle w:val="ListParagraph"/>
        <w:numPr>
          <w:ilvl w:val="0"/>
          <w:numId w:val="5"/>
        </w:numPr>
        <w:rPr>
          <w:sz w:val="18"/>
          <w:szCs w:val="18"/>
        </w:rPr>
      </w:pPr>
      <w:r w:rsidRPr="00A96A64">
        <w:rPr>
          <w:sz w:val="18"/>
          <w:szCs w:val="18"/>
        </w:rPr>
        <w:t xml:space="preserve">ANLYESED ROUGH SKETCHES . </w:t>
      </w:r>
    </w:p>
    <w:p w:rsidR="00290671" w:rsidRPr="00A96A64" w:rsidP="00A96A64">
      <w:pPr>
        <w:pStyle w:val="ListParagraph"/>
        <w:numPr>
          <w:ilvl w:val="0"/>
          <w:numId w:val="5"/>
        </w:numPr>
        <w:rPr>
          <w:sz w:val="18"/>
          <w:szCs w:val="18"/>
        </w:rPr>
      </w:pPr>
      <w:r w:rsidRPr="00A96A64">
        <w:rPr>
          <w:sz w:val="18"/>
          <w:szCs w:val="18"/>
        </w:rPr>
        <w:t>PREPARATION OF 2D DRAWING WITH UNITS, DIMENSIONS AND DETAILED SPESIFICATIONS AS PER CLIENT REQUIRMENT.</w:t>
      </w:r>
    </w:p>
    <w:p w:rsidR="00290671" w:rsidRPr="00290671" w:rsidP="00290671">
      <w:pPr>
        <w:pStyle w:val="ListParagraph"/>
        <w:rPr>
          <w:rFonts w:asciiTheme="majorHAnsi" w:hAnsiTheme="majorHAnsi"/>
          <w:b/>
          <w:sz w:val="32"/>
          <w:szCs w:val="32"/>
          <w:u w:val="single"/>
        </w:rPr>
      </w:pPr>
    </w:p>
    <w:p w:rsidR="00290671" w:rsidRPr="00290671" w:rsidP="00290671">
      <w:pPr>
        <w:pStyle w:val="ListParagraph"/>
        <w:rPr>
          <w:rFonts w:asciiTheme="majorHAnsi" w:hAnsiTheme="majorHAnsi"/>
          <w:b/>
          <w:sz w:val="32"/>
          <w:szCs w:val="32"/>
          <w:u w:val="single"/>
        </w:rPr>
      </w:pPr>
      <w:r w:rsidRPr="00290671">
        <w:rPr>
          <w:rFonts w:asciiTheme="majorHAnsi" w:hAnsiTheme="majorHAnsi"/>
          <w:b/>
          <w:sz w:val="32"/>
          <w:szCs w:val="32"/>
          <w:u w:val="single"/>
        </w:rPr>
        <w:t>REVIT (ARCHITECTURE)</w:t>
      </w:r>
    </w:p>
    <w:p w:rsidR="00290671" w:rsidRPr="00A96A64" w:rsidP="00290671">
      <w:pPr>
        <w:pStyle w:val="ListParagraph"/>
        <w:numPr>
          <w:ilvl w:val="0"/>
          <w:numId w:val="5"/>
        </w:numPr>
        <w:rPr>
          <w:sz w:val="18"/>
          <w:szCs w:val="18"/>
        </w:rPr>
      </w:pPr>
      <w:r w:rsidRPr="00A96A64">
        <w:rPr>
          <w:sz w:val="18"/>
          <w:szCs w:val="18"/>
        </w:rPr>
        <w:t>CREATING AND  MODIFYING DRAWING</w:t>
      </w:r>
    </w:p>
    <w:p w:rsidR="00290671" w:rsidRPr="00A96A64" w:rsidP="00290671">
      <w:pPr>
        <w:pStyle w:val="ListParagraph"/>
        <w:numPr>
          <w:ilvl w:val="0"/>
          <w:numId w:val="5"/>
        </w:numPr>
        <w:rPr>
          <w:sz w:val="18"/>
          <w:szCs w:val="18"/>
        </w:rPr>
      </w:pPr>
      <w:r w:rsidRPr="00A96A64">
        <w:rPr>
          <w:sz w:val="18"/>
          <w:szCs w:val="18"/>
        </w:rPr>
        <w:t>CREATING AND  MODIFYING GRID LINES ,WALLS, DOORS ,WINDOWS, ROOFS, FLOORS. (E.T.C.)</w:t>
      </w:r>
    </w:p>
    <w:p w:rsidR="00290671" w:rsidRPr="00A96A64" w:rsidP="00290671">
      <w:pPr>
        <w:pStyle w:val="ListParagraph"/>
        <w:numPr>
          <w:ilvl w:val="0"/>
          <w:numId w:val="5"/>
        </w:numPr>
        <w:rPr>
          <w:sz w:val="18"/>
          <w:szCs w:val="18"/>
        </w:rPr>
      </w:pPr>
      <w:r w:rsidRPr="00A96A64">
        <w:rPr>
          <w:sz w:val="18"/>
          <w:szCs w:val="18"/>
        </w:rPr>
        <w:t>CREATING AND MODIFYING OF STAIR CASE  AND RAILING.</w:t>
      </w:r>
    </w:p>
    <w:p w:rsidR="00290671" w:rsidRPr="00A96A64" w:rsidP="00290671">
      <w:pPr>
        <w:pStyle w:val="ListParagraph"/>
        <w:numPr>
          <w:ilvl w:val="0"/>
          <w:numId w:val="5"/>
        </w:numPr>
        <w:rPr>
          <w:sz w:val="18"/>
          <w:szCs w:val="18"/>
        </w:rPr>
      </w:pPr>
      <w:r w:rsidRPr="00A96A64">
        <w:rPr>
          <w:sz w:val="18"/>
          <w:szCs w:val="18"/>
        </w:rPr>
        <w:t>WORKING WITH COMPONENTS FAMILIES.</w:t>
      </w:r>
    </w:p>
    <w:p w:rsidR="00290671" w:rsidRPr="00A96A64" w:rsidP="00290671">
      <w:pPr>
        <w:pStyle w:val="ListParagraph"/>
        <w:numPr>
          <w:ilvl w:val="0"/>
          <w:numId w:val="5"/>
        </w:numPr>
        <w:rPr>
          <w:sz w:val="18"/>
          <w:szCs w:val="18"/>
        </w:rPr>
      </w:pPr>
      <w:r w:rsidRPr="00A96A64">
        <w:rPr>
          <w:sz w:val="18"/>
          <w:szCs w:val="18"/>
        </w:rPr>
        <w:t>CREATING AND MODIFYING SECTION AND ELEVATION VIEWS.</w:t>
      </w:r>
    </w:p>
    <w:p w:rsidR="00290671" w:rsidRPr="00A96A64" w:rsidP="00290671">
      <w:pPr>
        <w:pStyle w:val="ListParagraph"/>
        <w:numPr>
          <w:ilvl w:val="0"/>
          <w:numId w:val="5"/>
        </w:numPr>
        <w:rPr>
          <w:sz w:val="18"/>
          <w:szCs w:val="18"/>
        </w:rPr>
      </w:pPr>
      <w:r w:rsidRPr="00A96A64">
        <w:rPr>
          <w:sz w:val="18"/>
          <w:szCs w:val="18"/>
        </w:rPr>
        <w:t>IMPORT A VIEW CAD FILE.</w:t>
      </w:r>
    </w:p>
    <w:p w:rsidR="00290671" w:rsidRPr="00A96A64" w:rsidP="00290671">
      <w:pPr>
        <w:pStyle w:val="ListParagraph"/>
        <w:numPr>
          <w:ilvl w:val="0"/>
          <w:numId w:val="5"/>
        </w:numPr>
        <w:rPr>
          <w:sz w:val="18"/>
          <w:szCs w:val="18"/>
        </w:rPr>
      </w:pPr>
      <w:r w:rsidRPr="00A96A64">
        <w:rPr>
          <w:sz w:val="18"/>
          <w:szCs w:val="18"/>
        </w:rPr>
        <w:t xml:space="preserve"> CONSTRUCTION OF DOCUMENTATIONS, CREATING SCHEDULES.</w:t>
      </w:r>
    </w:p>
    <w:p w:rsidR="00290671" w:rsidRPr="00A96A64" w:rsidP="00290671">
      <w:pPr>
        <w:pStyle w:val="ListParagraph"/>
        <w:numPr>
          <w:ilvl w:val="0"/>
          <w:numId w:val="6"/>
        </w:numPr>
        <w:rPr>
          <w:sz w:val="18"/>
          <w:szCs w:val="18"/>
        </w:rPr>
      </w:pPr>
      <w:r w:rsidRPr="00A96A64">
        <w:rPr>
          <w:sz w:val="18"/>
          <w:szCs w:val="18"/>
        </w:rPr>
        <w:t>SETTING FOR CREATING RENDERING.</w:t>
      </w:r>
    </w:p>
    <w:p w:rsidR="00ED7A78" w:rsidRPr="00A96A64" w:rsidP="00A96A64">
      <w:pPr>
        <w:pStyle w:val="ListParagraph"/>
        <w:numPr>
          <w:ilvl w:val="0"/>
          <w:numId w:val="6"/>
        </w:numPr>
        <w:rPr>
          <w:sz w:val="18"/>
          <w:szCs w:val="18"/>
        </w:rPr>
      </w:pPr>
      <w:r w:rsidRPr="00A96A64">
        <w:rPr>
          <w:sz w:val="18"/>
          <w:szCs w:val="18"/>
        </w:rPr>
        <w:t>CREAT AND EXPORT A WALK THROUGH SUN AND SHADOW SETTING (E.T.C.)</w:t>
      </w:r>
    </w:p>
    <w:p w:rsidR="00FE4F11" w:rsidRPr="00290671" w:rsidP="00FE4F11">
      <w:pPr>
        <w:rPr>
          <w:rFonts w:asciiTheme="majorHAnsi" w:hAnsiTheme="majorHAnsi"/>
          <w:b/>
          <w:sz w:val="32"/>
          <w:szCs w:val="32"/>
          <w:u w:val="single"/>
        </w:rPr>
      </w:pPr>
      <w:r w:rsidRPr="00290671">
        <w:rPr>
          <w:rFonts w:asciiTheme="majorHAnsi" w:hAnsiTheme="majorHAnsi"/>
          <w:b/>
          <w:sz w:val="32"/>
          <w:szCs w:val="32"/>
          <w:u w:val="single"/>
        </w:rPr>
        <w:t>Educational</w:t>
      </w:r>
      <w:r w:rsidRPr="00290671" w:rsidR="00D714AF">
        <w:rPr>
          <w:rFonts w:asciiTheme="majorHAnsi" w:hAnsiTheme="majorHAnsi"/>
          <w:b/>
          <w:sz w:val="32"/>
          <w:szCs w:val="32"/>
          <w:u w:val="single"/>
        </w:rPr>
        <w:t xml:space="preserve"> Qualification:</w:t>
      </w:r>
    </w:p>
    <w:tbl>
      <w:tblPr>
        <w:tblStyle w:val="LightShadingAccent4"/>
        <w:tblW w:w="9411" w:type="dxa"/>
        <w:tblLook w:val="04A0"/>
      </w:tblPr>
      <w:tblGrid>
        <w:gridCol w:w="1893"/>
        <w:gridCol w:w="2098"/>
        <w:gridCol w:w="1838"/>
        <w:gridCol w:w="1789"/>
        <w:gridCol w:w="1793"/>
      </w:tblGrid>
      <w:tr w:rsidTr="00B27DB5">
        <w:tblPrEx>
          <w:tblW w:w="9411" w:type="dxa"/>
          <w:tblLook w:val="04A0"/>
        </w:tblPrEx>
        <w:trPr>
          <w:trHeight w:val="445"/>
        </w:trPr>
        <w:tc>
          <w:tcPr>
            <w:tcW w:w="1847" w:type="dxa"/>
          </w:tcPr>
          <w:p w:rsidR="00D714AF" w:rsidRPr="004C0EB4" w:rsidP="00FE4F11">
            <w:pPr>
              <w:rPr>
                <w:sz w:val="18"/>
                <w:szCs w:val="18"/>
              </w:rPr>
            </w:pPr>
            <w:r w:rsidRPr="004C0EB4">
              <w:rPr>
                <w:sz w:val="18"/>
                <w:szCs w:val="18"/>
              </w:rPr>
              <w:t>Exam passed</w:t>
            </w:r>
          </w:p>
        </w:tc>
        <w:tc>
          <w:tcPr>
            <w:tcW w:w="2100" w:type="dxa"/>
          </w:tcPr>
          <w:p w:rsidR="00D714AF" w:rsidRPr="004C0EB4" w:rsidP="00FE4F11">
            <w:pPr>
              <w:rPr>
                <w:sz w:val="18"/>
                <w:szCs w:val="18"/>
              </w:rPr>
            </w:pPr>
            <w:r w:rsidRPr="004C0EB4">
              <w:rPr>
                <w:sz w:val="18"/>
                <w:szCs w:val="18"/>
              </w:rPr>
              <w:t xml:space="preserve">Name </w:t>
            </w:r>
            <w:r w:rsidRPr="004C0EB4" w:rsidR="000B69E8">
              <w:rPr>
                <w:sz w:val="18"/>
                <w:szCs w:val="18"/>
              </w:rPr>
              <w:t>of the</w:t>
            </w:r>
          </w:p>
          <w:p w:rsidR="000B69E8" w:rsidRPr="004C0EB4" w:rsidP="00FE4F11">
            <w:pPr>
              <w:rPr>
                <w:sz w:val="18"/>
                <w:szCs w:val="18"/>
              </w:rPr>
            </w:pPr>
            <w:r w:rsidRPr="004C0EB4">
              <w:rPr>
                <w:sz w:val="18"/>
                <w:szCs w:val="18"/>
              </w:rPr>
              <w:t>Board</w:t>
            </w:r>
            <w:r w:rsidRPr="004C0EB4">
              <w:rPr>
                <w:sz w:val="18"/>
                <w:szCs w:val="18"/>
              </w:rPr>
              <w:t>/Univ.</w:t>
            </w:r>
          </w:p>
        </w:tc>
        <w:tc>
          <w:tcPr>
            <w:tcW w:w="1845" w:type="dxa"/>
          </w:tcPr>
          <w:p w:rsidR="00D714AF" w:rsidRPr="004C0EB4" w:rsidP="00FE4F11">
            <w:pPr>
              <w:rPr>
                <w:sz w:val="18"/>
                <w:szCs w:val="18"/>
              </w:rPr>
            </w:pPr>
            <w:r w:rsidRPr="004C0EB4">
              <w:rPr>
                <w:sz w:val="18"/>
                <w:szCs w:val="18"/>
              </w:rPr>
              <w:t xml:space="preserve">Year of  </w:t>
            </w:r>
          </w:p>
          <w:p w:rsidR="000B69E8" w:rsidRPr="004C0EB4" w:rsidP="00FE4F11">
            <w:pPr>
              <w:rPr>
                <w:sz w:val="18"/>
                <w:szCs w:val="18"/>
              </w:rPr>
            </w:pPr>
            <w:r w:rsidRPr="004C0EB4">
              <w:rPr>
                <w:sz w:val="18"/>
                <w:szCs w:val="18"/>
              </w:rPr>
              <w:t>Passing</w:t>
            </w:r>
          </w:p>
        </w:tc>
        <w:tc>
          <w:tcPr>
            <w:tcW w:w="1808" w:type="dxa"/>
          </w:tcPr>
          <w:p w:rsidR="00D714AF" w:rsidRPr="004C0EB4" w:rsidP="00FE4F11">
            <w:pPr>
              <w:rPr>
                <w:sz w:val="18"/>
                <w:szCs w:val="18"/>
              </w:rPr>
            </w:pPr>
            <w:r w:rsidRPr="004C0EB4">
              <w:rPr>
                <w:sz w:val="18"/>
                <w:szCs w:val="18"/>
              </w:rPr>
              <w:t xml:space="preserve">       % Of </w:t>
            </w:r>
          </w:p>
          <w:p w:rsidR="000B69E8" w:rsidRPr="004C0EB4" w:rsidP="00FE4F11">
            <w:pPr>
              <w:rPr>
                <w:sz w:val="18"/>
                <w:szCs w:val="18"/>
              </w:rPr>
            </w:pPr>
            <w:r w:rsidRPr="004C0EB4">
              <w:rPr>
                <w:sz w:val="18"/>
                <w:szCs w:val="18"/>
              </w:rPr>
              <w:t xml:space="preserve">       mark</w:t>
            </w:r>
          </w:p>
        </w:tc>
        <w:tc>
          <w:tcPr>
            <w:tcW w:w="1811" w:type="dxa"/>
          </w:tcPr>
          <w:p w:rsidR="00D714AF" w:rsidRPr="004C0EB4" w:rsidP="00FE4F11">
            <w:pPr>
              <w:rPr>
                <w:sz w:val="18"/>
                <w:szCs w:val="18"/>
              </w:rPr>
            </w:pPr>
            <w:r w:rsidRPr="004C0EB4">
              <w:rPr>
                <w:sz w:val="18"/>
                <w:szCs w:val="18"/>
              </w:rPr>
              <w:t xml:space="preserve">       Division</w:t>
            </w:r>
          </w:p>
        </w:tc>
      </w:tr>
      <w:tr w:rsidTr="00B27DB5">
        <w:tblPrEx>
          <w:tblW w:w="9411" w:type="dxa"/>
          <w:tblLook w:val="04A0"/>
        </w:tblPrEx>
        <w:trPr>
          <w:trHeight w:val="542"/>
        </w:trPr>
        <w:tc>
          <w:tcPr>
            <w:tcW w:w="1847" w:type="dxa"/>
          </w:tcPr>
          <w:p w:rsidR="00D714AF" w:rsidRPr="004C0EB4" w:rsidP="00FE4F11">
            <w:pPr>
              <w:rPr>
                <w:sz w:val="18"/>
                <w:szCs w:val="18"/>
              </w:rPr>
            </w:pPr>
            <w:r w:rsidRPr="004C0EB4">
              <w:rPr>
                <w:sz w:val="18"/>
                <w:szCs w:val="18"/>
              </w:rPr>
              <w:t>10th</w:t>
            </w:r>
          </w:p>
        </w:tc>
        <w:tc>
          <w:tcPr>
            <w:tcW w:w="2100" w:type="dxa"/>
          </w:tcPr>
          <w:p w:rsidR="00D714AF" w:rsidRPr="004C0EB4" w:rsidP="00FE4F11">
            <w:pPr>
              <w:rPr>
                <w:sz w:val="16"/>
                <w:szCs w:val="16"/>
              </w:rPr>
            </w:pPr>
            <w:r w:rsidRPr="004C0EB4">
              <w:rPr>
                <w:sz w:val="16"/>
                <w:szCs w:val="16"/>
              </w:rPr>
              <w:t xml:space="preserve">MUKTESWAR SANSKRITVIDYALAYA </w:t>
            </w:r>
          </w:p>
          <w:p w:rsidR="00986E93" w:rsidRPr="004C0EB4" w:rsidP="00FE4F11">
            <w:pPr>
              <w:rPr>
                <w:sz w:val="18"/>
                <w:szCs w:val="18"/>
              </w:rPr>
            </w:pPr>
            <w:r w:rsidRPr="004C0EB4">
              <w:rPr>
                <w:sz w:val="16"/>
                <w:szCs w:val="16"/>
              </w:rPr>
              <w:t>BALIBA</w:t>
            </w:r>
            <w:r w:rsidRPr="004C0EB4" w:rsidR="00772290">
              <w:rPr>
                <w:sz w:val="16"/>
                <w:szCs w:val="16"/>
              </w:rPr>
              <w:t>REI</w:t>
            </w:r>
          </w:p>
        </w:tc>
        <w:tc>
          <w:tcPr>
            <w:tcW w:w="1845" w:type="dxa"/>
          </w:tcPr>
          <w:p w:rsidR="00D714AF" w:rsidRPr="004C0EB4" w:rsidP="00FE4F11">
            <w:pPr>
              <w:rPr>
                <w:sz w:val="18"/>
                <w:szCs w:val="18"/>
              </w:rPr>
            </w:pPr>
            <w:r w:rsidRPr="004C0EB4">
              <w:rPr>
                <w:sz w:val="18"/>
                <w:szCs w:val="18"/>
              </w:rPr>
              <w:t>2010</w:t>
            </w:r>
          </w:p>
        </w:tc>
        <w:tc>
          <w:tcPr>
            <w:tcW w:w="1808" w:type="dxa"/>
          </w:tcPr>
          <w:p w:rsidR="00D714AF" w:rsidRPr="004C0EB4" w:rsidP="00FE4F11">
            <w:pPr>
              <w:rPr>
                <w:sz w:val="18"/>
                <w:szCs w:val="18"/>
              </w:rPr>
            </w:pPr>
            <w:r w:rsidRPr="004C0EB4">
              <w:rPr>
                <w:sz w:val="18"/>
                <w:szCs w:val="18"/>
              </w:rPr>
              <w:t>40.44%</w:t>
            </w:r>
          </w:p>
        </w:tc>
        <w:tc>
          <w:tcPr>
            <w:tcW w:w="1811" w:type="dxa"/>
          </w:tcPr>
          <w:p w:rsidR="00D714AF" w:rsidRPr="004C0EB4" w:rsidP="00FE4F11">
            <w:pPr>
              <w:rPr>
                <w:sz w:val="18"/>
                <w:szCs w:val="18"/>
              </w:rPr>
            </w:pPr>
            <w:r w:rsidRPr="004C0EB4">
              <w:rPr>
                <w:sz w:val="18"/>
                <w:szCs w:val="18"/>
              </w:rPr>
              <w:t>3RD</w:t>
            </w:r>
          </w:p>
        </w:tc>
      </w:tr>
      <w:tr w:rsidTr="00B27DB5">
        <w:tblPrEx>
          <w:tblW w:w="9411" w:type="dxa"/>
          <w:tblLook w:val="04A0"/>
        </w:tblPrEx>
        <w:trPr>
          <w:trHeight w:val="504"/>
        </w:trPr>
        <w:tc>
          <w:tcPr>
            <w:tcW w:w="1847" w:type="dxa"/>
          </w:tcPr>
          <w:p w:rsidR="00D714AF" w:rsidRPr="004C0EB4" w:rsidP="00FE4F11">
            <w:pPr>
              <w:rPr>
                <w:sz w:val="18"/>
                <w:szCs w:val="18"/>
              </w:rPr>
            </w:pPr>
            <w:r w:rsidRPr="004C0EB4">
              <w:rPr>
                <w:sz w:val="18"/>
                <w:szCs w:val="18"/>
              </w:rPr>
              <w:t>ITI (FITTER)</w:t>
            </w:r>
          </w:p>
        </w:tc>
        <w:tc>
          <w:tcPr>
            <w:tcW w:w="2100" w:type="dxa"/>
          </w:tcPr>
          <w:p w:rsidR="00D714AF" w:rsidRPr="004C0EB4" w:rsidP="008C7C4F">
            <w:pPr>
              <w:rPr>
                <w:sz w:val="16"/>
                <w:szCs w:val="16"/>
              </w:rPr>
            </w:pPr>
            <w:r w:rsidRPr="004C0EB4">
              <w:rPr>
                <w:sz w:val="16"/>
                <w:szCs w:val="16"/>
              </w:rPr>
              <w:t>AYODHYA INDUSTRILTRAININGCENTRE</w:t>
            </w:r>
          </w:p>
          <w:p w:rsidR="00772290" w:rsidRPr="004C0EB4" w:rsidP="008C7C4F">
            <w:pPr>
              <w:rPr>
                <w:sz w:val="16"/>
                <w:szCs w:val="16"/>
              </w:rPr>
            </w:pPr>
            <w:r w:rsidRPr="004C0EB4">
              <w:rPr>
                <w:sz w:val="16"/>
                <w:szCs w:val="16"/>
              </w:rPr>
              <w:t>,BALASORE</w:t>
            </w:r>
          </w:p>
        </w:tc>
        <w:tc>
          <w:tcPr>
            <w:tcW w:w="1845" w:type="dxa"/>
          </w:tcPr>
          <w:p w:rsidR="00D714AF" w:rsidRPr="004C0EB4" w:rsidP="00FE4F11">
            <w:pPr>
              <w:rPr>
                <w:sz w:val="18"/>
                <w:szCs w:val="18"/>
              </w:rPr>
            </w:pPr>
            <w:r w:rsidRPr="004C0EB4">
              <w:rPr>
                <w:sz w:val="18"/>
                <w:szCs w:val="18"/>
              </w:rPr>
              <w:t>JULY,2012</w:t>
            </w:r>
          </w:p>
        </w:tc>
        <w:tc>
          <w:tcPr>
            <w:tcW w:w="1808" w:type="dxa"/>
          </w:tcPr>
          <w:p w:rsidR="00D714AF" w:rsidRPr="004C0EB4" w:rsidP="00FE4F11">
            <w:pPr>
              <w:rPr>
                <w:sz w:val="18"/>
                <w:szCs w:val="18"/>
              </w:rPr>
            </w:pPr>
            <w:r w:rsidRPr="004C0EB4">
              <w:rPr>
                <w:sz w:val="18"/>
                <w:szCs w:val="18"/>
              </w:rPr>
              <w:t>81.85%</w:t>
            </w:r>
          </w:p>
        </w:tc>
        <w:tc>
          <w:tcPr>
            <w:tcW w:w="1811" w:type="dxa"/>
          </w:tcPr>
          <w:p w:rsidR="00D714AF" w:rsidRPr="004C0EB4" w:rsidP="00FE4F11">
            <w:pPr>
              <w:rPr>
                <w:sz w:val="18"/>
                <w:szCs w:val="18"/>
              </w:rPr>
            </w:pPr>
            <w:r w:rsidRPr="004C0EB4">
              <w:rPr>
                <w:sz w:val="18"/>
                <w:szCs w:val="18"/>
              </w:rPr>
              <w:t>1ST</w:t>
            </w:r>
          </w:p>
        </w:tc>
      </w:tr>
      <w:tr w:rsidTr="00B27DB5">
        <w:tblPrEx>
          <w:tblW w:w="9411" w:type="dxa"/>
          <w:tblLook w:val="04A0"/>
        </w:tblPrEx>
        <w:trPr>
          <w:trHeight w:val="727"/>
        </w:trPr>
        <w:tc>
          <w:tcPr>
            <w:tcW w:w="1847" w:type="dxa"/>
          </w:tcPr>
          <w:p w:rsidR="00D714AF" w:rsidRPr="004C0EB4" w:rsidP="00FE4F11">
            <w:pPr>
              <w:rPr>
                <w:sz w:val="18"/>
                <w:szCs w:val="18"/>
              </w:rPr>
            </w:pPr>
            <w:r w:rsidRPr="004C0EB4">
              <w:rPr>
                <w:sz w:val="18"/>
                <w:szCs w:val="18"/>
              </w:rPr>
              <w:t>+2 ARTS</w:t>
            </w:r>
          </w:p>
        </w:tc>
        <w:tc>
          <w:tcPr>
            <w:tcW w:w="2100" w:type="dxa"/>
          </w:tcPr>
          <w:p w:rsidR="00D714AF" w:rsidRPr="004C0EB4" w:rsidP="008C7C4F">
            <w:pPr>
              <w:rPr>
                <w:sz w:val="16"/>
                <w:szCs w:val="16"/>
              </w:rPr>
            </w:pPr>
            <w:r w:rsidRPr="004C0EB4">
              <w:rPr>
                <w:sz w:val="16"/>
                <w:szCs w:val="16"/>
              </w:rPr>
              <w:t xml:space="preserve">RAGHUNATHA JEW </w:t>
            </w:r>
          </w:p>
          <w:p w:rsidR="004D57EA" w:rsidRPr="004C0EB4" w:rsidP="008C7C4F">
            <w:pPr>
              <w:rPr>
                <w:sz w:val="16"/>
                <w:szCs w:val="16"/>
              </w:rPr>
            </w:pPr>
            <w:r w:rsidRPr="004C0EB4">
              <w:rPr>
                <w:sz w:val="16"/>
                <w:szCs w:val="16"/>
              </w:rPr>
              <w:t>NILAMANI SANSKRIT</w:t>
            </w:r>
          </w:p>
          <w:p w:rsidR="004D57EA" w:rsidRPr="004C0EB4" w:rsidP="008C7C4F">
            <w:pPr>
              <w:rPr>
                <w:sz w:val="16"/>
                <w:szCs w:val="16"/>
              </w:rPr>
            </w:pPr>
            <w:r w:rsidRPr="004C0EB4">
              <w:rPr>
                <w:sz w:val="16"/>
                <w:szCs w:val="16"/>
              </w:rPr>
              <w:t>COLLEGE KOCHIAKOILI, BALASORE</w:t>
            </w:r>
          </w:p>
        </w:tc>
        <w:tc>
          <w:tcPr>
            <w:tcW w:w="1845" w:type="dxa"/>
          </w:tcPr>
          <w:p w:rsidR="00D714AF" w:rsidRPr="004C0EB4" w:rsidP="00FE4F11">
            <w:pPr>
              <w:rPr>
                <w:sz w:val="18"/>
                <w:szCs w:val="18"/>
              </w:rPr>
            </w:pPr>
            <w:r w:rsidRPr="004C0EB4">
              <w:rPr>
                <w:sz w:val="18"/>
                <w:szCs w:val="18"/>
              </w:rPr>
              <w:t>MARCH,2014</w:t>
            </w:r>
          </w:p>
        </w:tc>
        <w:tc>
          <w:tcPr>
            <w:tcW w:w="1808" w:type="dxa"/>
          </w:tcPr>
          <w:p w:rsidR="00D714AF" w:rsidRPr="004C0EB4" w:rsidP="00FE4F11">
            <w:pPr>
              <w:rPr>
                <w:sz w:val="18"/>
                <w:szCs w:val="18"/>
              </w:rPr>
            </w:pPr>
            <w:r w:rsidRPr="004C0EB4">
              <w:rPr>
                <w:sz w:val="18"/>
                <w:szCs w:val="18"/>
              </w:rPr>
              <w:t>45%</w:t>
            </w:r>
          </w:p>
        </w:tc>
        <w:tc>
          <w:tcPr>
            <w:tcW w:w="1811" w:type="dxa"/>
          </w:tcPr>
          <w:p w:rsidR="00D714AF" w:rsidRPr="004C0EB4" w:rsidP="00FE4F11">
            <w:pPr>
              <w:rPr>
                <w:sz w:val="18"/>
                <w:szCs w:val="18"/>
              </w:rPr>
            </w:pPr>
            <w:r w:rsidRPr="004C0EB4">
              <w:rPr>
                <w:sz w:val="18"/>
                <w:szCs w:val="18"/>
              </w:rPr>
              <w:t>2ND</w:t>
            </w:r>
          </w:p>
        </w:tc>
      </w:tr>
      <w:tr w:rsidTr="00B27DB5">
        <w:tblPrEx>
          <w:tblW w:w="9411" w:type="dxa"/>
          <w:tblLook w:val="04A0"/>
        </w:tblPrEx>
        <w:trPr>
          <w:trHeight w:val="339"/>
        </w:trPr>
        <w:tc>
          <w:tcPr>
            <w:tcW w:w="1847" w:type="dxa"/>
          </w:tcPr>
          <w:p w:rsidR="00D714AF" w:rsidRPr="004C0EB4" w:rsidP="00FE4F11">
            <w:pPr>
              <w:rPr>
                <w:i/>
                <w:sz w:val="18"/>
                <w:szCs w:val="18"/>
              </w:rPr>
            </w:pPr>
            <w:r w:rsidRPr="004C0EB4">
              <w:rPr>
                <w:i/>
                <w:sz w:val="18"/>
                <w:szCs w:val="18"/>
              </w:rPr>
              <w:t>PGDCA</w:t>
            </w:r>
          </w:p>
        </w:tc>
        <w:tc>
          <w:tcPr>
            <w:tcW w:w="2100" w:type="dxa"/>
          </w:tcPr>
          <w:p w:rsidR="00D714AF" w:rsidRPr="004C0EB4" w:rsidP="008C7C4F">
            <w:pPr>
              <w:rPr>
                <w:sz w:val="16"/>
                <w:szCs w:val="16"/>
              </w:rPr>
            </w:pPr>
            <w:r w:rsidRPr="004C0EB4">
              <w:rPr>
                <w:sz w:val="16"/>
                <w:szCs w:val="16"/>
              </w:rPr>
              <w:t>BIJUPATTANAIK INSTITUTE</w:t>
            </w:r>
          </w:p>
          <w:p w:rsidR="00B77A8C" w:rsidRPr="004C0EB4" w:rsidP="008C7C4F">
            <w:pPr>
              <w:rPr>
                <w:sz w:val="18"/>
                <w:szCs w:val="18"/>
              </w:rPr>
            </w:pPr>
            <w:r w:rsidRPr="004C0EB4">
              <w:rPr>
                <w:sz w:val="16"/>
                <w:szCs w:val="16"/>
              </w:rPr>
              <w:t>OF TECHNOLOGY</w:t>
            </w:r>
          </w:p>
        </w:tc>
        <w:tc>
          <w:tcPr>
            <w:tcW w:w="1845" w:type="dxa"/>
          </w:tcPr>
          <w:p w:rsidR="00D714AF" w:rsidRPr="004C0EB4" w:rsidP="00FE4F11">
            <w:pPr>
              <w:rPr>
                <w:sz w:val="18"/>
                <w:szCs w:val="18"/>
              </w:rPr>
            </w:pPr>
          </w:p>
          <w:p w:rsidR="008C7C4F" w:rsidRPr="004C0EB4" w:rsidP="00FE4F11">
            <w:pPr>
              <w:rPr>
                <w:sz w:val="18"/>
                <w:szCs w:val="18"/>
              </w:rPr>
            </w:pPr>
            <w:r w:rsidRPr="004C0EB4">
              <w:rPr>
                <w:sz w:val="18"/>
                <w:szCs w:val="18"/>
              </w:rPr>
              <w:t>JAN,2013</w:t>
            </w:r>
          </w:p>
        </w:tc>
        <w:tc>
          <w:tcPr>
            <w:tcW w:w="1808" w:type="dxa"/>
          </w:tcPr>
          <w:p w:rsidR="00D714AF" w:rsidRPr="004C0EB4" w:rsidP="00FE4F11">
            <w:pPr>
              <w:rPr>
                <w:sz w:val="18"/>
                <w:szCs w:val="18"/>
              </w:rPr>
            </w:pPr>
            <w:r w:rsidRPr="004C0EB4">
              <w:rPr>
                <w:sz w:val="18"/>
                <w:szCs w:val="18"/>
              </w:rPr>
              <w:t>85%</w:t>
            </w:r>
          </w:p>
        </w:tc>
        <w:tc>
          <w:tcPr>
            <w:tcW w:w="1811" w:type="dxa"/>
          </w:tcPr>
          <w:p w:rsidR="00D714AF" w:rsidRPr="004C0EB4" w:rsidP="00FE4F11">
            <w:pPr>
              <w:rPr>
                <w:sz w:val="18"/>
                <w:szCs w:val="18"/>
              </w:rPr>
            </w:pPr>
            <w:r w:rsidRPr="004C0EB4">
              <w:rPr>
                <w:sz w:val="18"/>
                <w:szCs w:val="18"/>
              </w:rPr>
              <w:t>1ST</w:t>
            </w:r>
          </w:p>
        </w:tc>
      </w:tr>
      <w:tr w:rsidTr="00B27DB5">
        <w:tblPrEx>
          <w:tblW w:w="9411" w:type="dxa"/>
          <w:tblLook w:val="04A0"/>
        </w:tblPrEx>
        <w:trPr>
          <w:trHeight w:val="445"/>
        </w:trPr>
        <w:tc>
          <w:tcPr>
            <w:tcW w:w="1847" w:type="dxa"/>
          </w:tcPr>
          <w:p w:rsidR="00986E93" w:rsidRPr="004C0EB4" w:rsidP="008120E7">
            <w:pPr>
              <w:rPr>
                <w:i/>
                <w:sz w:val="18"/>
                <w:szCs w:val="18"/>
              </w:rPr>
            </w:pPr>
            <w:r w:rsidRPr="004C0EB4">
              <w:rPr>
                <w:i/>
                <w:sz w:val="18"/>
                <w:szCs w:val="18"/>
              </w:rPr>
              <w:t>AUTOCAD</w:t>
            </w:r>
          </w:p>
        </w:tc>
        <w:tc>
          <w:tcPr>
            <w:tcW w:w="2100" w:type="dxa"/>
          </w:tcPr>
          <w:p w:rsidR="00B77A8C" w:rsidRPr="004C0EB4" w:rsidP="00B77A8C">
            <w:pPr>
              <w:rPr>
                <w:sz w:val="16"/>
                <w:szCs w:val="16"/>
              </w:rPr>
            </w:pPr>
            <w:r w:rsidRPr="004C0EB4">
              <w:rPr>
                <w:sz w:val="16"/>
                <w:szCs w:val="16"/>
              </w:rPr>
              <w:t>BIJUPATTANAIK INSTITUTE</w:t>
            </w:r>
          </w:p>
          <w:p w:rsidR="00986E93" w:rsidRPr="004C0EB4" w:rsidP="00B77A8C">
            <w:pPr>
              <w:rPr>
                <w:sz w:val="18"/>
                <w:szCs w:val="18"/>
              </w:rPr>
            </w:pPr>
            <w:r w:rsidRPr="004C0EB4">
              <w:rPr>
                <w:sz w:val="16"/>
                <w:szCs w:val="16"/>
              </w:rPr>
              <w:t>OF TECHNOLOGY</w:t>
            </w:r>
            <w:bookmarkStart w:id="0" w:name="_GoBack"/>
            <w:bookmarkEnd w:id="0"/>
          </w:p>
        </w:tc>
        <w:tc>
          <w:tcPr>
            <w:tcW w:w="1845" w:type="dxa"/>
          </w:tcPr>
          <w:p w:rsidR="00986E93" w:rsidRPr="004C0EB4" w:rsidP="008120E7">
            <w:pPr>
              <w:rPr>
                <w:sz w:val="18"/>
                <w:szCs w:val="18"/>
              </w:rPr>
            </w:pPr>
          </w:p>
          <w:p w:rsidR="00986E93" w:rsidRPr="004C0EB4" w:rsidP="008120E7">
            <w:pPr>
              <w:rPr>
                <w:sz w:val="18"/>
                <w:szCs w:val="18"/>
              </w:rPr>
            </w:pPr>
            <w:r w:rsidRPr="004C0EB4">
              <w:rPr>
                <w:sz w:val="18"/>
                <w:szCs w:val="18"/>
              </w:rPr>
              <w:t>SEPT,2013</w:t>
            </w:r>
          </w:p>
        </w:tc>
        <w:tc>
          <w:tcPr>
            <w:tcW w:w="1808" w:type="dxa"/>
          </w:tcPr>
          <w:p w:rsidR="00986E93" w:rsidRPr="004C0EB4" w:rsidP="008120E7">
            <w:pPr>
              <w:rPr>
                <w:sz w:val="18"/>
                <w:szCs w:val="18"/>
              </w:rPr>
            </w:pPr>
            <w:r w:rsidRPr="004C0EB4">
              <w:rPr>
                <w:sz w:val="18"/>
                <w:szCs w:val="18"/>
              </w:rPr>
              <w:t>83%</w:t>
            </w:r>
          </w:p>
        </w:tc>
        <w:tc>
          <w:tcPr>
            <w:tcW w:w="1811" w:type="dxa"/>
          </w:tcPr>
          <w:p w:rsidR="00986E93" w:rsidRPr="004C0EB4" w:rsidP="008120E7">
            <w:pPr>
              <w:rPr>
                <w:sz w:val="18"/>
                <w:szCs w:val="18"/>
              </w:rPr>
            </w:pPr>
            <w:r w:rsidRPr="004C0EB4">
              <w:rPr>
                <w:sz w:val="18"/>
                <w:szCs w:val="18"/>
              </w:rPr>
              <w:t>1ST</w:t>
            </w:r>
          </w:p>
        </w:tc>
      </w:tr>
      <w:tr w:rsidTr="00B27DB5">
        <w:tblPrEx>
          <w:tblW w:w="9411" w:type="dxa"/>
          <w:tblLook w:val="04A0"/>
        </w:tblPrEx>
        <w:trPr>
          <w:trHeight w:val="562"/>
        </w:trPr>
        <w:tc>
          <w:tcPr>
            <w:tcW w:w="1847" w:type="dxa"/>
          </w:tcPr>
          <w:p w:rsidR="00986E93" w:rsidRPr="004C0EB4" w:rsidP="008120E7">
            <w:pPr>
              <w:rPr>
                <w:i/>
                <w:sz w:val="18"/>
                <w:szCs w:val="18"/>
              </w:rPr>
            </w:pPr>
            <w:r w:rsidRPr="004C0EB4">
              <w:rPr>
                <w:i/>
                <w:sz w:val="18"/>
                <w:szCs w:val="18"/>
              </w:rPr>
              <w:t>DIPLOMA(CIVIL ENGG)</w:t>
            </w:r>
          </w:p>
        </w:tc>
        <w:tc>
          <w:tcPr>
            <w:tcW w:w="2100" w:type="dxa"/>
          </w:tcPr>
          <w:p w:rsidR="00986E93" w:rsidRPr="004C0EB4" w:rsidP="008120E7">
            <w:pPr>
              <w:rPr>
                <w:sz w:val="16"/>
                <w:szCs w:val="16"/>
              </w:rPr>
            </w:pPr>
            <w:r w:rsidRPr="004C0EB4">
              <w:rPr>
                <w:sz w:val="16"/>
                <w:szCs w:val="16"/>
              </w:rPr>
              <w:t>RAJA KISHORE CHANDRA ACADEMY OF TECH</w:t>
            </w:r>
            <w:r w:rsidRPr="004C0EB4" w:rsidR="00A268A0">
              <w:rPr>
                <w:sz w:val="16"/>
                <w:szCs w:val="16"/>
              </w:rPr>
              <w:t>NOLOGY</w:t>
            </w:r>
          </w:p>
          <w:p w:rsidR="00A268A0" w:rsidRPr="004C0EB4" w:rsidP="008120E7">
            <w:pPr>
              <w:rPr>
                <w:sz w:val="18"/>
                <w:szCs w:val="18"/>
              </w:rPr>
            </w:pPr>
            <w:r w:rsidRPr="004C0EB4">
              <w:rPr>
                <w:sz w:val="16"/>
                <w:szCs w:val="16"/>
              </w:rPr>
              <w:t>,NILAGIRI,BALASORE</w:t>
            </w:r>
          </w:p>
        </w:tc>
        <w:tc>
          <w:tcPr>
            <w:tcW w:w="1845" w:type="dxa"/>
          </w:tcPr>
          <w:p w:rsidR="00986E93" w:rsidRPr="004C0EB4" w:rsidP="008120E7">
            <w:pPr>
              <w:rPr>
                <w:sz w:val="18"/>
                <w:szCs w:val="18"/>
              </w:rPr>
            </w:pPr>
            <w:r w:rsidRPr="004C0EB4">
              <w:rPr>
                <w:sz w:val="18"/>
                <w:szCs w:val="18"/>
              </w:rPr>
              <w:t>SUMMER,2016</w:t>
            </w:r>
          </w:p>
          <w:p w:rsidR="00986E93" w:rsidRPr="004C0EB4" w:rsidP="008120E7">
            <w:pPr>
              <w:rPr>
                <w:sz w:val="18"/>
                <w:szCs w:val="18"/>
              </w:rPr>
            </w:pPr>
          </w:p>
        </w:tc>
        <w:tc>
          <w:tcPr>
            <w:tcW w:w="1808" w:type="dxa"/>
          </w:tcPr>
          <w:p w:rsidR="00986E93" w:rsidRPr="004C0EB4" w:rsidP="008120E7">
            <w:pPr>
              <w:rPr>
                <w:sz w:val="18"/>
                <w:szCs w:val="18"/>
              </w:rPr>
            </w:pPr>
            <w:r w:rsidRPr="004C0EB4">
              <w:rPr>
                <w:sz w:val="18"/>
                <w:szCs w:val="18"/>
              </w:rPr>
              <w:t>71.1%</w:t>
            </w:r>
          </w:p>
        </w:tc>
        <w:tc>
          <w:tcPr>
            <w:tcW w:w="1811" w:type="dxa"/>
          </w:tcPr>
          <w:p w:rsidR="00986E93" w:rsidRPr="004C0EB4" w:rsidP="008120E7">
            <w:pPr>
              <w:rPr>
                <w:sz w:val="18"/>
                <w:szCs w:val="18"/>
              </w:rPr>
            </w:pPr>
            <w:r w:rsidRPr="004C0EB4">
              <w:rPr>
                <w:sz w:val="18"/>
                <w:szCs w:val="18"/>
              </w:rPr>
              <w:t>1ST</w:t>
            </w:r>
          </w:p>
        </w:tc>
      </w:tr>
      <w:tr w:rsidTr="00B27DB5">
        <w:tblPrEx>
          <w:tblW w:w="9411" w:type="dxa"/>
          <w:tblLook w:val="04A0"/>
        </w:tblPrEx>
        <w:trPr>
          <w:trHeight w:val="562"/>
        </w:trPr>
        <w:tc>
          <w:tcPr>
            <w:tcW w:w="1847" w:type="dxa"/>
          </w:tcPr>
          <w:p w:rsidR="00B27DB5" w:rsidRPr="004C0EB4" w:rsidP="002B620D">
            <w:pPr>
              <w:spacing w:before="240"/>
              <w:rPr>
                <w:i/>
                <w:sz w:val="18"/>
                <w:szCs w:val="18"/>
              </w:rPr>
            </w:pPr>
            <w:r>
              <w:rPr>
                <w:i/>
                <w:sz w:val="18"/>
                <w:szCs w:val="18"/>
              </w:rPr>
              <w:t>REVIT(ARCHITECTURE</w:t>
            </w:r>
            <w:r w:rsidR="002B620D">
              <w:rPr>
                <w:i/>
                <w:sz w:val="18"/>
                <w:szCs w:val="18"/>
              </w:rPr>
              <w:t>)</w:t>
            </w:r>
          </w:p>
        </w:tc>
        <w:tc>
          <w:tcPr>
            <w:tcW w:w="2100" w:type="dxa"/>
          </w:tcPr>
          <w:p w:rsidR="00B27DB5" w:rsidRPr="004C0EB4" w:rsidP="008120E7">
            <w:pPr>
              <w:rPr>
                <w:sz w:val="16"/>
                <w:szCs w:val="16"/>
              </w:rPr>
            </w:pPr>
            <w:r>
              <w:rPr>
                <w:sz w:val="16"/>
                <w:szCs w:val="16"/>
              </w:rPr>
              <w:t>CAD DIGEST</w:t>
            </w:r>
          </w:p>
        </w:tc>
        <w:tc>
          <w:tcPr>
            <w:tcW w:w="1845" w:type="dxa"/>
          </w:tcPr>
          <w:p w:rsidR="00B27DB5" w:rsidRPr="004C0EB4" w:rsidP="008120E7">
            <w:pPr>
              <w:rPr>
                <w:sz w:val="18"/>
                <w:szCs w:val="18"/>
              </w:rPr>
            </w:pPr>
            <w:r>
              <w:rPr>
                <w:sz w:val="18"/>
                <w:szCs w:val="18"/>
              </w:rPr>
              <w:t>2018NOVEMBER TO MARCH 2019</w:t>
            </w:r>
          </w:p>
        </w:tc>
        <w:tc>
          <w:tcPr>
            <w:tcW w:w="1808" w:type="dxa"/>
          </w:tcPr>
          <w:p w:rsidR="00B27DB5" w:rsidRPr="004C0EB4" w:rsidP="008120E7">
            <w:pPr>
              <w:rPr>
                <w:sz w:val="18"/>
                <w:szCs w:val="18"/>
              </w:rPr>
            </w:pPr>
          </w:p>
        </w:tc>
        <w:tc>
          <w:tcPr>
            <w:tcW w:w="1811" w:type="dxa"/>
          </w:tcPr>
          <w:p w:rsidR="00B27DB5" w:rsidRPr="004C0EB4" w:rsidP="008120E7">
            <w:pPr>
              <w:rPr>
                <w:sz w:val="18"/>
                <w:szCs w:val="18"/>
              </w:rPr>
            </w:pPr>
          </w:p>
        </w:tc>
      </w:tr>
    </w:tbl>
    <w:p w:rsidR="0074699B" w:rsidP="00A96A64">
      <w:pPr>
        <w:pStyle w:val="ListParagraph"/>
        <w:spacing w:line="240" w:lineRule="auto"/>
        <w:rPr>
          <w:sz w:val="18"/>
          <w:szCs w:val="18"/>
        </w:rPr>
      </w:pPr>
      <w:r w:rsidRPr="00290671">
        <w:rPr>
          <w:rFonts w:asciiTheme="majorHAnsi" w:hAnsiTheme="majorHAnsi"/>
          <w:b/>
          <w:sz w:val="32"/>
          <w:szCs w:val="32"/>
          <w:u w:val="single"/>
        </w:rPr>
        <w:t xml:space="preserve">Work  </w:t>
      </w:r>
      <w:r w:rsidRPr="00290671">
        <w:rPr>
          <w:rFonts w:asciiTheme="majorHAnsi" w:hAnsiTheme="majorHAnsi"/>
          <w:b/>
          <w:sz w:val="32"/>
          <w:szCs w:val="32"/>
          <w:u w:val="single"/>
        </w:rPr>
        <w:t>Experience :</w:t>
      </w:r>
      <w:r w:rsidR="004646D6">
        <w:rPr>
          <w:rFonts w:asciiTheme="majorHAnsi" w:hAnsiTheme="majorHAnsi"/>
          <w:b/>
          <w:sz w:val="32"/>
          <w:szCs w:val="32"/>
          <w:u w:val="single"/>
        </w:rPr>
        <w:t xml:space="preserve"> </w:t>
      </w:r>
      <w:r w:rsidRPr="004646D6" w:rsidR="00A268A0">
        <w:rPr>
          <w:b/>
          <w:sz w:val="18"/>
          <w:szCs w:val="18"/>
        </w:rPr>
        <w:t>L&amp;T</w:t>
      </w:r>
      <w:r w:rsidRPr="00A96A64" w:rsidR="00A268A0">
        <w:rPr>
          <w:sz w:val="18"/>
          <w:szCs w:val="18"/>
        </w:rPr>
        <w:t>-CONSTRUCTION SKILLS TRAINING INSTITUTE  ,KANCHIPURAM</w:t>
      </w:r>
    </w:p>
    <w:p w:rsidR="004646D6" w:rsidRPr="00A96A64" w:rsidP="00A96A64">
      <w:pPr>
        <w:pStyle w:val="ListParagraph"/>
        <w:spacing w:line="240" w:lineRule="auto"/>
        <w:rPr>
          <w:sz w:val="18"/>
          <w:szCs w:val="18"/>
        </w:rPr>
      </w:pPr>
    </w:p>
    <w:p w:rsidR="003F4220" w:rsidP="00A96A64">
      <w:pPr>
        <w:pStyle w:val="ListParagraph"/>
        <w:spacing w:line="240" w:lineRule="auto"/>
        <w:rPr>
          <w:sz w:val="18"/>
          <w:szCs w:val="18"/>
        </w:rPr>
      </w:pPr>
      <w:r w:rsidRPr="00A96A64">
        <w:rPr>
          <w:sz w:val="18"/>
          <w:szCs w:val="18"/>
        </w:rPr>
        <w:t xml:space="preserve">  </w:t>
      </w:r>
      <w:r w:rsidRPr="004646D6">
        <w:rPr>
          <w:b/>
          <w:sz w:val="18"/>
          <w:szCs w:val="18"/>
        </w:rPr>
        <w:t xml:space="preserve"> </w:t>
      </w:r>
      <w:r w:rsidRPr="004646D6">
        <w:rPr>
          <w:sz w:val="18"/>
          <w:szCs w:val="18"/>
        </w:rPr>
        <w:t>Oro</w:t>
      </w:r>
      <w:r>
        <w:rPr>
          <w:sz w:val="18"/>
          <w:szCs w:val="18"/>
        </w:rPr>
        <w:t xml:space="preserve"> infracon private limi</w:t>
      </w:r>
      <w:r w:rsidR="006C10A9">
        <w:rPr>
          <w:sz w:val="18"/>
          <w:szCs w:val="18"/>
        </w:rPr>
        <w:t xml:space="preserve">ted-: working </w:t>
      </w:r>
      <w:r w:rsidR="0081648A">
        <w:rPr>
          <w:sz w:val="18"/>
          <w:szCs w:val="18"/>
        </w:rPr>
        <w:t>as</w:t>
      </w:r>
      <w:r w:rsidR="006C10A9">
        <w:rPr>
          <w:sz w:val="18"/>
          <w:szCs w:val="18"/>
        </w:rPr>
        <w:t xml:space="preserve"> a </w:t>
      </w:r>
      <w:r w:rsidR="0081648A">
        <w:rPr>
          <w:sz w:val="18"/>
          <w:szCs w:val="18"/>
        </w:rPr>
        <w:t xml:space="preserve"> junio</w:t>
      </w:r>
      <w:r w:rsidR="006C10A9">
        <w:rPr>
          <w:sz w:val="18"/>
          <w:szCs w:val="18"/>
        </w:rPr>
        <w:t>r civil engineer</w:t>
      </w:r>
      <w:r w:rsidR="004646D6">
        <w:rPr>
          <w:sz w:val="18"/>
          <w:szCs w:val="18"/>
        </w:rPr>
        <w:t xml:space="preserve"> from </w:t>
      </w:r>
      <w:r w:rsidR="006C10A9">
        <w:rPr>
          <w:sz w:val="18"/>
          <w:szCs w:val="18"/>
        </w:rPr>
        <w:t xml:space="preserve"> 01/02/2017 to 30/10/2018  </w:t>
      </w:r>
    </w:p>
    <w:p w:rsidR="004646D6" w:rsidRPr="00A96A64" w:rsidP="00A96A64">
      <w:pPr>
        <w:pStyle w:val="ListParagraph"/>
        <w:spacing w:line="240" w:lineRule="auto"/>
        <w:rPr>
          <w:sz w:val="18"/>
          <w:szCs w:val="18"/>
        </w:rPr>
      </w:pPr>
    </w:p>
    <w:p w:rsidR="00290671" w:rsidRPr="00A96A64" w:rsidP="00A96A64">
      <w:pPr>
        <w:pStyle w:val="ListParagraph"/>
        <w:spacing w:line="240" w:lineRule="auto"/>
        <w:rPr>
          <w:sz w:val="18"/>
          <w:szCs w:val="18"/>
        </w:rPr>
      </w:pPr>
      <w:r w:rsidRPr="00A96A64">
        <w:rPr>
          <w:sz w:val="18"/>
          <w:szCs w:val="18"/>
        </w:rPr>
        <w:t xml:space="preserve">Have completed 6 months internship with CAD Digest and got </w:t>
      </w:r>
      <w:r w:rsidRPr="00A96A64" w:rsidR="00A96A64">
        <w:rPr>
          <w:sz w:val="18"/>
          <w:szCs w:val="18"/>
        </w:rPr>
        <w:t>opportunity</w:t>
      </w:r>
      <w:r w:rsidRPr="00A96A64">
        <w:rPr>
          <w:sz w:val="18"/>
          <w:szCs w:val="18"/>
        </w:rPr>
        <w:t xml:space="preserve"> to work with different </w:t>
      </w:r>
      <w:r w:rsidRPr="00A96A64" w:rsidR="00A96A64">
        <w:rPr>
          <w:sz w:val="18"/>
          <w:szCs w:val="18"/>
        </w:rPr>
        <w:t xml:space="preserve">Revit projects where I have worked in many areas like family creation, new component creation, ceiling design building interior design. </w:t>
      </w:r>
    </w:p>
    <w:p w:rsidR="00290671" w:rsidRPr="00290671" w:rsidP="0074699B">
      <w:pPr>
        <w:rPr>
          <w:rFonts w:asciiTheme="majorHAnsi" w:hAnsiTheme="majorHAnsi"/>
          <w:b/>
          <w:sz w:val="32"/>
          <w:szCs w:val="32"/>
          <w:u w:val="single"/>
        </w:rPr>
      </w:pPr>
      <w:r w:rsidRPr="00290671">
        <w:rPr>
          <w:rFonts w:asciiTheme="majorHAnsi" w:hAnsiTheme="majorHAnsi"/>
          <w:b/>
          <w:sz w:val="32"/>
          <w:szCs w:val="32"/>
          <w:u w:val="single"/>
        </w:rPr>
        <w:t>Personal details</w:t>
      </w:r>
    </w:p>
    <w:p w:rsidR="00290671" w:rsidRPr="00A96A64" w:rsidP="00290671">
      <w:pPr>
        <w:ind w:left="360"/>
        <w:rPr>
          <w:sz w:val="18"/>
          <w:szCs w:val="18"/>
        </w:rPr>
      </w:pPr>
      <w:r w:rsidRPr="00A96A64">
        <w:rPr>
          <w:sz w:val="18"/>
          <w:szCs w:val="18"/>
        </w:rPr>
        <w:t>Father’s Name UDAYA NARAYAN BARIK</w:t>
      </w:r>
    </w:p>
    <w:p w:rsidR="00290671" w:rsidRPr="00A96A64" w:rsidP="00290671">
      <w:pPr>
        <w:ind w:left="360"/>
        <w:rPr>
          <w:sz w:val="18"/>
          <w:szCs w:val="18"/>
        </w:rPr>
      </w:pPr>
      <w:r w:rsidRPr="00A96A64">
        <w:rPr>
          <w:sz w:val="18"/>
          <w:szCs w:val="18"/>
        </w:rPr>
        <w:t>Date of Birth 02/03/1993</w:t>
      </w:r>
    </w:p>
    <w:p w:rsidR="00A96A64" w:rsidRPr="00A96A64" w:rsidP="00A96A64">
      <w:pPr>
        <w:spacing w:line="240" w:lineRule="auto"/>
        <w:rPr>
          <w:sz w:val="18"/>
          <w:szCs w:val="18"/>
        </w:rPr>
      </w:pPr>
      <w:r w:rsidRPr="00A96A64">
        <w:rPr>
          <w:sz w:val="18"/>
          <w:szCs w:val="18"/>
        </w:rPr>
        <w:t xml:space="preserve">         Permanent Address AT:SAUD  PO: SAUD  </w:t>
      </w:r>
    </w:p>
    <w:p w:rsidR="00A96A64" w:rsidRPr="00A96A64" w:rsidP="00A96A64">
      <w:pPr>
        <w:pStyle w:val="ListParagraph"/>
        <w:spacing w:line="240" w:lineRule="auto"/>
        <w:rPr>
          <w:sz w:val="18"/>
          <w:szCs w:val="18"/>
        </w:rPr>
      </w:pPr>
      <w:r w:rsidRPr="00A96A64">
        <w:rPr>
          <w:sz w:val="18"/>
          <w:szCs w:val="18"/>
        </w:rPr>
        <w:t xml:space="preserve">                    </w:t>
      </w:r>
      <w:r w:rsidR="003F4220">
        <w:rPr>
          <w:sz w:val="18"/>
          <w:szCs w:val="18"/>
        </w:rPr>
        <w:t xml:space="preserve">      </w:t>
      </w:r>
      <w:r w:rsidRPr="00A96A64">
        <w:rPr>
          <w:sz w:val="18"/>
          <w:szCs w:val="18"/>
        </w:rPr>
        <w:t xml:space="preserve"> VIA: BAHANAGAP.S:SORO</w:t>
      </w:r>
    </w:p>
    <w:p w:rsidR="00A96A64" w:rsidRPr="00A96A64" w:rsidP="00A96A64">
      <w:pPr>
        <w:pStyle w:val="ListParagraph"/>
        <w:spacing w:line="240" w:lineRule="auto"/>
        <w:rPr>
          <w:sz w:val="18"/>
          <w:szCs w:val="18"/>
        </w:rPr>
      </w:pPr>
      <w:r w:rsidRPr="00A96A64">
        <w:rPr>
          <w:sz w:val="18"/>
          <w:szCs w:val="18"/>
        </w:rPr>
        <w:t xml:space="preserve">                   </w:t>
      </w:r>
      <w:r w:rsidR="003F4220">
        <w:rPr>
          <w:sz w:val="18"/>
          <w:szCs w:val="18"/>
        </w:rPr>
        <w:t xml:space="preserve">      </w:t>
      </w:r>
      <w:r w:rsidRPr="00A96A64">
        <w:rPr>
          <w:sz w:val="18"/>
          <w:szCs w:val="18"/>
        </w:rPr>
        <w:t xml:space="preserve">  DIST: BALASORE   PIN:756042</w:t>
      </w:r>
    </w:p>
    <w:p w:rsidR="00290671" w:rsidRPr="00A96A64" w:rsidP="00290671">
      <w:pPr>
        <w:pStyle w:val="ListParagraph"/>
        <w:rPr>
          <w:sz w:val="18"/>
          <w:szCs w:val="18"/>
        </w:rPr>
      </w:pPr>
      <w:r>
        <w:rPr>
          <w:sz w:val="18"/>
          <w:szCs w:val="18"/>
        </w:rPr>
        <w:t xml:space="preserve">                           </w:t>
      </w:r>
      <w:r w:rsidRPr="00A96A64">
        <w:rPr>
          <w:sz w:val="18"/>
          <w:szCs w:val="18"/>
        </w:rPr>
        <w:t>MOB-:7381320791/9777803445</w:t>
      </w:r>
    </w:p>
    <w:p w:rsidR="00153D43" w:rsidRPr="00153D43" w:rsidP="0074699B">
      <w:pPr>
        <w:rPr>
          <w:sz w:val="18"/>
          <w:szCs w:val="18"/>
        </w:rPr>
      </w:pPr>
      <w:r>
        <w:rPr>
          <w:sz w:val="18"/>
          <w:szCs w:val="18"/>
        </w:rPr>
        <w:t xml:space="preserve">                                             </w:t>
      </w:r>
      <w:r w:rsidRPr="004C0EB4" w:rsidR="00290671">
        <w:rPr>
          <w:sz w:val="18"/>
          <w:szCs w:val="18"/>
        </w:rPr>
        <w:t>Marital</w:t>
      </w:r>
      <w:r w:rsidR="00A96A64">
        <w:rPr>
          <w:sz w:val="18"/>
          <w:szCs w:val="18"/>
        </w:rPr>
        <w:t xml:space="preserve"> </w:t>
      </w:r>
      <w:r w:rsidRPr="004C0EB4" w:rsidR="00290671">
        <w:rPr>
          <w:sz w:val="18"/>
          <w:szCs w:val="18"/>
        </w:rPr>
        <w:t>Status (Unmarried)</w:t>
      </w:r>
      <w:r>
        <w:rPr>
          <w:sz w:val="18"/>
          <w:szCs w:val="18"/>
        </w:rPr>
        <w:t xml:space="preserve">  </w:t>
      </w:r>
    </w:p>
    <w:p w:rsidR="003E2890" w:rsidRPr="004C0EB4" w:rsidP="003E2890">
      <w:pPr>
        <w:pStyle w:val="ListParagraph"/>
        <w:rPr>
          <w:sz w:val="16"/>
          <w:szCs w:val="16"/>
          <w:u w:val="single"/>
        </w:rPr>
      </w:pPr>
      <w:r w:rsidRPr="004C0EB4">
        <w:rPr>
          <w:sz w:val="16"/>
          <w:szCs w:val="16"/>
          <w:u w:val="single"/>
        </w:rPr>
        <w:t>I do hereby declare that fasts stated above are true , complete and current to the best of my knowledge</w:t>
      </w:r>
    </w:p>
    <w:p w:rsidR="007E2A19" w:rsidP="003E2890">
      <w:pPr>
        <w:pStyle w:val="ListParagraph"/>
        <w:rPr>
          <w:sz w:val="20"/>
          <w:szCs w:val="20"/>
        </w:rPr>
      </w:pPr>
    </w:p>
    <w:p w:rsidR="004C0EB4" w:rsidP="003E2890">
      <w:pPr>
        <w:pStyle w:val="ListParagraph"/>
        <w:rPr>
          <w:sz w:val="20"/>
          <w:szCs w:val="20"/>
        </w:rPr>
      </w:pPr>
      <w:r w:rsidRPr="00E36A33">
        <w:rPr>
          <w:sz w:val="20"/>
          <w:szCs w:val="20"/>
        </w:rPr>
        <w:t xml:space="preserve">Date   </w:t>
      </w:r>
    </w:p>
    <w:p w:rsidR="003E2890" w:rsidRPr="00E36A33" w:rsidP="003E2890">
      <w:pPr>
        <w:pStyle w:val="ListParagraph"/>
        <w:rPr>
          <w:sz w:val="20"/>
          <w:szCs w:val="20"/>
        </w:rPr>
      </w:pPr>
      <w:r w:rsidRPr="00E36A33">
        <w:rPr>
          <w:sz w:val="20"/>
          <w:szCs w:val="20"/>
        </w:rPr>
        <w:t>Place                                                                                        signature of applicant</w:t>
      </w:r>
    </w:p>
    <w:p w:rsidR="003E2890" w:rsidRPr="00E36A33" w:rsidP="003E2890">
      <w:pPr>
        <w:pStyle w:val="ListParagraph"/>
        <w:rPr>
          <w:sz w:val="20"/>
          <w:szCs w:val="20"/>
        </w:rPr>
      </w:pPr>
    </w:p>
    <w:p w:rsidR="003E2890" w:rsidRPr="00E36A33" w:rsidP="0074699B">
      <w:pPr>
        <w:rPr>
          <w:sz w:val="20"/>
          <w:szCs w:val="20"/>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7E2A19">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57568"/>
    <w:multiLevelType w:val="hybridMultilevel"/>
    <w:tmpl w:val="7D34D75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0662732"/>
    <w:multiLevelType w:val="hybridMultilevel"/>
    <w:tmpl w:val="0968197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9641956"/>
    <w:multiLevelType w:val="hybridMultilevel"/>
    <w:tmpl w:val="813EB578"/>
    <w:lvl w:ilvl="0">
      <w:start w:val="1"/>
      <w:numFmt w:val="bullet"/>
      <w:lvlText w:val=""/>
      <w:lvlJc w:val="left"/>
      <w:pPr>
        <w:ind w:left="1080" w:hanging="360"/>
      </w:pPr>
      <w:rPr>
        <w:rFonts w:ascii="Symbol" w:hAnsi="Symbol"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2EB74FF4"/>
    <w:multiLevelType w:val="hybridMultilevel"/>
    <w:tmpl w:val="F5C6339C"/>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A0F08B2"/>
    <w:multiLevelType w:val="hybridMultilevel"/>
    <w:tmpl w:val="996AF66C"/>
    <w:lvl w:ilvl="0">
      <w:start w:val="1"/>
      <w:numFmt w:val="bullet"/>
      <w:lvlText w:val=""/>
      <w:lvlJc w:val="left"/>
      <w:pPr>
        <w:ind w:left="1080" w:hanging="360"/>
      </w:pPr>
      <w:rPr>
        <w:rFonts w:ascii="Symbol" w:hAnsi="Symbol"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3B392E62"/>
    <w:multiLevelType w:val="hybridMultilevel"/>
    <w:tmpl w:val="3AFC38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384661"/>
    <w:rsid w:val="00033184"/>
    <w:rsid w:val="000B641B"/>
    <w:rsid w:val="000B69E8"/>
    <w:rsid w:val="000E2B5A"/>
    <w:rsid w:val="001121F5"/>
    <w:rsid w:val="00153D43"/>
    <w:rsid w:val="001F3102"/>
    <w:rsid w:val="002100BC"/>
    <w:rsid w:val="00290671"/>
    <w:rsid w:val="002961C1"/>
    <w:rsid w:val="002B620D"/>
    <w:rsid w:val="00384661"/>
    <w:rsid w:val="003E2890"/>
    <w:rsid w:val="003F4220"/>
    <w:rsid w:val="00401962"/>
    <w:rsid w:val="00403F6A"/>
    <w:rsid w:val="004646D6"/>
    <w:rsid w:val="004C0EB4"/>
    <w:rsid w:val="004D2724"/>
    <w:rsid w:val="004D57EA"/>
    <w:rsid w:val="00510ACA"/>
    <w:rsid w:val="00550BDE"/>
    <w:rsid w:val="005619BF"/>
    <w:rsid w:val="006114F9"/>
    <w:rsid w:val="00640D1F"/>
    <w:rsid w:val="006C10A9"/>
    <w:rsid w:val="006E6CB1"/>
    <w:rsid w:val="0074699B"/>
    <w:rsid w:val="00772290"/>
    <w:rsid w:val="007928BC"/>
    <w:rsid w:val="007E046C"/>
    <w:rsid w:val="007E2131"/>
    <w:rsid w:val="007E2A19"/>
    <w:rsid w:val="008120E7"/>
    <w:rsid w:val="0081648A"/>
    <w:rsid w:val="00817776"/>
    <w:rsid w:val="008C7C4F"/>
    <w:rsid w:val="008F759D"/>
    <w:rsid w:val="009671BB"/>
    <w:rsid w:val="00986E93"/>
    <w:rsid w:val="00993B79"/>
    <w:rsid w:val="009D7BCA"/>
    <w:rsid w:val="009E2CCD"/>
    <w:rsid w:val="009F14A2"/>
    <w:rsid w:val="00A15252"/>
    <w:rsid w:val="00A268A0"/>
    <w:rsid w:val="00A609E8"/>
    <w:rsid w:val="00A743D5"/>
    <w:rsid w:val="00A87EEC"/>
    <w:rsid w:val="00A96A64"/>
    <w:rsid w:val="00B27DB5"/>
    <w:rsid w:val="00B473D0"/>
    <w:rsid w:val="00B77A8C"/>
    <w:rsid w:val="00B8387D"/>
    <w:rsid w:val="00C019D7"/>
    <w:rsid w:val="00C76E96"/>
    <w:rsid w:val="00CC11FD"/>
    <w:rsid w:val="00D714AF"/>
    <w:rsid w:val="00DD72C6"/>
    <w:rsid w:val="00E36A33"/>
    <w:rsid w:val="00E374C3"/>
    <w:rsid w:val="00E5244A"/>
    <w:rsid w:val="00E9772A"/>
    <w:rsid w:val="00EA3C85"/>
    <w:rsid w:val="00ED45BD"/>
    <w:rsid w:val="00ED7A78"/>
    <w:rsid w:val="00F4346B"/>
    <w:rsid w:val="00FD6B1E"/>
    <w:rsid w:val="00FE4F11"/>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1BB"/>
    <w:pPr>
      <w:ind w:left="720"/>
      <w:contextualSpacing/>
    </w:pPr>
  </w:style>
  <w:style w:type="table" w:styleId="TableGrid">
    <w:name w:val="Table Grid"/>
    <w:basedOn w:val="TableNormal"/>
    <w:uiPriority w:val="59"/>
    <w:rsid w:val="00D714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6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99B"/>
    <w:rPr>
      <w:rFonts w:ascii="Tahoma" w:hAnsi="Tahoma" w:cs="Tahoma"/>
      <w:sz w:val="16"/>
      <w:szCs w:val="16"/>
    </w:rPr>
  </w:style>
  <w:style w:type="paragraph" w:styleId="Header">
    <w:name w:val="header"/>
    <w:basedOn w:val="Normal"/>
    <w:link w:val="HeaderChar"/>
    <w:uiPriority w:val="99"/>
    <w:unhideWhenUsed/>
    <w:rsid w:val="003E2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890"/>
  </w:style>
  <w:style w:type="paragraph" w:styleId="Footer">
    <w:name w:val="footer"/>
    <w:basedOn w:val="Normal"/>
    <w:link w:val="FooterChar"/>
    <w:uiPriority w:val="99"/>
    <w:unhideWhenUsed/>
    <w:rsid w:val="003E2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890"/>
  </w:style>
  <w:style w:type="paragraph" w:styleId="Caption">
    <w:name w:val="caption"/>
    <w:basedOn w:val="Normal"/>
    <w:next w:val="Normal"/>
    <w:uiPriority w:val="35"/>
    <w:unhideWhenUsed/>
    <w:qFormat/>
    <w:rsid w:val="00B27DB5"/>
    <w:pPr>
      <w:spacing w:line="240" w:lineRule="auto"/>
    </w:pPr>
    <w:rPr>
      <w:b/>
      <w:bCs/>
      <w:color w:val="4F81BD" w:themeColor="accent1"/>
      <w:sz w:val="18"/>
      <w:szCs w:val="18"/>
    </w:rPr>
  </w:style>
  <w:style w:type="table" w:styleId="LightShadingAccent4">
    <w:name w:val="Light Shading Accent 4"/>
    <w:basedOn w:val="TableNormal"/>
    <w:uiPriority w:val="60"/>
    <w:rsid w:val="00B27DB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fea68b5877e8723138673dd98546bf56c476e6f1d704e28d2ba9b61a1f96d340&amp;jobId=040322501631&amp;uid=1529249350403225016311662974881&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CBD7E-7762-4B01-BBD5-9C07A6A04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kalpataru</dc:creator>
  <cp:lastModifiedBy>Windows User</cp:lastModifiedBy>
  <cp:revision>3</cp:revision>
  <dcterms:created xsi:type="dcterms:W3CDTF">2019-04-12T06:13:00Z</dcterms:created>
  <dcterms:modified xsi:type="dcterms:W3CDTF">2019-04-12T06:16:00Z</dcterms:modified>
</cp:coreProperties>
</file>