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bookmarkStart w:id="0" w:name="_heading=h.gjdgxs" w:colFirst="0" w:colLast="0"/>
      <w:bookmarkEnd w:id="0"/>
    </w:p>
    <w:p w:rsidR="00000000" w:rsidRPr="00000000" w:rsidP="00000000" w14:paraId="0000000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 RESUME</w:t>
      </w:r>
    </w:p>
    <w:p w:rsidR="00000000" w:rsidRPr="00000000" w:rsidP="00000000" w14:paraId="0000000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Bikash Prasad Bihari</w:t>
      </w:r>
    </w:p>
    <w:p w:rsidR="00000000" w:rsidRPr="00000000" w:rsidP="00000000" w14:paraId="0000000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E-mail: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bikashprasad88@gmail.com</w:t>
      </w:r>
    </w:p>
    <w:p w:rsidR="00000000" w:rsidRPr="00000000" w:rsidP="00000000" w14:paraId="00000005">
      <w:pPr>
        <w:keepNext w:val="0"/>
        <w:keepLines w:val="0"/>
        <w:pageBreakBefore w:val="0"/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+91 9437247183/8328844883</w:t>
      </w:r>
    </w:p>
    <w:p w:rsidR="00000000" w:rsidRPr="00000000" w:rsidP="00000000" w14:paraId="00000006">
      <w:pPr>
        <w:keepNext w:val="0"/>
        <w:keepLines w:val="0"/>
        <w:pageBreakBefore w:val="0"/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0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0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Career Objective</w:t>
      </w:r>
    </w:p>
    <w:p w:rsidR="00000000" w:rsidRPr="00000000" w:rsidP="00000000" w14:paraId="0000000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To work in an organization where I can utilize my present skills and abilities for the growth of the organization at the same time enhance knowledge and develop interpersonal skills.</w:t>
      </w:r>
    </w:p>
    <w:p w:rsidR="00000000" w:rsidRPr="00000000" w:rsidP="00000000" w14:paraId="0000000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 w:rsidR="00000000" w:rsidRPr="00000000" w:rsidP="00000000" w14:paraId="0000000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6029"/>
        </w:tabs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color="auto" w:fill="auto"/>
          <w:vertAlign w:val="baseline"/>
          <w:rtl w:val="0"/>
        </w:rPr>
        <w:t>Experience Summary:</w:t>
      </w:r>
    </w:p>
    <w:p w:rsidR="00000000" w:rsidRPr="00000000" w:rsidP="00000000" w14:paraId="0000000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6029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1 year of experience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as a store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assistant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maintaining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all inward &amp; outward goods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 the warehouse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manually.</w:t>
      </w:r>
    </w:p>
    <w:p w:rsidR="00000000" w:rsidRPr="00000000" w:rsidP="00000000"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6029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Preparation of MIS report and submit to the HO on a daily basis.</w:t>
      </w:r>
    </w:p>
    <w:p w:rsidR="00000000" w:rsidRPr="00000000" w:rsidP="00000000" w14:paraId="0000000E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6029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Preparation of transport bill &amp; Handle petty cash for smooth running of warehouse.</w:t>
      </w:r>
    </w:p>
    <w:p w:rsidR="00000000" w:rsidRPr="00000000" w:rsidP="00000000" w14:paraId="0000000F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6029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Credit Note &amp; Debit Note has been maintained manually.</w:t>
      </w:r>
    </w:p>
    <w:p w:rsidR="00000000" w:rsidRPr="00000000" w:rsidP="00000000" w14:paraId="00000010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6029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7 year 4 months of experience in Accounts Executive &amp; Audit maintained all accounting entries in tally ERP 9.</w:t>
      </w:r>
    </w:p>
    <w:p w:rsidR="00000000" w:rsidRPr="00000000" w:rsidP="00000000" w14:paraId="0000001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Various voucher entry and preparation, day book, cash book entry, bank reconciliation, journal entry, purchase, sales and all accounting entry in tally erp.9.0</w:t>
      </w:r>
    </w:p>
    <w:p w:rsidR="00000000" w:rsidRPr="00000000" w:rsidP="00000000" w14:paraId="0000001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Creditors A/c, Debtors A/c .Preparation of Schedules for Accounts payable &amp; Receivable.</w:t>
      </w:r>
    </w:p>
    <w:p w:rsidR="00000000" w:rsidRPr="00000000" w:rsidP="00000000" w14:paraId="0000001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Payment of statutory liabilities in time such as GST, TDS, Professional Tax, Advance Tax. Of group companies.</w:t>
      </w:r>
    </w:p>
    <w:p w:rsidR="00000000" w:rsidRPr="00000000" w:rsidP="00000000" w14:paraId="0000001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Submission of statutory returns such as GST, TDS, Professional tax etc. within the specified time lines of group companies.</w:t>
      </w:r>
    </w:p>
    <w:p w:rsidR="00000000" w:rsidRPr="00000000" w:rsidP="00000000" w14:paraId="0000001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GST &amp; TDS reconciliations.</w:t>
      </w:r>
    </w:p>
    <w:p w:rsidR="00000000" w:rsidRPr="00000000" w:rsidP="00000000" w14:paraId="0000001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Preparation of trial balance weekly, monthly &amp; quarterly basis.</w:t>
      </w:r>
    </w:p>
    <w:p w:rsidR="00000000" w:rsidRPr="00000000" w:rsidP="00000000" w14:paraId="0000001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Bank Reconciliation of all banks on a monthly basis &amp; making necessary entries in the books of accounts.</w:t>
      </w:r>
    </w:p>
    <w:p w:rsidR="00000000" w:rsidRPr="00000000" w:rsidP="00000000" w14:paraId="0000001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Assists in Statutory &amp; Tax audits.</w:t>
      </w:r>
    </w:p>
    <w:p w:rsidR="00000000" w:rsidRPr="00000000" w:rsidP="00000000" w14:paraId="00000019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Documentation &amp; filing of all the returns/challans.</w:t>
      </w:r>
    </w:p>
    <w:p w:rsidR="00000000" w:rsidRPr="00000000" w:rsidP="00000000" w14:paraId="0000001A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Data preparation for IT &amp; GST Assessment.</w:t>
      </w:r>
    </w:p>
    <w:p w:rsidR="00000000" w:rsidRPr="00000000" w:rsidP="00000000" w14:paraId="0000001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ROC Filing of Companies.</w:t>
      </w:r>
    </w:p>
    <w:p w:rsidR="00000000" w:rsidRPr="00000000" w:rsidP="00000000" w14:paraId="0000001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Stock &amp; Credit audit of group companies.</w:t>
      </w:r>
    </w:p>
    <w:p w:rsidR="00000000" w:rsidRPr="00000000" w:rsidP="00000000" w14:paraId="0000001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6029"/>
        </w:tabs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color="auto" w:fill="auto"/>
          <w:vertAlign w:val="baseline"/>
          <w:rtl w:val="0"/>
        </w:rPr>
        <w:t>Work Experience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:</w:t>
      </w:r>
    </w:p>
    <w:p w:rsidR="00000000" w:rsidRPr="00000000" w:rsidP="00000000" w14:paraId="0000001E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6029"/>
        </w:tabs>
        <w:spacing w:before="0" w:after="0" w:line="36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Company Name: SGBL India PVT LTD</w:t>
      </w:r>
    </w:p>
    <w:p w:rsidR="00000000" w:rsidRPr="00000000" w:rsidP="00000000" w14:paraId="0000001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36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Designation: Store Assistant.</w:t>
      </w:r>
    </w:p>
    <w:p w:rsidR="00000000" w:rsidRPr="00000000" w:rsidP="00000000" w14:paraId="0000002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36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Duration: 01.06.2011-to 31.05.2012.</w:t>
      </w:r>
    </w:p>
    <w:p w:rsidR="00000000" w:rsidRPr="00000000" w:rsidP="00000000" w14:paraId="0000002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6029"/>
        </w:tabs>
        <w:spacing w:before="0" w:after="0" w:line="360" w:lineRule="auto"/>
        <w:ind w:left="720" w:right="-97" w:hanging="36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 have 1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Year of Work Experience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 a Store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in Havells India Pvt Ltd. I have prepared MIS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reports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on a daily basis, maintained purchase order, sale and credit note register manually, handled petty cash and prepared transportation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bills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22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6029"/>
        </w:tabs>
        <w:spacing w:before="0" w:after="0" w:line="36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Company Name: R Rajesh &amp; Associates</w:t>
      </w:r>
    </w:p>
    <w:p w:rsidR="00000000" w:rsidRPr="00000000" w:rsidP="00000000" w14:paraId="0000002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36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Designation: Accountant Executive.</w:t>
      </w:r>
    </w:p>
    <w:p w:rsidR="00000000" w:rsidRPr="00000000" w:rsidP="00000000" w14:paraId="0000002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36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Duration: 01.08.2013-to 31.10.2019.</w:t>
      </w:r>
    </w:p>
    <w:p w:rsidR="00000000" w:rsidRPr="00000000" w:rsidP="00000000" w14:paraId="0000002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 have more than 6 Year 2 Months of Work Experience in Accounts; I have handled many Audit Works, Accounts Finalization of various entities, Tax audit, Return Filing of Individual Clients, GST, TDS, and Professional Tax etc. Apart from that experience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in the corporate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sector handling various statutory works relating to TDS payment &amp; return, GST Registration Payment &amp; Monthly return filling &amp; ROC Filing.</w:t>
      </w:r>
    </w:p>
    <w:p w:rsidR="00000000" w:rsidRPr="00000000" w:rsidP="00000000" w14:paraId="00000026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Various voucher entry and preparation, day book, cash book entry, bank reconciliation, journal entry, purchase and sales entry in tally erp.9.0</w:t>
      </w:r>
    </w:p>
    <w:p w:rsidR="00000000" w:rsidRPr="00000000" w:rsidP="00000000" w14:paraId="00000027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Creditors A/c, Debtors A/c .Preparation of Schedules for Accounts payable &amp; Receivable. </w:t>
      </w:r>
    </w:p>
    <w:p w:rsidR="00000000" w:rsidRPr="00000000" w:rsidP="00000000" w14:paraId="00000028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Payment of statutory liabilities in time such as GST, TDS, Professional Tax, Advance Tax. Of group companies.</w:t>
      </w:r>
    </w:p>
    <w:p w:rsidR="00000000" w:rsidRPr="00000000" w:rsidP="00000000" w14:paraId="00000029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Submission of statutory returns such as GST, TDS, Professional tax etc. within the specified time lines of group companies.</w:t>
      </w:r>
    </w:p>
    <w:p w:rsidR="00000000" w:rsidRPr="00000000" w:rsidP="00000000" w14:paraId="0000002A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GST &amp; TDS reconciliations</w:t>
      </w:r>
    </w:p>
    <w:p w:rsidR="00000000" w:rsidRPr="00000000" w:rsidP="00000000" w14:paraId="0000002B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Preparation of Bank/ Fund position on daily basis</w:t>
      </w:r>
    </w:p>
    <w:p w:rsidR="00000000" w:rsidRPr="00000000" w:rsidP="00000000" w14:paraId="0000002C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Preparation of trial balance weekly, monthly &amp; quarterly basis.</w:t>
      </w:r>
    </w:p>
    <w:p w:rsidR="00000000" w:rsidRPr="00000000" w:rsidP="00000000" w14:paraId="0000002D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Bank Reconciliation of all banks on a monthly basis &amp; making necessary entries in the books of accounts.</w:t>
      </w:r>
    </w:p>
    <w:p w:rsidR="00000000" w:rsidRPr="00000000" w:rsidP="00000000" w14:paraId="0000002E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Assists in Statutory &amp; Tax audits.</w:t>
      </w:r>
    </w:p>
    <w:p w:rsidR="00000000" w:rsidRPr="00000000" w:rsidP="00000000" w14:paraId="0000002F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Documentation &amp; filing of all the returns/challans.</w:t>
      </w:r>
    </w:p>
    <w:p w:rsidR="00000000" w:rsidRPr="00000000" w:rsidP="00000000" w14:paraId="00000030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Data preparation for IT &amp; GST Assessment.</w:t>
      </w:r>
    </w:p>
    <w:p w:rsidR="00000000" w:rsidRPr="00000000" w:rsidP="00000000" w14:paraId="00000031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ROC Filing of Companies.</w:t>
      </w:r>
    </w:p>
    <w:p w:rsidR="00000000" w:rsidRPr="00000000" w:rsidP="00000000" w14:paraId="00000032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Stock &amp; Credit Audit Of Different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organisations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33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567" w:right="0" w:hanging="36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Company Name: Lab Chemicals Private Limited</w:t>
      </w:r>
    </w:p>
    <w:p w:rsidR="00000000" w:rsidRPr="00000000" w:rsidP="00000000" w14:paraId="0000003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Designation: Accountant</w:t>
      </w:r>
    </w:p>
    <w:p w:rsidR="00000000" w:rsidRPr="00000000" w:rsidP="00000000" w14:paraId="0000003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Duration: 11.12.2019 to Till Date</w:t>
      </w:r>
    </w:p>
    <w:p w:rsidR="00000000" w:rsidRPr="00000000" w:rsidP="00000000" w14:paraId="0000003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GST &amp; TDS reconciliations</w:t>
      </w:r>
    </w:p>
    <w:p w:rsidR="00000000" w:rsidRPr="00000000" w:rsidP="00000000" w14:paraId="00000037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Various voucher entry and preparation, day book, cash book entry, bank reconciliation, journal entry, purchase and sales entry in tally erp.9.0</w:t>
      </w:r>
    </w:p>
    <w:p w:rsidR="00000000" w:rsidRPr="00000000" w:rsidP="00000000" w14:paraId="0000003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Creditors A/c, Debtors A/c .Preparation of Schedules for Accounts payable &amp; Receivable. </w:t>
      </w:r>
    </w:p>
    <w:p w:rsidR="00000000" w:rsidRPr="00000000" w:rsidP="00000000" w14:paraId="00000039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Submission of statutory returns such as GST, TDS, Professional tax etc. within the specified time lines of group companies.</w:t>
      </w:r>
    </w:p>
    <w:p w:rsidR="00000000" w:rsidRPr="00000000" w:rsidP="00000000" w14:paraId="0000003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Documentation &amp; filing of all the returns/challans</w:t>
      </w:r>
    </w:p>
    <w:p w:rsidR="00000000" w:rsidRPr="00000000" w:rsidP="00000000" w14:paraId="0000003B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Data preparation for IT &amp; GST Assessment.</w:t>
      </w:r>
    </w:p>
    <w:p w:rsidR="00000000" w:rsidRPr="00000000" w:rsidP="00000000" w14:paraId="0000003C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Payment of statutory liabilities in time such as GST, TDS, Professional Tax, Advance Tax. Of group companies.</w:t>
      </w:r>
    </w:p>
    <w:p w:rsidR="00000000" w:rsidRPr="00000000" w:rsidP="00000000" w14:paraId="0000003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108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4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Software Package:</w:t>
      </w:r>
    </w:p>
    <w:p w:rsidR="00000000" w:rsidRPr="00000000" w:rsidP="00000000" w14:paraId="00000041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Microsoft Office</w:t>
      </w:r>
    </w:p>
    <w:p w:rsidR="00000000" w:rsidRPr="00000000" w:rsidP="00000000" w14:paraId="00000042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Tally ERP 9</w:t>
      </w:r>
    </w:p>
    <w:p w:rsidR="00000000" w:rsidRPr="00000000" w:rsidP="00000000" w14:paraId="0000004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Personal Skills </w:t>
      </w:r>
    </w:p>
    <w:p w:rsidR="00000000" w:rsidRPr="00000000" w:rsidP="00000000" w14:paraId="00000044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Adaptive in all situations.</w:t>
      </w:r>
    </w:p>
    <w:p w:rsidR="00000000" w:rsidRPr="00000000" w:rsidP="00000000" w14:paraId="00000045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Innovative.</w:t>
      </w:r>
    </w:p>
    <w:p w:rsidR="00000000" w:rsidRPr="00000000" w:rsidP="00000000" w14:paraId="00000046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Able to work independently and as a part of a team.</w:t>
      </w:r>
    </w:p>
    <w:p w:rsidR="00000000" w:rsidRPr="00000000" w:rsidP="00000000" w14:paraId="00000047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Sincere in all activities.</w:t>
      </w:r>
    </w:p>
    <w:p w:rsidR="00000000" w:rsidRPr="00000000" w:rsidP="00000000" w14:paraId="00000048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Capable of meeting deadlines.</w:t>
      </w:r>
    </w:p>
    <w:p w:rsidR="00000000" w:rsidRPr="00000000" w:rsidP="00000000" w14:paraId="00000049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Time worthy.</w:t>
      </w:r>
    </w:p>
    <w:p w:rsidR="00000000" w:rsidRPr="00000000" w:rsidP="00000000" w14:paraId="0000004A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Leadership quality.</w:t>
      </w:r>
    </w:p>
    <w:p w:rsidR="00000000" w:rsidRPr="00000000" w:rsidP="00000000" w14:paraId="0000004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0"/>
          <w:szCs w:val="10"/>
          <w:u w:val="none"/>
          <w:shd w:val="clear" w:color="auto" w:fill="auto"/>
          <w:vertAlign w:val="baseline"/>
        </w:rPr>
      </w:pPr>
    </w:p>
    <w:p w:rsidR="00000000" w:rsidRPr="00000000" w:rsidP="00000000" w14:paraId="0000004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 w:rsidR="00000000" w:rsidRPr="00000000" w:rsidP="00000000" w14:paraId="0000004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Academic Qualification</w:t>
      </w:r>
    </w:p>
    <w:p w:rsidR="00000000" w:rsidRPr="00000000" w:rsidP="00000000" w14:paraId="0000004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10"/>
          <w:szCs w:val="10"/>
          <w:u w:val="none"/>
          <w:shd w:val="clear" w:color="auto" w:fill="auto"/>
          <w:vertAlign w:val="baseline"/>
        </w:rPr>
      </w:pPr>
    </w:p>
    <w:tbl>
      <w:tblPr>
        <w:tblStyle w:val="Table1"/>
        <w:tblW w:w="9285" w:type="dxa"/>
        <w:jc w:val="left"/>
        <w:tblInd w:w="93" w:type="dxa"/>
        <w:tblLayout w:type="fixed"/>
        <w:tblLook w:val="0400"/>
      </w:tblPr>
      <w:tblGrid>
        <w:gridCol w:w="1635"/>
        <w:gridCol w:w="2520"/>
        <w:gridCol w:w="3150"/>
        <w:gridCol w:w="990"/>
        <w:gridCol w:w="990"/>
      </w:tblGrid>
      <w:tr>
        <w:tblPrEx>
          <w:tblW w:w="9285" w:type="dxa"/>
          <w:jc w:val="left"/>
          <w:tblInd w:w="93" w:type="dxa"/>
          <w:tblLayout w:type="fixed"/>
          <w:tblLook w:val="0400"/>
        </w:tblPrEx>
        <w:trPr>
          <w:cantSplit w:val="0"/>
          <w:trHeight w:val="54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4F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bookmarkStart w:id="1" w:name="_heading=h.30j0zll" w:colFirst="0" w:colLast="0"/>
            <w:bookmarkEnd w:id="1"/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Qualification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0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Institution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1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Board/University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2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Year of Passing</w:t>
            </w:r>
          </w:p>
        </w:tc>
        <w:tc>
          <w:tcPr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3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CGPA</w:t>
            </w:r>
          </w:p>
        </w:tc>
      </w:tr>
      <w:tr>
        <w:tblPrEx>
          <w:tblW w:w="9285" w:type="dxa"/>
          <w:jc w:val="left"/>
          <w:tblInd w:w="93" w:type="dxa"/>
          <w:tblLayout w:type="fixed"/>
          <w:tblLook w:val="0400"/>
        </w:tblPrEx>
        <w:trPr>
          <w:cantSplit w:val="0"/>
          <w:trHeight w:val="540"/>
          <w:jc w:val="left"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4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B-Com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5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Salipur college Salipur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6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Utkal University, Odisha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7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2011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8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38.33</w:t>
            </w:r>
          </w:p>
        </w:tc>
      </w:tr>
      <w:tr>
        <w:tblPrEx>
          <w:tblW w:w="9285" w:type="dxa"/>
          <w:jc w:val="left"/>
          <w:tblInd w:w="93" w:type="dxa"/>
          <w:tblLayout w:type="fixed"/>
          <w:tblLook w:val="0400"/>
        </w:tblPrEx>
        <w:trPr>
          <w:cantSplit w:val="0"/>
          <w:trHeight w:val="540"/>
          <w:jc w:val="left"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9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I-Com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A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SalipurCollege, Salipur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B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Council of Higher Secondary Education, Odisha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C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2008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D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49.80</w:t>
            </w:r>
          </w:p>
        </w:tc>
      </w:tr>
      <w:tr>
        <w:tblPrEx>
          <w:tblW w:w="9285" w:type="dxa"/>
          <w:jc w:val="left"/>
          <w:tblInd w:w="93" w:type="dxa"/>
          <w:tblLayout w:type="fixed"/>
          <w:tblLook w:val="0400"/>
        </w:tblPrEx>
        <w:trPr>
          <w:cantSplit w:val="0"/>
          <w:trHeight w:val="540"/>
          <w:jc w:val="left"/>
        </w:trPr>
        <w:tc>
          <w:tcPr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E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Matriculation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5F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Reba High School, Reba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60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Board of Secondary Education, Odisha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61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2006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Pr="00000000" w:rsidP="00000000" w14:paraId="00000062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58.20</w:t>
            </w:r>
          </w:p>
        </w:tc>
      </w:tr>
    </w:tbl>
    <w:p w:rsidR="00000000" w:rsidRPr="00000000" w:rsidP="00000000" w14:paraId="0000006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09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09"/>
        </w:tabs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Technical Skills</w:t>
      </w:r>
    </w:p>
    <w:p w:rsidR="00000000" w:rsidRPr="00000000" w:rsidP="00000000" w14:paraId="0000006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09"/>
        </w:tabs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DCA , Tally ERP 9, Accounts &amp; Audit, TDS , Income Tax Filing of Individual, GST payment and Return Filing, Tax Audit, Stock &amp; Credit Audit etc.</w:t>
      </w:r>
    </w:p>
    <w:p w:rsidR="00000000" w:rsidRPr="00000000" w:rsidP="00000000" w14:paraId="0000006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Personal Profile</w:t>
      </w:r>
    </w:p>
    <w:p w:rsidR="00000000" w:rsidRPr="00000000" w:rsidP="00000000" w14:paraId="0000006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Father's Name</w:t>
        <w:tab/>
        <w:tab/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: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Chitta Ranjana Bihari</w:t>
      </w:r>
    </w:p>
    <w:p w:rsidR="00000000" w:rsidRPr="00000000" w:rsidP="00000000" w14:paraId="0000006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 of Birth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>: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03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rd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Feb 1989</w:t>
      </w:r>
    </w:p>
    <w:p w:rsidR="00000000" w:rsidRPr="00000000" w:rsidP="00000000" w14:paraId="0000006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Gender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 xml:space="preserve">           </w:t>
        <w:tab/>
        <w:t xml:space="preserve">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Male</w:t>
      </w:r>
    </w:p>
    <w:p w:rsidR="00000000" w:rsidRPr="00000000" w:rsidP="00000000" w14:paraId="0000006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Languages Known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 xml:space="preserve">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Odia, Hindi, English</w:t>
      </w:r>
    </w:p>
    <w:p w:rsidR="00000000" w:rsidRPr="00000000" w:rsidP="00000000" w14:paraId="0000006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Marital Status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 xml:space="preserve">           </w:t>
        <w:tab/>
        <w:t>: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Single</w:t>
      </w:r>
    </w:p>
    <w:p w:rsidR="00000000" w:rsidRPr="00000000" w:rsidP="00000000" w14:paraId="0000006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Address                     </w:t>
        <w:tab/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At-Katikata, Po-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Mahanapur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, District-Cuttack,</w:t>
      </w:r>
    </w:p>
    <w:p w:rsidR="00000000" w:rsidRPr="00000000" w:rsidP="00000000" w14:paraId="0000006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    Odisha- 754201.</w:t>
      </w:r>
    </w:p>
    <w:p w:rsidR="00000000" w:rsidRPr="00000000" w:rsidP="00000000" w14:paraId="0000006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7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71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7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 w:rsidR="00000000" w:rsidRPr="00000000" w:rsidP="00000000" w14:paraId="0000007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Declaration</w:t>
      </w:r>
    </w:p>
    <w:p w:rsidR="00000000" w:rsidRPr="00000000" w:rsidP="00000000" w14:paraId="0000007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 do hereby confirm that the information given above is true to the best of my knowledge and belief.</w:t>
      </w:r>
    </w:p>
    <w:p w:rsidR="00000000" w:rsidRPr="00000000" w:rsidP="00000000" w14:paraId="0000007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7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Place: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Bhubaneswar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ab/>
        <w:tab/>
        <w:tab/>
        <w:tab/>
        <w:tab/>
        <w:t>(Bikash Prasad Bihari)</w:t>
        <w:tab/>
        <w:tab/>
        <w:tab/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630" w:right="1440" w:bottom="108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Times New Roman">
    <w:charset w:val="00"/>
    <w:family w:val="auto"/>
    <w:pitch w:val="default"/>
  </w:font>
  <w:font w:name="Courier New">
    <w:charset w:val="00"/>
    <w:family w:val="auto"/>
    <w:pitch w:val="default"/>
  </w:font>
  <w:font w:name="Liberation Sans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AD1437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FA0B129"/>
    <w:multiLevelType w:val="hybridMultilevel"/>
    <w:tmpl w:val="00000000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13385B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791573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A7C34D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AB8022D"/>
    <w:multiLevelType w:val="hybridMultilevel"/>
    <w:tmpl w:val="00000000"/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6B5CEB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120" w:line="276" w:lineRule="auto"/>
      <w:ind w:left="0" w:right="0" w:firstLine="0"/>
      <w:jc w:val="left"/>
      <w:outlineLvl w:val="0"/>
    </w:pPr>
    <w:rPr>
      <w:rFonts w:ascii="Liberation Sans" w:eastAsia="Liberation Sans" w:hAnsi="Liberation Sans" w:cs="Liberation Sans"/>
      <w:b w:val="0"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2">
    <w:name w:val="heading 2"/>
    <w:basedOn w:val="Normal0"/>
    <w:next w:val="Normal0"/>
    <w:pPr>
      <w:keepNext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120" w:line="276" w:lineRule="auto"/>
      <w:ind w:left="0" w:right="0" w:firstLine="0"/>
      <w:jc w:val="left"/>
      <w:outlineLvl w:val="1"/>
    </w:pPr>
    <w:rPr>
      <w:rFonts w:ascii="Liberation Sans" w:eastAsia="Liberation Sans" w:hAnsi="Liberation Sans" w:cs="Liberation Sans"/>
      <w:b w:val="0"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3">
    <w:name w:val="heading 3"/>
    <w:basedOn w:val="Normal0"/>
    <w:next w:val="Normal0"/>
    <w:pPr>
      <w:keepNext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120" w:line="276" w:lineRule="auto"/>
      <w:ind w:left="0" w:right="0" w:firstLine="0"/>
      <w:jc w:val="left"/>
      <w:outlineLvl w:val="2"/>
    </w:pPr>
    <w:rPr>
      <w:rFonts w:ascii="Liberation Sans" w:eastAsia="Liberation Sans" w:hAnsi="Liberation Sans" w:cs="Liberation Sans"/>
      <w:b w:val="0"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4">
    <w:name w:val="heading 4"/>
    <w:basedOn w:val="Normal0"/>
    <w:next w:val="Normal0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40" w:line="276" w:lineRule="auto"/>
      <w:ind w:left="0" w:right="0" w:firstLine="0"/>
      <w:jc w:val="left"/>
      <w:outlineLvl w:val="3"/>
    </w:pPr>
    <w:rPr>
      <w:rFonts w:ascii="Calibri" w:eastAsia="Calibri" w:hAnsi="Calibri" w:cs="Calibri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5">
    <w:name w:val="heading 5"/>
    <w:basedOn w:val="Normal0"/>
    <w:next w:val="Normal0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20" w:after="40" w:line="276" w:lineRule="auto"/>
      <w:ind w:left="0" w:right="0" w:firstLine="0"/>
      <w:jc w:val="left"/>
      <w:outlineLvl w:val="4"/>
    </w:pPr>
    <w:rPr>
      <w:rFonts w:ascii="Calibri" w:eastAsia="Calibri" w:hAnsi="Calibri" w:cs="Calibri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Heading6">
    <w:name w:val="heading 6"/>
    <w:basedOn w:val="Normal0"/>
    <w:next w:val="Normal0"/>
    <w:pPr>
      <w:keepNext/>
      <w:keepLines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00" w:after="40" w:line="276" w:lineRule="auto"/>
      <w:ind w:left="0" w:right="0" w:firstLine="0"/>
      <w:jc w:val="left"/>
      <w:outlineLvl w:val="5"/>
    </w:pPr>
    <w:rPr>
      <w:rFonts w:ascii="Calibri" w:eastAsia="Calibri" w:hAnsi="Calibri" w:cs="Calibri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120" w:line="276" w:lineRule="auto"/>
      <w:ind w:left="0" w:right="0" w:firstLine="0"/>
      <w:jc w:val="left"/>
    </w:pPr>
    <w:rPr>
      <w:rFonts w:ascii="Liberation Sans" w:eastAsia="Liberation Sans" w:hAnsi="Liberation Sans" w:cs="Liberation Sans"/>
      <w:b w:val="0"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customStyle="1" w:styleId="Normal0">
    <w:name w:val="Normal_0"/>
    <w:qFormat/>
  </w:style>
  <w:style w:type="paragraph" w:customStyle="1" w:styleId="Heading10">
    <w:name w:val="Heading 1_0"/>
    <w:basedOn w:val="normal00"/>
    <w:next w:val="normal00"/>
    <w:rsid w:val="006C7C01"/>
    <w:pPr>
      <w:keepNext/>
      <w:widowControl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customStyle="1" w:styleId="Heading20">
    <w:name w:val="Heading 2_0"/>
    <w:basedOn w:val="normal00"/>
    <w:next w:val="normal00"/>
    <w:rsid w:val="006C7C01"/>
    <w:pPr>
      <w:keepNext/>
      <w:widowControl/>
      <w:pBdr>
        <w:top w:val="nil"/>
        <w:left w:val="nil"/>
        <w:bottom w:val="nil"/>
        <w:right w:val="nil"/>
        <w:between w:val="nil"/>
      </w:pBdr>
      <w:spacing w:before="240" w:after="120"/>
      <w:outlineLvl w:val="1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customStyle="1" w:styleId="Heading30">
    <w:name w:val="Heading 3_0"/>
    <w:basedOn w:val="normal00"/>
    <w:next w:val="normal00"/>
    <w:rsid w:val="006C7C01"/>
    <w:pPr>
      <w:keepNext/>
      <w:widowControl/>
      <w:pBdr>
        <w:top w:val="nil"/>
        <w:left w:val="nil"/>
        <w:bottom w:val="nil"/>
        <w:right w:val="nil"/>
        <w:between w:val="nil"/>
      </w:pBdr>
      <w:spacing w:before="240" w:after="120"/>
      <w:outlineLvl w:val="2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customStyle="1" w:styleId="Heading40">
    <w:name w:val="Heading 4_0"/>
    <w:basedOn w:val="normal00"/>
    <w:next w:val="normal00"/>
    <w:rsid w:val="006C7C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rsid w:val="006C7C01"/>
    <w:pPr>
      <w:keepNext/>
      <w:keepLines/>
      <w:spacing w:before="220" w:after="40"/>
      <w:outlineLvl w:val="4"/>
    </w:pPr>
    <w:rPr>
      <w:b/>
    </w:rPr>
  </w:style>
  <w:style w:type="paragraph" w:customStyle="1" w:styleId="Heading60">
    <w:name w:val="Heading 6_0"/>
    <w:basedOn w:val="normal00"/>
    <w:next w:val="normal00"/>
    <w:rsid w:val="006C7C01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TableNormal0">
    <w:name w:val="Table Normal_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0">
    <w:name w:val="normal_0"/>
    <w:rsid w:val="006C7C01"/>
  </w:style>
  <w:style w:type="paragraph" w:customStyle="1" w:styleId="Title0">
    <w:name w:val="Title_0"/>
    <w:basedOn w:val="normal00"/>
    <w:next w:val="normal00"/>
    <w:rsid w:val="006C7C01"/>
    <w:pPr>
      <w:keepNext/>
      <w:widowControl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Subtitle">
    <w:name w:val="Subtitle"/>
    <w:basedOn w:val="normal00"/>
    <w:next w:val="normal00"/>
    <w:rsid w:val="006C7C01"/>
    <w:pPr>
      <w:keepNext/>
      <w:widowControl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table" w:customStyle="1" w:styleId="a">
    <w:name w:val="a"/>
    <w:basedOn w:val="TableNormal0"/>
    <w:rsid w:val="006C7C0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Subtitle0">
    <w:name w:val="Subtitle_0"/>
    <w:basedOn w:val="Normal0"/>
    <w:next w:val="Normal0"/>
    <w:pPr>
      <w:keepNext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120" w:line="276" w:lineRule="auto"/>
      <w:ind w:left="0" w:right="0" w:firstLine="0"/>
      <w:jc w:val="left"/>
    </w:pPr>
    <w:rPr>
      <w:rFonts w:ascii="Liberation Sans" w:eastAsia="Liberation Sans" w:hAnsi="Liberation Sans" w:cs="Liberation Sans"/>
      <w:b w:val="0"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3e8d5d76d6c841dd6aaaa096e4ef6eca1c91088f80e29d1c28799783fe8d87f6&amp;jobId=180320500526&amp;uid=145397623180320500526167577744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6O37Nt2hnBS1yZ17nfxsmgusVQ==">AMUW2mXzBPwDlG1V4jZxyfITlbVWqNV4uXpqob5VxFXaG64R5U4R/+Wo1nIRtxThKSGCNT/+z2HKpX2SA3AzDW1TEgVmqg4z1h1/JqNS7cAsD8EYUa3dlGwGcf+NMbCwoI3BA9/NzJgC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2020-10-06T13:57:00Z</dcterms:created>
</cp:coreProperties>
</file>