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817C96" w:rsidRPr="00390D31" w:rsidP="00D3674D">
      <w:pPr>
        <w:pStyle w:val="Subtitle"/>
        <w:jc w:val="center"/>
        <w:rPr>
          <w:rFonts w:asciiTheme="minorHAnsi" w:hAnsiTheme="minorHAnsi"/>
          <w:b/>
          <w:color w:val="auto"/>
          <w:sz w:val="18"/>
          <w:szCs w:val="18"/>
          <w:u w:val="single"/>
        </w:rPr>
      </w:pPr>
      <w:r w:rsidRPr="00390D31">
        <w:rPr>
          <w:rFonts w:asciiTheme="minorHAnsi" w:hAnsiTheme="minorHAnsi"/>
          <w:b/>
          <w:color w:val="auto"/>
          <w:sz w:val="18"/>
          <w:szCs w:val="18"/>
          <w:u w:val="single"/>
        </w:rPr>
        <w:t>Curriculum-vitae</w:t>
      </w:r>
    </w:p>
    <w:p w:rsidR="00817C96" w:rsidRPr="00390D31" w:rsidP="00817C96">
      <w:pPr>
        <w:rPr>
          <w:rFonts w:asciiTheme="minorHAnsi" w:hAnsiTheme="minorHAnsi"/>
          <w:b/>
          <w:sz w:val="18"/>
          <w:szCs w:val="18"/>
        </w:rPr>
      </w:pPr>
    </w:p>
    <w:p w:rsidR="00817C96" w:rsidRPr="00390D31" w:rsidP="00493B46">
      <w:pPr>
        <w:spacing w:line="276" w:lineRule="auto"/>
        <w:rPr>
          <w:rFonts w:asciiTheme="minorHAnsi" w:hAnsiTheme="minorHAnsi"/>
          <w:b/>
          <w:sz w:val="18"/>
          <w:szCs w:val="18"/>
        </w:rPr>
      </w:pPr>
      <w:r w:rsidRPr="00390D31">
        <w:rPr>
          <w:rFonts w:asciiTheme="minorHAnsi" w:hAnsiTheme="minorHAnsi"/>
          <w:b/>
          <w:sz w:val="18"/>
          <w:szCs w:val="18"/>
        </w:rPr>
        <w:t>Pankaj</w:t>
      </w:r>
      <w:r w:rsidRPr="00390D31">
        <w:rPr>
          <w:rFonts w:asciiTheme="minorHAnsi" w:hAnsiTheme="minorHAnsi"/>
          <w:b/>
          <w:sz w:val="18"/>
          <w:szCs w:val="18"/>
        </w:rPr>
        <w:t xml:space="preserve"> Kumar </w:t>
      </w:r>
      <w:r w:rsidRPr="00390D31">
        <w:rPr>
          <w:rFonts w:asciiTheme="minorHAnsi" w:hAnsiTheme="minorHAnsi"/>
          <w:b/>
          <w:sz w:val="18"/>
          <w:szCs w:val="18"/>
        </w:rPr>
        <w:t>Agrawal</w:t>
      </w:r>
      <w:r w:rsidRPr="00390D31">
        <w:rPr>
          <w:rFonts w:asciiTheme="minorHAnsi" w:hAnsiTheme="minorHAnsi"/>
          <w:b/>
          <w:sz w:val="18"/>
          <w:szCs w:val="18"/>
        </w:rPr>
        <w:tab/>
      </w:r>
      <w:r w:rsidRPr="00390D31">
        <w:rPr>
          <w:rFonts w:asciiTheme="minorHAnsi" w:hAnsiTheme="minorHAnsi"/>
          <w:b/>
          <w:sz w:val="18"/>
          <w:szCs w:val="18"/>
        </w:rPr>
        <w:tab/>
      </w:r>
      <w:r w:rsidRPr="00390D31" w:rsidR="00493B46">
        <w:rPr>
          <w:rFonts w:asciiTheme="minorHAnsi" w:hAnsiTheme="minorHAnsi"/>
          <w:b/>
          <w:sz w:val="18"/>
          <w:szCs w:val="18"/>
        </w:rPr>
        <w:tab/>
      </w:r>
      <w:r w:rsidRPr="00390D31" w:rsidR="00493B46">
        <w:rPr>
          <w:rFonts w:asciiTheme="minorHAnsi" w:hAnsiTheme="minorHAnsi"/>
          <w:b/>
          <w:sz w:val="18"/>
          <w:szCs w:val="18"/>
        </w:rPr>
        <w:tab/>
      </w:r>
      <w:r w:rsidRPr="00390D31" w:rsidR="00493B46">
        <w:rPr>
          <w:rFonts w:asciiTheme="minorHAnsi" w:hAnsiTheme="minorHAnsi"/>
          <w:b/>
          <w:sz w:val="18"/>
          <w:szCs w:val="18"/>
        </w:rPr>
        <w:tab/>
      </w:r>
      <w:r w:rsidRPr="00390D31" w:rsidR="00493B46">
        <w:rPr>
          <w:rFonts w:asciiTheme="minorHAnsi" w:hAnsiTheme="minorHAnsi"/>
          <w:b/>
          <w:sz w:val="18"/>
          <w:szCs w:val="18"/>
        </w:rPr>
        <w:tab/>
      </w:r>
      <w:r w:rsidRPr="00390D31" w:rsidR="00493B46">
        <w:rPr>
          <w:rFonts w:asciiTheme="minorHAnsi" w:hAnsiTheme="minorHAnsi"/>
          <w:b/>
          <w:sz w:val="18"/>
          <w:szCs w:val="18"/>
        </w:rPr>
        <w:tab/>
      </w:r>
      <w:r w:rsidRPr="00390D31" w:rsidR="00493B46">
        <w:rPr>
          <w:rFonts w:asciiTheme="minorHAnsi" w:hAnsiTheme="minorHAnsi"/>
          <w:b/>
          <w:sz w:val="18"/>
          <w:szCs w:val="18"/>
        </w:rPr>
        <w:tab/>
      </w:r>
    </w:p>
    <w:p w:rsidR="00493B46" w:rsidRPr="00390D31" w:rsidP="00493B46">
      <w:pPr>
        <w:spacing w:line="276" w:lineRule="auto"/>
        <w:rPr>
          <w:rFonts w:asciiTheme="minorHAnsi" w:hAnsiTheme="minorHAnsi"/>
          <w:b/>
          <w:color w:val="000000"/>
          <w:sz w:val="18"/>
          <w:szCs w:val="18"/>
        </w:rPr>
      </w:pPr>
      <w:r w:rsidRPr="00390D31">
        <w:rPr>
          <w:rFonts w:asciiTheme="minorHAnsi" w:hAnsiTheme="minorHAnsi"/>
          <w:b/>
          <w:sz w:val="18"/>
          <w:szCs w:val="18"/>
        </w:rPr>
        <w:t xml:space="preserve">C/o M. K </w:t>
      </w:r>
      <w:r w:rsidRPr="00390D31">
        <w:rPr>
          <w:rFonts w:asciiTheme="minorHAnsi" w:hAnsiTheme="minorHAnsi"/>
          <w:b/>
          <w:sz w:val="18"/>
          <w:szCs w:val="18"/>
        </w:rPr>
        <w:t>Agrawal</w:t>
      </w:r>
      <w:r w:rsidRPr="00390D31">
        <w:rPr>
          <w:rFonts w:asciiTheme="minorHAnsi" w:hAnsiTheme="minorHAnsi"/>
          <w:b/>
          <w:color w:val="000000"/>
          <w:sz w:val="18"/>
          <w:szCs w:val="18"/>
        </w:rPr>
        <w:tab/>
      </w:r>
      <w:r w:rsidRPr="00390D31">
        <w:rPr>
          <w:rFonts w:asciiTheme="minorHAnsi" w:hAnsiTheme="minorHAnsi"/>
          <w:b/>
          <w:color w:val="000000"/>
          <w:sz w:val="18"/>
          <w:szCs w:val="18"/>
        </w:rPr>
        <w:tab/>
      </w:r>
      <w:r w:rsidRPr="00390D31">
        <w:rPr>
          <w:rFonts w:asciiTheme="minorHAnsi" w:hAnsiTheme="minorHAnsi"/>
          <w:b/>
          <w:color w:val="000000"/>
          <w:sz w:val="18"/>
          <w:szCs w:val="18"/>
        </w:rPr>
        <w:tab/>
      </w:r>
      <w:r w:rsidRPr="00390D31">
        <w:rPr>
          <w:rFonts w:asciiTheme="minorHAnsi" w:hAnsiTheme="minorHAnsi"/>
          <w:b/>
          <w:color w:val="000000"/>
          <w:sz w:val="18"/>
          <w:szCs w:val="18"/>
        </w:rPr>
        <w:tab/>
      </w:r>
    </w:p>
    <w:p w:rsidR="00817C96" w:rsidRPr="00390D31" w:rsidP="00493B46">
      <w:pPr>
        <w:spacing w:line="276" w:lineRule="auto"/>
        <w:rPr>
          <w:rFonts w:asciiTheme="minorHAnsi" w:hAnsiTheme="minorHAnsi"/>
          <w:b/>
          <w:bCs/>
          <w:color w:val="000000"/>
          <w:sz w:val="18"/>
          <w:szCs w:val="18"/>
        </w:rPr>
      </w:pPr>
      <w:r w:rsidRPr="00390D31">
        <w:rPr>
          <w:rFonts w:asciiTheme="minorHAnsi" w:hAnsiTheme="minorHAnsi"/>
          <w:b/>
          <w:bCs/>
          <w:iCs/>
          <w:color w:val="000000"/>
          <w:sz w:val="18"/>
          <w:szCs w:val="18"/>
        </w:rPr>
        <w:t xml:space="preserve">B-41, </w:t>
      </w:r>
      <w:r w:rsidRPr="00390D31">
        <w:rPr>
          <w:rFonts w:asciiTheme="minorHAnsi" w:hAnsiTheme="minorHAnsi"/>
          <w:b/>
          <w:bCs/>
          <w:iCs/>
          <w:color w:val="000000"/>
          <w:sz w:val="18"/>
          <w:szCs w:val="18"/>
        </w:rPr>
        <w:t>Gayatri</w:t>
      </w:r>
      <w:r w:rsidRPr="00390D31">
        <w:rPr>
          <w:rFonts w:asciiTheme="minorHAnsi" w:hAnsiTheme="minorHAnsi"/>
          <w:b/>
          <w:bCs/>
          <w:iCs/>
          <w:color w:val="000000"/>
          <w:sz w:val="18"/>
          <w:szCs w:val="18"/>
        </w:rPr>
        <w:t xml:space="preserve"> Nagar, Shankar Nagar,</w:t>
      </w:r>
      <w:r w:rsidRPr="00390D31">
        <w:rPr>
          <w:rFonts w:asciiTheme="minorHAnsi" w:hAnsiTheme="minorHAnsi"/>
          <w:b/>
          <w:bCs/>
          <w:iCs/>
          <w:color w:val="000000"/>
          <w:sz w:val="18"/>
          <w:szCs w:val="18"/>
        </w:rPr>
        <w:tab/>
      </w:r>
      <w:r w:rsidRPr="00390D31">
        <w:rPr>
          <w:rFonts w:asciiTheme="minorHAnsi" w:hAnsiTheme="minorHAnsi"/>
          <w:b/>
          <w:bCs/>
          <w:iCs/>
          <w:color w:val="000000"/>
          <w:sz w:val="18"/>
          <w:szCs w:val="18"/>
        </w:rPr>
        <w:tab/>
      </w:r>
      <w:r w:rsidRPr="00390D31">
        <w:rPr>
          <w:rFonts w:asciiTheme="minorHAnsi" w:hAnsiTheme="minorHAnsi"/>
          <w:b/>
          <w:bCs/>
          <w:iCs/>
          <w:color w:val="000000"/>
          <w:sz w:val="18"/>
          <w:szCs w:val="18"/>
        </w:rPr>
        <w:tab/>
      </w:r>
      <w:r w:rsidRPr="00390D31">
        <w:rPr>
          <w:rFonts w:asciiTheme="minorHAnsi" w:hAnsiTheme="minorHAnsi"/>
          <w:b/>
          <w:bCs/>
          <w:iCs/>
          <w:color w:val="000000"/>
          <w:sz w:val="18"/>
          <w:szCs w:val="18"/>
        </w:rPr>
        <w:tab/>
      </w:r>
      <w:r w:rsidRPr="00390D31">
        <w:rPr>
          <w:rFonts w:asciiTheme="minorHAnsi" w:hAnsiTheme="minorHAnsi"/>
          <w:b/>
          <w:bCs/>
          <w:iCs/>
          <w:color w:val="000000"/>
          <w:sz w:val="18"/>
          <w:szCs w:val="18"/>
        </w:rPr>
        <w:tab/>
      </w:r>
      <w:r w:rsidRPr="00390D31">
        <w:rPr>
          <w:rFonts w:asciiTheme="minorHAnsi" w:hAnsiTheme="minorHAnsi"/>
          <w:b/>
          <w:bCs/>
          <w:iCs/>
          <w:color w:val="000000"/>
          <w:sz w:val="18"/>
          <w:szCs w:val="18"/>
        </w:rPr>
        <w:tab/>
      </w:r>
      <w:r w:rsidRPr="00390D31">
        <w:rPr>
          <w:rFonts w:asciiTheme="minorHAnsi" w:hAnsiTheme="minorHAnsi"/>
          <w:b/>
          <w:bCs/>
          <w:iCs/>
          <w:color w:val="000000"/>
          <w:sz w:val="18"/>
          <w:szCs w:val="18"/>
        </w:rPr>
        <w:tab/>
      </w:r>
    </w:p>
    <w:p w:rsidR="00817C96" w:rsidRPr="00390D31" w:rsidP="00493B46">
      <w:pPr>
        <w:suppressAutoHyphens w:val="0"/>
        <w:spacing w:line="276" w:lineRule="auto"/>
        <w:rPr>
          <w:rFonts w:asciiTheme="minorHAnsi" w:hAnsiTheme="minorHAnsi"/>
          <w:b/>
          <w:color w:val="000000"/>
          <w:sz w:val="18"/>
          <w:szCs w:val="18"/>
        </w:rPr>
      </w:pPr>
      <w:r w:rsidRPr="00390D31">
        <w:rPr>
          <w:rFonts w:asciiTheme="minorHAnsi" w:hAnsiTheme="minorHAnsi"/>
          <w:b/>
          <w:bCs/>
          <w:iCs/>
          <w:color w:val="000000"/>
          <w:sz w:val="18"/>
          <w:szCs w:val="18"/>
        </w:rPr>
        <w:t>Raipur, C.G.-492007,</w:t>
      </w:r>
    </w:p>
    <w:p w:rsidR="00817C96" w:rsidRPr="00390D31" w:rsidP="00493B46">
      <w:pPr>
        <w:spacing w:line="276" w:lineRule="auto"/>
        <w:rPr>
          <w:rFonts w:asciiTheme="minorHAnsi" w:hAnsiTheme="minorHAnsi"/>
          <w:b/>
          <w:sz w:val="18"/>
          <w:szCs w:val="18"/>
        </w:rPr>
      </w:pPr>
      <w:r w:rsidRPr="00390D31">
        <w:rPr>
          <w:rFonts w:asciiTheme="minorHAnsi" w:hAnsiTheme="minorHAnsi"/>
          <w:b/>
          <w:sz w:val="18"/>
          <w:szCs w:val="18"/>
        </w:rPr>
        <w:t>Mobile: 093025-75400</w:t>
      </w:r>
    </w:p>
    <w:p w:rsidR="005C4FA3" w:rsidRPr="00390D31" w:rsidP="00356D9B">
      <w:pPr>
        <w:spacing w:line="276" w:lineRule="auto"/>
        <w:rPr>
          <w:rFonts w:asciiTheme="minorHAnsi" w:hAnsiTheme="minorHAnsi"/>
          <w:sz w:val="18"/>
          <w:szCs w:val="18"/>
        </w:rPr>
      </w:pPr>
      <w:r w:rsidRPr="00390D31">
        <w:rPr>
          <w:rFonts w:asciiTheme="minorHAnsi" w:hAnsiTheme="minorHAnsi"/>
          <w:b/>
          <w:bCs/>
          <w:color w:val="000000"/>
          <w:sz w:val="18"/>
          <w:szCs w:val="18"/>
        </w:rPr>
        <w:t xml:space="preserve">Email: </w:t>
      </w:r>
      <w:hyperlink r:id="rId5" w:history="1">
        <w:r w:rsidRPr="00390D31">
          <w:rPr>
            <w:rStyle w:val="Hyperlink"/>
            <w:rFonts w:asciiTheme="minorHAnsi" w:hAnsiTheme="minorHAnsi"/>
            <w:b/>
            <w:bCs/>
            <w:sz w:val="18"/>
            <w:szCs w:val="18"/>
            <w:u w:val="none"/>
          </w:rPr>
          <w:t>pankaj.tarenga@gmail.com</w:t>
        </w:r>
      </w:hyperlink>
    </w:p>
    <w:p w:rsidR="008F3919" w:rsidRPr="00390D31" w:rsidP="00356D9B">
      <w:pPr>
        <w:spacing w:line="276" w:lineRule="auto"/>
        <w:rPr>
          <w:rFonts w:asciiTheme="minorHAnsi" w:hAnsiTheme="minorHAnsi"/>
          <w:color w:val="000000"/>
          <w:sz w:val="18"/>
          <w:szCs w:val="18"/>
        </w:rPr>
      </w:pPr>
    </w:p>
    <w:p w:rsidR="00493B46" w:rsidRPr="00390D31" w:rsidP="005C4FA3">
      <w:pPr>
        <w:pStyle w:val="BodyText"/>
        <w:rPr>
          <w:rFonts w:asciiTheme="minorHAnsi" w:hAnsiTheme="minorHAnsi"/>
          <w:color w:val="000000"/>
          <w:sz w:val="18"/>
          <w:szCs w:val="18"/>
        </w:rPr>
      </w:pPr>
      <w:r w:rsidRPr="00390D31">
        <w:rPr>
          <w:rFonts w:asciiTheme="minorHAnsi" w:hAnsiTheme="minorHAnsi"/>
          <w:color w:val="000000"/>
          <w:sz w:val="18"/>
          <w:szCs w:val="18"/>
        </w:rPr>
        <w:t>Work experience:-</w:t>
      </w:r>
    </w:p>
    <w:p w:rsidR="008F3919" w:rsidRPr="00390D31" w:rsidP="005C4FA3">
      <w:pPr>
        <w:pStyle w:val="BodyText"/>
        <w:rPr>
          <w:rFonts w:asciiTheme="minorHAnsi" w:hAnsiTheme="minorHAnsi"/>
          <w:color w:val="000000"/>
          <w:sz w:val="18"/>
          <w:szCs w:val="18"/>
        </w:rPr>
      </w:pPr>
    </w:p>
    <w:tbl>
      <w:tblPr>
        <w:tblStyle w:val="TableGrid"/>
        <w:tblW w:w="0" w:type="auto"/>
        <w:tblInd w:w="108" w:type="dxa"/>
        <w:tblLook w:val="04A0"/>
      </w:tblPr>
      <w:tblGrid>
        <w:gridCol w:w="1843"/>
        <w:gridCol w:w="8789"/>
      </w:tblGrid>
      <w:tr w:rsidTr="002159DA">
        <w:tblPrEx>
          <w:tblW w:w="0" w:type="auto"/>
          <w:tblInd w:w="108" w:type="dxa"/>
          <w:tblLook w:val="04A0"/>
        </w:tblPrEx>
        <w:tc>
          <w:tcPr>
            <w:tcW w:w="1843" w:type="dxa"/>
            <w:shd w:val="clear" w:color="auto" w:fill="D9D9D9" w:themeFill="background1" w:themeFillShade="D9"/>
          </w:tcPr>
          <w:p w:rsidR="001711A5" w:rsidRPr="00390D31" w:rsidP="005C4FA3">
            <w:pPr>
              <w:pStyle w:val="BodyText"/>
              <w:rPr>
                <w:rFonts w:asciiTheme="minorHAnsi" w:hAnsiTheme="minorHAnsi"/>
                <w:b/>
                <w:bCs/>
                <w:color w:val="000000"/>
                <w:sz w:val="18"/>
                <w:szCs w:val="18"/>
              </w:rPr>
            </w:pPr>
          </w:p>
          <w:p w:rsidR="008F3919" w:rsidRPr="00C97F47" w:rsidP="005C4FA3">
            <w:pPr>
              <w:pStyle w:val="BodyText"/>
              <w:rPr>
                <w:rFonts w:asciiTheme="minorHAnsi" w:hAnsiTheme="minorHAnsi"/>
                <w:b/>
                <w:bCs/>
                <w:color w:val="000000"/>
                <w:sz w:val="20"/>
              </w:rPr>
            </w:pPr>
            <w:r w:rsidRPr="00C97F47">
              <w:rPr>
                <w:rFonts w:asciiTheme="minorHAnsi" w:hAnsiTheme="minorHAnsi"/>
                <w:b/>
                <w:bCs/>
                <w:color w:val="000000"/>
                <w:sz w:val="20"/>
              </w:rPr>
              <w:t>Most recent employment</w:t>
            </w:r>
          </w:p>
        </w:tc>
        <w:tc>
          <w:tcPr>
            <w:tcW w:w="8789" w:type="dxa"/>
          </w:tcPr>
          <w:p w:rsidR="009375D7" w:rsidP="00E12227">
            <w:pPr>
              <w:pStyle w:val="BodyText"/>
              <w:rPr>
                <w:rFonts w:asciiTheme="minorHAnsi" w:hAnsiTheme="minorHAnsi"/>
                <w:color w:val="000000"/>
                <w:sz w:val="20"/>
              </w:rPr>
            </w:pPr>
          </w:p>
          <w:p w:rsidR="009375D7" w:rsidRPr="00390D31" w:rsidP="00E12227">
            <w:pPr>
              <w:pStyle w:val="BodyText"/>
              <w:rPr>
                <w:rFonts w:asciiTheme="minorHAnsi" w:hAnsiTheme="minorHAnsi"/>
                <w:color w:val="000000"/>
                <w:sz w:val="20"/>
              </w:rPr>
            </w:pPr>
            <w:r w:rsidRPr="00390D31">
              <w:rPr>
                <w:rFonts w:asciiTheme="minorHAnsi" w:hAnsiTheme="minorHAnsi"/>
                <w:color w:val="000000"/>
                <w:sz w:val="20"/>
              </w:rPr>
              <w:t xml:space="preserve">Associated with </w:t>
            </w:r>
            <w:r w:rsidRPr="00390D31">
              <w:rPr>
                <w:rFonts w:asciiTheme="minorHAnsi" w:hAnsiTheme="minorHAnsi"/>
                <w:b/>
                <w:bCs/>
                <w:color w:val="000000"/>
                <w:sz w:val="20"/>
              </w:rPr>
              <w:t>“AAA Insolvency Professional LLP”</w:t>
            </w:r>
            <w:r w:rsidRPr="00390D31" w:rsidR="002159DA">
              <w:rPr>
                <w:rFonts w:asciiTheme="minorHAnsi" w:hAnsiTheme="minorHAnsi"/>
                <w:b/>
                <w:bCs/>
                <w:color w:val="000000"/>
                <w:sz w:val="20"/>
              </w:rPr>
              <w:t xml:space="preserve">, </w:t>
            </w:r>
            <w:r w:rsidRPr="00390D31">
              <w:rPr>
                <w:rFonts w:asciiTheme="minorHAnsi" w:hAnsiTheme="minorHAnsi"/>
                <w:b/>
                <w:bCs/>
                <w:color w:val="000000"/>
                <w:sz w:val="20"/>
              </w:rPr>
              <w:t>New Delhi</w:t>
            </w:r>
            <w:r w:rsidRPr="00390D31">
              <w:rPr>
                <w:rFonts w:asciiTheme="minorHAnsi" w:hAnsiTheme="minorHAnsi"/>
                <w:color w:val="000000"/>
                <w:sz w:val="20"/>
              </w:rPr>
              <w:t xml:space="preserve"> since 18.12.2017. Assisting </w:t>
            </w:r>
            <w:r w:rsidRPr="00390D31">
              <w:rPr>
                <w:rFonts w:asciiTheme="minorHAnsi" w:hAnsiTheme="minorHAnsi"/>
                <w:b/>
                <w:bCs/>
                <w:color w:val="000000"/>
                <w:sz w:val="20"/>
              </w:rPr>
              <w:t>National Company Law Tribunal (NCLT) referred companies</w:t>
            </w:r>
            <w:r w:rsidRPr="00390D31">
              <w:rPr>
                <w:rFonts w:asciiTheme="minorHAnsi" w:hAnsiTheme="minorHAnsi"/>
                <w:color w:val="000000"/>
                <w:sz w:val="20"/>
              </w:rPr>
              <w:t xml:space="preserve"> for </w:t>
            </w:r>
            <w:r w:rsidRPr="00390D31">
              <w:rPr>
                <w:rFonts w:asciiTheme="minorHAnsi" w:hAnsiTheme="minorHAnsi"/>
                <w:b/>
                <w:bCs/>
                <w:color w:val="000000"/>
                <w:sz w:val="20"/>
              </w:rPr>
              <w:t>corporate insolvency resolution process (CIRP)</w:t>
            </w:r>
            <w:r w:rsidRPr="00390D31">
              <w:rPr>
                <w:rFonts w:asciiTheme="minorHAnsi" w:hAnsiTheme="minorHAnsi"/>
                <w:color w:val="000000"/>
                <w:sz w:val="20"/>
              </w:rPr>
              <w:t xml:space="preserve"> as per terms specified by the NCLT by taking command and </w:t>
            </w:r>
            <w:r w:rsidRPr="00390D31" w:rsidR="002159DA">
              <w:rPr>
                <w:rFonts w:asciiTheme="minorHAnsi" w:hAnsiTheme="minorHAnsi"/>
                <w:color w:val="000000"/>
                <w:sz w:val="20"/>
              </w:rPr>
              <w:t>control over</w:t>
            </w:r>
            <w:r w:rsidR="00042634">
              <w:rPr>
                <w:rFonts w:asciiTheme="minorHAnsi" w:hAnsiTheme="minorHAnsi"/>
                <w:color w:val="000000"/>
                <w:sz w:val="20"/>
              </w:rPr>
              <w:t xml:space="preserve"> the assigned corporate unit. Also dealing with Banks for cases under SARFAESI act.</w:t>
            </w:r>
          </w:p>
          <w:p w:rsidR="002159DA" w:rsidRPr="00390D31" w:rsidP="00E12227">
            <w:pPr>
              <w:pStyle w:val="BodyText"/>
              <w:rPr>
                <w:rFonts w:asciiTheme="minorHAnsi" w:hAnsiTheme="minorHAnsi"/>
                <w:color w:val="000000"/>
                <w:sz w:val="18"/>
                <w:szCs w:val="18"/>
              </w:rPr>
            </w:pPr>
          </w:p>
        </w:tc>
      </w:tr>
      <w:tr w:rsidTr="002159DA">
        <w:tblPrEx>
          <w:tblW w:w="0" w:type="auto"/>
          <w:tblInd w:w="108" w:type="dxa"/>
          <w:tblLook w:val="04A0"/>
        </w:tblPrEx>
        <w:tc>
          <w:tcPr>
            <w:tcW w:w="1843" w:type="dxa"/>
            <w:shd w:val="clear" w:color="auto" w:fill="D9D9D9" w:themeFill="background1" w:themeFillShade="D9"/>
          </w:tcPr>
          <w:p w:rsidR="00390D31" w:rsidP="00390D31">
            <w:pPr>
              <w:shd w:val="clear" w:color="auto" w:fill="CCCCCC"/>
              <w:snapToGrid w:val="0"/>
              <w:jc w:val="center"/>
              <w:rPr>
                <w:rFonts w:asciiTheme="minorHAnsi" w:hAnsiTheme="minorHAnsi"/>
                <w:b/>
                <w:bCs/>
                <w:i/>
                <w:color w:val="000000"/>
                <w:sz w:val="18"/>
                <w:szCs w:val="18"/>
              </w:rPr>
            </w:pPr>
          </w:p>
          <w:p w:rsidR="00390D31" w:rsidP="00390D31">
            <w:pPr>
              <w:shd w:val="clear" w:color="auto" w:fill="CCCCCC"/>
              <w:snapToGrid w:val="0"/>
              <w:jc w:val="center"/>
              <w:rPr>
                <w:rFonts w:asciiTheme="minorHAnsi" w:hAnsiTheme="minorHAnsi"/>
                <w:b/>
                <w:bCs/>
                <w:i/>
                <w:color w:val="000000"/>
                <w:sz w:val="18"/>
                <w:szCs w:val="18"/>
              </w:rPr>
            </w:pPr>
          </w:p>
          <w:p w:rsidR="00390D31" w:rsidP="00390D31">
            <w:pPr>
              <w:shd w:val="clear" w:color="auto" w:fill="CCCCCC"/>
              <w:snapToGrid w:val="0"/>
              <w:jc w:val="center"/>
              <w:rPr>
                <w:rFonts w:asciiTheme="minorHAnsi" w:hAnsiTheme="minorHAnsi"/>
                <w:b/>
                <w:bCs/>
                <w:i/>
                <w:color w:val="000000"/>
                <w:sz w:val="18"/>
                <w:szCs w:val="18"/>
              </w:rPr>
            </w:pPr>
          </w:p>
          <w:p w:rsidR="00390D31" w:rsidRPr="00390D31" w:rsidP="00390D31">
            <w:pPr>
              <w:shd w:val="clear" w:color="auto" w:fill="CCCCCC"/>
              <w:snapToGrid w:val="0"/>
              <w:jc w:val="center"/>
              <w:rPr>
                <w:rFonts w:asciiTheme="minorHAnsi" w:hAnsiTheme="minorHAnsi"/>
                <w:b/>
                <w:bCs/>
                <w:i/>
                <w:color w:val="000000"/>
                <w:sz w:val="18"/>
                <w:szCs w:val="18"/>
              </w:rPr>
            </w:pPr>
            <w:r w:rsidRPr="00390D31">
              <w:rPr>
                <w:rFonts w:asciiTheme="minorHAnsi" w:hAnsiTheme="minorHAnsi"/>
                <w:b/>
                <w:bCs/>
                <w:i/>
                <w:color w:val="000000"/>
                <w:sz w:val="18"/>
                <w:szCs w:val="18"/>
              </w:rPr>
              <w:t>Brief description of jobs handled:-</w:t>
            </w:r>
          </w:p>
          <w:p w:rsidR="008F3919" w:rsidRPr="00390D31" w:rsidP="00390D31">
            <w:pPr>
              <w:shd w:val="clear" w:color="auto" w:fill="CCCCCC"/>
              <w:snapToGrid w:val="0"/>
              <w:rPr>
                <w:rFonts w:asciiTheme="minorHAnsi" w:hAnsiTheme="minorHAnsi"/>
                <w:color w:val="000000"/>
                <w:sz w:val="18"/>
                <w:szCs w:val="18"/>
              </w:rPr>
            </w:pPr>
          </w:p>
        </w:tc>
        <w:tc>
          <w:tcPr>
            <w:tcW w:w="8789" w:type="dxa"/>
          </w:tcPr>
          <w:p w:rsidR="002159DA" w:rsidRPr="00390D31" w:rsidP="00456D4D">
            <w:pPr>
              <w:pStyle w:val="BodyText"/>
              <w:rPr>
                <w:rFonts w:asciiTheme="minorHAnsi" w:hAnsiTheme="minorHAnsi"/>
                <w:color w:val="000000"/>
                <w:sz w:val="18"/>
                <w:szCs w:val="18"/>
              </w:rPr>
            </w:pPr>
          </w:p>
          <w:p w:rsidR="00042634" w:rsidP="00456D4D">
            <w:pPr>
              <w:pStyle w:val="BodyText"/>
              <w:rPr>
                <w:rFonts w:asciiTheme="minorHAnsi" w:hAnsiTheme="minorHAnsi"/>
                <w:color w:val="000000"/>
                <w:sz w:val="18"/>
                <w:szCs w:val="18"/>
              </w:rPr>
            </w:pPr>
            <w:r w:rsidRPr="00390D31">
              <w:rPr>
                <w:rFonts w:asciiTheme="minorHAnsi" w:hAnsiTheme="minorHAnsi"/>
                <w:color w:val="000000"/>
                <w:sz w:val="18"/>
                <w:szCs w:val="18"/>
              </w:rPr>
              <w:t xml:space="preserve">Presently </w:t>
            </w:r>
            <w:r>
              <w:rPr>
                <w:rFonts w:asciiTheme="minorHAnsi" w:hAnsiTheme="minorHAnsi"/>
                <w:color w:val="000000"/>
                <w:sz w:val="18"/>
                <w:szCs w:val="18"/>
              </w:rPr>
              <w:t xml:space="preserve">working in Raipur (Chhattisgarh) area for the SARFAESI cases refereed from Banks. </w:t>
            </w:r>
          </w:p>
          <w:p w:rsidR="00042634" w:rsidP="00456D4D">
            <w:pPr>
              <w:pStyle w:val="BodyText"/>
              <w:rPr>
                <w:rFonts w:asciiTheme="minorHAnsi" w:hAnsiTheme="minorHAnsi"/>
                <w:color w:val="000000"/>
                <w:sz w:val="18"/>
                <w:szCs w:val="18"/>
              </w:rPr>
            </w:pPr>
          </w:p>
          <w:p w:rsidR="008F3919" w:rsidRPr="00390D31" w:rsidP="00456D4D">
            <w:pPr>
              <w:pStyle w:val="BodyText"/>
              <w:rPr>
                <w:rFonts w:asciiTheme="minorHAnsi" w:hAnsiTheme="minorHAnsi"/>
                <w:color w:val="000000"/>
                <w:sz w:val="18"/>
                <w:szCs w:val="18"/>
              </w:rPr>
            </w:pPr>
            <w:r>
              <w:rPr>
                <w:rFonts w:asciiTheme="minorHAnsi" w:hAnsiTheme="minorHAnsi"/>
                <w:color w:val="000000"/>
                <w:sz w:val="18"/>
                <w:szCs w:val="18"/>
              </w:rPr>
              <w:t xml:space="preserve">Earlier was </w:t>
            </w:r>
            <w:r w:rsidRPr="00390D31" w:rsidR="00A22239">
              <w:rPr>
                <w:rFonts w:asciiTheme="minorHAnsi" w:hAnsiTheme="minorHAnsi"/>
                <w:color w:val="000000"/>
                <w:sz w:val="18"/>
                <w:szCs w:val="18"/>
              </w:rPr>
              <w:t xml:space="preserve">involved in CIRP of a company - “M/s </w:t>
            </w:r>
            <w:r w:rsidRPr="00390D31" w:rsidR="00A22239">
              <w:rPr>
                <w:rFonts w:asciiTheme="minorHAnsi" w:hAnsiTheme="minorHAnsi"/>
                <w:color w:val="000000"/>
                <w:sz w:val="18"/>
                <w:szCs w:val="18"/>
              </w:rPr>
              <w:t>Rasoya</w:t>
            </w:r>
            <w:r w:rsidRPr="00390D31" w:rsidR="00A22239">
              <w:rPr>
                <w:rFonts w:asciiTheme="minorHAnsi" w:hAnsiTheme="minorHAnsi"/>
                <w:color w:val="000000"/>
                <w:sz w:val="18"/>
                <w:szCs w:val="18"/>
              </w:rPr>
              <w:t xml:space="preserve"> Proteins Ltd.”</w:t>
            </w:r>
            <w:r w:rsidRPr="00390D31" w:rsidR="00643A8D">
              <w:rPr>
                <w:rFonts w:asciiTheme="minorHAnsi" w:hAnsiTheme="minorHAnsi"/>
                <w:color w:val="000000"/>
                <w:sz w:val="18"/>
                <w:szCs w:val="18"/>
              </w:rPr>
              <w:t xml:space="preserve"> Since 18.12.201</w:t>
            </w:r>
            <w:r w:rsidR="004E412B">
              <w:rPr>
                <w:rFonts w:asciiTheme="minorHAnsi" w:hAnsiTheme="minorHAnsi"/>
                <w:color w:val="000000"/>
                <w:sz w:val="18"/>
                <w:szCs w:val="18"/>
              </w:rPr>
              <w:t>7</w:t>
            </w:r>
            <w:r w:rsidRPr="00390D31" w:rsidR="00643A8D">
              <w:rPr>
                <w:rFonts w:asciiTheme="minorHAnsi" w:hAnsiTheme="minorHAnsi"/>
                <w:color w:val="000000"/>
                <w:sz w:val="18"/>
                <w:szCs w:val="18"/>
              </w:rPr>
              <w:t>. The company has its corporate office at Nagpur</w:t>
            </w:r>
            <w:r w:rsidRPr="00390D31" w:rsidR="00FB7F20">
              <w:rPr>
                <w:rFonts w:asciiTheme="minorHAnsi" w:hAnsiTheme="minorHAnsi"/>
                <w:color w:val="000000"/>
                <w:sz w:val="18"/>
                <w:szCs w:val="18"/>
              </w:rPr>
              <w:t xml:space="preserve">, </w:t>
            </w:r>
            <w:r w:rsidRPr="00390D31" w:rsidR="00643A8D">
              <w:rPr>
                <w:rFonts w:asciiTheme="minorHAnsi" w:hAnsiTheme="minorHAnsi"/>
                <w:color w:val="000000"/>
                <w:sz w:val="18"/>
                <w:szCs w:val="18"/>
              </w:rPr>
              <w:t xml:space="preserve">two factories at </w:t>
            </w:r>
            <w:r w:rsidRPr="00390D31" w:rsidR="00643A8D">
              <w:rPr>
                <w:rFonts w:asciiTheme="minorHAnsi" w:hAnsiTheme="minorHAnsi"/>
                <w:color w:val="000000"/>
                <w:sz w:val="18"/>
                <w:szCs w:val="18"/>
              </w:rPr>
              <w:t>Wani</w:t>
            </w:r>
            <w:r w:rsidRPr="00390D31" w:rsidR="00643A8D">
              <w:rPr>
                <w:rFonts w:asciiTheme="minorHAnsi" w:hAnsiTheme="minorHAnsi"/>
                <w:color w:val="000000"/>
                <w:sz w:val="18"/>
                <w:szCs w:val="18"/>
              </w:rPr>
              <w:t xml:space="preserve"> and one at </w:t>
            </w:r>
            <w:r w:rsidRPr="00390D31" w:rsidR="00643A8D">
              <w:rPr>
                <w:rFonts w:asciiTheme="minorHAnsi" w:hAnsiTheme="minorHAnsi"/>
                <w:color w:val="000000"/>
                <w:sz w:val="18"/>
                <w:szCs w:val="18"/>
              </w:rPr>
              <w:t>Malkapur</w:t>
            </w:r>
            <w:r w:rsidRPr="00390D31" w:rsidR="00643A8D">
              <w:rPr>
                <w:rFonts w:asciiTheme="minorHAnsi" w:hAnsiTheme="minorHAnsi"/>
                <w:color w:val="000000"/>
                <w:sz w:val="18"/>
                <w:szCs w:val="18"/>
              </w:rPr>
              <w:t xml:space="preserve"> of Maharashtra</w:t>
            </w:r>
            <w:r w:rsidRPr="00390D31" w:rsidR="00FB7F20">
              <w:rPr>
                <w:rFonts w:asciiTheme="minorHAnsi" w:hAnsiTheme="minorHAnsi"/>
                <w:color w:val="000000"/>
                <w:sz w:val="18"/>
                <w:szCs w:val="18"/>
              </w:rPr>
              <w:t xml:space="preserve"> and a regional marketing office at </w:t>
            </w:r>
            <w:r w:rsidRPr="00390D31" w:rsidR="00FB7F20">
              <w:rPr>
                <w:rFonts w:asciiTheme="minorHAnsi" w:hAnsiTheme="minorHAnsi"/>
                <w:color w:val="000000"/>
                <w:sz w:val="18"/>
                <w:szCs w:val="18"/>
              </w:rPr>
              <w:t>Bhimavaram</w:t>
            </w:r>
            <w:r w:rsidRPr="00390D31" w:rsidR="00FB7F20">
              <w:rPr>
                <w:rFonts w:asciiTheme="minorHAnsi" w:hAnsiTheme="minorHAnsi"/>
                <w:color w:val="000000"/>
                <w:sz w:val="18"/>
                <w:szCs w:val="18"/>
              </w:rPr>
              <w:t xml:space="preserve">, Andhra Pradesh. </w:t>
            </w:r>
            <w:r w:rsidRPr="00390D31" w:rsidR="00643A8D">
              <w:rPr>
                <w:rFonts w:asciiTheme="minorHAnsi" w:hAnsiTheme="minorHAnsi"/>
                <w:color w:val="000000"/>
                <w:sz w:val="18"/>
                <w:szCs w:val="18"/>
              </w:rPr>
              <w:t>Company is basically a Soya Extraction unit with horizontal diversification</w:t>
            </w:r>
            <w:r w:rsidRPr="00390D31" w:rsidR="00456D4D">
              <w:rPr>
                <w:rFonts w:asciiTheme="minorHAnsi" w:hAnsiTheme="minorHAnsi"/>
                <w:color w:val="000000"/>
                <w:sz w:val="18"/>
                <w:szCs w:val="18"/>
              </w:rPr>
              <w:t xml:space="preserve"> and integration </w:t>
            </w:r>
            <w:r w:rsidRPr="00390D31" w:rsidR="00643A8D">
              <w:rPr>
                <w:rFonts w:asciiTheme="minorHAnsi" w:hAnsiTheme="minorHAnsi"/>
                <w:color w:val="000000"/>
                <w:sz w:val="18"/>
                <w:szCs w:val="18"/>
              </w:rPr>
              <w:t xml:space="preserve">in </w:t>
            </w:r>
            <w:r w:rsidRPr="00390D31" w:rsidR="00456D4D">
              <w:rPr>
                <w:rFonts w:asciiTheme="minorHAnsi" w:hAnsiTheme="minorHAnsi"/>
                <w:color w:val="000000"/>
                <w:sz w:val="18"/>
                <w:szCs w:val="18"/>
              </w:rPr>
              <w:t xml:space="preserve">Branded Soya Refined Oil, </w:t>
            </w:r>
            <w:r w:rsidRPr="00390D31" w:rsidR="00643A8D">
              <w:rPr>
                <w:rFonts w:asciiTheme="minorHAnsi" w:hAnsiTheme="minorHAnsi"/>
                <w:color w:val="000000"/>
                <w:sz w:val="18"/>
                <w:szCs w:val="18"/>
              </w:rPr>
              <w:t xml:space="preserve">Soya de-oiled cake, </w:t>
            </w:r>
            <w:r w:rsidRPr="00390D31" w:rsidR="00456D4D">
              <w:rPr>
                <w:rFonts w:asciiTheme="minorHAnsi" w:hAnsiTheme="minorHAnsi"/>
                <w:color w:val="000000"/>
                <w:sz w:val="18"/>
                <w:szCs w:val="18"/>
              </w:rPr>
              <w:t>floating fish feed, Wheat Floor, Lecithin Powder</w:t>
            </w:r>
            <w:r w:rsidRPr="00390D31" w:rsidR="002159DA">
              <w:rPr>
                <w:rFonts w:asciiTheme="minorHAnsi" w:hAnsiTheme="minorHAnsi"/>
                <w:color w:val="000000"/>
                <w:sz w:val="18"/>
                <w:szCs w:val="18"/>
              </w:rPr>
              <w:t xml:space="preserve"> (export oriented unit)</w:t>
            </w:r>
            <w:r w:rsidRPr="00390D31" w:rsidR="00456D4D">
              <w:rPr>
                <w:rFonts w:asciiTheme="minorHAnsi" w:hAnsiTheme="minorHAnsi"/>
                <w:color w:val="000000"/>
                <w:sz w:val="18"/>
                <w:szCs w:val="18"/>
              </w:rPr>
              <w:t xml:space="preserve"> and a Thermal Power Plant. </w:t>
            </w:r>
          </w:p>
          <w:p w:rsidR="00456D4D" w:rsidRPr="00390D31" w:rsidP="00456D4D">
            <w:pPr>
              <w:pStyle w:val="BodyText"/>
              <w:rPr>
                <w:rFonts w:asciiTheme="minorHAnsi" w:hAnsiTheme="minorHAnsi"/>
                <w:color w:val="000000"/>
                <w:sz w:val="18"/>
                <w:szCs w:val="18"/>
              </w:rPr>
            </w:pPr>
          </w:p>
          <w:p w:rsidR="00456D4D" w:rsidRPr="00390D31" w:rsidP="00FB7F20">
            <w:pPr>
              <w:pStyle w:val="BodyText"/>
              <w:rPr>
                <w:rFonts w:asciiTheme="minorHAnsi" w:hAnsiTheme="minorHAnsi"/>
                <w:color w:val="000000"/>
                <w:sz w:val="18"/>
                <w:szCs w:val="18"/>
              </w:rPr>
            </w:pPr>
            <w:r w:rsidRPr="00390D31">
              <w:rPr>
                <w:rFonts w:asciiTheme="minorHAnsi" w:hAnsiTheme="minorHAnsi"/>
                <w:color w:val="000000"/>
                <w:sz w:val="18"/>
                <w:szCs w:val="18"/>
              </w:rPr>
              <w:t xml:space="preserve">Heading the Company during its CIRP and assisting to </w:t>
            </w:r>
            <w:r w:rsidRPr="00390D31" w:rsidR="00573204">
              <w:rPr>
                <w:rFonts w:asciiTheme="minorHAnsi" w:hAnsiTheme="minorHAnsi"/>
                <w:color w:val="000000"/>
                <w:sz w:val="18"/>
                <w:szCs w:val="18"/>
              </w:rPr>
              <w:t xml:space="preserve">resolve issues </w:t>
            </w:r>
            <w:r w:rsidRPr="00390D31">
              <w:rPr>
                <w:rFonts w:asciiTheme="minorHAnsi" w:hAnsiTheme="minorHAnsi"/>
                <w:color w:val="000000"/>
                <w:sz w:val="18"/>
                <w:szCs w:val="18"/>
              </w:rPr>
              <w:t xml:space="preserve">involved with </w:t>
            </w:r>
            <w:r w:rsidRPr="00390D31" w:rsidR="00573204">
              <w:rPr>
                <w:rFonts w:asciiTheme="minorHAnsi" w:hAnsiTheme="minorHAnsi"/>
                <w:color w:val="000000"/>
                <w:sz w:val="18"/>
                <w:szCs w:val="18"/>
              </w:rPr>
              <w:t xml:space="preserve">Banks (consortium of lenders), Insurance companies, </w:t>
            </w:r>
            <w:r w:rsidRPr="00390D31">
              <w:rPr>
                <w:rFonts w:asciiTheme="minorHAnsi" w:hAnsiTheme="minorHAnsi"/>
                <w:color w:val="000000"/>
                <w:sz w:val="18"/>
                <w:szCs w:val="18"/>
              </w:rPr>
              <w:t xml:space="preserve">SEBI, Stock exchanges, DRT, Tax Authorities, State Electricity Board, Corporate </w:t>
            </w:r>
            <w:r w:rsidRPr="00390D31" w:rsidR="00573204">
              <w:rPr>
                <w:rFonts w:asciiTheme="minorHAnsi" w:hAnsiTheme="minorHAnsi"/>
                <w:color w:val="000000"/>
                <w:sz w:val="18"/>
                <w:szCs w:val="18"/>
              </w:rPr>
              <w:t>Vendors</w:t>
            </w:r>
            <w:r w:rsidRPr="00390D31">
              <w:rPr>
                <w:rFonts w:asciiTheme="minorHAnsi" w:hAnsiTheme="minorHAnsi"/>
                <w:color w:val="000000"/>
                <w:sz w:val="18"/>
                <w:szCs w:val="18"/>
              </w:rPr>
              <w:t xml:space="preserve"> and supplier like WCL</w:t>
            </w:r>
            <w:r w:rsidRPr="00390D31" w:rsidR="00573204">
              <w:rPr>
                <w:rFonts w:asciiTheme="minorHAnsi" w:hAnsiTheme="minorHAnsi"/>
                <w:color w:val="000000"/>
                <w:sz w:val="18"/>
                <w:szCs w:val="18"/>
              </w:rPr>
              <w:t xml:space="preserve">, Stake holders, trade debtors and creditors </w:t>
            </w:r>
            <w:r w:rsidRPr="00390D31">
              <w:rPr>
                <w:rFonts w:asciiTheme="minorHAnsi" w:hAnsiTheme="minorHAnsi"/>
                <w:color w:val="000000"/>
                <w:sz w:val="18"/>
                <w:szCs w:val="18"/>
              </w:rPr>
              <w:t xml:space="preserve">and </w:t>
            </w:r>
            <w:r w:rsidRPr="00390D31" w:rsidR="00573204">
              <w:rPr>
                <w:rFonts w:asciiTheme="minorHAnsi" w:hAnsiTheme="minorHAnsi"/>
                <w:color w:val="000000"/>
                <w:sz w:val="18"/>
                <w:szCs w:val="18"/>
              </w:rPr>
              <w:t>a</w:t>
            </w:r>
            <w:r w:rsidRPr="00390D31" w:rsidR="002159DA">
              <w:rPr>
                <w:rFonts w:asciiTheme="minorHAnsi" w:hAnsiTheme="minorHAnsi"/>
                <w:color w:val="000000"/>
                <w:sz w:val="18"/>
                <w:szCs w:val="18"/>
              </w:rPr>
              <w:t>ll</w:t>
            </w:r>
            <w:r w:rsidRPr="00390D31" w:rsidR="00573204">
              <w:rPr>
                <w:rFonts w:asciiTheme="minorHAnsi" w:hAnsiTheme="minorHAnsi"/>
                <w:color w:val="000000"/>
                <w:sz w:val="18"/>
                <w:szCs w:val="18"/>
              </w:rPr>
              <w:t xml:space="preserve"> other legal proceedings. Also</w:t>
            </w:r>
            <w:r w:rsidRPr="00390D31" w:rsidR="00FB7F20">
              <w:rPr>
                <w:rFonts w:asciiTheme="minorHAnsi" w:hAnsiTheme="minorHAnsi"/>
                <w:color w:val="000000"/>
                <w:sz w:val="18"/>
                <w:szCs w:val="18"/>
              </w:rPr>
              <w:t xml:space="preserve"> handling a team of employees spread over three plants, corporate office and regional marketing office.</w:t>
            </w:r>
            <w:r w:rsidRPr="00390D31" w:rsidR="00573204">
              <w:rPr>
                <w:rFonts w:asciiTheme="minorHAnsi" w:hAnsiTheme="minorHAnsi"/>
                <w:color w:val="000000"/>
                <w:sz w:val="18"/>
                <w:szCs w:val="18"/>
              </w:rPr>
              <w:t xml:space="preserve"> </w:t>
            </w:r>
          </w:p>
          <w:p w:rsidR="002159DA" w:rsidRPr="00390D31" w:rsidP="00FB7F20">
            <w:pPr>
              <w:pStyle w:val="BodyText"/>
              <w:rPr>
                <w:rFonts w:asciiTheme="minorHAnsi" w:hAnsiTheme="minorHAnsi"/>
                <w:color w:val="000000"/>
                <w:sz w:val="18"/>
                <w:szCs w:val="18"/>
              </w:rPr>
            </w:pPr>
          </w:p>
        </w:tc>
      </w:tr>
    </w:tbl>
    <w:tbl>
      <w:tblPr>
        <w:tblW w:w="10620" w:type="dxa"/>
        <w:tblInd w:w="108" w:type="dxa"/>
        <w:tblLayout w:type="fixed"/>
        <w:tblLook w:val="0000"/>
      </w:tblPr>
      <w:tblGrid>
        <w:gridCol w:w="1843"/>
        <w:gridCol w:w="8777"/>
      </w:tblGrid>
      <w:tr w:rsidTr="008F3919">
        <w:tblPrEx>
          <w:tblW w:w="10620" w:type="dxa"/>
          <w:tblInd w:w="108" w:type="dxa"/>
          <w:tblLayout w:type="fixed"/>
          <w:tblLook w:val="0000"/>
        </w:tblPrEx>
        <w:trPr>
          <w:trHeight w:val="278"/>
        </w:trPr>
        <w:tc>
          <w:tcPr>
            <w:tcW w:w="1843" w:type="dxa"/>
            <w:tcBorders>
              <w:top w:val="single" w:sz="4" w:space="0" w:color="000000"/>
              <w:left w:val="single" w:sz="4" w:space="0" w:color="000000"/>
              <w:bottom w:val="single" w:sz="4" w:space="0" w:color="000000"/>
            </w:tcBorders>
            <w:shd w:val="clear" w:color="auto" w:fill="CCCCCC"/>
          </w:tcPr>
          <w:p w:rsidR="00493B46" w:rsidP="008F3919">
            <w:pPr>
              <w:pStyle w:val="Heading4"/>
              <w:tabs>
                <w:tab w:val="clear" w:pos="864"/>
              </w:tabs>
              <w:snapToGrid w:val="0"/>
              <w:ind w:left="0" w:firstLine="0"/>
              <w:jc w:val="both"/>
              <w:rPr>
                <w:rFonts w:asciiTheme="minorHAnsi" w:hAnsiTheme="minorHAnsi"/>
                <w:bCs w:val="0"/>
                <w:i/>
                <w:sz w:val="20"/>
                <w:szCs w:val="20"/>
              </w:rPr>
            </w:pPr>
            <w:r w:rsidRPr="00390D31">
              <w:rPr>
                <w:rFonts w:asciiTheme="minorHAnsi" w:hAnsiTheme="minorHAnsi"/>
                <w:bCs w:val="0"/>
                <w:i/>
                <w:sz w:val="20"/>
                <w:szCs w:val="20"/>
              </w:rPr>
              <w:t>4</w:t>
            </w:r>
            <w:r w:rsidRPr="00390D31">
              <w:rPr>
                <w:rFonts w:asciiTheme="minorHAnsi" w:hAnsiTheme="minorHAnsi"/>
                <w:bCs w:val="0"/>
                <w:i/>
                <w:sz w:val="20"/>
                <w:szCs w:val="20"/>
                <w:vertAlign w:val="superscript"/>
              </w:rPr>
              <w:t>th</w:t>
            </w:r>
            <w:r w:rsidRPr="00390D31">
              <w:rPr>
                <w:rFonts w:asciiTheme="minorHAnsi" w:hAnsiTheme="minorHAnsi"/>
                <w:bCs w:val="0"/>
                <w:i/>
                <w:sz w:val="20"/>
                <w:szCs w:val="20"/>
              </w:rPr>
              <w:t xml:space="preserve"> </w:t>
            </w:r>
            <w:r w:rsidRPr="00390D31" w:rsidR="007531ED">
              <w:rPr>
                <w:rFonts w:asciiTheme="minorHAnsi" w:hAnsiTheme="minorHAnsi"/>
                <w:bCs w:val="0"/>
                <w:i/>
                <w:sz w:val="20"/>
                <w:szCs w:val="20"/>
              </w:rPr>
              <w:t>Employment</w:t>
            </w:r>
          </w:p>
          <w:p w:rsidR="00390D31" w:rsidRPr="00390D31" w:rsidP="00390D31"/>
        </w:tc>
        <w:tc>
          <w:tcPr>
            <w:tcW w:w="8777" w:type="dxa"/>
            <w:tcBorders>
              <w:top w:val="single" w:sz="4" w:space="0" w:color="000000"/>
              <w:left w:val="single" w:sz="4" w:space="0" w:color="000000"/>
              <w:bottom w:val="single" w:sz="4" w:space="0" w:color="000000"/>
              <w:right w:val="single" w:sz="4" w:space="0" w:color="000000"/>
            </w:tcBorders>
            <w:vAlign w:val="center"/>
          </w:tcPr>
          <w:p w:rsidR="005C4FA3" w:rsidRPr="00390D31" w:rsidP="00050FC4">
            <w:pPr>
              <w:snapToGrid w:val="0"/>
              <w:jc w:val="center"/>
              <w:rPr>
                <w:rFonts w:asciiTheme="minorHAnsi" w:hAnsiTheme="minorHAnsi"/>
                <w:b/>
                <w:iCs/>
                <w:color w:val="000000"/>
                <w:sz w:val="22"/>
                <w:szCs w:val="22"/>
              </w:rPr>
            </w:pPr>
            <w:r w:rsidRPr="00390D31">
              <w:rPr>
                <w:rFonts w:asciiTheme="minorHAnsi" w:hAnsiTheme="minorHAnsi"/>
                <w:b/>
                <w:iCs/>
                <w:color w:val="000000"/>
                <w:sz w:val="22"/>
                <w:szCs w:val="22"/>
              </w:rPr>
              <w:t>A</w:t>
            </w:r>
            <w:r w:rsidRPr="00390D31" w:rsidR="009619F3">
              <w:rPr>
                <w:rFonts w:asciiTheme="minorHAnsi" w:hAnsiTheme="minorHAnsi"/>
                <w:b/>
                <w:iCs/>
                <w:color w:val="000000"/>
                <w:sz w:val="22"/>
                <w:szCs w:val="22"/>
              </w:rPr>
              <w:t xml:space="preserve">xis Bank </w:t>
            </w:r>
            <w:r w:rsidRPr="00390D31" w:rsidR="005A50EC">
              <w:rPr>
                <w:rFonts w:asciiTheme="minorHAnsi" w:hAnsiTheme="minorHAnsi"/>
                <w:b/>
                <w:iCs/>
                <w:color w:val="000000"/>
                <w:sz w:val="22"/>
                <w:szCs w:val="22"/>
              </w:rPr>
              <w:t>Ltd.</w:t>
            </w:r>
            <w:r w:rsidRPr="00390D31">
              <w:rPr>
                <w:rFonts w:asciiTheme="minorHAnsi" w:hAnsiTheme="minorHAnsi"/>
                <w:b/>
                <w:iCs/>
                <w:color w:val="000000"/>
                <w:sz w:val="22"/>
                <w:szCs w:val="22"/>
              </w:rPr>
              <w:t xml:space="preserve">, Assistant Vice President </w:t>
            </w:r>
            <w:r w:rsidRPr="00390D31" w:rsidR="00645956">
              <w:rPr>
                <w:rFonts w:asciiTheme="minorHAnsi" w:hAnsiTheme="minorHAnsi"/>
                <w:b/>
                <w:iCs/>
                <w:color w:val="000000"/>
                <w:sz w:val="22"/>
                <w:szCs w:val="22"/>
              </w:rPr>
              <w:t xml:space="preserve"> </w:t>
            </w:r>
            <w:r w:rsidRPr="00390D31" w:rsidR="003F007E">
              <w:rPr>
                <w:rFonts w:asciiTheme="minorHAnsi" w:hAnsiTheme="minorHAnsi"/>
                <w:b/>
                <w:iCs/>
                <w:color w:val="000000"/>
                <w:sz w:val="22"/>
                <w:szCs w:val="22"/>
              </w:rPr>
              <w:t xml:space="preserve">(work duration </w:t>
            </w:r>
            <w:r w:rsidRPr="00390D31" w:rsidR="00050FC4">
              <w:rPr>
                <w:rFonts w:asciiTheme="minorHAnsi" w:hAnsiTheme="minorHAnsi"/>
                <w:b/>
                <w:iCs/>
                <w:color w:val="000000"/>
                <w:sz w:val="22"/>
                <w:szCs w:val="22"/>
              </w:rPr>
              <w:t>15</w:t>
            </w:r>
            <w:r w:rsidRPr="00390D31" w:rsidR="003F007E">
              <w:rPr>
                <w:rFonts w:asciiTheme="minorHAnsi" w:hAnsiTheme="minorHAnsi"/>
                <w:b/>
                <w:iCs/>
                <w:color w:val="000000"/>
                <w:sz w:val="22"/>
                <w:szCs w:val="22"/>
              </w:rPr>
              <w:t xml:space="preserve"> years)</w:t>
            </w:r>
          </w:p>
        </w:tc>
      </w:tr>
      <w:tr w:rsidTr="008F3919">
        <w:tblPrEx>
          <w:tblW w:w="10620" w:type="dxa"/>
          <w:tblInd w:w="108" w:type="dxa"/>
          <w:tblLayout w:type="fixed"/>
          <w:tblLook w:val="0000"/>
        </w:tblPrEx>
        <w:trPr>
          <w:trHeight w:val="180"/>
        </w:trPr>
        <w:tc>
          <w:tcPr>
            <w:tcW w:w="1843" w:type="dxa"/>
            <w:tcBorders>
              <w:top w:val="single" w:sz="4" w:space="0" w:color="000000"/>
              <w:left w:val="single" w:sz="4" w:space="0" w:color="000000"/>
              <w:bottom w:val="single" w:sz="4" w:space="0" w:color="000000"/>
            </w:tcBorders>
            <w:shd w:val="clear" w:color="auto" w:fill="E6E6E6"/>
          </w:tcPr>
          <w:p w:rsidR="001711A5" w:rsidRPr="00390D31" w:rsidP="003E5355">
            <w:pPr>
              <w:pStyle w:val="Heading5"/>
              <w:tabs>
                <w:tab w:val="num" w:pos="0"/>
                <w:tab w:val="clear" w:pos="1008"/>
              </w:tabs>
              <w:snapToGrid w:val="0"/>
              <w:rPr>
                <w:rFonts w:asciiTheme="minorHAnsi" w:hAnsiTheme="minorHAnsi"/>
                <w:i/>
                <w:sz w:val="18"/>
                <w:szCs w:val="18"/>
              </w:rPr>
            </w:pPr>
          </w:p>
          <w:p w:rsidR="005C4FA3" w:rsidRPr="00390D31" w:rsidP="003E5355">
            <w:pPr>
              <w:pStyle w:val="Heading5"/>
              <w:tabs>
                <w:tab w:val="num" w:pos="0"/>
                <w:tab w:val="clear" w:pos="1008"/>
              </w:tabs>
              <w:snapToGrid w:val="0"/>
              <w:rPr>
                <w:rFonts w:asciiTheme="minorHAnsi" w:hAnsiTheme="minorHAnsi"/>
                <w:i/>
                <w:sz w:val="18"/>
                <w:szCs w:val="18"/>
              </w:rPr>
            </w:pPr>
            <w:r w:rsidRPr="00390D31">
              <w:rPr>
                <w:rFonts w:asciiTheme="minorHAnsi" w:hAnsiTheme="minorHAnsi"/>
                <w:i/>
                <w:sz w:val="18"/>
                <w:szCs w:val="18"/>
              </w:rPr>
              <w:t>Work tenure</w:t>
            </w:r>
          </w:p>
          <w:p w:rsidR="00E12227" w:rsidRPr="00390D31" w:rsidP="00E12227">
            <w:pPr>
              <w:rPr>
                <w:rFonts w:asciiTheme="minorHAnsi" w:hAnsiTheme="minorHAnsi"/>
                <w:bCs/>
              </w:rPr>
            </w:pPr>
          </w:p>
        </w:tc>
        <w:tc>
          <w:tcPr>
            <w:tcW w:w="8777" w:type="dxa"/>
            <w:tcBorders>
              <w:top w:val="single" w:sz="4" w:space="0" w:color="000000"/>
              <w:left w:val="single" w:sz="4" w:space="0" w:color="000000"/>
              <w:bottom w:val="single" w:sz="4" w:space="0" w:color="000000"/>
              <w:right w:val="single" w:sz="4" w:space="0" w:color="000000"/>
            </w:tcBorders>
          </w:tcPr>
          <w:p w:rsidR="002C5413" w:rsidRPr="00390D31" w:rsidP="002C5413">
            <w:pPr>
              <w:snapToGrid w:val="0"/>
              <w:ind w:left="720"/>
              <w:rPr>
                <w:rFonts w:asciiTheme="minorHAnsi" w:hAnsiTheme="minorHAnsi"/>
                <w:bCs/>
                <w:iCs/>
                <w:color w:val="000000"/>
                <w:sz w:val="18"/>
                <w:szCs w:val="18"/>
              </w:rPr>
            </w:pPr>
          </w:p>
          <w:p w:rsidR="005C4FA3" w:rsidRPr="00390D31" w:rsidP="008E2BC5">
            <w:pPr>
              <w:numPr>
                <w:ilvl w:val="0"/>
                <w:numId w:val="3"/>
              </w:numPr>
              <w:snapToGrid w:val="0"/>
              <w:rPr>
                <w:rFonts w:asciiTheme="minorHAnsi" w:hAnsiTheme="minorHAnsi"/>
                <w:bCs/>
                <w:iCs/>
                <w:color w:val="000000"/>
                <w:sz w:val="18"/>
                <w:szCs w:val="18"/>
              </w:rPr>
            </w:pPr>
            <w:r w:rsidRPr="00390D31">
              <w:rPr>
                <w:rFonts w:asciiTheme="minorHAnsi" w:hAnsiTheme="minorHAnsi"/>
                <w:bCs/>
                <w:iCs/>
                <w:color w:val="000000"/>
                <w:sz w:val="18"/>
                <w:szCs w:val="18"/>
              </w:rPr>
              <w:t xml:space="preserve">11.08.2014 to </w:t>
            </w:r>
            <w:r w:rsidRPr="00390D31" w:rsidR="00C30238">
              <w:rPr>
                <w:rFonts w:asciiTheme="minorHAnsi" w:hAnsiTheme="minorHAnsi"/>
                <w:bCs/>
                <w:iCs/>
                <w:color w:val="000000"/>
                <w:sz w:val="18"/>
                <w:szCs w:val="18"/>
              </w:rPr>
              <w:t xml:space="preserve">18.09.2017 </w:t>
            </w:r>
            <w:r w:rsidRPr="00390D31">
              <w:rPr>
                <w:rFonts w:asciiTheme="minorHAnsi" w:hAnsiTheme="minorHAnsi"/>
                <w:bCs/>
                <w:iCs/>
                <w:color w:val="000000"/>
                <w:sz w:val="18"/>
                <w:szCs w:val="18"/>
              </w:rPr>
              <w:t xml:space="preserve">: </w:t>
            </w:r>
            <w:r w:rsidRPr="00390D31">
              <w:rPr>
                <w:rFonts w:asciiTheme="minorHAnsi" w:hAnsiTheme="minorHAnsi"/>
                <w:b/>
                <w:bCs/>
                <w:iCs/>
                <w:color w:val="000000"/>
                <w:sz w:val="18"/>
                <w:szCs w:val="18"/>
              </w:rPr>
              <w:t>Khurai</w:t>
            </w:r>
            <w:r w:rsidRPr="00390D31">
              <w:rPr>
                <w:rFonts w:asciiTheme="minorHAnsi" w:hAnsiTheme="minorHAnsi"/>
                <w:b/>
                <w:bCs/>
                <w:iCs/>
                <w:color w:val="000000"/>
                <w:sz w:val="18"/>
                <w:szCs w:val="18"/>
              </w:rPr>
              <w:t xml:space="preserve"> Branch, Dist. </w:t>
            </w:r>
            <w:r w:rsidRPr="00390D31">
              <w:rPr>
                <w:rFonts w:asciiTheme="minorHAnsi" w:hAnsiTheme="minorHAnsi"/>
                <w:b/>
                <w:bCs/>
                <w:iCs/>
                <w:color w:val="000000"/>
                <w:sz w:val="18"/>
                <w:szCs w:val="18"/>
              </w:rPr>
              <w:t>Sa</w:t>
            </w:r>
            <w:r w:rsidRPr="00390D31" w:rsidR="00D03EC9">
              <w:rPr>
                <w:rFonts w:asciiTheme="minorHAnsi" w:hAnsiTheme="minorHAnsi"/>
                <w:b/>
                <w:bCs/>
                <w:iCs/>
                <w:color w:val="000000"/>
                <w:sz w:val="18"/>
                <w:szCs w:val="18"/>
              </w:rPr>
              <w:t>gar</w:t>
            </w:r>
            <w:r w:rsidRPr="00390D31">
              <w:rPr>
                <w:rFonts w:asciiTheme="minorHAnsi" w:hAnsiTheme="minorHAnsi"/>
                <w:b/>
                <w:bCs/>
                <w:iCs/>
                <w:color w:val="000000"/>
                <w:sz w:val="18"/>
                <w:szCs w:val="18"/>
              </w:rPr>
              <w:t>, M.P.; Branch Head,</w:t>
            </w:r>
            <w:r w:rsidRPr="00390D31">
              <w:rPr>
                <w:rFonts w:asciiTheme="minorHAnsi" w:hAnsiTheme="minorHAnsi"/>
                <w:bCs/>
                <w:iCs/>
                <w:color w:val="000000"/>
                <w:sz w:val="18"/>
                <w:szCs w:val="18"/>
              </w:rPr>
              <w:t xml:space="preserve">  </w:t>
            </w:r>
          </w:p>
          <w:p w:rsidR="005C4FA3" w:rsidRPr="00390D31" w:rsidP="005C4FA3">
            <w:pPr>
              <w:numPr>
                <w:ilvl w:val="0"/>
                <w:numId w:val="3"/>
              </w:numPr>
              <w:snapToGrid w:val="0"/>
              <w:rPr>
                <w:rFonts w:asciiTheme="minorHAnsi" w:hAnsiTheme="minorHAnsi"/>
                <w:bCs/>
                <w:iCs/>
                <w:color w:val="000000"/>
                <w:sz w:val="18"/>
                <w:szCs w:val="18"/>
              </w:rPr>
            </w:pPr>
            <w:r w:rsidRPr="00390D31">
              <w:rPr>
                <w:rFonts w:asciiTheme="minorHAnsi" w:hAnsiTheme="minorHAnsi"/>
                <w:bCs/>
                <w:iCs/>
                <w:color w:val="000000"/>
                <w:sz w:val="18"/>
                <w:szCs w:val="18"/>
              </w:rPr>
              <w:t xml:space="preserve">18.08.2010 to 10.08.2014 (04 years) : </w:t>
            </w:r>
            <w:r w:rsidRPr="00390D31">
              <w:rPr>
                <w:rFonts w:asciiTheme="minorHAnsi" w:hAnsiTheme="minorHAnsi"/>
                <w:bCs/>
                <w:iCs/>
                <w:color w:val="000000"/>
                <w:sz w:val="18"/>
                <w:szCs w:val="18"/>
              </w:rPr>
              <w:t>Bhatapara</w:t>
            </w:r>
            <w:r w:rsidRPr="00390D31">
              <w:rPr>
                <w:rFonts w:asciiTheme="minorHAnsi" w:hAnsiTheme="minorHAnsi"/>
                <w:bCs/>
                <w:iCs/>
                <w:color w:val="000000"/>
                <w:sz w:val="18"/>
                <w:szCs w:val="18"/>
              </w:rPr>
              <w:t xml:space="preserve"> Branch, Chhattisgarh; Branch Head,  </w:t>
            </w:r>
          </w:p>
          <w:p w:rsidR="005C4FA3" w:rsidRPr="00390D31" w:rsidP="008E2BC5">
            <w:pPr>
              <w:numPr>
                <w:ilvl w:val="0"/>
                <w:numId w:val="3"/>
              </w:numPr>
              <w:snapToGrid w:val="0"/>
              <w:rPr>
                <w:rFonts w:asciiTheme="minorHAnsi" w:hAnsiTheme="minorHAnsi"/>
                <w:bCs/>
                <w:iCs/>
                <w:color w:val="000000"/>
                <w:sz w:val="18"/>
                <w:szCs w:val="18"/>
              </w:rPr>
            </w:pPr>
            <w:r w:rsidRPr="00390D31">
              <w:rPr>
                <w:rFonts w:asciiTheme="minorHAnsi" w:hAnsiTheme="minorHAnsi"/>
                <w:bCs/>
                <w:iCs/>
                <w:color w:val="000000"/>
                <w:sz w:val="18"/>
                <w:szCs w:val="18"/>
              </w:rPr>
              <w:t>28.02.</w:t>
            </w:r>
            <w:r w:rsidRPr="00390D31" w:rsidR="00DD37CE">
              <w:rPr>
                <w:rFonts w:asciiTheme="minorHAnsi" w:hAnsiTheme="minorHAnsi"/>
                <w:bCs/>
                <w:iCs/>
                <w:color w:val="000000"/>
                <w:sz w:val="18"/>
                <w:szCs w:val="18"/>
              </w:rPr>
              <w:t xml:space="preserve">07 to 17.08.10 (03 </w:t>
            </w:r>
            <w:r w:rsidRPr="00390D31">
              <w:rPr>
                <w:rFonts w:asciiTheme="minorHAnsi" w:hAnsiTheme="minorHAnsi"/>
                <w:bCs/>
                <w:iCs/>
                <w:color w:val="000000"/>
                <w:sz w:val="18"/>
                <w:szCs w:val="18"/>
              </w:rPr>
              <w:t>yrs</w:t>
            </w:r>
            <w:r w:rsidRPr="00390D31" w:rsidR="00B21DDF">
              <w:rPr>
                <w:rFonts w:asciiTheme="minorHAnsi" w:hAnsiTheme="minorHAnsi"/>
                <w:bCs/>
                <w:iCs/>
                <w:color w:val="000000"/>
                <w:sz w:val="18"/>
                <w:szCs w:val="18"/>
              </w:rPr>
              <w:t xml:space="preserve"> </w:t>
            </w:r>
            <w:r w:rsidRPr="00390D31" w:rsidR="00DD37CE">
              <w:rPr>
                <w:rFonts w:asciiTheme="minorHAnsi" w:hAnsiTheme="minorHAnsi"/>
                <w:bCs/>
                <w:iCs/>
                <w:color w:val="000000"/>
                <w:sz w:val="18"/>
                <w:szCs w:val="18"/>
              </w:rPr>
              <w:t>06 m</w:t>
            </w:r>
            <w:r w:rsidRPr="00390D31" w:rsidR="00B21DDF">
              <w:rPr>
                <w:rFonts w:asciiTheme="minorHAnsi" w:hAnsiTheme="minorHAnsi"/>
                <w:bCs/>
                <w:iCs/>
                <w:color w:val="000000"/>
                <w:sz w:val="18"/>
                <w:szCs w:val="18"/>
              </w:rPr>
              <w:t>on</w:t>
            </w:r>
            <w:r w:rsidRPr="00390D31">
              <w:rPr>
                <w:rFonts w:asciiTheme="minorHAnsi" w:hAnsiTheme="minorHAnsi"/>
                <w:bCs/>
                <w:iCs/>
                <w:color w:val="000000"/>
                <w:sz w:val="18"/>
                <w:szCs w:val="18"/>
              </w:rPr>
              <w:t>ths</w:t>
            </w:r>
            <w:r w:rsidRPr="00390D31" w:rsidR="00DD37CE">
              <w:rPr>
                <w:rFonts w:asciiTheme="minorHAnsi" w:hAnsiTheme="minorHAnsi"/>
                <w:bCs/>
                <w:iCs/>
                <w:color w:val="000000"/>
                <w:sz w:val="18"/>
                <w:szCs w:val="18"/>
              </w:rPr>
              <w:t xml:space="preserve">): </w:t>
            </w:r>
            <w:r w:rsidRPr="00390D31" w:rsidR="00DD37CE">
              <w:rPr>
                <w:rFonts w:asciiTheme="minorHAnsi" w:hAnsiTheme="minorHAnsi"/>
                <w:bCs/>
                <w:iCs/>
                <w:color w:val="000000"/>
                <w:sz w:val="18"/>
                <w:szCs w:val="18"/>
              </w:rPr>
              <w:t>Raigarh</w:t>
            </w:r>
            <w:r w:rsidRPr="00390D31" w:rsidR="00DD37CE">
              <w:rPr>
                <w:rFonts w:asciiTheme="minorHAnsi" w:hAnsiTheme="minorHAnsi"/>
                <w:bCs/>
                <w:iCs/>
                <w:color w:val="000000"/>
                <w:sz w:val="18"/>
                <w:szCs w:val="18"/>
              </w:rPr>
              <w:t xml:space="preserve"> Branch, Chhattisgarh; </w:t>
            </w:r>
            <w:r w:rsidRPr="00390D31">
              <w:rPr>
                <w:rFonts w:asciiTheme="minorHAnsi" w:hAnsiTheme="minorHAnsi"/>
                <w:bCs/>
                <w:iCs/>
                <w:color w:val="000000"/>
                <w:sz w:val="18"/>
                <w:szCs w:val="18"/>
              </w:rPr>
              <w:t>Operations Head</w:t>
            </w:r>
            <w:r w:rsidRPr="00390D31" w:rsidR="00DD37CE">
              <w:rPr>
                <w:rFonts w:asciiTheme="minorHAnsi" w:hAnsiTheme="minorHAnsi"/>
                <w:bCs/>
                <w:iCs/>
                <w:color w:val="000000"/>
                <w:sz w:val="18"/>
                <w:szCs w:val="18"/>
              </w:rPr>
              <w:t xml:space="preserve">, </w:t>
            </w:r>
          </w:p>
          <w:p w:rsidR="008E65C9" w:rsidP="00356D9B">
            <w:pPr>
              <w:numPr>
                <w:ilvl w:val="0"/>
                <w:numId w:val="3"/>
              </w:numPr>
              <w:snapToGrid w:val="0"/>
              <w:rPr>
                <w:rFonts w:asciiTheme="minorHAnsi" w:hAnsiTheme="minorHAnsi"/>
                <w:bCs/>
                <w:iCs/>
                <w:color w:val="000000"/>
                <w:sz w:val="18"/>
                <w:szCs w:val="18"/>
              </w:rPr>
            </w:pPr>
            <w:r w:rsidRPr="00390D31">
              <w:rPr>
                <w:rFonts w:asciiTheme="minorHAnsi" w:hAnsiTheme="minorHAnsi"/>
                <w:bCs/>
                <w:iCs/>
                <w:color w:val="000000"/>
                <w:sz w:val="18"/>
                <w:szCs w:val="18"/>
              </w:rPr>
              <w:t xml:space="preserve">26.10.2002 </w:t>
            </w:r>
            <w:r w:rsidRPr="00390D31" w:rsidR="00BD7111">
              <w:rPr>
                <w:rFonts w:asciiTheme="minorHAnsi" w:hAnsiTheme="minorHAnsi"/>
                <w:bCs/>
                <w:iCs/>
                <w:color w:val="000000"/>
                <w:sz w:val="18"/>
                <w:szCs w:val="18"/>
              </w:rPr>
              <w:t xml:space="preserve">to </w:t>
            </w:r>
            <w:r w:rsidRPr="00390D31">
              <w:rPr>
                <w:rFonts w:asciiTheme="minorHAnsi" w:hAnsiTheme="minorHAnsi"/>
                <w:bCs/>
                <w:iCs/>
                <w:color w:val="000000"/>
                <w:sz w:val="18"/>
                <w:szCs w:val="18"/>
              </w:rPr>
              <w:t xml:space="preserve">27.02.2007 (04 </w:t>
            </w:r>
            <w:r w:rsidRPr="00390D31" w:rsidR="001C1696">
              <w:rPr>
                <w:rFonts w:asciiTheme="minorHAnsi" w:hAnsiTheme="minorHAnsi"/>
                <w:bCs/>
                <w:iCs/>
                <w:color w:val="000000"/>
                <w:sz w:val="18"/>
                <w:szCs w:val="18"/>
              </w:rPr>
              <w:t>years</w:t>
            </w:r>
            <w:r w:rsidRPr="00390D31">
              <w:rPr>
                <w:rFonts w:asciiTheme="minorHAnsi" w:hAnsiTheme="minorHAnsi"/>
                <w:bCs/>
                <w:iCs/>
                <w:color w:val="000000"/>
                <w:sz w:val="18"/>
                <w:szCs w:val="18"/>
              </w:rPr>
              <w:t xml:space="preserve"> 04 months): Raipur Main Branch, </w:t>
            </w:r>
            <w:r w:rsidRPr="00390D31" w:rsidR="00493B46">
              <w:rPr>
                <w:rFonts w:asciiTheme="minorHAnsi" w:hAnsiTheme="minorHAnsi"/>
                <w:bCs/>
                <w:iCs/>
                <w:color w:val="000000"/>
                <w:sz w:val="18"/>
                <w:szCs w:val="18"/>
              </w:rPr>
              <w:t>Pandri</w:t>
            </w:r>
            <w:r w:rsidRPr="00390D31" w:rsidR="00493B46">
              <w:rPr>
                <w:rFonts w:asciiTheme="minorHAnsi" w:hAnsiTheme="minorHAnsi"/>
                <w:bCs/>
                <w:iCs/>
                <w:color w:val="000000"/>
                <w:sz w:val="18"/>
                <w:szCs w:val="18"/>
              </w:rPr>
              <w:t xml:space="preserve">, </w:t>
            </w:r>
            <w:r w:rsidRPr="00390D31">
              <w:rPr>
                <w:rFonts w:asciiTheme="minorHAnsi" w:hAnsiTheme="minorHAnsi"/>
                <w:bCs/>
                <w:iCs/>
                <w:color w:val="000000"/>
                <w:sz w:val="18"/>
                <w:szCs w:val="18"/>
              </w:rPr>
              <w:t>Chhattisgarh:-</w:t>
            </w:r>
            <w:r w:rsidRPr="00390D31">
              <w:rPr>
                <w:rFonts w:asciiTheme="minorHAnsi" w:hAnsiTheme="minorHAnsi"/>
                <w:bCs/>
                <w:iCs/>
                <w:color w:val="000000"/>
                <w:sz w:val="18"/>
                <w:szCs w:val="18"/>
              </w:rPr>
              <w:t>F</w:t>
            </w:r>
            <w:r w:rsidRPr="00390D31" w:rsidR="00BD7111">
              <w:rPr>
                <w:rFonts w:asciiTheme="minorHAnsi" w:hAnsiTheme="minorHAnsi"/>
                <w:bCs/>
                <w:iCs/>
                <w:color w:val="000000"/>
                <w:sz w:val="18"/>
                <w:szCs w:val="18"/>
              </w:rPr>
              <w:t xml:space="preserve">ront Desk Officer - </w:t>
            </w:r>
            <w:r w:rsidRPr="00390D31">
              <w:rPr>
                <w:rFonts w:asciiTheme="minorHAnsi" w:hAnsiTheme="minorHAnsi"/>
                <w:bCs/>
                <w:iCs/>
                <w:color w:val="000000"/>
                <w:sz w:val="18"/>
                <w:szCs w:val="18"/>
              </w:rPr>
              <w:t>Operations</w:t>
            </w:r>
            <w:r w:rsidRPr="00390D31" w:rsidR="00BD7111">
              <w:rPr>
                <w:rFonts w:asciiTheme="minorHAnsi" w:hAnsiTheme="minorHAnsi"/>
                <w:bCs/>
                <w:iCs/>
                <w:color w:val="000000"/>
                <w:sz w:val="18"/>
                <w:szCs w:val="18"/>
              </w:rPr>
              <w:t xml:space="preserve"> (from Oct. 2002 to March 2004), Branch Sales Manager (from April 2005 to March 2006), Front Desk Officer - Operations (from April 2006 to Feb 2007)</w:t>
            </w:r>
          </w:p>
          <w:p w:rsidR="009375D7" w:rsidRPr="00390D31" w:rsidP="009375D7">
            <w:pPr>
              <w:snapToGrid w:val="0"/>
              <w:ind w:left="360"/>
              <w:rPr>
                <w:rFonts w:asciiTheme="minorHAnsi" w:hAnsiTheme="minorHAnsi"/>
                <w:bCs/>
                <w:iCs/>
                <w:color w:val="000000"/>
                <w:sz w:val="18"/>
                <w:szCs w:val="18"/>
              </w:rPr>
            </w:pPr>
          </w:p>
        </w:tc>
      </w:tr>
      <w:tr w:rsidTr="008F3919">
        <w:tblPrEx>
          <w:tblW w:w="10620" w:type="dxa"/>
          <w:tblInd w:w="108" w:type="dxa"/>
          <w:tblLayout w:type="fixed"/>
          <w:tblLook w:val="0000"/>
        </w:tblPrEx>
        <w:trPr>
          <w:trHeight w:val="233"/>
        </w:trPr>
        <w:tc>
          <w:tcPr>
            <w:tcW w:w="1843" w:type="dxa"/>
            <w:tcBorders>
              <w:top w:val="single" w:sz="4" w:space="0" w:color="000000"/>
              <w:left w:val="single" w:sz="4" w:space="0" w:color="000000"/>
              <w:bottom w:val="single" w:sz="4" w:space="0" w:color="000000"/>
            </w:tcBorders>
            <w:shd w:val="clear" w:color="auto" w:fill="CCCCCC"/>
          </w:tcPr>
          <w:p w:rsidR="001711A5" w:rsidRPr="00390D31" w:rsidP="003E5355">
            <w:pPr>
              <w:shd w:val="clear" w:color="auto" w:fill="CCCCCC"/>
              <w:snapToGrid w:val="0"/>
              <w:jc w:val="center"/>
              <w:rPr>
                <w:rFonts w:asciiTheme="minorHAnsi" w:hAnsiTheme="minorHAnsi"/>
                <w:b/>
                <w:bCs/>
                <w:i/>
                <w:color w:val="000000"/>
                <w:sz w:val="18"/>
                <w:szCs w:val="18"/>
              </w:rPr>
            </w:pPr>
          </w:p>
          <w:p w:rsidR="001711A5" w:rsidRPr="00390D31" w:rsidP="003E5355">
            <w:pPr>
              <w:shd w:val="clear" w:color="auto" w:fill="CCCCCC"/>
              <w:snapToGrid w:val="0"/>
              <w:jc w:val="center"/>
              <w:rPr>
                <w:rFonts w:asciiTheme="minorHAnsi" w:hAnsiTheme="minorHAnsi"/>
                <w:b/>
                <w:bCs/>
                <w:i/>
                <w:color w:val="000000"/>
                <w:sz w:val="18"/>
                <w:szCs w:val="18"/>
              </w:rPr>
            </w:pPr>
          </w:p>
          <w:p w:rsidR="001711A5" w:rsidRPr="00390D31" w:rsidP="003E5355">
            <w:pPr>
              <w:shd w:val="clear" w:color="auto" w:fill="CCCCCC"/>
              <w:snapToGrid w:val="0"/>
              <w:jc w:val="center"/>
              <w:rPr>
                <w:rFonts w:asciiTheme="minorHAnsi" w:hAnsiTheme="minorHAnsi"/>
                <w:b/>
                <w:bCs/>
                <w:i/>
                <w:color w:val="000000"/>
                <w:sz w:val="18"/>
                <w:szCs w:val="18"/>
              </w:rPr>
            </w:pPr>
          </w:p>
          <w:p w:rsidR="001711A5" w:rsidRPr="00390D31" w:rsidP="003E5355">
            <w:pPr>
              <w:shd w:val="clear" w:color="auto" w:fill="CCCCCC"/>
              <w:snapToGrid w:val="0"/>
              <w:jc w:val="center"/>
              <w:rPr>
                <w:rFonts w:asciiTheme="minorHAnsi" w:hAnsiTheme="minorHAnsi"/>
                <w:b/>
                <w:bCs/>
                <w:i/>
                <w:color w:val="000000"/>
                <w:sz w:val="18"/>
                <w:szCs w:val="18"/>
              </w:rPr>
            </w:pPr>
          </w:p>
          <w:p w:rsidR="002263E3" w:rsidRPr="00390D31" w:rsidP="003E5355">
            <w:pPr>
              <w:shd w:val="clear" w:color="auto" w:fill="CCCCCC"/>
              <w:snapToGrid w:val="0"/>
              <w:jc w:val="center"/>
              <w:rPr>
                <w:rFonts w:asciiTheme="minorHAnsi" w:hAnsiTheme="minorHAnsi"/>
                <w:b/>
                <w:bCs/>
                <w:i/>
                <w:color w:val="000000"/>
                <w:sz w:val="18"/>
                <w:szCs w:val="18"/>
              </w:rPr>
            </w:pPr>
            <w:r w:rsidRPr="00390D31">
              <w:rPr>
                <w:rFonts w:asciiTheme="minorHAnsi" w:hAnsiTheme="minorHAnsi"/>
                <w:b/>
                <w:bCs/>
                <w:i/>
                <w:color w:val="000000"/>
                <w:sz w:val="18"/>
                <w:szCs w:val="18"/>
              </w:rPr>
              <w:t xml:space="preserve">Brief description of jobs </w:t>
            </w:r>
            <w:r w:rsidRPr="00390D31" w:rsidR="0018408D">
              <w:rPr>
                <w:rFonts w:asciiTheme="minorHAnsi" w:hAnsiTheme="minorHAnsi"/>
                <w:b/>
                <w:bCs/>
                <w:i/>
                <w:color w:val="000000"/>
                <w:sz w:val="18"/>
                <w:szCs w:val="18"/>
              </w:rPr>
              <w:t>handled</w:t>
            </w:r>
            <w:r w:rsidRPr="00390D31">
              <w:rPr>
                <w:rFonts w:asciiTheme="minorHAnsi" w:hAnsiTheme="minorHAnsi"/>
                <w:b/>
                <w:bCs/>
                <w:i/>
                <w:color w:val="000000"/>
                <w:sz w:val="18"/>
                <w:szCs w:val="18"/>
              </w:rPr>
              <w:t>:-</w:t>
            </w:r>
          </w:p>
          <w:p w:rsidR="002263E3" w:rsidRPr="00390D31" w:rsidP="002263E3">
            <w:pPr>
              <w:rPr>
                <w:rFonts w:asciiTheme="minorHAnsi" w:hAnsiTheme="minorHAnsi"/>
                <w:b/>
                <w:bCs/>
                <w:sz w:val="18"/>
                <w:szCs w:val="18"/>
              </w:rPr>
            </w:pPr>
          </w:p>
          <w:p w:rsidR="002263E3" w:rsidRPr="00390D31" w:rsidP="002263E3">
            <w:pPr>
              <w:rPr>
                <w:rFonts w:asciiTheme="minorHAnsi" w:hAnsiTheme="minorHAnsi"/>
                <w:sz w:val="18"/>
                <w:szCs w:val="18"/>
              </w:rPr>
            </w:pPr>
          </w:p>
          <w:p w:rsidR="002263E3" w:rsidRPr="00390D31" w:rsidP="002263E3">
            <w:pPr>
              <w:rPr>
                <w:rFonts w:asciiTheme="minorHAnsi" w:hAnsiTheme="minorHAnsi"/>
                <w:sz w:val="18"/>
                <w:szCs w:val="18"/>
              </w:rPr>
            </w:pPr>
          </w:p>
          <w:p w:rsidR="002263E3" w:rsidRPr="00390D31" w:rsidP="002263E3">
            <w:pPr>
              <w:rPr>
                <w:rFonts w:asciiTheme="minorHAnsi" w:hAnsiTheme="minorHAnsi"/>
                <w:sz w:val="18"/>
                <w:szCs w:val="18"/>
              </w:rPr>
            </w:pPr>
          </w:p>
          <w:p w:rsidR="002263E3" w:rsidRPr="00390D31" w:rsidP="002263E3">
            <w:pPr>
              <w:rPr>
                <w:rFonts w:asciiTheme="minorHAnsi" w:hAnsiTheme="minorHAnsi"/>
                <w:sz w:val="18"/>
                <w:szCs w:val="18"/>
              </w:rPr>
            </w:pPr>
          </w:p>
          <w:p w:rsidR="002263E3" w:rsidRPr="00390D31" w:rsidP="002263E3">
            <w:pPr>
              <w:rPr>
                <w:rFonts w:asciiTheme="minorHAnsi" w:hAnsiTheme="minorHAnsi"/>
                <w:sz w:val="18"/>
                <w:szCs w:val="18"/>
              </w:rPr>
            </w:pPr>
          </w:p>
          <w:p w:rsidR="002263E3" w:rsidRPr="00390D31" w:rsidP="002263E3">
            <w:pPr>
              <w:rPr>
                <w:rFonts w:asciiTheme="minorHAnsi" w:hAnsiTheme="minorHAnsi"/>
                <w:sz w:val="18"/>
                <w:szCs w:val="18"/>
              </w:rPr>
            </w:pPr>
          </w:p>
          <w:p w:rsidR="002263E3" w:rsidRPr="00390D31" w:rsidP="002263E3">
            <w:pPr>
              <w:rPr>
                <w:rFonts w:asciiTheme="minorHAnsi" w:hAnsiTheme="minorHAnsi"/>
                <w:sz w:val="18"/>
                <w:szCs w:val="18"/>
              </w:rPr>
            </w:pPr>
          </w:p>
          <w:p w:rsidR="002263E3" w:rsidRPr="00390D31" w:rsidP="002263E3">
            <w:pPr>
              <w:rPr>
                <w:rFonts w:asciiTheme="minorHAnsi" w:hAnsiTheme="minorHAnsi"/>
                <w:sz w:val="18"/>
                <w:szCs w:val="18"/>
              </w:rPr>
            </w:pPr>
          </w:p>
          <w:p w:rsidR="002263E3" w:rsidRPr="00390D31" w:rsidP="002263E3">
            <w:pPr>
              <w:rPr>
                <w:rFonts w:asciiTheme="minorHAnsi" w:hAnsiTheme="minorHAnsi"/>
                <w:sz w:val="18"/>
                <w:szCs w:val="18"/>
              </w:rPr>
            </w:pPr>
          </w:p>
          <w:p w:rsidR="002263E3" w:rsidRPr="00390D31" w:rsidP="002263E3">
            <w:pPr>
              <w:rPr>
                <w:rFonts w:asciiTheme="minorHAnsi" w:hAnsiTheme="minorHAnsi"/>
                <w:sz w:val="18"/>
                <w:szCs w:val="18"/>
              </w:rPr>
            </w:pPr>
          </w:p>
          <w:p w:rsidR="002263E3" w:rsidRPr="00390D31" w:rsidP="002263E3">
            <w:pPr>
              <w:rPr>
                <w:rFonts w:asciiTheme="minorHAnsi" w:hAnsiTheme="minorHAnsi"/>
                <w:sz w:val="18"/>
                <w:szCs w:val="18"/>
              </w:rPr>
            </w:pPr>
          </w:p>
          <w:p w:rsidR="002263E3" w:rsidRPr="00390D31" w:rsidP="002263E3">
            <w:pPr>
              <w:rPr>
                <w:rFonts w:asciiTheme="minorHAnsi" w:hAnsiTheme="minorHAnsi"/>
                <w:sz w:val="18"/>
                <w:szCs w:val="18"/>
              </w:rPr>
            </w:pPr>
          </w:p>
          <w:p w:rsidR="005C4FA3" w:rsidRPr="00390D31" w:rsidP="002263E3">
            <w:pPr>
              <w:jc w:val="center"/>
              <w:rPr>
                <w:rFonts w:asciiTheme="minorHAnsi" w:hAnsiTheme="minorHAnsi"/>
                <w:sz w:val="18"/>
                <w:szCs w:val="18"/>
              </w:rPr>
            </w:pPr>
          </w:p>
        </w:tc>
        <w:tc>
          <w:tcPr>
            <w:tcW w:w="8777" w:type="dxa"/>
            <w:tcBorders>
              <w:top w:val="single" w:sz="4" w:space="0" w:color="000000"/>
              <w:left w:val="single" w:sz="4" w:space="0" w:color="000000"/>
              <w:bottom w:val="single" w:sz="4" w:space="0" w:color="000000"/>
              <w:right w:val="single" w:sz="4" w:space="0" w:color="000000"/>
            </w:tcBorders>
          </w:tcPr>
          <w:p w:rsidR="003E5355" w:rsidRPr="00390D31" w:rsidP="003E5355">
            <w:pPr>
              <w:pStyle w:val="ListParagraph"/>
              <w:snapToGrid w:val="0"/>
              <w:rPr>
                <w:rFonts w:asciiTheme="minorHAnsi" w:hAnsiTheme="minorHAnsi"/>
                <w:bCs/>
                <w:color w:val="000000"/>
                <w:sz w:val="18"/>
                <w:szCs w:val="18"/>
              </w:rPr>
            </w:pPr>
          </w:p>
          <w:p w:rsidR="002C5413" w:rsidRPr="00390D31" w:rsidP="002C5413">
            <w:pPr>
              <w:pStyle w:val="ListParagraph"/>
              <w:numPr>
                <w:ilvl w:val="0"/>
                <w:numId w:val="3"/>
              </w:numPr>
              <w:snapToGrid w:val="0"/>
              <w:rPr>
                <w:rFonts w:asciiTheme="minorHAnsi" w:hAnsiTheme="minorHAnsi"/>
                <w:bCs/>
                <w:color w:val="000000"/>
                <w:sz w:val="18"/>
                <w:szCs w:val="18"/>
              </w:rPr>
            </w:pPr>
            <w:r w:rsidRPr="00390D31">
              <w:rPr>
                <w:rFonts w:asciiTheme="minorHAnsi" w:hAnsiTheme="minorHAnsi"/>
                <w:sz w:val="18"/>
                <w:szCs w:val="18"/>
              </w:rPr>
              <w:t>L</w:t>
            </w:r>
            <w:r w:rsidRPr="00390D31" w:rsidR="005C4FA3">
              <w:rPr>
                <w:rFonts w:asciiTheme="minorHAnsi" w:hAnsiTheme="minorHAnsi"/>
                <w:sz w:val="18"/>
                <w:szCs w:val="18"/>
              </w:rPr>
              <w:t>ead a result oriented team</w:t>
            </w:r>
            <w:r w:rsidRPr="00390D31" w:rsidR="00B238C4">
              <w:rPr>
                <w:rFonts w:asciiTheme="minorHAnsi" w:hAnsiTheme="minorHAnsi"/>
                <w:sz w:val="18"/>
                <w:szCs w:val="18"/>
              </w:rPr>
              <w:t xml:space="preserve"> consisting</w:t>
            </w:r>
            <w:r w:rsidRPr="00390D31" w:rsidR="006441EE">
              <w:rPr>
                <w:rFonts w:asciiTheme="minorHAnsi" w:hAnsiTheme="minorHAnsi"/>
                <w:sz w:val="18"/>
                <w:szCs w:val="18"/>
              </w:rPr>
              <w:t xml:space="preserve"> number of </w:t>
            </w:r>
            <w:r w:rsidRPr="00390D31" w:rsidR="00B238C4">
              <w:rPr>
                <w:rFonts w:asciiTheme="minorHAnsi" w:hAnsiTheme="minorHAnsi"/>
                <w:sz w:val="18"/>
                <w:szCs w:val="18"/>
              </w:rPr>
              <w:t xml:space="preserve">operations and marketing personnel of different </w:t>
            </w:r>
            <w:r w:rsidRPr="00390D31" w:rsidR="00B63FFA">
              <w:rPr>
                <w:rFonts w:asciiTheme="minorHAnsi" w:hAnsiTheme="minorHAnsi"/>
                <w:sz w:val="18"/>
                <w:szCs w:val="18"/>
              </w:rPr>
              <w:t xml:space="preserve">rank and roles to run our Branch with desired profitability, </w:t>
            </w:r>
            <w:r w:rsidRPr="00390D31" w:rsidR="00DB6F40">
              <w:rPr>
                <w:rFonts w:asciiTheme="minorHAnsi" w:hAnsiTheme="minorHAnsi"/>
                <w:sz w:val="18"/>
                <w:szCs w:val="18"/>
              </w:rPr>
              <w:t xml:space="preserve">business with </w:t>
            </w:r>
            <w:r w:rsidRPr="00390D31" w:rsidR="00B63FFA">
              <w:rPr>
                <w:rFonts w:asciiTheme="minorHAnsi" w:hAnsiTheme="minorHAnsi"/>
                <w:sz w:val="18"/>
                <w:szCs w:val="18"/>
              </w:rPr>
              <w:t>customer service</w:t>
            </w:r>
            <w:r w:rsidRPr="00390D31" w:rsidR="00DB6F40">
              <w:rPr>
                <w:rFonts w:asciiTheme="minorHAnsi" w:hAnsiTheme="minorHAnsi"/>
                <w:sz w:val="18"/>
                <w:szCs w:val="18"/>
              </w:rPr>
              <w:t xml:space="preserve"> </w:t>
            </w:r>
            <w:r w:rsidRPr="00390D31" w:rsidR="00B63FFA">
              <w:rPr>
                <w:rFonts w:asciiTheme="minorHAnsi" w:hAnsiTheme="minorHAnsi"/>
                <w:sz w:val="18"/>
                <w:szCs w:val="18"/>
              </w:rPr>
              <w:t xml:space="preserve"> level and satisfaction </w:t>
            </w:r>
            <w:r w:rsidRPr="00390D31" w:rsidR="00745ECE">
              <w:rPr>
                <w:rFonts w:asciiTheme="minorHAnsi" w:hAnsiTheme="minorHAnsi"/>
                <w:sz w:val="18"/>
                <w:szCs w:val="18"/>
              </w:rPr>
              <w:t xml:space="preserve"> with-in a </w:t>
            </w:r>
            <w:r w:rsidRPr="00390D31" w:rsidR="00B63FFA">
              <w:rPr>
                <w:rFonts w:asciiTheme="minorHAnsi" w:hAnsiTheme="minorHAnsi"/>
                <w:sz w:val="18"/>
                <w:szCs w:val="18"/>
              </w:rPr>
              <w:t xml:space="preserve">complied </w:t>
            </w:r>
            <w:r w:rsidRPr="00390D31" w:rsidR="00745ECE">
              <w:rPr>
                <w:rFonts w:asciiTheme="minorHAnsi" w:hAnsiTheme="minorHAnsi"/>
                <w:sz w:val="18"/>
                <w:szCs w:val="18"/>
              </w:rPr>
              <w:t xml:space="preserve">environment. </w:t>
            </w:r>
          </w:p>
          <w:p w:rsidR="00356D9B" w:rsidRPr="00390D31" w:rsidP="00356D9B">
            <w:pPr>
              <w:pStyle w:val="ListParagraph"/>
              <w:snapToGrid w:val="0"/>
              <w:rPr>
                <w:rFonts w:asciiTheme="minorHAnsi" w:hAnsiTheme="minorHAnsi"/>
                <w:bCs/>
                <w:color w:val="000000"/>
                <w:sz w:val="18"/>
                <w:szCs w:val="18"/>
              </w:rPr>
            </w:pPr>
          </w:p>
          <w:p w:rsidR="00356D9B" w:rsidRPr="00390D31" w:rsidP="00356D9B">
            <w:pPr>
              <w:numPr>
                <w:ilvl w:val="0"/>
                <w:numId w:val="3"/>
              </w:numPr>
              <w:snapToGrid w:val="0"/>
              <w:rPr>
                <w:rFonts w:asciiTheme="minorHAnsi" w:hAnsiTheme="minorHAnsi"/>
                <w:bCs/>
                <w:color w:val="000000"/>
                <w:sz w:val="18"/>
                <w:szCs w:val="18"/>
              </w:rPr>
            </w:pPr>
            <w:r w:rsidRPr="00390D31">
              <w:rPr>
                <w:rFonts w:asciiTheme="minorHAnsi" w:hAnsiTheme="minorHAnsi"/>
                <w:sz w:val="18"/>
                <w:szCs w:val="18"/>
              </w:rPr>
              <w:t xml:space="preserve">Manage and lead Branch business both in liability and assets keeping in mind:- </w:t>
            </w:r>
          </w:p>
          <w:p w:rsidR="00356D9B" w:rsidRPr="00390D31" w:rsidP="00390D31">
            <w:pPr>
              <w:pStyle w:val="ListParagraph"/>
              <w:numPr>
                <w:ilvl w:val="0"/>
                <w:numId w:val="7"/>
              </w:numPr>
              <w:snapToGrid w:val="0"/>
              <w:ind w:left="1168"/>
              <w:rPr>
                <w:rFonts w:asciiTheme="minorHAnsi" w:hAnsiTheme="minorHAnsi"/>
                <w:sz w:val="18"/>
                <w:szCs w:val="18"/>
              </w:rPr>
            </w:pPr>
            <w:r w:rsidRPr="00390D31">
              <w:rPr>
                <w:rFonts w:asciiTheme="minorHAnsi" w:hAnsiTheme="minorHAnsi"/>
                <w:sz w:val="18"/>
                <w:szCs w:val="18"/>
              </w:rPr>
              <w:t>Running a B</w:t>
            </w:r>
            <w:r w:rsidRPr="00390D31" w:rsidR="00616A12">
              <w:rPr>
                <w:rFonts w:asciiTheme="minorHAnsi" w:hAnsiTheme="minorHAnsi"/>
                <w:sz w:val="18"/>
                <w:szCs w:val="18"/>
              </w:rPr>
              <w:t xml:space="preserve">ank Branch with an objective to provide convenient Banking and Financial products and services facility </w:t>
            </w:r>
            <w:r w:rsidRPr="00390D31" w:rsidR="00C063EE">
              <w:rPr>
                <w:rFonts w:asciiTheme="minorHAnsi" w:hAnsiTheme="minorHAnsi"/>
                <w:sz w:val="18"/>
                <w:szCs w:val="18"/>
              </w:rPr>
              <w:t xml:space="preserve">in a technology driven </w:t>
            </w:r>
            <w:r w:rsidRPr="00390D31" w:rsidR="00B63FFA">
              <w:rPr>
                <w:rFonts w:asciiTheme="minorHAnsi" w:hAnsiTheme="minorHAnsi"/>
                <w:sz w:val="18"/>
                <w:szCs w:val="18"/>
              </w:rPr>
              <w:t>environment to</w:t>
            </w:r>
            <w:r w:rsidRPr="00390D31" w:rsidR="00616A12">
              <w:rPr>
                <w:rFonts w:asciiTheme="minorHAnsi" w:hAnsiTheme="minorHAnsi"/>
                <w:sz w:val="18"/>
                <w:szCs w:val="18"/>
              </w:rPr>
              <w:t xml:space="preserve"> cater the needs of ba</w:t>
            </w:r>
            <w:r w:rsidRPr="00390D31" w:rsidR="00C063EE">
              <w:rPr>
                <w:rFonts w:asciiTheme="minorHAnsi" w:hAnsiTheme="minorHAnsi"/>
                <w:sz w:val="18"/>
                <w:szCs w:val="18"/>
              </w:rPr>
              <w:t>n</w:t>
            </w:r>
            <w:r w:rsidRPr="00390D31" w:rsidR="00616A12">
              <w:rPr>
                <w:rFonts w:asciiTheme="minorHAnsi" w:hAnsiTheme="minorHAnsi"/>
                <w:sz w:val="18"/>
                <w:szCs w:val="18"/>
              </w:rPr>
              <w:t>king population of area</w:t>
            </w:r>
            <w:r w:rsidRPr="00390D31" w:rsidR="00C063EE">
              <w:rPr>
                <w:rFonts w:asciiTheme="minorHAnsi" w:hAnsiTheme="minorHAnsi"/>
                <w:sz w:val="18"/>
                <w:szCs w:val="18"/>
              </w:rPr>
              <w:t xml:space="preserve">, </w:t>
            </w:r>
            <w:r w:rsidRPr="00390D31" w:rsidR="00616A12">
              <w:rPr>
                <w:rFonts w:asciiTheme="minorHAnsi" w:hAnsiTheme="minorHAnsi"/>
                <w:sz w:val="18"/>
                <w:szCs w:val="18"/>
              </w:rPr>
              <w:t xml:space="preserve">both in liability and </w:t>
            </w:r>
            <w:r w:rsidRPr="00390D31" w:rsidR="00C063EE">
              <w:rPr>
                <w:rFonts w:asciiTheme="minorHAnsi" w:hAnsiTheme="minorHAnsi"/>
                <w:sz w:val="18"/>
                <w:szCs w:val="18"/>
              </w:rPr>
              <w:t>asset</w:t>
            </w:r>
            <w:r w:rsidRPr="00390D31" w:rsidR="00616A12">
              <w:rPr>
                <w:rFonts w:asciiTheme="minorHAnsi" w:hAnsiTheme="minorHAnsi"/>
                <w:sz w:val="18"/>
                <w:szCs w:val="18"/>
              </w:rPr>
              <w:t xml:space="preserve"> products including PIP products and services in complied manner </w:t>
            </w:r>
            <w:r w:rsidRPr="00390D31" w:rsidR="006C3EF7">
              <w:rPr>
                <w:rFonts w:asciiTheme="minorHAnsi" w:hAnsiTheme="minorHAnsi"/>
                <w:sz w:val="18"/>
                <w:szCs w:val="18"/>
              </w:rPr>
              <w:t>under m</w:t>
            </w:r>
            <w:r w:rsidRPr="00390D31" w:rsidR="00616A12">
              <w:rPr>
                <w:rFonts w:asciiTheme="minorHAnsi" w:hAnsiTheme="minorHAnsi"/>
                <w:sz w:val="18"/>
                <w:szCs w:val="18"/>
              </w:rPr>
              <w:t>utually beneficial</w:t>
            </w:r>
            <w:r w:rsidRPr="00390D31" w:rsidR="00065CC2">
              <w:rPr>
                <w:rFonts w:asciiTheme="minorHAnsi" w:hAnsiTheme="minorHAnsi"/>
                <w:sz w:val="18"/>
                <w:szCs w:val="18"/>
              </w:rPr>
              <w:t xml:space="preserve"> terms, with desired profitability</w:t>
            </w:r>
            <w:r w:rsidRPr="00390D31" w:rsidR="00C063EE">
              <w:rPr>
                <w:rFonts w:asciiTheme="minorHAnsi" w:hAnsiTheme="minorHAnsi"/>
                <w:sz w:val="18"/>
                <w:szCs w:val="18"/>
              </w:rPr>
              <w:t xml:space="preserve">. Also ensures long lasting </w:t>
            </w:r>
            <w:r w:rsidRPr="00390D31" w:rsidR="002C5413">
              <w:rPr>
                <w:rFonts w:asciiTheme="minorHAnsi" w:hAnsiTheme="minorHAnsi"/>
                <w:sz w:val="18"/>
                <w:szCs w:val="18"/>
              </w:rPr>
              <w:t xml:space="preserve">ever increasing market share and </w:t>
            </w:r>
            <w:r w:rsidRPr="00390D31" w:rsidR="00C063EE">
              <w:rPr>
                <w:rFonts w:asciiTheme="minorHAnsi" w:hAnsiTheme="minorHAnsi"/>
                <w:sz w:val="18"/>
                <w:szCs w:val="18"/>
              </w:rPr>
              <w:t>positioning of our Bank name and Brand image among business and retail banking space in the geography assigned.</w:t>
            </w:r>
          </w:p>
          <w:p w:rsidR="00390D31" w:rsidRPr="00390D31" w:rsidP="00390D31">
            <w:pPr>
              <w:snapToGrid w:val="0"/>
              <w:ind w:left="448"/>
              <w:rPr>
                <w:rFonts w:asciiTheme="minorHAnsi" w:hAnsiTheme="minorHAnsi"/>
                <w:sz w:val="18"/>
                <w:szCs w:val="18"/>
              </w:rPr>
            </w:pPr>
          </w:p>
          <w:p w:rsidR="0034336F" w:rsidRPr="00390D31" w:rsidP="00390D31">
            <w:pPr>
              <w:pStyle w:val="ListParagraph"/>
              <w:numPr>
                <w:ilvl w:val="0"/>
                <w:numId w:val="7"/>
              </w:numPr>
              <w:snapToGrid w:val="0"/>
              <w:ind w:left="1168"/>
              <w:rPr>
                <w:rFonts w:asciiTheme="minorHAnsi" w:hAnsiTheme="minorHAnsi"/>
                <w:sz w:val="18"/>
                <w:szCs w:val="18"/>
              </w:rPr>
            </w:pPr>
            <w:r w:rsidRPr="00390D31">
              <w:rPr>
                <w:rFonts w:asciiTheme="minorHAnsi" w:hAnsiTheme="minorHAnsi"/>
                <w:sz w:val="18"/>
                <w:szCs w:val="18"/>
              </w:rPr>
              <w:t xml:space="preserve">Started </w:t>
            </w:r>
            <w:r w:rsidRPr="00390D31">
              <w:rPr>
                <w:rFonts w:asciiTheme="minorHAnsi" w:hAnsiTheme="minorHAnsi"/>
                <w:sz w:val="18"/>
                <w:szCs w:val="18"/>
              </w:rPr>
              <w:t>Agri</w:t>
            </w:r>
            <w:r w:rsidRPr="00390D31">
              <w:rPr>
                <w:rFonts w:asciiTheme="minorHAnsi" w:hAnsiTheme="minorHAnsi"/>
                <w:sz w:val="18"/>
                <w:szCs w:val="18"/>
              </w:rPr>
              <w:t xml:space="preserve"> Credit business </w:t>
            </w:r>
            <w:r w:rsidRPr="00390D31" w:rsidR="004C0B54">
              <w:rPr>
                <w:rFonts w:asciiTheme="minorHAnsi" w:hAnsiTheme="minorHAnsi"/>
                <w:sz w:val="18"/>
                <w:szCs w:val="18"/>
              </w:rPr>
              <w:t xml:space="preserve">with entire range, be it, Cash Credit and Term Loan </w:t>
            </w:r>
            <w:r w:rsidRPr="00390D31" w:rsidR="00390D31">
              <w:rPr>
                <w:rFonts w:asciiTheme="minorHAnsi" w:hAnsiTheme="minorHAnsi"/>
                <w:sz w:val="18"/>
                <w:szCs w:val="18"/>
              </w:rPr>
              <w:t xml:space="preserve">     </w:t>
            </w:r>
            <w:r w:rsidRPr="00390D31" w:rsidR="004C0B54">
              <w:rPr>
                <w:rFonts w:asciiTheme="minorHAnsi" w:hAnsiTheme="minorHAnsi"/>
                <w:sz w:val="18"/>
                <w:szCs w:val="18"/>
              </w:rPr>
              <w:t xml:space="preserve">for large </w:t>
            </w:r>
            <w:r w:rsidRPr="00390D31" w:rsidR="004C0B54">
              <w:rPr>
                <w:rFonts w:asciiTheme="minorHAnsi" w:hAnsiTheme="minorHAnsi"/>
                <w:sz w:val="18"/>
                <w:szCs w:val="18"/>
              </w:rPr>
              <w:t>Agri</w:t>
            </w:r>
            <w:r w:rsidRPr="00390D31" w:rsidR="004C0B54">
              <w:rPr>
                <w:rFonts w:asciiTheme="minorHAnsi" w:hAnsiTheme="minorHAnsi"/>
                <w:sz w:val="18"/>
                <w:szCs w:val="18"/>
              </w:rPr>
              <w:t xml:space="preserve"> food processing industries (</w:t>
            </w:r>
            <w:r w:rsidRPr="00390D31" w:rsidR="004C0B54">
              <w:rPr>
                <w:rFonts w:asciiTheme="minorHAnsi" w:hAnsiTheme="minorHAnsi"/>
                <w:sz w:val="18"/>
                <w:szCs w:val="18"/>
              </w:rPr>
              <w:t>Dal</w:t>
            </w:r>
            <w:r w:rsidRPr="00390D31" w:rsidR="004C0B54">
              <w:rPr>
                <w:rFonts w:asciiTheme="minorHAnsi" w:hAnsiTheme="minorHAnsi"/>
                <w:sz w:val="18"/>
                <w:szCs w:val="18"/>
              </w:rPr>
              <w:t xml:space="preserve">, </w:t>
            </w:r>
            <w:r w:rsidRPr="00390D31" w:rsidR="004C0B54">
              <w:rPr>
                <w:rFonts w:asciiTheme="minorHAnsi" w:hAnsiTheme="minorHAnsi"/>
                <w:sz w:val="18"/>
                <w:szCs w:val="18"/>
              </w:rPr>
              <w:t>Poha</w:t>
            </w:r>
            <w:r w:rsidRPr="00390D31" w:rsidR="004C0B54">
              <w:rPr>
                <w:rFonts w:asciiTheme="minorHAnsi" w:hAnsiTheme="minorHAnsi"/>
                <w:sz w:val="18"/>
                <w:szCs w:val="18"/>
              </w:rPr>
              <w:t xml:space="preserve"> and Rice Mills),</w:t>
            </w:r>
            <w:r w:rsidRPr="00390D31" w:rsidR="00352C1E">
              <w:rPr>
                <w:rFonts w:asciiTheme="minorHAnsi" w:hAnsiTheme="minorHAnsi"/>
                <w:sz w:val="18"/>
                <w:szCs w:val="18"/>
              </w:rPr>
              <w:t xml:space="preserve"> Bank Guaranty, Foreign LC, Commodity</w:t>
            </w:r>
            <w:r w:rsidRPr="00390D31" w:rsidR="004C0B54">
              <w:rPr>
                <w:rFonts w:asciiTheme="minorHAnsi" w:hAnsiTheme="minorHAnsi"/>
                <w:sz w:val="18"/>
                <w:szCs w:val="18"/>
              </w:rPr>
              <w:t xml:space="preserve"> Stock Funding, KCC for large scale farming activity, Gold Loan, Tractors and farm Equipment’s Financing etc. </w:t>
            </w:r>
            <w:r w:rsidRPr="00390D31">
              <w:rPr>
                <w:rFonts w:asciiTheme="minorHAnsi" w:hAnsiTheme="minorHAnsi"/>
                <w:sz w:val="18"/>
                <w:szCs w:val="18"/>
              </w:rPr>
              <w:t xml:space="preserve">from our </w:t>
            </w:r>
            <w:r w:rsidRPr="00390D31">
              <w:rPr>
                <w:rFonts w:asciiTheme="minorHAnsi" w:hAnsiTheme="minorHAnsi"/>
                <w:sz w:val="18"/>
                <w:szCs w:val="18"/>
              </w:rPr>
              <w:t>Bhatapara</w:t>
            </w:r>
            <w:r w:rsidRPr="00390D31">
              <w:rPr>
                <w:rFonts w:asciiTheme="minorHAnsi" w:hAnsiTheme="minorHAnsi"/>
                <w:sz w:val="18"/>
                <w:szCs w:val="18"/>
              </w:rPr>
              <w:t xml:space="preserve"> Branch and make </w:t>
            </w:r>
            <w:r w:rsidRPr="00390D31">
              <w:rPr>
                <w:rFonts w:asciiTheme="minorHAnsi" w:hAnsiTheme="minorHAnsi"/>
                <w:sz w:val="18"/>
                <w:szCs w:val="18"/>
              </w:rPr>
              <w:t>Bhtapara</w:t>
            </w:r>
            <w:r w:rsidRPr="00390D31">
              <w:rPr>
                <w:rFonts w:asciiTheme="minorHAnsi" w:hAnsiTheme="minorHAnsi"/>
                <w:sz w:val="18"/>
                <w:szCs w:val="18"/>
              </w:rPr>
              <w:t xml:space="preserve"> Branch known for the Branch having strong </w:t>
            </w:r>
            <w:r w:rsidRPr="00390D31">
              <w:rPr>
                <w:rFonts w:asciiTheme="minorHAnsi" w:hAnsiTheme="minorHAnsi"/>
                <w:sz w:val="18"/>
                <w:szCs w:val="18"/>
              </w:rPr>
              <w:t>Agri</w:t>
            </w:r>
            <w:r w:rsidRPr="00390D31">
              <w:rPr>
                <w:rFonts w:asciiTheme="minorHAnsi" w:hAnsiTheme="minorHAnsi"/>
                <w:sz w:val="18"/>
                <w:szCs w:val="18"/>
              </w:rPr>
              <w:t xml:space="preserve"> Credit portfolio grown fastest in this business among all other branches in Raipur Circle profitably.</w:t>
            </w:r>
          </w:p>
          <w:p w:rsidR="00390D31" w:rsidRPr="00390D31" w:rsidP="00390D31">
            <w:pPr>
              <w:snapToGrid w:val="0"/>
              <w:rPr>
                <w:rFonts w:asciiTheme="minorHAnsi" w:hAnsiTheme="minorHAnsi"/>
                <w:sz w:val="18"/>
                <w:szCs w:val="18"/>
              </w:rPr>
            </w:pPr>
          </w:p>
          <w:p w:rsidR="00390D31" w:rsidRPr="00390D31" w:rsidP="00390D31">
            <w:pPr>
              <w:pStyle w:val="ListParagraph"/>
              <w:numPr>
                <w:ilvl w:val="0"/>
                <w:numId w:val="7"/>
              </w:numPr>
              <w:snapToGrid w:val="0"/>
              <w:ind w:left="1168"/>
              <w:rPr>
                <w:rFonts w:asciiTheme="minorHAnsi" w:hAnsiTheme="minorHAnsi"/>
                <w:sz w:val="18"/>
                <w:szCs w:val="18"/>
              </w:rPr>
            </w:pPr>
            <w:r w:rsidRPr="00390D31">
              <w:rPr>
                <w:rFonts w:asciiTheme="minorHAnsi" w:hAnsiTheme="minorHAnsi"/>
                <w:sz w:val="18"/>
                <w:szCs w:val="18"/>
              </w:rPr>
              <w:t xml:space="preserve">New Business generation </w:t>
            </w:r>
            <w:r w:rsidRPr="00390D31" w:rsidR="00003BA8">
              <w:rPr>
                <w:rFonts w:asciiTheme="minorHAnsi" w:hAnsiTheme="minorHAnsi"/>
                <w:sz w:val="18"/>
                <w:szCs w:val="18"/>
              </w:rPr>
              <w:t xml:space="preserve">as-well-as </w:t>
            </w:r>
            <w:r w:rsidRPr="00390D31">
              <w:rPr>
                <w:rFonts w:asciiTheme="minorHAnsi" w:hAnsiTheme="minorHAnsi"/>
                <w:sz w:val="18"/>
                <w:szCs w:val="18"/>
              </w:rPr>
              <w:t>widening the</w:t>
            </w:r>
            <w:r w:rsidRPr="00390D31" w:rsidR="00745ECE">
              <w:rPr>
                <w:rFonts w:asciiTheme="minorHAnsi" w:hAnsiTheme="minorHAnsi"/>
                <w:sz w:val="18"/>
                <w:szCs w:val="18"/>
              </w:rPr>
              <w:t xml:space="preserve"> </w:t>
            </w:r>
            <w:r w:rsidRPr="00390D31" w:rsidR="000D5318">
              <w:rPr>
                <w:rFonts w:asciiTheme="minorHAnsi" w:hAnsiTheme="minorHAnsi"/>
                <w:sz w:val="18"/>
                <w:szCs w:val="18"/>
              </w:rPr>
              <w:t>existing customer</w:t>
            </w:r>
            <w:r w:rsidRPr="00390D31" w:rsidR="00745ECE">
              <w:rPr>
                <w:rFonts w:asciiTheme="minorHAnsi" w:hAnsiTheme="minorHAnsi"/>
                <w:sz w:val="18"/>
                <w:szCs w:val="18"/>
              </w:rPr>
              <w:t xml:space="preserve"> </w:t>
            </w:r>
            <w:r w:rsidRPr="00390D31">
              <w:rPr>
                <w:rFonts w:asciiTheme="minorHAnsi" w:hAnsiTheme="minorHAnsi"/>
                <w:sz w:val="18"/>
                <w:szCs w:val="18"/>
              </w:rPr>
              <w:t>base and scope of</w:t>
            </w:r>
            <w:r w:rsidRPr="00390D31" w:rsidR="00B63FFA">
              <w:rPr>
                <w:rFonts w:asciiTheme="minorHAnsi" w:hAnsiTheme="minorHAnsi"/>
                <w:sz w:val="18"/>
                <w:szCs w:val="18"/>
              </w:rPr>
              <w:t xml:space="preserve"> services and products.</w:t>
            </w:r>
          </w:p>
          <w:p w:rsidR="00390D31" w:rsidRPr="00390D31" w:rsidP="00390D31">
            <w:pPr>
              <w:pStyle w:val="ListParagraph"/>
              <w:snapToGrid w:val="0"/>
              <w:ind w:left="1168"/>
              <w:rPr>
                <w:rFonts w:asciiTheme="minorHAnsi" w:hAnsiTheme="minorHAnsi"/>
                <w:sz w:val="18"/>
                <w:szCs w:val="18"/>
              </w:rPr>
            </w:pPr>
          </w:p>
          <w:p w:rsidR="001F454A" w:rsidRPr="00390D31" w:rsidP="00390D31">
            <w:pPr>
              <w:pStyle w:val="ListParagraph"/>
              <w:numPr>
                <w:ilvl w:val="0"/>
                <w:numId w:val="7"/>
              </w:numPr>
              <w:snapToGrid w:val="0"/>
              <w:ind w:left="1168"/>
              <w:rPr>
                <w:rFonts w:asciiTheme="minorHAnsi" w:hAnsiTheme="minorHAnsi"/>
                <w:sz w:val="18"/>
                <w:szCs w:val="18"/>
              </w:rPr>
            </w:pPr>
            <w:r w:rsidRPr="00390D31">
              <w:rPr>
                <w:rFonts w:asciiTheme="minorHAnsi" w:hAnsiTheme="minorHAnsi"/>
                <w:sz w:val="18"/>
                <w:szCs w:val="18"/>
              </w:rPr>
              <w:t xml:space="preserve">Maintain customer service </w:t>
            </w:r>
            <w:r w:rsidRPr="00390D31" w:rsidR="00011123">
              <w:rPr>
                <w:rFonts w:asciiTheme="minorHAnsi" w:hAnsiTheme="minorHAnsi"/>
                <w:sz w:val="18"/>
                <w:szCs w:val="18"/>
              </w:rPr>
              <w:t xml:space="preserve">level </w:t>
            </w:r>
            <w:r w:rsidRPr="00390D31">
              <w:rPr>
                <w:rFonts w:asciiTheme="minorHAnsi" w:hAnsiTheme="minorHAnsi"/>
                <w:sz w:val="18"/>
                <w:szCs w:val="18"/>
              </w:rPr>
              <w:t>and customer retention</w:t>
            </w:r>
            <w:r w:rsidRPr="00390D31" w:rsidR="00003BA8">
              <w:rPr>
                <w:rFonts w:asciiTheme="minorHAnsi" w:hAnsiTheme="minorHAnsi"/>
                <w:sz w:val="18"/>
                <w:szCs w:val="18"/>
              </w:rPr>
              <w:t xml:space="preserve"> lead t</w:t>
            </w:r>
            <w:r w:rsidRPr="00390D31" w:rsidR="00B63FFA">
              <w:rPr>
                <w:rFonts w:asciiTheme="minorHAnsi" w:hAnsiTheme="minorHAnsi"/>
                <w:sz w:val="18"/>
                <w:szCs w:val="18"/>
              </w:rPr>
              <w:t>o utmost</w:t>
            </w:r>
            <w:r w:rsidRPr="00390D31" w:rsidR="002C5413">
              <w:rPr>
                <w:rFonts w:asciiTheme="minorHAnsi" w:hAnsiTheme="minorHAnsi"/>
                <w:sz w:val="18"/>
                <w:szCs w:val="18"/>
              </w:rPr>
              <w:t xml:space="preserve"> level of </w:t>
            </w:r>
            <w:r w:rsidRPr="00390D31" w:rsidR="00B63FFA">
              <w:rPr>
                <w:rFonts w:asciiTheme="minorHAnsi" w:hAnsiTheme="minorHAnsi"/>
                <w:sz w:val="18"/>
                <w:szCs w:val="18"/>
              </w:rPr>
              <w:t xml:space="preserve">customer </w:t>
            </w:r>
            <w:r w:rsidRPr="00390D31" w:rsidR="000D5318">
              <w:rPr>
                <w:rFonts w:asciiTheme="minorHAnsi" w:hAnsiTheme="minorHAnsi"/>
                <w:sz w:val="18"/>
                <w:szCs w:val="18"/>
              </w:rPr>
              <w:t>satisfaction. Businesses</w:t>
            </w:r>
            <w:r w:rsidRPr="00390D31" w:rsidR="00003BA8">
              <w:rPr>
                <w:rFonts w:asciiTheme="minorHAnsi" w:hAnsiTheme="minorHAnsi"/>
                <w:sz w:val="18"/>
                <w:szCs w:val="18"/>
              </w:rPr>
              <w:t xml:space="preserve"> by ensuring highest level of </w:t>
            </w:r>
            <w:r w:rsidRPr="00390D31" w:rsidR="00B63FFA">
              <w:rPr>
                <w:rFonts w:asciiTheme="minorHAnsi" w:hAnsiTheme="minorHAnsi"/>
                <w:sz w:val="18"/>
                <w:szCs w:val="18"/>
              </w:rPr>
              <w:t xml:space="preserve">customer service, customer convenience and </w:t>
            </w:r>
            <w:r w:rsidRPr="00390D31" w:rsidR="006C69EC">
              <w:rPr>
                <w:rFonts w:asciiTheme="minorHAnsi" w:hAnsiTheme="minorHAnsi"/>
                <w:sz w:val="18"/>
                <w:szCs w:val="18"/>
              </w:rPr>
              <w:t xml:space="preserve">customer </w:t>
            </w:r>
            <w:r w:rsidRPr="00390D31" w:rsidR="00B63FFA">
              <w:rPr>
                <w:rFonts w:asciiTheme="minorHAnsi" w:hAnsiTheme="minorHAnsi"/>
                <w:sz w:val="18"/>
                <w:szCs w:val="18"/>
              </w:rPr>
              <w:t xml:space="preserve">delight with-in business ethics and </w:t>
            </w:r>
            <w:r w:rsidRPr="00390D31" w:rsidR="00003BA8">
              <w:rPr>
                <w:rFonts w:asciiTheme="minorHAnsi" w:hAnsiTheme="minorHAnsi"/>
                <w:sz w:val="18"/>
                <w:szCs w:val="18"/>
              </w:rPr>
              <w:t>com</w:t>
            </w:r>
            <w:r w:rsidRPr="00390D31" w:rsidR="00B63FFA">
              <w:rPr>
                <w:rFonts w:asciiTheme="minorHAnsi" w:hAnsiTheme="minorHAnsi"/>
                <w:sz w:val="18"/>
                <w:szCs w:val="18"/>
              </w:rPr>
              <w:t>pliance.</w:t>
            </w:r>
          </w:p>
          <w:p w:rsidR="00390D31" w:rsidP="00390D31">
            <w:pPr>
              <w:pStyle w:val="ListParagraph"/>
              <w:snapToGrid w:val="0"/>
              <w:ind w:left="1168"/>
              <w:rPr>
                <w:rFonts w:asciiTheme="minorHAnsi" w:hAnsiTheme="minorHAnsi"/>
                <w:sz w:val="18"/>
                <w:szCs w:val="18"/>
              </w:rPr>
            </w:pPr>
          </w:p>
          <w:p w:rsidR="009375D7" w:rsidRPr="00390D31" w:rsidP="00390D31">
            <w:pPr>
              <w:pStyle w:val="ListParagraph"/>
              <w:snapToGrid w:val="0"/>
              <w:ind w:left="1168"/>
              <w:rPr>
                <w:rFonts w:asciiTheme="minorHAnsi" w:hAnsiTheme="minorHAnsi"/>
                <w:sz w:val="18"/>
                <w:szCs w:val="18"/>
              </w:rPr>
            </w:pPr>
          </w:p>
          <w:p w:rsidR="001F454A" w:rsidRPr="00390D31" w:rsidP="008F3919">
            <w:pPr>
              <w:pStyle w:val="ListParagraph"/>
              <w:numPr>
                <w:ilvl w:val="0"/>
                <w:numId w:val="7"/>
              </w:numPr>
              <w:snapToGrid w:val="0"/>
              <w:ind w:left="1121"/>
              <w:rPr>
                <w:rFonts w:asciiTheme="minorHAnsi" w:hAnsiTheme="minorHAnsi"/>
                <w:bCs/>
                <w:color w:val="000000"/>
                <w:sz w:val="18"/>
                <w:szCs w:val="18"/>
              </w:rPr>
            </w:pPr>
            <w:r w:rsidRPr="00390D31">
              <w:rPr>
                <w:rFonts w:asciiTheme="minorHAnsi" w:hAnsiTheme="minorHAnsi"/>
                <w:sz w:val="18"/>
                <w:szCs w:val="18"/>
              </w:rPr>
              <w:t>Achievement of targets assigned for</w:t>
            </w:r>
            <w:r w:rsidRPr="00390D31" w:rsidR="00B802D5">
              <w:rPr>
                <w:rFonts w:asciiTheme="minorHAnsi" w:hAnsiTheme="minorHAnsi"/>
                <w:sz w:val="18"/>
                <w:szCs w:val="18"/>
              </w:rPr>
              <w:t>:- (</w:t>
            </w:r>
            <w:r w:rsidRPr="00390D31" w:rsidR="00B802D5">
              <w:rPr>
                <w:rFonts w:asciiTheme="minorHAnsi" w:hAnsiTheme="minorHAnsi"/>
                <w:sz w:val="18"/>
                <w:szCs w:val="18"/>
              </w:rPr>
              <w:t>i</w:t>
            </w:r>
            <w:r w:rsidRPr="00390D31" w:rsidR="00B802D5">
              <w:rPr>
                <w:rFonts w:asciiTheme="minorHAnsi" w:hAnsiTheme="minorHAnsi"/>
                <w:sz w:val="18"/>
                <w:szCs w:val="18"/>
              </w:rPr>
              <w:t xml:space="preserve">) </w:t>
            </w:r>
            <w:r w:rsidRPr="00390D31">
              <w:rPr>
                <w:rFonts w:asciiTheme="minorHAnsi" w:hAnsiTheme="minorHAnsi"/>
                <w:sz w:val="18"/>
                <w:szCs w:val="18"/>
              </w:rPr>
              <w:t xml:space="preserve">Branch profitability, </w:t>
            </w:r>
            <w:r w:rsidRPr="00390D31" w:rsidR="00B802D5">
              <w:rPr>
                <w:rFonts w:asciiTheme="minorHAnsi" w:hAnsiTheme="minorHAnsi"/>
                <w:sz w:val="18"/>
                <w:szCs w:val="18"/>
              </w:rPr>
              <w:t xml:space="preserve">(ii) </w:t>
            </w:r>
            <w:r w:rsidRPr="00390D31" w:rsidR="000C3750">
              <w:rPr>
                <w:rFonts w:asciiTheme="minorHAnsi" w:hAnsiTheme="minorHAnsi"/>
                <w:sz w:val="18"/>
                <w:szCs w:val="18"/>
              </w:rPr>
              <w:t xml:space="preserve">Branch </w:t>
            </w:r>
            <w:r w:rsidRPr="00390D31">
              <w:rPr>
                <w:rFonts w:asciiTheme="minorHAnsi" w:hAnsiTheme="minorHAnsi"/>
                <w:sz w:val="18"/>
                <w:szCs w:val="18"/>
              </w:rPr>
              <w:t xml:space="preserve">Business </w:t>
            </w:r>
            <w:r w:rsidRPr="00390D31" w:rsidR="00B802D5">
              <w:rPr>
                <w:rFonts w:asciiTheme="minorHAnsi" w:hAnsiTheme="minorHAnsi"/>
                <w:sz w:val="18"/>
                <w:szCs w:val="18"/>
              </w:rPr>
              <w:t xml:space="preserve">by </w:t>
            </w:r>
            <w:r w:rsidRPr="00390D31" w:rsidR="000C3750">
              <w:rPr>
                <w:rFonts w:asciiTheme="minorHAnsi" w:hAnsiTheme="minorHAnsi"/>
                <w:sz w:val="18"/>
                <w:szCs w:val="18"/>
              </w:rPr>
              <w:t xml:space="preserve">CASA- </w:t>
            </w:r>
            <w:r w:rsidRPr="00390D31" w:rsidR="004E1035">
              <w:rPr>
                <w:rFonts w:asciiTheme="minorHAnsi" w:hAnsiTheme="minorHAnsi"/>
                <w:sz w:val="18"/>
                <w:szCs w:val="18"/>
              </w:rPr>
              <w:t xml:space="preserve">incremental CDAB/MDAB/MEB volume, </w:t>
            </w:r>
            <w:r w:rsidRPr="00390D31" w:rsidR="00B802D5">
              <w:rPr>
                <w:rFonts w:asciiTheme="minorHAnsi" w:hAnsiTheme="minorHAnsi"/>
                <w:sz w:val="18"/>
                <w:szCs w:val="18"/>
              </w:rPr>
              <w:t xml:space="preserve">account </w:t>
            </w:r>
            <w:r w:rsidRPr="00390D31">
              <w:rPr>
                <w:rFonts w:asciiTheme="minorHAnsi" w:hAnsiTheme="minorHAnsi"/>
                <w:sz w:val="18"/>
                <w:szCs w:val="18"/>
              </w:rPr>
              <w:t xml:space="preserve">numbers, </w:t>
            </w:r>
            <w:r w:rsidRPr="00390D31" w:rsidR="0022580E">
              <w:rPr>
                <w:rFonts w:asciiTheme="minorHAnsi" w:hAnsiTheme="minorHAnsi"/>
                <w:sz w:val="18"/>
                <w:szCs w:val="18"/>
              </w:rPr>
              <w:t xml:space="preserve">(iii) IPG:- LI, GI, </w:t>
            </w:r>
            <w:r w:rsidRPr="00390D31" w:rsidR="00B802D5">
              <w:rPr>
                <w:rFonts w:asciiTheme="minorHAnsi" w:hAnsiTheme="minorHAnsi"/>
                <w:sz w:val="18"/>
                <w:szCs w:val="18"/>
              </w:rPr>
              <w:t>MF, On-line-Trading accounts</w:t>
            </w:r>
            <w:r w:rsidRPr="00390D31" w:rsidR="00645956">
              <w:rPr>
                <w:rFonts w:asciiTheme="minorHAnsi" w:hAnsiTheme="minorHAnsi"/>
                <w:sz w:val="18"/>
                <w:szCs w:val="18"/>
              </w:rPr>
              <w:t xml:space="preserve">: </w:t>
            </w:r>
            <w:r w:rsidRPr="00390D31" w:rsidR="00B802D5">
              <w:rPr>
                <w:rFonts w:asciiTheme="minorHAnsi" w:hAnsiTheme="minorHAnsi"/>
                <w:sz w:val="18"/>
                <w:szCs w:val="18"/>
              </w:rPr>
              <w:t xml:space="preserve"> numbers and v</w:t>
            </w:r>
            <w:r w:rsidRPr="00390D31" w:rsidR="00A84481">
              <w:rPr>
                <w:rFonts w:asciiTheme="minorHAnsi" w:hAnsiTheme="minorHAnsi"/>
                <w:sz w:val="18"/>
                <w:szCs w:val="18"/>
              </w:rPr>
              <w:t>alue</w:t>
            </w:r>
            <w:r w:rsidRPr="00390D31" w:rsidR="004E1035">
              <w:rPr>
                <w:rFonts w:asciiTheme="minorHAnsi" w:hAnsiTheme="minorHAnsi"/>
                <w:sz w:val="18"/>
                <w:szCs w:val="18"/>
              </w:rPr>
              <w:t xml:space="preserve"> in terms of Fee </w:t>
            </w:r>
            <w:r w:rsidRPr="00390D31" w:rsidR="00011123">
              <w:rPr>
                <w:rFonts w:asciiTheme="minorHAnsi" w:hAnsiTheme="minorHAnsi"/>
                <w:sz w:val="18"/>
                <w:szCs w:val="18"/>
              </w:rPr>
              <w:t>income</w:t>
            </w:r>
            <w:r w:rsidRPr="00390D31" w:rsidR="004E1035">
              <w:rPr>
                <w:rFonts w:asciiTheme="minorHAnsi" w:hAnsiTheme="minorHAnsi"/>
                <w:sz w:val="18"/>
                <w:szCs w:val="18"/>
              </w:rPr>
              <w:t>,</w:t>
            </w:r>
            <w:r w:rsidRPr="00390D31" w:rsidR="00B802D5">
              <w:rPr>
                <w:rFonts w:asciiTheme="minorHAnsi" w:hAnsiTheme="minorHAnsi"/>
                <w:sz w:val="18"/>
                <w:szCs w:val="18"/>
              </w:rPr>
              <w:t xml:space="preserve">(iv) </w:t>
            </w:r>
            <w:r w:rsidRPr="00390D31" w:rsidR="000C3750">
              <w:rPr>
                <w:rFonts w:asciiTheme="minorHAnsi" w:hAnsiTheme="minorHAnsi"/>
                <w:sz w:val="18"/>
                <w:szCs w:val="18"/>
              </w:rPr>
              <w:t xml:space="preserve">Advances:- </w:t>
            </w:r>
            <w:r w:rsidRPr="00390D31" w:rsidR="000C3750">
              <w:rPr>
                <w:rFonts w:asciiTheme="minorHAnsi" w:hAnsiTheme="minorHAnsi"/>
                <w:sz w:val="18"/>
                <w:szCs w:val="18"/>
              </w:rPr>
              <w:t>Agri</w:t>
            </w:r>
            <w:r w:rsidRPr="00390D31" w:rsidR="00A84481">
              <w:rPr>
                <w:rFonts w:asciiTheme="minorHAnsi" w:hAnsiTheme="minorHAnsi"/>
                <w:sz w:val="18"/>
                <w:szCs w:val="18"/>
              </w:rPr>
              <w:t xml:space="preserve">-Credit, </w:t>
            </w:r>
            <w:r w:rsidRPr="00390D31" w:rsidR="000C3750">
              <w:rPr>
                <w:rFonts w:asciiTheme="minorHAnsi" w:hAnsiTheme="minorHAnsi"/>
                <w:sz w:val="18"/>
                <w:szCs w:val="18"/>
              </w:rPr>
              <w:t xml:space="preserve">(v) Other products, viz., Credit cards, Retails Asset Products, Retail </w:t>
            </w:r>
            <w:r w:rsidRPr="00390D31" w:rsidR="000C3750">
              <w:rPr>
                <w:rFonts w:asciiTheme="minorHAnsi" w:hAnsiTheme="minorHAnsi"/>
                <w:sz w:val="18"/>
                <w:szCs w:val="18"/>
              </w:rPr>
              <w:t>Forex</w:t>
            </w:r>
            <w:r w:rsidRPr="00390D31" w:rsidR="000C3750">
              <w:rPr>
                <w:rFonts w:asciiTheme="minorHAnsi" w:hAnsiTheme="minorHAnsi"/>
                <w:sz w:val="18"/>
                <w:szCs w:val="18"/>
              </w:rPr>
              <w:t>, Govt. Business and remittances.</w:t>
            </w:r>
          </w:p>
          <w:p w:rsidR="00390D31" w:rsidRPr="00390D31" w:rsidP="00390D31">
            <w:pPr>
              <w:pStyle w:val="ListParagraph"/>
              <w:snapToGrid w:val="0"/>
              <w:ind w:left="1121"/>
              <w:rPr>
                <w:rFonts w:asciiTheme="minorHAnsi" w:hAnsiTheme="minorHAnsi"/>
                <w:bCs/>
                <w:color w:val="000000"/>
                <w:sz w:val="18"/>
                <w:szCs w:val="18"/>
              </w:rPr>
            </w:pPr>
          </w:p>
          <w:p w:rsidR="007B2D65" w:rsidRPr="00390D31" w:rsidP="008F3919">
            <w:pPr>
              <w:pStyle w:val="ListParagraph"/>
              <w:numPr>
                <w:ilvl w:val="0"/>
                <w:numId w:val="7"/>
              </w:numPr>
              <w:snapToGrid w:val="0"/>
              <w:ind w:left="1121"/>
              <w:rPr>
                <w:rFonts w:asciiTheme="minorHAnsi" w:hAnsiTheme="minorHAnsi"/>
                <w:bCs/>
                <w:color w:val="000000"/>
                <w:sz w:val="18"/>
                <w:szCs w:val="18"/>
              </w:rPr>
            </w:pPr>
            <w:r w:rsidRPr="00390D31">
              <w:rPr>
                <w:rFonts w:asciiTheme="minorHAnsi" w:hAnsiTheme="minorHAnsi"/>
                <w:sz w:val="18"/>
                <w:szCs w:val="18"/>
              </w:rPr>
              <w:t xml:space="preserve">Deepening of existing relationship by close co-ordinations and in-person participation with Branch personnel in area of customer services and delivery. </w:t>
            </w:r>
          </w:p>
          <w:p w:rsidR="00390D31" w:rsidRPr="00390D31" w:rsidP="00390D31">
            <w:pPr>
              <w:pStyle w:val="ListParagraph"/>
              <w:snapToGrid w:val="0"/>
              <w:ind w:left="1121"/>
              <w:rPr>
                <w:rFonts w:asciiTheme="minorHAnsi" w:hAnsiTheme="minorHAnsi"/>
                <w:bCs/>
                <w:color w:val="000000"/>
                <w:sz w:val="18"/>
                <w:szCs w:val="18"/>
              </w:rPr>
            </w:pPr>
          </w:p>
          <w:p w:rsidR="001F454A" w:rsidRPr="00390D31" w:rsidP="008F3919">
            <w:pPr>
              <w:pStyle w:val="ListParagraph"/>
              <w:numPr>
                <w:ilvl w:val="0"/>
                <w:numId w:val="7"/>
              </w:numPr>
              <w:snapToGrid w:val="0"/>
              <w:ind w:left="1121"/>
              <w:rPr>
                <w:rFonts w:asciiTheme="minorHAnsi" w:hAnsiTheme="minorHAnsi"/>
                <w:bCs/>
                <w:color w:val="000000"/>
                <w:sz w:val="18"/>
                <w:szCs w:val="18"/>
              </w:rPr>
            </w:pPr>
            <w:r w:rsidRPr="00390D31">
              <w:rPr>
                <w:rFonts w:asciiTheme="minorHAnsi" w:hAnsiTheme="minorHAnsi"/>
                <w:sz w:val="18"/>
                <w:szCs w:val="18"/>
              </w:rPr>
              <w:t>Continues training, coaching, motivation</w:t>
            </w:r>
            <w:r w:rsidRPr="00390D31" w:rsidR="0018408D">
              <w:rPr>
                <w:rFonts w:asciiTheme="minorHAnsi" w:hAnsiTheme="minorHAnsi"/>
                <w:sz w:val="18"/>
                <w:szCs w:val="18"/>
              </w:rPr>
              <w:t xml:space="preserve"> of Branch resources to </w:t>
            </w:r>
            <w:r w:rsidRPr="00390D31" w:rsidR="00E84B34">
              <w:rPr>
                <w:rFonts w:asciiTheme="minorHAnsi" w:hAnsiTheme="minorHAnsi"/>
                <w:sz w:val="18"/>
                <w:szCs w:val="18"/>
              </w:rPr>
              <w:t xml:space="preserve">attain </w:t>
            </w:r>
            <w:r w:rsidRPr="00390D31" w:rsidR="000D5318">
              <w:rPr>
                <w:rFonts w:asciiTheme="minorHAnsi" w:hAnsiTheme="minorHAnsi"/>
                <w:sz w:val="18"/>
                <w:szCs w:val="18"/>
              </w:rPr>
              <w:t>needful development</w:t>
            </w:r>
            <w:r w:rsidRPr="00390D31" w:rsidR="0018408D">
              <w:rPr>
                <w:rFonts w:asciiTheme="minorHAnsi" w:hAnsiTheme="minorHAnsi"/>
                <w:sz w:val="18"/>
                <w:szCs w:val="18"/>
              </w:rPr>
              <w:t xml:space="preserve"> of knowledge and skill level to </w:t>
            </w:r>
            <w:r w:rsidRPr="00390D31">
              <w:rPr>
                <w:rFonts w:asciiTheme="minorHAnsi" w:hAnsiTheme="minorHAnsi"/>
                <w:sz w:val="18"/>
                <w:szCs w:val="18"/>
              </w:rPr>
              <w:t>ensure efficient and complied working with desired level of productivity.</w:t>
            </w:r>
          </w:p>
          <w:p w:rsidR="00390D31" w:rsidRPr="00390D31" w:rsidP="00390D31">
            <w:pPr>
              <w:pStyle w:val="ListParagraph"/>
              <w:rPr>
                <w:rFonts w:asciiTheme="minorHAnsi" w:hAnsiTheme="minorHAnsi"/>
                <w:bCs/>
                <w:color w:val="000000"/>
                <w:sz w:val="18"/>
                <w:szCs w:val="18"/>
              </w:rPr>
            </w:pPr>
          </w:p>
          <w:p w:rsidR="00390D31" w:rsidRPr="00390D31" w:rsidP="00390D31">
            <w:pPr>
              <w:pStyle w:val="ListParagraph"/>
              <w:snapToGrid w:val="0"/>
              <w:ind w:left="1121"/>
              <w:rPr>
                <w:rFonts w:asciiTheme="minorHAnsi" w:hAnsiTheme="minorHAnsi"/>
                <w:bCs/>
                <w:color w:val="000000"/>
                <w:sz w:val="18"/>
                <w:szCs w:val="18"/>
              </w:rPr>
            </w:pPr>
          </w:p>
          <w:p w:rsidR="003E5355" w:rsidRPr="00390D31" w:rsidP="008F3919">
            <w:pPr>
              <w:pStyle w:val="ListParagraph"/>
              <w:numPr>
                <w:ilvl w:val="0"/>
                <w:numId w:val="7"/>
              </w:numPr>
              <w:snapToGrid w:val="0"/>
              <w:ind w:left="1121"/>
              <w:rPr>
                <w:rFonts w:asciiTheme="minorHAnsi" w:hAnsiTheme="minorHAnsi"/>
                <w:bCs/>
                <w:color w:val="000000"/>
                <w:sz w:val="18"/>
                <w:szCs w:val="18"/>
              </w:rPr>
            </w:pPr>
            <w:r w:rsidRPr="00390D31">
              <w:rPr>
                <w:rFonts w:asciiTheme="minorHAnsi" w:hAnsiTheme="minorHAnsi"/>
                <w:sz w:val="18"/>
                <w:szCs w:val="18"/>
              </w:rPr>
              <w:t xml:space="preserve">Timely and correctly reporting of various MIS, Control Returns to higher authorities and other regulatory authorities like IT departments, DLCC, BLCC (lead bank) etc. </w:t>
            </w:r>
          </w:p>
          <w:p w:rsidR="00390D31" w:rsidRPr="00390D31" w:rsidP="00390D31">
            <w:pPr>
              <w:pStyle w:val="ListParagraph"/>
              <w:snapToGrid w:val="0"/>
              <w:ind w:left="1121"/>
              <w:rPr>
                <w:rFonts w:asciiTheme="minorHAnsi" w:hAnsiTheme="minorHAnsi"/>
                <w:bCs/>
                <w:color w:val="000000"/>
                <w:sz w:val="18"/>
                <w:szCs w:val="18"/>
              </w:rPr>
            </w:pPr>
          </w:p>
          <w:p w:rsidR="00B63FFA" w:rsidRPr="00390D31" w:rsidP="008F3919">
            <w:pPr>
              <w:pStyle w:val="ListParagraph"/>
              <w:numPr>
                <w:ilvl w:val="0"/>
                <w:numId w:val="7"/>
              </w:numPr>
              <w:snapToGrid w:val="0"/>
              <w:ind w:left="1121"/>
              <w:rPr>
                <w:rFonts w:asciiTheme="minorHAnsi" w:hAnsiTheme="minorHAnsi"/>
                <w:bCs/>
                <w:color w:val="000000"/>
                <w:sz w:val="18"/>
                <w:szCs w:val="18"/>
              </w:rPr>
            </w:pPr>
            <w:r w:rsidRPr="00390D31">
              <w:rPr>
                <w:rFonts w:asciiTheme="minorHAnsi" w:hAnsiTheme="minorHAnsi"/>
                <w:sz w:val="18"/>
                <w:szCs w:val="18"/>
              </w:rPr>
              <w:t>Handles all audit and compliance related work at Branch with utmost participation and involvement.</w:t>
            </w:r>
          </w:p>
          <w:p w:rsidR="00C5485C" w:rsidRPr="00390D31" w:rsidP="00C5485C">
            <w:pPr>
              <w:pStyle w:val="ListParagraph"/>
              <w:snapToGrid w:val="0"/>
              <w:rPr>
                <w:rFonts w:asciiTheme="minorHAnsi" w:hAnsiTheme="minorHAnsi"/>
                <w:bCs/>
                <w:color w:val="000000"/>
                <w:sz w:val="18"/>
                <w:szCs w:val="18"/>
              </w:rPr>
            </w:pPr>
          </w:p>
          <w:p w:rsidR="00B150E5" w:rsidRPr="00390D31" w:rsidP="008E65C9">
            <w:pPr>
              <w:pStyle w:val="ListParagraph"/>
              <w:numPr>
                <w:ilvl w:val="0"/>
                <w:numId w:val="3"/>
              </w:numPr>
              <w:snapToGrid w:val="0"/>
              <w:rPr>
                <w:rFonts w:asciiTheme="minorHAnsi" w:hAnsiTheme="minorHAnsi"/>
                <w:bCs/>
                <w:color w:val="000000"/>
                <w:sz w:val="18"/>
                <w:szCs w:val="18"/>
              </w:rPr>
            </w:pPr>
            <w:r w:rsidRPr="00390D31">
              <w:rPr>
                <w:rFonts w:asciiTheme="minorHAnsi" w:hAnsiTheme="minorHAnsi"/>
                <w:sz w:val="18"/>
                <w:szCs w:val="18"/>
              </w:rPr>
              <w:t>Relationship building,</w:t>
            </w:r>
            <w:r w:rsidRPr="00390D31" w:rsidR="00011123">
              <w:rPr>
                <w:rFonts w:asciiTheme="minorHAnsi" w:hAnsiTheme="minorHAnsi"/>
                <w:sz w:val="18"/>
                <w:szCs w:val="18"/>
              </w:rPr>
              <w:t xml:space="preserve"> liaising, </w:t>
            </w:r>
            <w:r w:rsidRPr="00390D31">
              <w:rPr>
                <w:rFonts w:asciiTheme="minorHAnsi" w:hAnsiTheme="minorHAnsi"/>
                <w:sz w:val="18"/>
                <w:szCs w:val="18"/>
              </w:rPr>
              <w:t xml:space="preserve">follow-up </w:t>
            </w:r>
            <w:r w:rsidRPr="00390D31" w:rsidR="00570506">
              <w:rPr>
                <w:rFonts w:asciiTheme="minorHAnsi" w:hAnsiTheme="minorHAnsi"/>
                <w:sz w:val="18"/>
                <w:szCs w:val="18"/>
              </w:rPr>
              <w:t xml:space="preserve">and </w:t>
            </w:r>
            <w:r w:rsidRPr="00390D31" w:rsidR="00D7324A">
              <w:rPr>
                <w:rFonts w:asciiTheme="minorHAnsi" w:hAnsiTheme="minorHAnsi"/>
                <w:sz w:val="18"/>
                <w:szCs w:val="18"/>
              </w:rPr>
              <w:t>close c</w:t>
            </w:r>
            <w:r w:rsidRPr="00390D31" w:rsidR="00570506">
              <w:rPr>
                <w:rFonts w:asciiTheme="minorHAnsi" w:hAnsiTheme="minorHAnsi"/>
                <w:sz w:val="18"/>
                <w:szCs w:val="18"/>
              </w:rPr>
              <w:t xml:space="preserve">o-ordination </w:t>
            </w:r>
            <w:r w:rsidRPr="00390D31" w:rsidR="007B2D65">
              <w:rPr>
                <w:rFonts w:asciiTheme="minorHAnsi" w:hAnsiTheme="minorHAnsi"/>
                <w:sz w:val="18"/>
                <w:szCs w:val="18"/>
              </w:rPr>
              <w:t xml:space="preserve">with HNI, </w:t>
            </w:r>
            <w:r w:rsidRPr="00390D31" w:rsidR="0030021F">
              <w:rPr>
                <w:rFonts w:asciiTheme="minorHAnsi" w:hAnsiTheme="minorHAnsi"/>
                <w:sz w:val="18"/>
                <w:szCs w:val="18"/>
              </w:rPr>
              <w:t>Corporate</w:t>
            </w:r>
            <w:r w:rsidRPr="00390D31" w:rsidR="007B2D65">
              <w:rPr>
                <w:rFonts w:asciiTheme="minorHAnsi" w:hAnsiTheme="minorHAnsi"/>
                <w:sz w:val="18"/>
                <w:szCs w:val="18"/>
              </w:rPr>
              <w:t xml:space="preserve"> </w:t>
            </w:r>
            <w:r w:rsidRPr="00390D31" w:rsidR="0030021F">
              <w:rPr>
                <w:rFonts w:asciiTheme="minorHAnsi" w:hAnsiTheme="minorHAnsi"/>
                <w:sz w:val="18"/>
                <w:szCs w:val="18"/>
              </w:rPr>
              <w:t xml:space="preserve">house </w:t>
            </w:r>
            <w:r w:rsidRPr="00390D31" w:rsidR="00570506">
              <w:rPr>
                <w:rFonts w:asciiTheme="minorHAnsi" w:hAnsiTheme="minorHAnsi"/>
                <w:sz w:val="18"/>
                <w:szCs w:val="18"/>
              </w:rPr>
              <w:t xml:space="preserve">with </w:t>
            </w:r>
            <w:r w:rsidRPr="00390D31" w:rsidR="007B2D65">
              <w:rPr>
                <w:rFonts w:asciiTheme="minorHAnsi" w:hAnsiTheme="minorHAnsi"/>
                <w:sz w:val="18"/>
                <w:szCs w:val="18"/>
              </w:rPr>
              <w:t>work</w:t>
            </w:r>
            <w:r w:rsidRPr="00390D31" w:rsidR="00570506">
              <w:rPr>
                <w:rFonts w:asciiTheme="minorHAnsi" w:hAnsiTheme="minorHAnsi"/>
                <w:sz w:val="18"/>
                <w:szCs w:val="18"/>
              </w:rPr>
              <w:t>ing units (Cement Plants, big contractors</w:t>
            </w:r>
            <w:r w:rsidRPr="00390D31" w:rsidR="00D7324A">
              <w:rPr>
                <w:rFonts w:asciiTheme="minorHAnsi" w:hAnsiTheme="minorHAnsi"/>
                <w:sz w:val="18"/>
                <w:szCs w:val="18"/>
              </w:rPr>
              <w:t>) and</w:t>
            </w:r>
            <w:r w:rsidRPr="00390D31" w:rsidR="0030021F">
              <w:rPr>
                <w:rFonts w:asciiTheme="minorHAnsi" w:hAnsiTheme="minorHAnsi"/>
                <w:sz w:val="18"/>
                <w:szCs w:val="18"/>
              </w:rPr>
              <w:t xml:space="preserve"> </w:t>
            </w:r>
            <w:r w:rsidRPr="00390D31" w:rsidR="00570506">
              <w:rPr>
                <w:rFonts w:asciiTheme="minorHAnsi" w:hAnsiTheme="minorHAnsi"/>
                <w:sz w:val="18"/>
                <w:szCs w:val="18"/>
              </w:rPr>
              <w:t xml:space="preserve">offices functional </w:t>
            </w:r>
            <w:r w:rsidRPr="00390D31" w:rsidR="007B2D65">
              <w:rPr>
                <w:rFonts w:asciiTheme="minorHAnsi" w:hAnsiTheme="minorHAnsi"/>
                <w:sz w:val="18"/>
                <w:szCs w:val="18"/>
              </w:rPr>
              <w:t xml:space="preserve"> in the </w:t>
            </w:r>
            <w:r w:rsidRPr="00390D31" w:rsidR="00570506">
              <w:rPr>
                <w:rFonts w:asciiTheme="minorHAnsi" w:hAnsiTheme="minorHAnsi"/>
                <w:sz w:val="18"/>
                <w:szCs w:val="18"/>
              </w:rPr>
              <w:t xml:space="preserve">geography, District Collector and other Heads of  </w:t>
            </w:r>
            <w:r w:rsidRPr="00390D31" w:rsidR="007B2D65">
              <w:rPr>
                <w:rFonts w:asciiTheme="minorHAnsi" w:hAnsiTheme="minorHAnsi"/>
                <w:sz w:val="18"/>
                <w:szCs w:val="18"/>
              </w:rPr>
              <w:t>Gov</w:t>
            </w:r>
            <w:r w:rsidRPr="00390D31" w:rsidR="00570506">
              <w:rPr>
                <w:rFonts w:asciiTheme="minorHAnsi" w:hAnsiTheme="minorHAnsi"/>
                <w:sz w:val="18"/>
                <w:szCs w:val="18"/>
              </w:rPr>
              <w:t>t. Offices, various De</w:t>
            </w:r>
            <w:r w:rsidRPr="00390D31" w:rsidR="007B2D65">
              <w:rPr>
                <w:rFonts w:asciiTheme="minorHAnsi" w:hAnsiTheme="minorHAnsi"/>
                <w:sz w:val="18"/>
                <w:szCs w:val="18"/>
              </w:rPr>
              <w:t>partments, other Bank Branches</w:t>
            </w:r>
            <w:r w:rsidRPr="00390D31" w:rsidR="00570506">
              <w:rPr>
                <w:rFonts w:asciiTheme="minorHAnsi" w:hAnsiTheme="minorHAnsi"/>
                <w:sz w:val="18"/>
                <w:szCs w:val="18"/>
              </w:rPr>
              <w:t xml:space="preserve"> (i.e. </w:t>
            </w:r>
            <w:r w:rsidRPr="00390D31" w:rsidR="00570506">
              <w:rPr>
                <w:rFonts w:asciiTheme="minorHAnsi" w:hAnsiTheme="minorHAnsi"/>
                <w:sz w:val="18"/>
                <w:szCs w:val="18"/>
              </w:rPr>
              <w:t>Jila</w:t>
            </w:r>
            <w:r w:rsidRPr="00390D31" w:rsidR="0030021F">
              <w:rPr>
                <w:rFonts w:asciiTheme="minorHAnsi" w:hAnsiTheme="minorHAnsi"/>
                <w:sz w:val="18"/>
                <w:szCs w:val="18"/>
              </w:rPr>
              <w:t xml:space="preserve"> </w:t>
            </w:r>
            <w:r w:rsidRPr="00390D31" w:rsidR="00570506">
              <w:rPr>
                <w:rFonts w:asciiTheme="minorHAnsi" w:hAnsiTheme="minorHAnsi"/>
                <w:sz w:val="18"/>
                <w:szCs w:val="18"/>
              </w:rPr>
              <w:t>Sahakari</w:t>
            </w:r>
            <w:r w:rsidRPr="00390D31" w:rsidR="00570506">
              <w:rPr>
                <w:rFonts w:asciiTheme="minorHAnsi" w:hAnsiTheme="minorHAnsi"/>
                <w:sz w:val="18"/>
                <w:szCs w:val="18"/>
              </w:rPr>
              <w:t xml:space="preserve"> Bank and Other Co-operative Bank and nationalized Bank Branches)  </w:t>
            </w:r>
            <w:r w:rsidRPr="00390D31" w:rsidR="007B2D65">
              <w:rPr>
                <w:rFonts w:asciiTheme="minorHAnsi" w:hAnsiTheme="minorHAnsi"/>
                <w:sz w:val="18"/>
                <w:szCs w:val="18"/>
              </w:rPr>
              <w:t xml:space="preserve">, </w:t>
            </w:r>
            <w:r w:rsidRPr="00390D31" w:rsidR="00570506">
              <w:rPr>
                <w:rFonts w:asciiTheme="minorHAnsi" w:hAnsiTheme="minorHAnsi"/>
                <w:sz w:val="18"/>
                <w:szCs w:val="18"/>
              </w:rPr>
              <w:t xml:space="preserve">Authority </w:t>
            </w:r>
            <w:r w:rsidRPr="00390D31" w:rsidR="007B2D65">
              <w:rPr>
                <w:rFonts w:asciiTheme="minorHAnsi" w:hAnsiTheme="minorHAnsi"/>
                <w:sz w:val="18"/>
                <w:szCs w:val="18"/>
              </w:rPr>
              <w:t>holder</w:t>
            </w:r>
            <w:r w:rsidRPr="00390D31" w:rsidR="00570506">
              <w:rPr>
                <w:rFonts w:asciiTheme="minorHAnsi" w:hAnsiTheme="minorHAnsi"/>
                <w:sz w:val="18"/>
                <w:szCs w:val="18"/>
              </w:rPr>
              <w:t xml:space="preserve"> (Chief) </w:t>
            </w:r>
            <w:r w:rsidRPr="00390D31" w:rsidR="007B2D65">
              <w:rPr>
                <w:rFonts w:asciiTheme="minorHAnsi" w:hAnsiTheme="minorHAnsi"/>
                <w:sz w:val="18"/>
                <w:szCs w:val="18"/>
              </w:rPr>
              <w:t xml:space="preserve"> of Gram </w:t>
            </w:r>
            <w:r w:rsidRPr="00390D31" w:rsidR="00570506">
              <w:rPr>
                <w:rFonts w:asciiTheme="minorHAnsi" w:hAnsiTheme="minorHAnsi"/>
                <w:sz w:val="18"/>
                <w:szCs w:val="18"/>
              </w:rPr>
              <w:t>Panchayats</w:t>
            </w:r>
            <w:r w:rsidRPr="00390D31" w:rsidR="00570506">
              <w:rPr>
                <w:rFonts w:asciiTheme="minorHAnsi" w:hAnsiTheme="minorHAnsi"/>
                <w:sz w:val="18"/>
                <w:szCs w:val="18"/>
              </w:rPr>
              <w:t xml:space="preserve">, </w:t>
            </w:r>
            <w:r w:rsidRPr="00390D31" w:rsidR="00570506">
              <w:rPr>
                <w:rFonts w:asciiTheme="minorHAnsi" w:hAnsiTheme="minorHAnsi"/>
                <w:sz w:val="18"/>
                <w:szCs w:val="18"/>
              </w:rPr>
              <w:t>J</w:t>
            </w:r>
            <w:r w:rsidRPr="00390D31" w:rsidR="007B2D65">
              <w:rPr>
                <w:rFonts w:asciiTheme="minorHAnsi" w:hAnsiTheme="minorHAnsi"/>
                <w:sz w:val="18"/>
                <w:szCs w:val="18"/>
              </w:rPr>
              <w:t>anpad</w:t>
            </w:r>
            <w:r w:rsidRPr="00390D31" w:rsidR="0030021F">
              <w:rPr>
                <w:rFonts w:asciiTheme="minorHAnsi" w:hAnsiTheme="minorHAnsi"/>
                <w:sz w:val="18"/>
                <w:szCs w:val="18"/>
              </w:rPr>
              <w:t xml:space="preserve"> </w:t>
            </w:r>
            <w:r w:rsidRPr="00390D31" w:rsidR="00570506">
              <w:rPr>
                <w:rFonts w:asciiTheme="minorHAnsi" w:hAnsiTheme="minorHAnsi"/>
                <w:sz w:val="18"/>
                <w:szCs w:val="18"/>
              </w:rPr>
              <w:t>Panchayat</w:t>
            </w:r>
            <w:r w:rsidRPr="00390D31" w:rsidR="00570506">
              <w:rPr>
                <w:rFonts w:asciiTheme="minorHAnsi" w:hAnsiTheme="minorHAnsi"/>
                <w:sz w:val="18"/>
                <w:szCs w:val="18"/>
              </w:rPr>
              <w:t xml:space="preserve">, </w:t>
            </w:r>
            <w:r w:rsidRPr="00390D31" w:rsidR="00570506">
              <w:rPr>
                <w:rFonts w:asciiTheme="minorHAnsi" w:hAnsiTheme="minorHAnsi"/>
                <w:sz w:val="18"/>
                <w:szCs w:val="18"/>
              </w:rPr>
              <w:t>J</w:t>
            </w:r>
            <w:r w:rsidRPr="00390D31" w:rsidR="007B2D65">
              <w:rPr>
                <w:rFonts w:asciiTheme="minorHAnsi" w:hAnsiTheme="minorHAnsi"/>
                <w:sz w:val="18"/>
                <w:szCs w:val="18"/>
              </w:rPr>
              <w:t>ila</w:t>
            </w:r>
            <w:r w:rsidRPr="00390D31" w:rsidR="000076DB">
              <w:rPr>
                <w:rFonts w:asciiTheme="minorHAnsi" w:hAnsiTheme="minorHAnsi"/>
                <w:sz w:val="18"/>
                <w:szCs w:val="18"/>
              </w:rPr>
              <w:t xml:space="preserve"> </w:t>
            </w:r>
            <w:r w:rsidRPr="00390D31" w:rsidR="00570506">
              <w:rPr>
                <w:rFonts w:asciiTheme="minorHAnsi" w:hAnsiTheme="minorHAnsi"/>
                <w:sz w:val="18"/>
                <w:szCs w:val="18"/>
              </w:rPr>
              <w:t>P</w:t>
            </w:r>
            <w:r w:rsidRPr="00390D31" w:rsidR="007B2D65">
              <w:rPr>
                <w:rFonts w:asciiTheme="minorHAnsi" w:hAnsiTheme="minorHAnsi"/>
                <w:sz w:val="18"/>
                <w:szCs w:val="18"/>
              </w:rPr>
              <w:t>anchayat</w:t>
            </w:r>
            <w:r w:rsidRPr="00390D31" w:rsidR="007B2D65">
              <w:rPr>
                <w:rFonts w:asciiTheme="minorHAnsi" w:hAnsiTheme="minorHAnsi"/>
                <w:sz w:val="18"/>
                <w:szCs w:val="18"/>
              </w:rPr>
              <w:t xml:space="preserve">, Office of </w:t>
            </w:r>
            <w:r w:rsidRPr="00390D31" w:rsidR="007B2D65">
              <w:rPr>
                <w:rFonts w:asciiTheme="minorHAnsi" w:hAnsiTheme="minorHAnsi"/>
                <w:sz w:val="18"/>
                <w:szCs w:val="18"/>
              </w:rPr>
              <w:t>Disrict</w:t>
            </w:r>
            <w:r w:rsidRPr="00390D31" w:rsidR="0030021F">
              <w:rPr>
                <w:rFonts w:asciiTheme="minorHAnsi" w:hAnsiTheme="minorHAnsi"/>
                <w:sz w:val="18"/>
                <w:szCs w:val="18"/>
              </w:rPr>
              <w:t xml:space="preserve"> </w:t>
            </w:r>
            <w:r w:rsidRPr="00390D31" w:rsidR="00570506">
              <w:rPr>
                <w:rFonts w:asciiTheme="minorHAnsi" w:hAnsiTheme="minorHAnsi"/>
                <w:sz w:val="18"/>
                <w:szCs w:val="18"/>
              </w:rPr>
              <w:t>C</w:t>
            </w:r>
            <w:r w:rsidRPr="00390D31" w:rsidR="007B2D65">
              <w:rPr>
                <w:rFonts w:asciiTheme="minorHAnsi" w:hAnsiTheme="minorHAnsi"/>
                <w:sz w:val="18"/>
                <w:szCs w:val="18"/>
              </w:rPr>
              <w:t>ollector</w:t>
            </w:r>
            <w:r w:rsidRPr="00390D31" w:rsidR="00191C74">
              <w:rPr>
                <w:rFonts w:asciiTheme="minorHAnsi" w:hAnsiTheme="minorHAnsi"/>
                <w:sz w:val="18"/>
                <w:szCs w:val="18"/>
              </w:rPr>
              <w:t>a</w:t>
            </w:r>
            <w:r w:rsidRPr="00390D31" w:rsidR="007B2D65">
              <w:rPr>
                <w:rFonts w:asciiTheme="minorHAnsi" w:hAnsiTheme="minorHAnsi"/>
                <w:sz w:val="18"/>
                <w:szCs w:val="18"/>
              </w:rPr>
              <w:t>te</w:t>
            </w:r>
            <w:r w:rsidRPr="00390D31" w:rsidR="007B2D65">
              <w:rPr>
                <w:rFonts w:asciiTheme="minorHAnsi" w:hAnsiTheme="minorHAnsi"/>
                <w:sz w:val="18"/>
                <w:szCs w:val="18"/>
              </w:rPr>
              <w:t>,</w:t>
            </w:r>
            <w:r w:rsidRPr="00390D31" w:rsidR="0030021F">
              <w:rPr>
                <w:rFonts w:asciiTheme="minorHAnsi" w:hAnsiTheme="minorHAnsi"/>
                <w:sz w:val="18"/>
                <w:szCs w:val="18"/>
              </w:rPr>
              <w:t xml:space="preserve"> </w:t>
            </w:r>
            <w:r w:rsidRPr="00390D31" w:rsidR="00570506">
              <w:rPr>
                <w:rFonts w:asciiTheme="minorHAnsi" w:hAnsiTheme="minorHAnsi"/>
                <w:sz w:val="18"/>
                <w:szCs w:val="18"/>
              </w:rPr>
              <w:t>Nigams</w:t>
            </w:r>
            <w:r w:rsidRPr="00390D31" w:rsidR="00570506">
              <w:rPr>
                <w:rFonts w:asciiTheme="minorHAnsi" w:hAnsiTheme="minorHAnsi"/>
                <w:sz w:val="18"/>
                <w:szCs w:val="18"/>
              </w:rPr>
              <w:t xml:space="preserve">, Society, trusts, and SHG and other Govt. authority ,viz., District level </w:t>
            </w:r>
            <w:r w:rsidRPr="00390D31" w:rsidR="00D7324A">
              <w:rPr>
                <w:rFonts w:asciiTheme="minorHAnsi" w:hAnsiTheme="minorHAnsi"/>
                <w:sz w:val="18"/>
                <w:szCs w:val="18"/>
              </w:rPr>
              <w:t>credit</w:t>
            </w:r>
            <w:r w:rsidRPr="00390D31" w:rsidR="00570506">
              <w:rPr>
                <w:rFonts w:asciiTheme="minorHAnsi" w:hAnsiTheme="minorHAnsi"/>
                <w:sz w:val="18"/>
                <w:szCs w:val="18"/>
              </w:rPr>
              <w:t xml:space="preserve"> Committee </w:t>
            </w:r>
            <w:r w:rsidRPr="00390D31" w:rsidR="00570506">
              <w:rPr>
                <w:rFonts w:asciiTheme="minorHAnsi" w:hAnsiTheme="minorHAnsi"/>
                <w:sz w:val="18"/>
                <w:szCs w:val="18"/>
              </w:rPr>
              <w:t>formed</w:t>
            </w:r>
            <w:r w:rsidRPr="00390D31" w:rsidR="00D7324A">
              <w:rPr>
                <w:rFonts w:asciiTheme="minorHAnsi" w:hAnsiTheme="minorHAnsi"/>
                <w:sz w:val="18"/>
                <w:szCs w:val="18"/>
              </w:rPr>
              <w:t>to</w:t>
            </w:r>
            <w:r w:rsidRPr="00390D31" w:rsidR="00D7324A">
              <w:rPr>
                <w:rFonts w:asciiTheme="minorHAnsi" w:hAnsiTheme="minorHAnsi"/>
                <w:sz w:val="18"/>
                <w:szCs w:val="18"/>
              </w:rPr>
              <w:t xml:space="preserve"> promote Govt. Sponsored Schemes, </w:t>
            </w:r>
            <w:r w:rsidRPr="00390D31">
              <w:rPr>
                <w:rFonts w:asciiTheme="minorHAnsi" w:hAnsiTheme="minorHAnsi"/>
                <w:sz w:val="18"/>
                <w:szCs w:val="18"/>
              </w:rPr>
              <w:t>Lead</w:t>
            </w:r>
            <w:r w:rsidRPr="00390D31" w:rsidR="00D7324A">
              <w:rPr>
                <w:rFonts w:asciiTheme="minorHAnsi" w:hAnsiTheme="minorHAnsi"/>
                <w:sz w:val="18"/>
                <w:szCs w:val="18"/>
              </w:rPr>
              <w:t xml:space="preserve"> bank etc. </w:t>
            </w:r>
            <w:r w:rsidRPr="00390D31">
              <w:rPr>
                <w:rFonts w:asciiTheme="minorHAnsi" w:hAnsiTheme="minorHAnsi"/>
                <w:sz w:val="18"/>
                <w:szCs w:val="18"/>
              </w:rPr>
              <w:t xml:space="preserve">: in order to seek opportunity to make mutually beneficial  commercial relationship which lead to either directly into business  materialized or to an </w:t>
            </w:r>
            <w:r w:rsidRPr="00390D31" w:rsidR="00011123">
              <w:rPr>
                <w:rFonts w:asciiTheme="minorHAnsi" w:hAnsiTheme="minorHAnsi"/>
                <w:sz w:val="18"/>
                <w:szCs w:val="18"/>
              </w:rPr>
              <w:t xml:space="preserve">exercise lead to image building, positioning </w:t>
            </w:r>
            <w:r w:rsidRPr="00390D31">
              <w:rPr>
                <w:rFonts w:asciiTheme="minorHAnsi" w:hAnsiTheme="minorHAnsi"/>
                <w:sz w:val="18"/>
                <w:szCs w:val="18"/>
              </w:rPr>
              <w:t>result as base</w:t>
            </w:r>
            <w:r w:rsidRPr="00390D31" w:rsidR="005528FC">
              <w:rPr>
                <w:rFonts w:asciiTheme="minorHAnsi" w:hAnsiTheme="minorHAnsi"/>
                <w:sz w:val="18"/>
                <w:szCs w:val="18"/>
              </w:rPr>
              <w:t xml:space="preserve"> or strong foothold </w:t>
            </w:r>
            <w:r w:rsidRPr="00390D31">
              <w:rPr>
                <w:rFonts w:asciiTheme="minorHAnsi" w:hAnsiTheme="minorHAnsi"/>
                <w:sz w:val="18"/>
                <w:szCs w:val="18"/>
              </w:rPr>
              <w:t xml:space="preserve">for our </w:t>
            </w:r>
            <w:r w:rsidRPr="00390D31" w:rsidR="005528FC">
              <w:rPr>
                <w:rFonts w:asciiTheme="minorHAnsi" w:hAnsiTheme="minorHAnsi"/>
                <w:sz w:val="18"/>
                <w:szCs w:val="18"/>
              </w:rPr>
              <w:t xml:space="preserve">everlasting </w:t>
            </w:r>
            <w:r w:rsidRPr="00390D31">
              <w:rPr>
                <w:rFonts w:asciiTheme="minorHAnsi" w:hAnsiTheme="minorHAnsi"/>
                <w:sz w:val="18"/>
                <w:szCs w:val="18"/>
              </w:rPr>
              <w:t xml:space="preserve">future existence among our peer bank. </w:t>
            </w:r>
          </w:p>
          <w:p w:rsidR="005C4FA3" w:rsidRPr="00390D31" w:rsidP="00B02AAC">
            <w:pPr>
              <w:pStyle w:val="ListParagraph"/>
              <w:snapToGrid w:val="0"/>
              <w:rPr>
                <w:rFonts w:asciiTheme="minorHAnsi" w:hAnsiTheme="minorHAnsi"/>
                <w:bCs/>
                <w:color w:val="000000"/>
                <w:sz w:val="18"/>
                <w:szCs w:val="18"/>
              </w:rPr>
            </w:pPr>
          </w:p>
        </w:tc>
      </w:tr>
      <w:tr w:rsidTr="00CB170E">
        <w:tblPrEx>
          <w:tblW w:w="10620" w:type="dxa"/>
          <w:tblInd w:w="108" w:type="dxa"/>
          <w:tblLayout w:type="fixed"/>
          <w:tblLook w:val="0000"/>
        </w:tblPrEx>
        <w:trPr>
          <w:trHeight w:val="2649"/>
        </w:trPr>
        <w:tc>
          <w:tcPr>
            <w:tcW w:w="1843" w:type="dxa"/>
            <w:tcBorders>
              <w:top w:val="single" w:sz="4" w:space="0" w:color="000000"/>
              <w:left w:val="single" w:sz="4" w:space="0" w:color="000000"/>
              <w:bottom w:val="single" w:sz="4" w:space="0" w:color="auto"/>
            </w:tcBorders>
            <w:shd w:val="clear" w:color="auto" w:fill="CCCCCC"/>
          </w:tcPr>
          <w:p w:rsidR="001711A5" w:rsidRPr="00390D31" w:rsidP="000D5318">
            <w:pPr>
              <w:shd w:val="clear" w:color="auto" w:fill="CCCCCC"/>
              <w:jc w:val="center"/>
              <w:rPr>
                <w:rFonts w:asciiTheme="minorHAnsi" w:hAnsiTheme="minorHAnsi"/>
                <w:b/>
                <w:bCs/>
                <w:color w:val="000000"/>
                <w:sz w:val="18"/>
                <w:szCs w:val="18"/>
              </w:rPr>
            </w:pPr>
          </w:p>
          <w:p w:rsidR="001711A5" w:rsidRPr="00390D31" w:rsidP="000D5318">
            <w:pPr>
              <w:shd w:val="clear" w:color="auto" w:fill="CCCCCC"/>
              <w:jc w:val="center"/>
              <w:rPr>
                <w:rFonts w:asciiTheme="minorHAnsi" w:hAnsiTheme="minorHAnsi"/>
                <w:b/>
                <w:bCs/>
                <w:color w:val="000000"/>
                <w:sz w:val="18"/>
                <w:szCs w:val="18"/>
              </w:rPr>
            </w:pPr>
          </w:p>
          <w:p w:rsidR="001711A5" w:rsidRPr="00390D31" w:rsidP="000D5318">
            <w:pPr>
              <w:shd w:val="clear" w:color="auto" w:fill="CCCCCC"/>
              <w:jc w:val="center"/>
              <w:rPr>
                <w:rFonts w:asciiTheme="minorHAnsi" w:hAnsiTheme="minorHAnsi"/>
                <w:b/>
                <w:bCs/>
                <w:color w:val="000000"/>
                <w:sz w:val="18"/>
                <w:szCs w:val="18"/>
              </w:rPr>
            </w:pPr>
          </w:p>
          <w:p w:rsidR="000D5318" w:rsidRPr="00390D31" w:rsidP="000D5318">
            <w:pPr>
              <w:shd w:val="clear" w:color="auto" w:fill="CCCCCC"/>
              <w:jc w:val="center"/>
              <w:rPr>
                <w:rFonts w:asciiTheme="minorHAnsi" w:hAnsiTheme="minorHAnsi"/>
                <w:b/>
                <w:bCs/>
                <w:color w:val="000000"/>
                <w:sz w:val="18"/>
                <w:szCs w:val="18"/>
              </w:rPr>
            </w:pPr>
            <w:r w:rsidRPr="00390D31">
              <w:rPr>
                <w:rFonts w:asciiTheme="minorHAnsi" w:hAnsiTheme="minorHAnsi"/>
                <w:b/>
                <w:bCs/>
                <w:color w:val="000000"/>
                <w:sz w:val="18"/>
                <w:szCs w:val="18"/>
              </w:rPr>
              <w:t xml:space="preserve">Achievements during tenure at </w:t>
            </w:r>
            <w:r w:rsidRPr="00390D31">
              <w:rPr>
                <w:rFonts w:asciiTheme="minorHAnsi" w:hAnsiTheme="minorHAnsi"/>
                <w:b/>
                <w:bCs/>
                <w:color w:val="000000"/>
                <w:sz w:val="18"/>
                <w:szCs w:val="18"/>
              </w:rPr>
              <w:t>Khurai</w:t>
            </w:r>
            <w:r w:rsidRPr="00390D31">
              <w:rPr>
                <w:rFonts w:asciiTheme="minorHAnsi" w:hAnsiTheme="minorHAnsi"/>
                <w:b/>
                <w:bCs/>
                <w:color w:val="000000"/>
                <w:sz w:val="18"/>
                <w:szCs w:val="18"/>
              </w:rPr>
              <w:t xml:space="preserve"> (</w:t>
            </w:r>
            <w:r w:rsidRPr="00390D31" w:rsidR="002159DA">
              <w:rPr>
                <w:rFonts w:asciiTheme="minorHAnsi" w:hAnsiTheme="minorHAnsi"/>
                <w:b/>
                <w:bCs/>
                <w:color w:val="000000"/>
                <w:sz w:val="18"/>
                <w:szCs w:val="18"/>
              </w:rPr>
              <w:t>14.08</w:t>
            </w:r>
            <w:r w:rsidRPr="00390D31">
              <w:rPr>
                <w:rFonts w:asciiTheme="minorHAnsi" w:hAnsiTheme="minorHAnsi"/>
                <w:b/>
                <w:bCs/>
                <w:color w:val="000000"/>
                <w:sz w:val="18"/>
                <w:szCs w:val="18"/>
              </w:rPr>
              <w:t xml:space="preserve">.2014 to </w:t>
            </w:r>
            <w:r w:rsidRPr="00390D31" w:rsidR="002159DA">
              <w:rPr>
                <w:rFonts w:asciiTheme="minorHAnsi" w:hAnsiTheme="minorHAnsi"/>
                <w:b/>
                <w:bCs/>
                <w:color w:val="000000"/>
                <w:sz w:val="18"/>
                <w:szCs w:val="18"/>
              </w:rPr>
              <w:t>18.09.2018</w:t>
            </w:r>
            <w:r w:rsidRPr="00390D31">
              <w:rPr>
                <w:rFonts w:asciiTheme="minorHAnsi" w:hAnsiTheme="minorHAnsi"/>
                <w:b/>
                <w:bCs/>
                <w:color w:val="000000"/>
                <w:sz w:val="18"/>
                <w:szCs w:val="18"/>
              </w:rPr>
              <w:t xml:space="preserve">) </w:t>
            </w:r>
          </w:p>
          <w:p w:rsidR="000D5318" w:rsidRPr="00390D31" w:rsidP="008E2BC5">
            <w:pPr>
              <w:shd w:val="clear" w:color="auto" w:fill="CCCCCC"/>
              <w:jc w:val="center"/>
              <w:rPr>
                <w:rFonts w:asciiTheme="minorHAnsi" w:hAnsiTheme="minorHAnsi"/>
                <w:color w:val="000000"/>
                <w:sz w:val="18"/>
                <w:szCs w:val="18"/>
              </w:rPr>
            </w:pPr>
          </w:p>
          <w:p w:rsidR="000D5318" w:rsidRPr="00390D31" w:rsidP="008E2BC5">
            <w:pPr>
              <w:shd w:val="clear" w:color="auto" w:fill="CCCCCC"/>
              <w:jc w:val="center"/>
              <w:rPr>
                <w:rFonts w:asciiTheme="minorHAnsi" w:hAnsiTheme="minorHAnsi"/>
                <w:color w:val="000000"/>
                <w:sz w:val="18"/>
                <w:szCs w:val="18"/>
              </w:rPr>
            </w:pPr>
          </w:p>
          <w:p w:rsidR="000D5318" w:rsidRPr="00390D31" w:rsidP="00CB170E">
            <w:pPr>
              <w:shd w:val="clear" w:color="auto" w:fill="CCCCCC"/>
              <w:rPr>
                <w:rFonts w:asciiTheme="minorHAnsi" w:hAnsiTheme="minorHAnsi"/>
                <w:color w:val="000000"/>
                <w:sz w:val="18"/>
                <w:szCs w:val="18"/>
              </w:rPr>
            </w:pPr>
          </w:p>
          <w:p w:rsidR="000D5318" w:rsidRPr="00390D31" w:rsidP="008E2BC5">
            <w:pPr>
              <w:shd w:val="clear" w:color="auto" w:fill="CCCCCC"/>
              <w:jc w:val="center"/>
              <w:rPr>
                <w:rFonts w:asciiTheme="minorHAnsi" w:hAnsiTheme="minorHAnsi"/>
                <w:color w:val="000000"/>
                <w:sz w:val="18"/>
                <w:szCs w:val="18"/>
              </w:rPr>
            </w:pPr>
          </w:p>
        </w:tc>
        <w:tc>
          <w:tcPr>
            <w:tcW w:w="8777" w:type="dxa"/>
            <w:tcBorders>
              <w:top w:val="single" w:sz="4" w:space="0" w:color="000000"/>
              <w:left w:val="single" w:sz="4" w:space="0" w:color="000000"/>
              <w:bottom w:val="single" w:sz="4" w:space="0" w:color="auto"/>
              <w:right w:val="single" w:sz="4" w:space="0" w:color="000000"/>
            </w:tcBorders>
          </w:tcPr>
          <w:p w:rsidR="001711A5" w:rsidRPr="00390D31" w:rsidP="001711A5">
            <w:pPr>
              <w:snapToGrid w:val="0"/>
              <w:ind w:left="412"/>
              <w:rPr>
                <w:rFonts w:asciiTheme="minorHAnsi" w:hAnsiTheme="minorHAnsi"/>
                <w:color w:val="000000"/>
                <w:sz w:val="18"/>
                <w:szCs w:val="18"/>
              </w:rPr>
            </w:pPr>
          </w:p>
          <w:p w:rsidR="00CB170E" w:rsidRPr="00390D31" w:rsidP="00042634">
            <w:pPr>
              <w:snapToGrid w:val="0"/>
              <w:ind w:left="412"/>
              <w:rPr>
                <w:rFonts w:asciiTheme="minorHAnsi" w:hAnsiTheme="minorHAnsi"/>
                <w:color w:val="000000"/>
                <w:sz w:val="18"/>
                <w:szCs w:val="18"/>
              </w:rPr>
            </w:pPr>
            <w:r w:rsidRPr="00390D31">
              <w:rPr>
                <w:rFonts w:asciiTheme="minorHAnsi" w:hAnsiTheme="minorHAnsi"/>
                <w:color w:val="000000"/>
                <w:sz w:val="18"/>
                <w:szCs w:val="18"/>
              </w:rPr>
              <w:t xml:space="preserve">Being a first Pvt. Sector Bank we have received very good response from banking population at </w:t>
            </w:r>
            <w:r w:rsidRPr="00390D31">
              <w:rPr>
                <w:rFonts w:asciiTheme="minorHAnsi" w:hAnsiTheme="minorHAnsi"/>
                <w:color w:val="000000"/>
                <w:sz w:val="18"/>
                <w:szCs w:val="18"/>
              </w:rPr>
              <w:t>Khurai</w:t>
            </w:r>
            <w:r w:rsidRPr="00390D31">
              <w:rPr>
                <w:rFonts w:asciiTheme="minorHAnsi" w:hAnsiTheme="minorHAnsi"/>
                <w:color w:val="000000"/>
                <w:sz w:val="18"/>
                <w:szCs w:val="18"/>
              </w:rPr>
              <w:t xml:space="preserve">. With-in first </w:t>
            </w:r>
            <w:r w:rsidRPr="00390D31" w:rsidR="00745ECE">
              <w:rPr>
                <w:rFonts w:asciiTheme="minorHAnsi" w:hAnsiTheme="minorHAnsi"/>
                <w:color w:val="000000"/>
                <w:sz w:val="18"/>
                <w:szCs w:val="18"/>
              </w:rPr>
              <w:t xml:space="preserve">year </w:t>
            </w:r>
            <w:r w:rsidRPr="00390D31">
              <w:rPr>
                <w:rFonts w:asciiTheme="minorHAnsi" w:hAnsiTheme="minorHAnsi"/>
                <w:color w:val="000000"/>
                <w:sz w:val="18"/>
                <w:szCs w:val="18"/>
              </w:rPr>
              <w:t xml:space="preserve">of our operations it-self we have made our presence felt </w:t>
            </w:r>
            <w:r w:rsidRPr="00390D31" w:rsidR="003846E2">
              <w:rPr>
                <w:rFonts w:asciiTheme="minorHAnsi" w:hAnsiTheme="minorHAnsi"/>
                <w:color w:val="000000"/>
                <w:sz w:val="18"/>
                <w:szCs w:val="18"/>
              </w:rPr>
              <w:t xml:space="preserve">all over </w:t>
            </w:r>
            <w:r w:rsidRPr="00390D31" w:rsidR="003846E2">
              <w:rPr>
                <w:rFonts w:asciiTheme="minorHAnsi" w:hAnsiTheme="minorHAnsi"/>
                <w:color w:val="000000"/>
                <w:sz w:val="18"/>
                <w:szCs w:val="18"/>
              </w:rPr>
              <w:t>Khurai</w:t>
            </w:r>
            <w:r w:rsidRPr="00390D31" w:rsidR="003846E2">
              <w:rPr>
                <w:rFonts w:asciiTheme="minorHAnsi" w:hAnsiTheme="minorHAnsi"/>
                <w:color w:val="000000"/>
                <w:sz w:val="18"/>
                <w:szCs w:val="18"/>
              </w:rPr>
              <w:t xml:space="preserve"> and also </w:t>
            </w:r>
            <w:r w:rsidRPr="00390D31">
              <w:rPr>
                <w:rFonts w:asciiTheme="minorHAnsi" w:hAnsiTheme="minorHAnsi"/>
                <w:color w:val="000000"/>
                <w:sz w:val="18"/>
                <w:szCs w:val="18"/>
              </w:rPr>
              <w:t xml:space="preserve">among our peer banks and presenting a tough playground for them to generate new business. </w:t>
            </w:r>
            <w:r w:rsidRPr="00390D31" w:rsidR="003846E2">
              <w:rPr>
                <w:rFonts w:asciiTheme="minorHAnsi" w:hAnsiTheme="minorHAnsi"/>
                <w:color w:val="000000"/>
                <w:sz w:val="18"/>
                <w:szCs w:val="18"/>
              </w:rPr>
              <w:t xml:space="preserve">We have offered and introduced with number of clients on-board for Personal Investment Products like Axis Direct, Mutual Funds, Life Insurance, General Insurance, Business banking products like CMS facility for our Current Account holders, Fee collection mandate, Tax collections, Credit card and Priority banking etc. apart from our regular banking products and services like CASA </w:t>
            </w:r>
            <w:r w:rsidRPr="00390D31" w:rsidR="003846E2">
              <w:rPr>
                <w:rFonts w:asciiTheme="minorHAnsi" w:hAnsiTheme="minorHAnsi"/>
                <w:color w:val="000000"/>
                <w:sz w:val="18"/>
                <w:szCs w:val="18"/>
              </w:rPr>
              <w:t>Nos</w:t>
            </w:r>
            <w:r w:rsidRPr="00390D31" w:rsidR="003846E2">
              <w:rPr>
                <w:rFonts w:asciiTheme="minorHAnsi" w:hAnsiTheme="minorHAnsi"/>
                <w:color w:val="000000"/>
                <w:sz w:val="18"/>
                <w:szCs w:val="18"/>
              </w:rPr>
              <w:t xml:space="preserve">  and Value.</w:t>
            </w:r>
            <w:r w:rsidRPr="00390D31" w:rsidR="00356D9B">
              <w:rPr>
                <w:rFonts w:asciiTheme="minorHAnsi" w:hAnsiTheme="minorHAnsi"/>
                <w:color w:val="000000"/>
                <w:sz w:val="18"/>
                <w:szCs w:val="18"/>
              </w:rPr>
              <w:t xml:space="preserve"> We are also present in Govt. Business in </w:t>
            </w:r>
            <w:r w:rsidRPr="00390D31" w:rsidR="00356D9B">
              <w:rPr>
                <w:rFonts w:asciiTheme="minorHAnsi" w:hAnsiTheme="minorHAnsi"/>
                <w:color w:val="000000"/>
                <w:sz w:val="18"/>
                <w:szCs w:val="18"/>
              </w:rPr>
              <w:t>Khurai</w:t>
            </w:r>
            <w:r w:rsidRPr="00390D31" w:rsidR="00356D9B">
              <w:rPr>
                <w:rFonts w:asciiTheme="minorHAnsi" w:hAnsiTheme="minorHAnsi"/>
                <w:color w:val="000000"/>
                <w:sz w:val="18"/>
                <w:szCs w:val="18"/>
              </w:rPr>
              <w:t xml:space="preserve">. </w:t>
            </w:r>
            <w:r w:rsidRPr="00390D31" w:rsidR="003846E2">
              <w:rPr>
                <w:rFonts w:asciiTheme="minorHAnsi" w:hAnsiTheme="minorHAnsi"/>
                <w:color w:val="000000"/>
                <w:sz w:val="18"/>
                <w:szCs w:val="18"/>
              </w:rPr>
              <w:t>Very soon we are going to start Credit facility for Agriculture sector and SME</w:t>
            </w:r>
            <w:r w:rsidRPr="00390D31" w:rsidR="00356D9B">
              <w:rPr>
                <w:rFonts w:asciiTheme="minorHAnsi" w:hAnsiTheme="minorHAnsi"/>
                <w:color w:val="000000"/>
                <w:sz w:val="18"/>
                <w:szCs w:val="18"/>
              </w:rPr>
              <w:t>.</w:t>
            </w:r>
            <w:r w:rsidRPr="00390D31" w:rsidR="00B02AAC">
              <w:rPr>
                <w:rFonts w:asciiTheme="minorHAnsi" w:hAnsiTheme="minorHAnsi"/>
                <w:color w:val="000000"/>
                <w:sz w:val="18"/>
                <w:szCs w:val="18"/>
              </w:rPr>
              <w:t xml:space="preserve"> We also have m</w:t>
            </w:r>
            <w:r w:rsidRPr="00390D31" w:rsidR="00B02AAC">
              <w:rPr>
                <w:rFonts w:asciiTheme="minorHAnsi" w:hAnsiTheme="minorHAnsi"/>
                <w:sz w:val="18"/>
                <w:szCs w:val="18"/>
              </w:rPr>
              <w:t xml:space="preserve">ade </w:t>
            </w:r>
            <w:r w:rsidRPr="00390D31" w:rsidR="00B02AAC">
              <w:rPr>
                <w:rFonts w:asciiTheme="minorHAnsi" w:hAnsiTheme="minorHAnsi"/>
                <w:sz w:val="18"/>
                <w:szCs w:val="18"/>
              </w:rPr>
              <w:t>an</w:t>
            </w:r>
            <w:r w:rsidRPr="00390D31" w:rsidR="00B02AAC">
              <w:rPr>
                <w:rFonts w:asciiTheme="minorHAnsi" w:hAnsiTheme="minorHAnsi"/>
                <w:sz w:val="18"/>
                <w:szCs w:val="18"/>
              </w:rPr>
              <w:t xml:space="preserve"> strong presence in Govt. Business at </w:t>
            </w:r>
            <w:r w:rsidRPr="00390D31" w:rsidR="00B02AAC">
              <w:rPr>
                <w:rFonts w:asciiTheme="minorHAnsi" w:hAnsiTheme="minorHAnsi"/>
                <w:sz w:val="18"/>
                <w:szCs w:val="18"/>
              </w:rPr>
              <w:t>Khurai</w:t>
            </w:r>
            <w:r w:rsidRPr="00390D31" w:rsidR="00B02AAC">
              <w:rPr>
                <w:rFonts w:asciiTheme="minorHAnsi" w:hAnsiTheme="minorHAnsi"/>
                <w:sz w:val="18"/>
                <w:szCs w:val="18"/>
              </w:rPr>
              <w:t xml:space="preserve"> among 12 bank Branches of the city.</w:t>
            </w:r>
          </w:p>
        </w:tc>
      </w:tr>
      <w:tr w:rsidTr="00CB170E">
        <w:tblPrEx>
          <w:tblW w:w="10620" w:type="dxa"/>
          <w:tblInd w:w="108" w:type="dxa"/>
          <w:tblLayout w:type="fixed"/>
          <w:tblLook w:val="0000"/>
        </w:tblPrEx>
        <w:trPr>
          <w:trHeight w:val="6317"/>
        </w:trPr>
        <w:tc>
          <w:tcPr>
            <w:tcW w:w="1843" w:type="dxa"/>
            <w:tcBorders>
              <w:top w:val="single" w:sz="4" w:space="0" w:color="auto"/>
              <w:left w:val="single" w:sz="4" w:space="0" w:color="000000"/>
            </w:tcBorders>
            <w:shd w:val="clear" w:color="auto" w:fill="CCCCCC"/>
          </w:tcPr>
          <w:p w:rsidR="00CB170E" w:rsidRPr="00390D31" w:rsidP="008E2BC5">
            <w:pPr>
              <w:shd w:val="clear" w:color="auto" w:fill="CCCCCC"/>
              <w:jc w:val="center"/>
              <w:rPr>
                <w:rFonts w:asciiTheme="minorHAnsi" w:hAnsiTheme="minorHAnsi"/>
                <w:b/>
                <w:bCs/>
                <w:color w:val="000000"/>
                <w:sz w:val="18"/>
                <w:szCs w:val="18"/>
              </w:rPr>
            </w:pPr>
          </w:p>
          <w:p w:rsidR="00CB170E" w:rsidRPr="00390D31" w:rsidP="008E2BC5">
            <w:pPr>
              <w:shd w:val="clear" w:color="auto" w:fill="CCCCCC"/>
              <w:jc w:val="center"/>
              <w:rPr>
                <w:rFonts w:asciiTheme="minorHAnsi" w:hAnsiTheme="minorHAnsi"/>
                <w:b/>
                <w:bCs/>
                <w:color w:val="000000"/>
                <w:sz w:val="18"/>
                <w:szCs w:val="18"/>
              </w:rPr>
            </w:pPr>
          </w:p>
          <w:p w:rsidR="00CB170E" w:rsidRPr="00390D31" w:rsidP="008E2BC5">
            <w:pPr>
              <w:shd w:val="clear" w:color="auto" w:fill="CCCCCC"/>
              <w:jc w:val="center"/>
              <w:rPr>
                <w:rFonts w:asciiTheme="minorHAnsi" w:hAnsiTheme="minorHAnsi"/>
                <w:b/>
                <w:bCs/>
                <w:color w:val="000000"/>
                <w:sz w:val="18"/>
                <w:szCs w:val="18"/>
              </w:rPr>
            </w:pPr>
            <w:r w:rsidRPr="00390D31">
              <w:rPr>
                <w:rFonts w:asciiTheme="minorHAnsi" w:hAnsiTheme="minorHAnsi"/>
                <w:b/>
                <w:bCs/>
                <w:color w:val="000000"/>
                <w:sz w:val="18"/>
                <w:szCs w:val="18"/>
              </w:rPr>
              <w:t xml:space="preserve">Achievements during tenure at </w:t>
            </w:r>
            <w:r w:rsidRPr="00390D31">
              <w:rPr>
                <w:rFonts w:asciiTheme="minorHAnsi" w:hAnsiTheme="minorHAnsi"/>
                <w:b/>
                <w:bCs/>
                <w:color w:val="000000"/>
                <w:sz w:val="18"/>
                <w:szCs w:val="18"/>
              </w:rPr>
              <w:t>Bhatapara</w:t>
            </w:r>
            <w:r w:rsidRPr="00390D31">
              <w:rPr>
                <w:rFonts w:asciiTheme="minorHAnsi" w:hAnsiTheme="minorHAnsi"/>
                <w:b/>
                <w:bCs/>
                <w:color w:val="000000"/>
                <w:sz w:val="18"/>
                <w:szCs w:val="18"/>
              </w:rPr>
              <w:t xml:space="preserve"> (Aug. 2010 to Aug. 2014) </w:t>
            </w:r>
          </w:p>
          <w:p w:rsidR="00CB170E" w:rsidRPr="00390D31" w:rsidP="008E2BC5">
            <w:pPr>
              <w:shd w:val="clear" w:color="auto" w:fill="CCCCCC"/>
              <w:jc w:val="center"/>
              <w:rPr>
                <w:rFonts w:asciiTheme="minorHAnsi" w:hAnsiTheme="minorHAnsi"/>
                <w:b/>
                <w:bCs/>
                <w:color w:val="000000"/>
                <w:sz w:val="18"/>
                <w:szCs w:val="18"/>
              </w:rPr>
            </w:pPr>
          </w:p>
        </w:tc>
        <w:tc>
          <w:tcPr>
            <w:tcW w:w="8777" w:type="dxa"/>
            <w:tcBorders>
              <w:top w:val="single" w:sz="4" w:space="0" w:color="auto"/>
              <w:left w:val="single" w:sz="4" w:space="0" w:color="000000"/>
              <w:bottom w:val="single" w:sz="4" w:space="0" w:color="auto"/>
              <w:right w:val="single" w:sz="4" w:space="0" w:color="000000"/>
            </w:tcBorders>
          </w:tcPr>
          <w:p w:rsidR="00CB170E" w:rsidRPr="00390D31" w:rsidP="00CB170E">
            <w:pPr>
              <w:numPr>
                <w:ilvl w:val="0"/>
                <w:numId w:val="4"/>
              </w:numPr>
              <w:tabs>
                <w:tab w:val="num" w:pos="412"/>
                <w:tab w:val="clear" w:pos="720"/>
              </w:tabs>
              <w:snapToGrid w:val="0"/>
              <w:ind w:left="412"/>
              <w:rPr>
                <w:rFonts w:asciiTheme="minorHAnsi" w:hAnsiTheme="minorHAnsi"/>
                <w:color w:val="000000"/>
                <w:sz w:val="18"/>
                <w:szCs w:val="18"/>
              </w:rPr>
            </w:pPr>
            <w:r w:rsidRPr="00390D31">
              <w:rPr>
                <w:rFonts w:asciiTheme="minorHAnsi" w:hAnsiTheme="minorHAnsi"/>
                <w:bCs/>
                <w:sz w:val="18"/>
                <w:szCs w:val="18"/>
              </w:rPr>
              <w:t xml:space="preserve">Captured larger market share during my tenure (Aug 2010 to Aug 2014) in terms of CASA deposits, and </w:t>
            </w:r>
            <w:r w:rsidRPr="00390D31">
              <w:rPr>
                <w:rFonts w:asciiTheme="minorHAnsi" w:hAnsiTheme="minorHAnsi"/>
                <w:bCs/>
                <w:sz w:val="18"/>
                <w:szCs w:val="18"/>
              </w:rPr>
              <w:t>Agri</w:t>
            </w:r>
            <w:r w:rsidRPr="00390D31">
              <w:rPr>
                <w:rFonts w:asciiTheme="minorHAnsi" w:hAnsiTheme="minorHAnsi"/>
                <w:bCs/>
                <w:sz w:val="18"/>
                <w:szCs w:val="18"/>
              </w:rPr>
              <w:t xml:space="preserve"> Credit Advances. Stood third among banks branches (total 24 Bank Branches) in both the business area in </w:t>
            </w:r>
            <w:r w:rsidRPr="00390D31">
              <w:rPr>
                <w:rFonts w:asciiTheme="minorHAnsi" w:hAnsiTheme="minorHAnsi"/>
                <w:bCs/>
                <w:sz w:val="18"/>
                <w:szCs w:val="18"/>
              </w:rPr>
              <w:t>Bhatapara</w:t>
            </w:r>
            <w:r w:rsidRPr="00390D31">
              <w:rPr>
                <w:rFonts w:asciiTheme="minorHAnsi" w:hAnsiTheme="minorHAnsi"/>
                <w:bCs/>
                <w:sz w:val="18"/>
                <w:szCs w:val="18"/>
              </w:rPr>
              <w:t xml:space="preserve"> town.</w:t>
            </w:r>
          </w:p>
          <w:p w:rsidR="00CB170E" w:rsidRPr="00390D31" w:rsidP="00CB170E">
            <w:pPr>
              <w:snapToGrid w:val="0"/>
              <w:ind w:left="720"/>
              <w:rPr>
                <w:rFonts w:asciiTheme="minorHAnsi" w:hAnsiTheme="minorHAnsi"/>
                <w:color w:val="000000"/>
                <w:sz w:val="18"/>
                <w:szCs w:val="18"/>
              </w:rPr>
            </w:pPr>
          </w:p>
          <w:p w:rsidR="00CB170E" w:rsidRPr="00390D31" w:rsidP="00CB170E">
            <w:pPr>
              <w:numPr>
                <w:ilvl w:val="0"/>
                <w:numId w:val="4"/>
              </w:numPr>
              <w:tabs>
                <w:tab w:val="num" w:pos="412"/>
                <w:tab w:val="clear" w:pos="720"/>
              </w:tabs>
              <w:snapToGrid w:val="0"/>
              <w:ind w:left="412"/>
              <w:rPr>
                <w:rFonts w:asciiTheme="minorHAnsi" w:hAnsiTheme="minorHAnsi"/>
                <w:color w:val="000000"/>
                <w:sz w:val="18"/>
                <w:szCs w:val="18"/>
              </w:rPr>
            </w:pPr>
            <w:r w:rsidRPr="00390D31">
              <w:rPr>
                <w:rFonts w:asciiTheme="minorHAnsi" w:hAnsiTheme="minorHAnsi"/>
                <w:bCs/>
                <w:sz w:val="18"/>
                <w:szCs w:val="18"/>
              </w:rPr>
              <w:t xml:space="preserve"> When Joined in Aug 2010 the CASA balance was 0.60 Cr. and 2.10 Cr respectively with nil </w:t>
            </w:r>
            <w:r w:rsidRPr="00390D31">
              <w:rPr>
                <w:rFonts w:asciiTheme="minorHAnsi" w:hAnsiTheme="minorHAnsi"/>
                <w:bCs/>
                <w:sz w:val="18"/>
                <w:szCs w:val="18"/>
              </w:rPr>
              <w:t>Agri</w:t>
            </w:r>
            <w:r w:rsidRPr="00390D31">
              <w:rPr>
                <w:rFonts w:asciiTheme="minorHAnsi" w:hAnsiTheme="minorHAnsi"/>
                <w:bCs/>
                <w:sz w:val="18"/>
                <w:szCs w:val="18"/>
              </w:rPr>
              <w:t xml:space="preserve">- advance business for </w:t>
            </w:r>
            <w:r w:rsidRPr="00390D31">
              <w:rPr>
                <w:rFonts w:asciiTheme="minorHAnsi" w:hAnsiTheme="minorHAnsi"/>
                <w:bCs/>
                <w:sz w:val="18"/>
                <w:szCs w:val="18"/>
              </w:rPr>
              <w:t>Bhatapara</w:t>
            </w:r>
            <w:r w:rsidRPr="00390D31">
              <w:rPr>
                <w:rFonts w:asciiTheme="minorHAnsi" w:hAnsiTheme="minorHAnsi"/>
                <w:bCs/>
                <w:sz w:val="18"/>
                <w:szCs w:val="18"/>
              </w:rPr>
              <w:t xml:space="preserve"> Branch (01 Year old Branch).CASA balances when left the Branch (09.08.2014) was Rs. 5.20 </w:t>
            </w:r>
            <w:r w:rsidRPr="00390D31">
              <w:rPr>
                <w:rFonts w:asciiTheme="minorHAnsi" w:hAnsiTheme="minorHAnsi"/>
                <w:bCs/>
                <w:sz w:val="18"/>
                <w:szCs w:val="18"/>
              </w:rPr>
              <w:t>Crs</w:t>
            </w:r>
            <w:r w:rsidRPr="00390D31">
              <w:rPr>
                <w:rFonts w:asciiTheme="minorHAnsi" w:hAnsiTheme="minorHAnsi"/>
                <w:bCs/>
                <w:sz w:val="18"/>
                <w:szCs w:val="18"/>
              </w:rPr>
              <w:t xml:space="preserve"> and Rs. 22.02 </w:t>
            </w:r>
            <w:r w:rsidRPr="00390D31">
              <w:rPr>
                <w:rFonts w:asciiTheme="minorHAnsi" w:hAnsiTheme="minorHAnsi"/>
                <w:bCs/>
                <w:sz w:val="18"/>
                <w:szCs w:val="18"/>
              </w:rPr>
              <w:t>Crs</w:t>
            </w:r>
            <w:r w:rsidRPr="00390D31">
              <w:rPr>
                <w:rFonts w:asciiTheme="minorHAnsi" w:hAnsiTheme="minorHAnsi"/>
                <w:bCs/>
                <w:sz w:val="18"/>
                <w:szCs w:val="18"/>
              </w:rPr>
              <w:t xml:space="preserve"> respectively. Net outstanding in </w:t>
            </w:r>
            <w:r w:rsidRPr="00390D31">
              <w:rPr>
                <w:rFonts w:asciiTheme="minorHAnsi" w:hAnsiTheme="minorHAnsi"/>
                <w:bCs/>
                <w:sz w:val="18"/>
                <w:szCs w:val="18"/>
              </w:rPr>
              <w:t>Agri</w:t>
            </w:r>
            <w:r w:rsidRPr="00390D31">
              <w:rPr>
                <w:rFonts w:asciiTheme="minorHAnsi" w:hAnsiTheme="minorHAnsi"/>
                <w:bCs/>
                <w:sz w:val="18"/>
                <w:szCs w:val="18"/>
              </w:rPr>
              <w:t xml:space="preserve"> advance as on date was Rs. 17.81 </w:t>
            </w:r>
            <w:r w:rsidRPr="00390D31">
              <w:rPr>
                <w:rFonts w:asciiTheme="minorHAnsi" w:hAnsiTheme="minorHAnsi"/>
                <w:bCs/>
                <w:sz w:val="18"/>
                <w:szCs w:val="18"/>
              </w:rPr>
              <w:t>Crs</w:t>
            </w:r>
            <w:r w:rsidRPr="00390D31">
              <w:rPr>
                <w:rFonts w:asciiTheme="minorHAnsi" w:hAnsiTheme="minorHAnsi"/>
                <w:bCs/>
                <w:sz w:val="18"/>
                <w:szCs w:val="18"/>
              </w:rPr>
              <w:t xml:space="preserve"> (total sanction limit Rs 26 </w:t>
            </w:r>
            <w:r w:rsidRPr="00390D31">
              <w:rPr>
                <w:rFonts w:asciiTheme="minorHAnsi" w:hAnsiTheme="minorHAnsi"/>
                <w:bCs/>
                <w:sz w:val="18"/>
                <w:szCs w:val="18"/>
              </w:rPr>
              <w:t>Crs</w:t>
            </w:r>
            <w:r w:rsidRPr="00390D31">
              <w:rPr>
                <w:rFonts w:asciiTheme="minorHAnsi" w:hAnsiTheme="minorHAnsi"/>
                <w:bCs/>
                <w:sz w:val="18"/>
                <w:szCs w:val="18"/>
              </w:rPr>
              <w:t xml:space="preserve">.). </w:t>
            </w:r>
          </w:p>
          <w:p w:rsidR="00CB170E" w:rsidRPr="00390D31" w:rsidP="00CB170E">
            <w:pPr>
              <w:numPr>
                <w:ilvl w:val="0"/>
                <w:numId w:val="4"/>
              </w:numPr>
              <w:tabs>
                <w:tab w:val="num" w:pos="412"/>
                <w:tab w:val="clear" w:pos="720"/>
              </w:tabs>
              <w:snapToGrid w:val="0"/>
              <w:ind w:left="459"/>
              <w:rPr>
                <w:rFonts w:asciiTheme="minorHAnsi" w:hAnsiTheme="minorHAnsi"/>
                <w:color w:val="000000"/>
                <w:sz w:val="18"/>
                <w:szCs w:val="18"/>
              </w:rPr>
            </w:pPr>
            <w:r w:rsidRPr="00390D31">
              <w:rPr>
                <w:rFonts w:asciiTheme="minorHAnsi" w:hAnsiTheme="minorHAnsi"/>
                <w:bCs/>
                <w:sz w:val="18"/>
                <w:szCs w:val="18"/>
              </w:rPr>
              <w:t>Business figure as on March 2014 was:-CDAB</w:t>
            </w:r>
            <w:r w:rsidRPr="00390D31">
              <w:rPr>
                <w:rFonts w:asciiTheme="minorHAnsi" w:hAnsiTheme="minorHAnsi"/>
                <w:bCs/>
                <w:sz w:val="18"/>
                <w:szCs w:val="18"/>
              </w:rPr>
              <w:t>:-</w:t>
            </w:r>
            <w:r w:rsidRPr="00390D31">
              <w:rPr>
                <w:rFonts w:asciiTheme="minorHAnsi" w:hAnsiTheme="minorHAnsi"/>
                <w:bCs/>
                <w:sz w:val="18"/>
                <w:szCs w:val="18"/>
              </w:rPr>
              <w:t xml:space="preserve"> Savings (SA): Rs. 22.83 Cr., Current (CA): Rs. 3.92 Cr.; MEB:- SA: 27.10 Cr., CA: 5.35 Cr. with PIP revenue of Rs. 22 </w:t>
            </w:r>
            <w:r w:rsidRPr="00390D31">
              <w:rPr>
                <w:rFonts w:asciiTheme="minorHAnsi" w:hAnsiTheme="minorHAnsi"/>
                <w:bCs/>
                <w:sz w:val="18"/>
                <w:szCs w:val="18"/>
              </w:rPr>
              <w:t>Lakhs</w:t>
            </w:r>
            <w:r w:rsidRPr="00390D31">
              <w:rPr>
                <w:rFonts w:asciiTheme="minorHAnsi" w:hAnsiTheme="minorHAnsi"/>
                <w:bCs/>
                <w:sz w:val="18"/>
                <w:szCs w:val="18"/>
              </w:rPr>
              <w:t xml:space="preserve"> and Fee income of Rs. 33 </w:t>
            </w:r>
            <w:r w:rsidRPr="00390D31">
              <w:rPr>
                <w:rFonts w:asciiTheme="minorHAnsi" w:hAnsiTheme="minorHAnsi"/>
                <w:bCs/>
                <w:sz w:val="18"/>
                <w:szCs w:val="18"/>
              </w:rPr>
              <w:t>Lakhs</w:t>
            </w:r>
            <w:r w:rsidRPr="00390D31">
              <w:rPr>
                <w:rFonts w:asciiTheme="minorHAnsi" w:hAnsiTheme="minorHAnsi"/>
                <w:bCs/>
                <w:sz w:val="18"/>
                <w:szCs w:val="18"/>
              </w:rPr>
              <w:t xml:space="preserve">. Net outstanding in </w:t>
            </w:r>
            <w:r w:rsidRPr="00390D31">
              <w:rPr>
                <w:rFonts w:asciiTheme="minorHAnsi" w:hAnsiTheme="minorHAnsi"/>
                <w:bCs/>
                <w:sz w:val="18"/>
                <w:szCs w:val="18"/>
              </w:rPr>
              <w:t>Agri</w:t>
            </w:r>
            <w:r w:rsidRPr="00390D31">
              <w:rPr>
                <w:rFonts w:asciiTheme="minorHAnsi" w:hAnsiTheme="minorHAnsi"/>
                <w:bCs/>
                <w:sz w:val="18"/>
                <w:szCs w:val="18"/>
              </w:rPr>
              <w:t xml:space="preserve"> advances as on date was Rs. 21.36 </w:t>
            </w:r>
            <w:r w:rsidRPr="00390D31">
              <w:rPr>
                <w:rFonts w:asciiTheme="minorHAnsi" w:hAnsiTheme="minorHAnsi"/>
                <w:bCs/>
                <w:sz w:val="18"/>
                <w:szCs w:val="18"/>
              </w:rPr>
              <w:t>Crs</w:t>
            </w:r>
            <w:r w:rsidRPr="00390D31">
              <w:rPr>
                <w:rFonts w:asciiTheme="minorHAnsi" w:hAnsiTheme="minorHAnsi"/>
                <w:bCs/>
                <w:sz w:val="18"/>
                <w:szCs w:val="18"/>
              </w:rPr>
              <w:t xml:space="preserve"> (total sanction limit Rs 22.50 </w:t>
            </w:r>
            <w:r w:rsidRPr="00390D31">
              <w:rPr>
                <w:rFonts w:asciiTheme="minorHAnsi" w:hAnsiTheme="minorHAnsi"/>
                <w:bCs/>
                <w:sz w:val="18"/>
                <w:szCs w:val="18"/>
              </w:rPr>
              <w:t>Crs</w:t>
            </w:r>
            <w:r w:rsidRPr="00390D31">
              <w:rPr>
                <w:rFonts w:asciiTheme="minorHAnsi" w:hAnsiTheme="minorHAnsi"/>
                <w:bCs/>
                <w:sz w:val="18"/>
                <w:szCs w:val="18"/>
              </w:rPr>
              <w:t xml:space="preserve">.). Total operating profit of Branch for FY 13-14 stood close to Rs.  02 </w:t>
            </w:r>
            <w:r w:rsidRPr="00390D31">
              <w:rPr>
                <w:rFonts w:asciiTheme="minorHAnsi" w:hAnsiTheme="minorHAnsi"/>
                <w:bCs/>
                <w:sz w:val="18"/>
                <w:szCs w:val="18"/>
              </w:rPr>
              <w:t>Crs</w:t>
            </w:r>
            <w:r w:rsidRPr="00390D31">
              <w:rPr>
                <w:rFonts w:asciiTheme="minorHAnsi" w:hAnsiTheme="minorHAnsi"/>
                <w:bCs/>
                <w:sz w:val="18"/>
                <w:szCs w:val="18"/>
              </w:rPr>
              <w:t>.</w:t>
            </w:r>
            <w:r w:rsidRPr="00390D31">
              <w:rPr>
                <w:rFonts w:asciiTheme="minorHAnsi" w:hAnsiTheme="minorHAnsi"/>
                <w:sz w:val="18"/>
                <w:szCs w:val="18"/>
              </w:rPr>
              <w:t xml:space="preserve"> Govt. Business: Made a strong presence in Govt. Business at newly formed District “</w:t>
            </w:r>
            <w:r w:rsidRPr="00390D31">
              <w:rPr>
                <w:rFonts w:asciiTheme="minorHAnsi" w:hAnsiTheme="minorHAnsi"/>
                <w:sz w:val="18"/>
                <w:szCs w:val="18"/>
              </w:rPr>
              <w:t>Balodabazar-Bhatapara</w:t>
            </w:r>
            <w:r w:rsidRPr="00390D31">
              <w:rPr>
                <w:rFonts w:asciiTheme="minorHAnsi" w:hAnsiTheme="minorHAnsi"/>
                <w:sz w:val="18"/>
                <w:szCs w:val="18"/>
              </w:rPr>
              <w:t xml:space="preserve">” among approx. 37 bank Branches of two cities.  </w:t>
            </w:r>
          </w:p>
          <w:p w:rsidR="00CB170E" w:rsidRPr="00390D31" w:rsidP="00CB170E">
            <w:pPr>
              <w:snapToGrid w:val="0"/>
              <w:ind w:left="459"/>
              <w:rPr>
                <w:rFonts w:asciiTheme="minorHAnsi" w:hAnsiTheme="minorHAnsi"/>
                <w:color w:val="000000"/>
                <w:sz w:val="18"/>
                <w:szCs w:val="18"/>
              </w:rPr>
            </w:pPr>
          </w:p>
          <w:p w:rsidR="00CB170E" w:rsidRPr="00390D31" w:rsidP="00CB170E">
            <w:pPr>
              <w:pStyle w:val="ListParagraph"/>
              <w:numPr>
                <w:ilvl w:val="0"/>
                <w:numId w:val="4"/>
              </w:numPr>
              <w:tabs>
                <w:tab w:val="num" w:pos="412"/>
                <w:tab w:val="clear" w:pos="720"/>
              </w:tabs>
              <w:snapToGrid w:val="0"/>
              <w:ind w:left="412"/>
              <w:rPr>
                <w:rFonts w:asciiTheme="minorHAnsi" w:hAnsiTheme="minorHAnsi" w:cs="Arial"/>
                <w:sz w:val="18"/>
                <w:szCs w:val="18"/>
                <w:lang w:val="en-GB"/>
              </w:rPr>
            </w:pPr>
            <w:r w:rsidRPr="00390D31">
              <w:rPr>
                <w:rFonts w:asciiTheme="minorHAnsi" w:hAnsiTheme="minorHAnsi"/>
                <w:color w:val="000000"/>
                <w:sz w:val="18"/>
                <w:szCs w:val="18"/>
              </w:rPr>
              <w:t xml:space="preserve">During FY 11-12 one of our Branch BDE was rewarded to attain an induction program XLRIM, </w:t>
            </w:r>
            <w:r w:rsidRPr="00390D31">
              <w:rPr>
                <w:rFonts w:asciiTheme="minorHAnsi" w:hAnsiTheme="minorHAnsi"/>
                <w:color w:val="000000"/>
                <w:sz w:val="18"/>
                <w:szCs w:val="18"/>
              </w:rPr>
              <w:t>Bhuwabneshwar</w:t>
            </w:r>
            <w:r w:rsidRPr="00390D31">
              <w:rPr>
                <w:rFonts w:asciiTheme="minorHAnsi" w:hAnsiTheme="minorHAnsi"/>
                <w:color w:val="000000"/>
                <w:sz w:val="18"/>
                <w:szCs w:val="18"/>
              </w:rPr>
              <w:t xml:space="preserve">, Operations Head at IIM, </w:t>
            </w:r>
            <w:r w:rsidRPr="00390D31">
              <w:rPr>
                <w:rFonts w:asciiTheme="minorHAnsi" w:hAnsiTheme="minorHAnsi"/>
                <w:color w:val="000000"/>
                <w:sz w:val="18"/>
                <w:szCs w:val="18"/>
              </w:rPr>
              <w:t>Lukhnow</w:t>
            </w:r>
            <w:r w:rsidRPr="00390D31">
              <w:rPr>
                <w:rFonts w:asciiTheme="minorHAnsi" w:hAnsiTheme="minorHAnsi"/>
                <w:color w:val="000000"/>
                <w:sz w:val="18"/>
                <w:szCs w:val="18"/>
              </w:rPr>
              <w:t xml:space="preserve"> and undersigned to ALF, </w:t>
            </w:r>
            <w:r w:rsidRPr="00390D31">
              <w:rPr>
                <w:rFonts w:asciiTheme="minorHAnsi" w:hAnsiTheme="minorHAnsi"/>
                <w:color w:val="000000"/>
                <w:sz w:val="18"/>
                <w:szCs w:val="18"/>
              </w:rPr>
              <w:t>Hongkong</w:t>
            </w:r>
            <w:r w:rsidRPr="00390D31">
              <w:rPr>
                <w:rFonts w:asciiTheme="minorHAnsi" w:hAnsiTheme="minorHAnsi"/>
                <w:color w:val="000000"/>
                <w:sz w:val="18"/>
                <w:szCs w:val="18"/>
              </w:rPr>
              <w:t xml:space="preserve"> for achievement of LI business targets under campaign namely “Finance Redefined”. This was one of many other recognition/ rewards received or participated in many functions/ celebrations during tenure.</w:t>
            </w:r>
          </w:p>
          <w:p w:rsidR="00CB170E" w:rsidRPr="00390D31" w:rsidP="00CB170E">
            <w:pPr>
              <w:pStyle w:val="ListParagraph"/>
              <w:snapToGrid w:val="0"/>
              <w:rPr>
                <w:rFonts w:asciiTheme="minorHAnsi" w:hAnsiTheme="minorHAnsi" w:cs="Arial"/>
                <w:sz w:val="18"/>
                <w:szCs w:val="18"/>
                <w:lang w:val="en-GB"/>
              </w:rPr>
            </w:pPr>
          </w:p>
          <w:p w:rsidR="00CB170E" w:rsidRPr="00390D31" w:rsidP="00CB170E">
            <w:pPr>
              <w:pStyle w:val="ListParagraph"/>
              <w:numPr>
                <w:ilvl w:val="0"/>
                <w:numId w:val="4"/>
              </w:numPr>
              <w:tabs>
                <w:tab w:val="num" w:pos="412"/>
                <w:tab w:val="clear" w:pos="720"/>
              </w:tabs>
              <w:snapToGrid w:val="0"/>
              <w:ind w:left="412"/>
              <w:rPr>
                <w:rFonts w:asciiTheme="minorHAnsi" w:hAnsiTheme="minorHAnsi" w:cs="Arial"/>
                <w:sz w:val="18"/>
                <w:szCs w:val="18"/>
                <w:lang w:val="en-GB"/>
              </w:rPr>
            </w:pPr>
            <w:r w:rsidRPr="00390D31">
              <w:rPr>
                <w:rFonts w:asciiTheme="minorHAnsi" w:hAnsiTheme="minorHAnsi" w:cs="Arial"/>
                <w:sz w:val="18"/>
                <w:szCs w:val="18"/>
                <w:lang w:val="en-GB"/>
              </w:rPr>
              <w:t xml:space="preserve">Made all-round efforts to introduce whole range of products and services offered by our bank to prospects of </w:t>
            </w:r>
            <w:r w:rsidRPr="00390D31">
              <w:rPr>
                <w:rFonts w:asciiTheme="minorHAnsi" w:hAnsiTheme="minorHAnsi" w:cs="Arial"/>
                <w:sz w:val="18"/>
                <w:szCs w:val="18"/>
                <w:lang w:val="en-GB"/>
              </w:rPr>
              <w:t>Bhatapara</w:t>
            </w:r>
            <w:r w:rsidRPr="00390D31">
              <w:rPr>
                <w:rFonts w:asciiTheme="minorHAnsi" w:hAnsiTheme="minorHAnsi" w:cs="Arial"/>
                <w:sz w:val="18"/>
                <w:szCs w:val="18"/>
                <w:lang w:val="en-GB"/>
              </w:rPr>
              <w:t xml:space="preserve"> locality. These are normal CASA business, </w:t>
            </w:r>
            <w:r w:rsidRPr="00390D31">
              <w:rPr>
                <w:rFonts w:asciiTheme="minorHAnsi" w:hAnsiTheme="minorHAnsi" w:cs="Arial"/>
                <w:sz w:val="18"/>
                <w:szCs w:val="18"/>
                <w:lang w:val="en-GB"/>
              </w:rPr>
              <w:t>Agri</w:t>
            </w:r>
            <w:r w:rsidRPr="00390D31">
              <w:rPr>
                <w:rFonts w:asciiTheme="minorHAnsi" w:hAnsiTheme="minorHAnsi" w:cs="Arial"/>
                <w:sz w:val="18"/>
                <w:szCs w:val="18"/>
                <w:lang w:val="en-GB"/>
              </w:rPr>
              <w:t xml:space="preserve"> Credits, Retail Assets, CMS, </w:t>
            </w:r>
            <w:r w:rsidRPr="00390D31">
              <w:rPr>
                <w:rFonts w:asciiTheme="minorHAnsi" w:hAnsiTheme="minorHAnsi" w:cs="Arial"/>
                <w:sz w:val="18"/>
                <w:szCs w:val="18"/>
                <w:lang w:val="en-GB"/>
              </w:rPr>
              <w:t>Forex</w:t>
            </w:r>
            <w:r w:rsidRPr="00390D31">
              <w:rPr>
                <w:rFonts w:asciiTheme="minorHAnsi" w:hAnsiTheme="minorHAnsi" w:cs="Arial"/>
                <w:sz w:val="18"/>
                <w:szCs w:val="18"/>
                <w:lang w:val="en-GB"/>
              </w:rPr>
              <w:t xml:space="preserve">- TCDC, </w:t>
            </w:r>
            <w:r w:rsidRPr="00390D31">
              <w:rPr>
                <w:rFonts w:asciiTheme="minorHAnsi" w:hAnsiTheme="minorHAnsi" w:cs="Arial"/>
                <w:sz w:val="18"/>
                <w:szCs w:val="18"/>
                <w:lang w:val="en-GB"/>
              </w:rPr>
              <w:t>Forex</w:t>
            </w:r>
            <w:r w:rsidRPr="00390D31">
              <w:rPr>
                <w:rFonts w:asciiTheme="minorHAnsi" w:hAnsiTheme="minorHAnsi" w:cs="Arial"/>
                <w:sz w:val="18"/>
                <w:szCs w:val="18"/>
                <w:lang w:val="en-GB"/>
              </w:rPr>
              <w:t xml:space="preserve">- Inward/ outward remittances, Personal investment Products (PIP) e.g.: Life insurance, General insurance, Mutual funds, Gold Bars, Axis Direct- On-line trading solutions etc., by using state of the art solutions e.g. EPH remittances (bulk NEFT/ RTGS), Payroll cards, promotion of uses of digital channel, e.g., Mobile APP, Internet banking, SMS service, ATM kiosk, Call centre etc. </w:t>
            </w:r>
          </w:p>
        </w:tc>
      </w:tr>
      <w:tr w:rsidTr="002159DA">
        <w:tblPrEx>
          <w:tblW w:w="10620" w:type="dxa"/>
          <w:tblInd w:w="108" w:type="dxa"/>
          <w:tblLayout w:type="fixed"/>
          <w:tblLook w:val="0000"/>
        </w:tblPrEx>
        <w:trPr>
          <w:trHeight w:val="323"/>
        </w:trPr>
        <w:tc>
          <w:tcPr>
            <w:tcW w:w="1843" w:type="dxa"/>
            <w:tcBorders>
              <w:top w:val="single" w:sz="4" w:space="0" w:color="000000"/>
              <w:left w:val="single" w:sz="4" w:space="0" w:color="000000"/>
              <w:bottom w:val="single" w:sz="4" w:space="0" w:color="000000"/>
            </w:tcBorders>
            <w:shd w:val="clear" w:color="auto" w:fill="CCCCCC"/>
          </w:tcPr>
          <w:p w:rsidR="005C4FA3" w:rsidRPr="00390D31" w:rsidP="0014149B">
            <w:pPr>
              <w:pStyle w:val="Heading4"/>
              <w:tabs>
                <w:tab w:val="num" w:pos="72"/>
                <w:tab w:val="clear" w:pos="864"/>
              </w:tabs>
              <w:snapToGrid w:val="0"/>
              <w:ind w:left="0" w:firstLine="0"/>
              <w:jc w:val="both"/>
              <w:rPr>
                <w:rFonts w:asciiTheme="minorHAnsi" w:hAnsiTheme="minorHAnsi"/>
                <w:bCs w:val="0"/>
                <w:sz w:val="20"/>
                <w:szCs w:val="20"/>
              </w:rPr>
            </w:pPr>
            <w:r w:rsidRPr="00390D31">
              <w:rPr>
                <w:rFonts w:asciiTheme="minorHAnsi" w:hAnsiTheme="minorHAnsi"/>
                <w:bCs w:val="0"/>
                <w:sz w:val="20"/>
                <w:szCs w:val="20"/>
              </w:rPr>
              <w:t>3</w:t>
            </w:r>
            <w:r w:rsidRPr="00390D31">
              <w:rPr>
                <w:rFonts w:asciiTheme="minorHAnsi" w:hAnsiTheme="minorHAnsi"/>
                <w:bCs w:val="0"/>
                <w:sz w:val="20"/>
                <w:szCs w:val="20"/>
                <w:vertAlign w:val="superscript"/>
              </w:rPr>
              <w:t>rd</w:t>
            </w:r>
            <w:r w:rsidRPr="00390D31">
              <w:rPr>
                <w:rFonts w:asciiTheme="minorHAnsi" w:hAnsiTheme="minorHAnsi"/>
                <w:bCs w:val="0"/>
                <w:sz w:val="20"/>
                <w:szCs w:val="20"/>
              </w:rPr>
              <w:t xml:space="preserve"> employment</w:t>
            </w:r>
          </w:p>
        </w:tc>
        <w:tc>
          <w:tcPr>
            <w:tcW w:w="8777" w:type="dxa"/>
            <w:tcBorders>
              <w:top w:val="single" w:sz="4" w:space="0" w:color="000000"/>
              <w:left w:val="single" w:sz="4" w:space="0" w:color="000000"/>
              <w:bottom w:val="single" w:sz="4" w:space="0" w:color="000000"/>
              <w:right w:val="single" w:sz="4" w:space="0" w:color="000000"/>
            </w:tcBorders>
            <w:vAlign w:val="center"/>
          </w:tcPr>
          <w:p w:rsidR="005C4FA3" w:rsidRPr="00390D31" w:rsidP="00DD0540">
            <w:pPr>
              <w:snapToGrid w:val="0"/>
              <w:spacing w:before="120"/>
              <w:jc w:val="center"/>
              <w:rPr>
                <w:rFonts w:asciiTheme="minorHAnsi" w:hAnsiTheme="minorHAnsi"/>
                <w:b/>
                <w:bCs/>
                <w:iCs/>
                <w:color w:val="000000"/>
                <w:sz w:val="22"/>
                <w:szCs w:val="22"/>
              </w:rPr>
            </w:pPr>
            <w:r w:rsidRPr="00390D31">
              <w:rPr>
                <w:rFonts w:asciiTheme="minorHAnsi" w:hAnsiTheme="minorHAnsi"/>
                <w:b/>
                <w:bCs/>
                <w:iCs/>
                <w:color w:val="000000"/>
                <w:sz w:val="22"/>
                <w:szCs w:val="22"/>
              </w:rPr>
              <w:t xml:space="preserve">Stock Holding Corporation of India </w:t>
            </w:r>
            <w:r w:rsidRPr="00390D31" w:rsidR="005A50EC">
              <w:rPr>
                <w:rFonts w:asciiTheme="minorHAnsi" w:hAnsiTheme="minorHAnsi"/>
                <w:b/>
                <w:bCs/>
                <w:iCs/>
                <w:color w:val="000000"/>
                <w:sz w:val="22"/>
                <w:szCs w:val="22"/>
              </w:rPr>
              <w:t>Ltd.</w:t>
            </w:r>
            <w:r w:rsidRPr="00390D31">
              <w:rPr>
                <w:rFonts w:asciiTheme="minorHAnsi" w:hAnsiTheme="minorHAnsi"/>
                <w:b/>
                <w:bCs/>
                <w:iCs/>
                <w:color w:val="000000"/>
                <w:sz w:val="22"/>
                <w:szCs w:val="22"/>
              </w:rPr>
              <w:t xml:space="preserve"> (SHCIL),</w:t>
            </w:r>
            <w:r w:rsidRPr="00390D31" w:rsidR="003C69AC">
              <w:rPr>
                <w:rFonts w:asciiTheme="minorHAnsi" w:hAnsiTheme="minorHAnsi"/>
                <w:b/>
                <w:bCs/>
                <w:iCs/>
                <w:color w:val="000000"/>
                <w:sz w:val="22"/>
                <w:szCs w:val="22"/>
              </w:rPr>
              <w:t>Executive, Raipur</w:t>
            </w:r>
            <w:r w:rsidRPr="00390D31" w:rsidR="00BC347C">
              <w:rPr>
                <w:rFonts w:asciiTheme="minorHAnsi" w:hAnsiTheme="minorHAnsi"/>
                <w:b/>
                <w:bCs/>
                <w:iCs/>
                <w:color w:val="000000"/>
                <w:sz w:val="22"/>
                <w:szCs w:val="22"/>
              </w:rPr>
              <w:t xml:space="preserve"> Branch, </w:t>
            </w:r>
            <w:r w:rsidRPr="00390D31" w:rsidR="003C69AC">
              <w:rPr>
                <w:rFonts w:asciiTheme="minorHAnsi" w:hAnsiTheme="minorHAnsi"/>
                <w:b/>
                <w:bCs/>
                <w:iCs/>
                <w:color w:val="000000"/>
                <w:sz w:val="22"/>
                <w:szCs w:val="22"/>
              </w:rPr>
              <w:t>C.G.</w:t>
            </w:r>
          </w:p>
          <w:p w:rsidR="002C5413" w:rsidRPr="00390D31" w:rsidP="003C69AC">
            <w:pPr>
              <w:snapToGrid w:val="0"/>
              <w:jc w:val="center"/>
              <w:rPr>
                <w:rFonts w:asciiTheme="minorHAnsi" w:hAnsiTheme="minorHAnsi"/>
                <w:bCs/>
                <w:iCs/>
                <w:color w:val="000000"/>
                <w:sz w:val="18"/>
                <w:szCs w:val="18"/>
              </w:rPr>
            </w:pPr>
          </w:p>
        </w:tc>
      </w:tr>
      <w:tr w:rsidTr="00C97F47">
        <w:tblPrEx>
          <w:tblW w:w="10620" w:type="dxa"/>
          <w:tblInd w:w="108" w:type="dxa"/>
          <w:tblLayout w:type="fixed"/>
          <w:tblLook w:val="0000"/>
        </w:tblPrEx>
        <w:trPr>
          <w:trHeight w:val="180"/>
        </w:trPr>
        <w:tc>
          <w:tcPr>
            <w:tcW w:w="1843" w:type="dxa"/>
            <w:tcBorders>
              <w:top w:val="single" w:sz="4" w:space="0" w:color="000000"/>
              <w:left w:val="single" w:sz="4" w:space="0" w:color="000000"/>
              <w:bottom w:val="single" w:sz="4" w:space="0" w:color="000000"/>
            </w:tcBorders>
            <w:shd w:val="clear" w:color="auto" w:fill="BFBFBF" w:themeFill="background1" w:themeFillShade="BF"/>
          </w:tcPr>
          <w:p w:rsidR="005C4FA3" w:rsidRPr="00390D31" w:rsidP="008E2BC5">
            <w:pPr>
              <w:pStyle w:val="Heading5"/>
              <w:tabs>
                <w:tab w:val="num" w:pos="72"/>
                <w:tab w:val="clear" w:pos="1008"/>
              </w:tabs>
              <w:snapToGrid w:val="0"/>
              <w:ind w:left="72" w:hanging="72"/>
              <w:rPr>
                <w:rFonts w:asciiTheme="minorHAnsi" w:hAnsiTheme="minorHAnsi"/>
                <w:sz w:val="18"/>
                <w:szCs w:val="18"/>
              </w:rPr>
            </w:pPr>
            <w:r w:rsidRPr="00390D31">
              <w:rPr>
                <w:rFonts w:asciiTheme="minorHAnsi" w:hAnsiTheme="minorHAnsi"/>
                <w:sz w:val="18"/>
                <w:szCs w:val="18"/>
              </w:rPr>
              <w:t>Duration</w:t>
            </w:r>
          </w:p>
        </w:tc>
        <w:tc>
          <w:tcPr>
            <w:tcW w:w="8777" w:type="dxa"/>
            <w:tcBorders>
              <w:top w:val="single" w:sz="4" w:space="0" w:color="000000"/>
              <w:left w:val="single" w:sz="4" w:space="0" w:color="000000"/>
              <w:bottom w:val="single" w:sz="4" w:space="0" w:color="000000"/>
              <w:right w:val="single" w:sz="4" w:space="0" w:color="000000"/>
            </w:tcBorders>
          </w:tcPr>
          <w:p w:rsidR="005C4FA3" w:rsidRPr="00390D31" w:rsidP="001C1696">
            <w:pPr>
              <w:numPr>
                <w:ilvl w:val="0"/>
                <w:numId w:val="3"/>
              </w:numPr>
              <w:snapToGrid w:val="0"/>
              <w:rPr>
                <w:rFonts w:asciiTheme="minorHAnsi" w:hAnsiTheme="minorHAnsi"/>
                <w:bCs/>
                <w:iCs/>
                <w:color w:val="000000"/>
                <w:sz w:val="18"/>
                <w:szCs w:val="18"/>
              </w:rPr>
            </w:pPr>
            <w:r w:rsidRPr="00390D31">
              <w:rPr>
                <w:rFonts w:asciiTheme="minorHAnsi" w:hAnsiTheme="minorHAnsi"/>
                <w:bCs/>
                <w:iCs/>
                <w:color w:val="000000"/>
                <w:sz w:val="18"/>
                <w:szCs w:val="18"/>
              </w:rPr>
              <w:t xml:space="preserve">07.11.1999 to </w:t>
            </w:r>
            <w:r w:rsidRPr="00390D31" w:rsidR="001C1696">
              <w:rPr>
                <w:rFonts w:asciiTheme="minorHAnsi" w:hAnsiTheme="minorHAnsi"/>
                <w:bCs/>
                <w:iCs/>
                <w:color w:val="000000"/>
                <w:sz w:val="18"/>
                <w:szCs w:val="18"/>
              </w:rPr>
              <w:t xml:space="preserve">25.10.2002 (Approx. 03 Years) </w:t>
            </w:r>
          </w:p>
        </w:tc>
      </w:tr>
      <w:tr w:rsidTr="002159DA">
        <w:tblPrEx>
          <w:tblW w:w="10620" w:type="dxa"/>
          <w:tblInd w:w="108" w:type="dxa"/>
          <w:tblLayout w:type="fixed"/>
          <w:tblLook w:val="0000"/>
        </w:tblPrEx>
        <w:trPr>
          <w:trHeight w:val="233"/>
        </w:trPr>
        <w:tc>
          <w:tcPr>
            <w:tcW w:w="1843" w:type="dxa"/>
            <w:tcBorders>
              <w:top w:val="single" w:sz="4" w:space="0" w:color="000000"/>
              <w:left w:val="single" w:sz="4" w:space="0" w:color="000000"/>
              <w:bottom w:val="single" w:sz="4" w:space="0" w:color="000000"/>
            </w:tcBorders>
            <w:shd w:val="clear" w:color="auto" w:fill="CCCCCC"/>
          </w:tcPr>
          <w:p w:rsidR="00C97F47" w:rsidP="008E2BC5">
            <w:pPr>
              <w:pStyle w:val="Heading2"/>
              <w:rPr>
                <w:rFonts w:asciiTheme="minorHAnsi" w:hAnsiTheme="minorHAnsi"/>
                <w:sz w:val="18"/>
                <w:szCs w:val="18"/>
              </w:rPr>
            </w:pPr>
          </w:p>
          <w:p w:rsidR="00C97F47" w:rsidP="008E2BC5">
            <w:pPr>
              <w:pStyle w:val="Heading2"/>
              <w:rPr>
                <w:rFonts w:asciiTheme="minorHAnsi" w:hAnsiTheme="minorHAnsi"/>
                <w:sz w:val="18"/>
                <w:szCs w:val="18"/>
              </w:rPr>
            </w:pPr>
          </w:p>
          <w:p w:rsidR="00C97F47" w:rsidP="008E2BC5">
            <w:pPr>
              <w:pStyle w:val="Heading2"/>
              <w:rPr>
                <w:rFonts w:asciiTheme="minorHAnsi" w:hAnsiTheme="minorHAnsi"/>
                <w:sz w:val="18"/>
                <w:szCs w:val="18"/>
              </w:rPr>
            </w:pPr>
          </w:p>
          <w:p w:rsidR="00C97F47" w:rsidRPr="00390D31" w:rsidP="00C97F47">
            <w:pPr>
              <w:shd w:val="clear" w:color="auto" w:fill="CCCCCC"/>
              <w:snapToGrid w:val="0"/>
              <w:jc w:val="center"/>
              <w:rPr>
                <w:rFonts w:asciiTheme="minorHAnsi" w:hAnsiTheme="minorHAnsi"/>
                <w:b/>
                <w:bCs/>
                <w:i/>
                <w:color w:val="000000"/>
                <w:sz w:val="18"/>
                <w:szCs w:val="18"/>
              </w:rPr>
            </w:pPr>
            <w:r w:rsidRPr="00390D31">
              <w:rPr>
                <w:rFonts w:asciiTheme="minorHAnsi" w:hAnsiTheme="minorHAnsi"/>
                <w:b/>
                <w:bCs/>
                <w:i/>
                <w:color w:val="000000"/>
                <w:sz w:val="18"/>
                <w:szCs w:val="18"/>
              </w:rPr>
              <w:t>Brief description of jobs handled:-</w:t>
            </w:r>
          </w:p>
          <w:p w:rsidR="00C97F47" w:rsidRPr="00390D31" w:rsidP="00C97F47">
            <w:pPr>
              <w:rPr>
                <w:rFonts w:asciiTheme="minorHAnsi" w:hAnsiTheme="minorHAnsi"/>
                <w:b/>
                <w:bCs/>
                <w:sz w:val="18"/>
                <w:szCs w:val="18"/>
              </w:rPr>
            </w:pPr>
          </w:p>
          <w:p w:rsidR="005C4FA3" w:rsidRPr="00390D31" w:rsidP="008E2BC5">
            <w:pPr>
              <w:pStyle w:val="Heading2"/>
              <w:rPr>
                <w:rFonts w:asciiTheme="minorHAnsi" w:hAnsiTheme="minorHAnsi"/>
                <w:sz w:val="18"/>
                <w:szCs w:val="18"/>
              </w:rPr>
            </w:pPr>
          </w:p>
        </w:tc>
        <w:tc>
          <w:tcPr>
            <w:tcW w:w="8777" w:type="dxa"/>
            <w:tcBorders>
              <w:top w:val="single" w:sz="4" w:space="0" w:color="000000"/>
              <w:left w:val="single" w:sz="4" w:space="0" w:color="000000"/>
              <w:bottom w:val="single" w:sz="4" w:space="0" w:color="000000"/>
              <w:right w:val="single" w:sz="4" w:space="0" w:color="000000"/>
            </w:tcBorders>
          </w:tcPr>
          <w:p w:rsidR="00765466" w:rsidRPr="00390D31" w:rsidP="008E2BC5">
            <w:pPr>
              <w:numPr>
                <w:ilvl w:val="0"/>
                <w:numId w:val="3"/>
              </w:numPr>
              <w:rPr>
                <w:rFonts w:asciiTheme="minorHAnsi" w:hAnsiTheme="minorHAnsi"/>
                <w:sz w:val="18"/>
                <w:szCs w:val="18"/>
              </w:rPr>
            </w:pPr>
            <w:r w:rsidRPr="00390D31">
              <w:rPr>
                <w:rFonts w:asciiTheme="minorHAnsi" w:hAnsiTheme="minorHAnsi"/>
                <w:bCs/>
                <w:sz w:val="18"/>
                <w:szCs w:val="18"/>
              </w:rPr>
              <w:t xml:space="preserve">Founder of first Branch of the company (SHCIL) in commercial capital of Chhattisgarh. Promoted concept of Depository participant, </w:t>
            </w:r>
            <w:r w:rsidRPr="00390D31">
              <w:rPr>
                <w:rFonts w:asciiTheme="minorHAnsi" w:hAnsiTheme="minorHAnsi"/>
                <w:bCs/>
                <w:sz w:val="18"/>
                <w:szCs w:val="18"/>
              </w:rPr>
              <w:t>Demat</w:t>
            </w:r>
            <w:r w:rsidRPr="00390D31">
              <w:rPr>
                <w:rFonts w:asciiTheme="minorHAnsi" w:hAnsiTheme="minorHAnsi"/>
                <w:bCs/>
                <w:sz w:val="18"/>
                <w:szCs w:val="18"/>
              </w:rPr>
              <w:t xml:space="preserve"> account and dematerialization of physical share certificates among </w:t>
            </w:r>
            <w:r w:rsidRPr="00390D31" w:rsidR="00B67A78">
              <w:rPr>
                <w:rFonts w:asciiTheme="minorHAnsi" w:hAnsiTheme="minorHAnsi"/>
                <w:sz w:val="18"/>
                <w:szCs w:val="18"/>
              </w:rPr>
              <w:t>stock market savvy investing population</w:t>
            </w:r>
            <w:r w:rsidRPr="00390D31">
              <w:rPr>
                <w:rFonts w:asciiTheme="minorHAnsi" w:hAnsiTheme="minorHAnsi"/>
                <w:sz w:val="18"/>
                <w:szCs w:val="18"/>
              </w:rPr>
              <w:t>, share brokers, sub brokers of</w:t>
            </w:r>
            <w:bookmarkStart w:id="0" w:name="_GoBack"/>
            <w:bookmarkEnd w:id="0"/>
            <w:r w:rsidRPr="00390D31" w:rsidR="00B21DDF">
              <w:rPr>
                <w:rFonts w:asciiTheme="minorHAnsi" w:hAnsiTheme="minorHAnsi"/>
                <w:sz w:val="18"/>
                <w:szCs w:val="18"/>
              </w:rPr>
              <w:t xml:space="preserve"> </w:t>
            </w:r>
            <w:r w:rsidRPr="00390D31" w:rsidR="00B67A78">
              <w:rPr>
                <w:rFonts w:asciiTheme="minorHAnsi" w:hAnsiTheme="minorHAnsi"/>
                <w:sz w:val="18"/>
                <w:szCs w:val="18"/>
              </w:rPr>
              <w:t>Chhatiisgarh</w:t>
            </w:r>
            <w:r w:rsidRPr="00390D31" w:rsidR="00B67A78">
              <w:rPr>
                <w:rFonts w:asciiTheme="minorHAnsi" w:hAnsiTheme="minorHAnsi"/>
                <w:sz w:val="18"/>
                <w:szCs w:val="18"/>
              </w:rPr>
              <w:t xml:space="preserve"> along-with western part of Orissa. </w:t>
            </w:r>
            <w:r w:rsidRPr="00390D31">
              <w:rPr>
                <w:rFonts w:asciiTheme="minorHAnsi" w:hAnsiTheme="minorHAnsi"/>
                <w:sz w:val="18"/>
                <w:szCs w:val="18"/>
              </w:rPr>
              <w:t>Stabilized</w:t>
            </w:r>
            <w:r w:rsidRPr="00390D31" w:rsidR="00B67A78">
              <w:rPr>
                <w:rFonts w:asciiTheme="minorHAnsi" w:hAnsiTheme="minorHAnsi"/>
                <w:sz w:val="18"/>
                <w:szCs w:val="18"/>
              </w:rPr>
              <w:t xml:space="preserve"> a strong </w:t>
            </w:r>
            <w:r w:rsidRPr="00390D31">
              <w:rPr>
                <w:rFonts w:asciiTheme="minorHAnsi" w:hAnsiTheme="minorHAnsi"/>
                <w:sz w:val="18"/>
                <w:szCs w:val="18"/>
              </w:rPr>
              <w:t>franchise</w:t>
            </w:r>
            <w:r w:rsidRPr="00390D31" w:rsidR="00B67A78">
              <w:rPr>
                <w:rFonts w:asciiTheme="minorHAnsi" w:hAnsiTheme="minorHAnsi"/>
                <w:sz w:val="18"/>
                <w:szCs w:val="18"/>
              </w:rPr>
              <w:t xml:space="preserve"> network in all </w:t>
            </w:r>
            <w:r w:rsidRPr="00390D31">
              <w:rPr>
                <w:rFonts w:asciiTheme="minorHAnsi" w:hAnsiTheme="minorHAnsi"/>
                <w:sz w:val="18"/>
                <w:szCs w:val="18"/>
              </w:rPr>
              <w:t xml:space="preserve">major town of </w:t>
            </w:r>
            <w:r w:rsidRPr="00390D31">
              <w:rPr>
                <w:rFonts w:asciiTheme="minorHAnsi" w:hAnsiTheme="minorHAnsi"/>
                <w:sz w:val="18"/>
                <w:szCs w:val="18"/>
              </w:rPr>
              <w:t>Chhatiisgarh</w:t>
            </w:r>
            <w:r w:rsidRPr="00390D31">
              <w:rPr>
                <w:rFonts w:asciiTheme="minorHAnsi" w:hAnsiTheme="minorHAnsi"/>
                <w:sz w:val="18"/>
                <w:szCs w:val="18"/>
              </w:rPr>
              <w:t xml:space="preserve"> and western part of Orissa. </w:t>
            </w:r>
          </w:p>
          <w:p w:rsidR="00DD0540" w:rsidRPr="00390D31" w:rsidP="00DD0540">
            <w:pPr>
              <w:ind w:left="360"/>
              <w:rPr>
                <w:rFonts w:asciiTheme="minorHAnsi" w:hAnsiTheme="minorHAnsi"/>
                <w:sz w:val="18"/>
                <w:szCs w:val="18"/>
              </w:rPr>
            </w:pPr>
          </w:p>
          <w:p w:rsidR="003154AC" w:rsidRPr="00390D31" w:rsidP="003154AC">
            <w:pPr>
              <w:numPr>
                <w:ilvl w:val="0"/>
                <w:numId w:val="3"/>
              </w:numPr>
              <w:jc w:val="left"/>
              <w:rPr>
                <w:rFonts w:asciiTheme="minorHAnsi" w:hAnsiTheme="minorHAnsi"/>
                <w:bCs/>
                <w:sz w:val="18"/>
                <w:szCs w:val="18"/>
              </w:rPr>
            </w:pPr>
            <w:r w:rsidRPr="00390D31">
              <w:rPr>
                <w:rFonts w:asciiTheme="minorHAnsi" w:hAnsiTheme="minorHAnsi"/>
                <w:bCs/>
                <w:sz w:val="18"/>
                <w:szCs w:val="18"/>
              </w:rPr>
              <w:t xml:space="preserve">Back office work e.g.: processing of delivery instructions slip- both for market and off-market trades, processing of share certificates along-with </w:t>
            </w:r>
            <w:r w:rsidRPr="00390D31" w:rsidR="00F607AB">
              <w:rPr>
                <w:rFonts w:asciiTheme="minorHAnsi" w:hAnsiTheme="minorHAnsi"/>
                <w:bCs/>
                <w:sz w:val="18"/>
                <w:szCs w:val="18"/>
              </w:rPr>
              <w:t>dematerialization</w:t>
            </w:r>
            <w:r w:rsidRPr="00390D31">
              <w:rPr>
                <w:rFonts w:asciiTheme="minorHAnsi" w:hAnsiTheme="minorHAnsi"/>
                <w:bCs/>
                <w:sz w:val="18"/>
                <w:szCs w:val="18"/>
              </w:rPr>
              <w:t xml:space="preserve"> request forms </w:t>
            </w:r>
            <w:r w:rsidRPr="00390D31" w:rsidR="00F607AB">
              <w:rPr>
                <w:rFonts w:asciiTheme="minorHAnsi" w:hAnsiTheme="minorHAnsi"/>
                <w:bCs/>
                <w:sz w:val="18"/>
                <w:szCs w:val="18"/>
              </w:rPr>
              <w:t xml:space="preserve">and on-ward submission to R&amp;T Agents (office) for getting </w:t>
            </w:r>
            <w:r w:rsidRPr="00390D31" w:rsidR="00F607AB">
              <w:rPr>
                <w:rFonts w:asciiTheme="minorHAnsi" w:hAnsiTheme="minorHAnsi"/>
                <w:bCs/>
                <w:sz w:val="18"/>
                <w:szCs w:val="18"/>
              </w:rPr>
              <w:t>demat</w:t>
            </w:r>
            <w:r w:rsidRPr="00390D31" w:rsidR="00F607AB">
              <w:rPr>
                <w:rFonts w:asciiTheme="minorHAnsi" w:hAnsiTheme="minorHAnsi"/>
                <w:bCs/>
                <w:sz w:val="18"/>
                <w:szCs w:val="18"/>
              </w:rPr>
              <w:t xml:space="preserve"> credits in clients account, </w:t>
            </w:r>
            <w:r w:rsidRPr="00390D31" w:rsidR="007844E3">
              <w:rPr>
                <w:rFonts w:asciiTheme="minorHAnsi" w:hAnsiTheme="minorHAnsi"/>
                <w:bCs/>
                <w:sz w:val="18"/>
                <w:szCs w:val="18"/>
              </w:rPr>
              <w:t>handled</w:t>
            </w:r>
            <w:r w:rsidRPr="00390D31" w:rsidR="00F607AB">
              <w:rPr>
                <w:rFonts w:asciiTheme="minorHAnsi" w:hAnsiTheme="minorHAnsi"/>
                <w:bCs/>
                <w:sz w:val="18"/>
                <w:szCs w:val="18"/>
              </w:rPr>
              <w:t xml:space="preserve"> all other issues related to clients </w:t>
            </w:r>
            <w:r w:rsidRPr="00390D31" w:rsidR="00F607AB">
              <w:rPr>
                <w:rFonts w:asciiTheme="minorHAnsi" w:hAnsiTheme="minorHAnsi"/>
                <w:bCs/>
                <w:sz w:val="18"/>
                <w:szCs w:val="18"/>
              </w:rPr>
              <w:t>demat</w:t>
            </w:r>
            <w:r w:rsidRPr="00390D31" w:rsidR="00F607AB">
              <w:rPr>
                <w:rFonts w:asciiTheme="minorHAnsi" w:hAnsiTheme="minorHAnsi"/>
                <w:bCs/>
                <w:sz w:val="18"/>
                <w:szCs w:val="18"/>
              </w:rPr>
              <w:t xml:space="preserve"> account </w:t>
            </w:r>
            <w:r w:rsidRPr="00390D31">
              <w:rPr>
                <w:rFonts w:asciiTheme="minorHAnsi" w:hAnsiTheme="minorHAnsi"/>
                <w:bCs/>
                <w:sz w:val="18"/>
                <w:szCs w:val="18"/>
              </w:rPr>
              <w:t xml:space="preserve">– making our office as </w:t>
            </w:r>
            <w:r w:rsidRPr="00390D31">
              <w:rPr>
                <w:rFonts w:asciiTheme="minorHAnsi" w:hAnsiTheme="minorHAnsi"/>
                <w:bCs/>
                <w:sz w:val="18"/>
                <w:szCs w:val="18"/>
              </w:rPr>
              <w:t>on</w:t>
            </w:r>
            <w:r w:rsidRPr="00390D31">
              <w:rPr>
                <w:rFonts w:asciiTheme="minorHAnsi" w:hAnsiTheme="minorHAnsi"/>
                <w:bCs/>
                <w:sz w:val="18"/>
                <w:szCs w:val="18"/>
              </w:rPr>
              <w:t xml:space="preserve">-stop place where all needs of our clients been taken care for issues related stock market, trades, and </w:t>
            </w:r>
            <w:r w:rsidRPr="00390D31" w:rsidR="007844E3">
              <w:rPr>
                <w:rFonts w:asciiTheme="minorHAnsi" w:hAnsiTheme="minorHAnsi"/>
                <w:bCs/>
                <w:sz w:val="18"/>
                <w:szCs w:val="18"/>
              </w:rPr>
              <w:t>dematerialization</w:t>
            </w:r>
            <w:r w:rsidRPr="00390D31">
              <w:rPr>
                <w:rFonts w:asciiTheme="minorHAnsi" w:hAnsiTheme="minorHAnsi"/>
                <w:bCs/>
                <w:sz w:val="18"/>
                <w:szCs w:val="18"/>
              </w:rPr>
              <w:t xml:space="preserve"> of Physical share certificates.</w:t>
            </w:r>
          </w:p>
          <w:p w:rsidR="00DD0540" w:rsidRPr="00390D31" w:rsidP="00DD0540">
            <w:pPr>
              <w:jc w:val="left"/>
              <w:rPr>
                <w:rFonts w:asciiTheme="minorHAnsi" w:hAnsiTheme="minorHAnsi"/>
                <w:bCs/>
                <w:sz w:val="18"/>
                <w:szCs w:val="18"/>
              </w:rPr>
            </w:pPr>
          </w:p>
          <w:p w:rsidR="003154AC" w:rsidRPr="00390D31" w:rsidP="003154AC">
            <w:pPr>
              <w:numPr>
                <w:ilvl w:val="0"/>
                <w:numId w:val="3"/>
              </w:numPr>
              <w:jc w:val="left"/>
              <w:rPr>
                <w:rFonts w:asciiTheme="minorHAnsi" w:hAnsiTheme="minorHAnsi"/>
                <w:bCs/>
                <w:sz w:val="18"/>
                <w:szCs w:val="18"/>
              </w:rPr>
            </w:pPr>
            <w:r w:rsidRPr="00390D31">
              <w:rPr>
                <w:rFonts w:asciiTheme="minorHAnsi" w:hAnsiTheme="minorHAnsi"/>
                <w:bCs/>
                <w:sz w:val="18"/>
                <w:szCs w:val="18"/>
              </w:rPr>
              <w:t xml:space="preserve">Latter according to company’s (SHCIL) policy we added more service and products in our portfolio e.g. </w:t>
            </w:r>
            <w:r w:rsidRPr="00390D31" w:rsidR="00200C36">
              <w:rPr>
                <w:rFonts w:asciiTheme="minorHAnsi" w:hAnsiTheme="minorHAnsi"/>
                <w:bCs/>
                <w:sz w:val="18"/>
                <w:szCs w:val="18"/>
              </w:rPr>
              <w:t xml:space="preserve">started </w:t>
            </w:r>
            <w:r w:rsidRPr="00390D31">
              <w:rPr>
                <w:rFonts w:asciiTheme="minorHAnsi" w:hAnsiTheme="minorHAnsi"/>
                <w:bCs/>
                <w:sz w:val="18"/>
                <w:szCs w:val="18"/>
              </w:rPr>
              <w:t xml:space="preserve">On-line trading exclusive for our </w:t>
            </w:r>
            <w:r w:rsidRPr="00390D31">
              <w:rPr>
                <w:rFonts w:asciiTheme="minorHAnsi" w:hAnsiTheme="minorHAnsi"/>
                <w:bCs/>
                <w:sz w:val="18"/>
                <w:szCs w:val="18"/>
              </w:rPr>
              <w:t>Demat</w:t>
            </w:r>
            <w:r w:rsidRPr="00390D31">
              <w:rPr>
                <w:rFonts w:asciiTheme="minorHAnsi" w:hAnsiTheme="minorHAnsi"/>
                <w:bCs/>
                <w:sz w:val="18"/>
                <w:szCs w:val="18"/>
              </w:rPr>
              <w:t xml:space="preserve"> account holders, started selling third party products e.g. RBI bonds, Tax free Infrastructure Bonds, Company Despots, Mutual Funds etc. from our Office.</w:t>
            </w:r>
          </w:p>
          <w:p w:rsidR="00DD0540" w:rsidRPr="00390D31" w:rsidP="00DD0540">
            <w:pPr>
              <w:pStyle w:val="ListParagraph"/>
              <w:rPr>
                <w:rFonts w:asciiTheme="minorHAnsi" w:hAnsiTheme="minorHAnsi"/>
                <w:bCs/>
                <w:sz w:val="18"/>
                <w:szCs w:val="18"/>
              </w:rPr>
            </w:pPr>
          </w:p>
          <w:p w:rsidR="00DD0540" w:rsidRPr="00390D31" w:rsidP="00DD0540">
            <w:pPr>
              <w:ind w:left="360"/>
              <w:jc w:val="left"/>
              <w:rPr>
                <w:rFonts w:asciiTheme="minorHAnsi" w:hAnsiTheme="minorHAnsi"/>
                <w:bCs/>
                <w:sz w:val="18"/>
                <w:szCs w:val="18"/>
              </w:rPr>
            </w:pPr>
          </w:p>
          <w:p w:rsidR="003154AC" w:rsidRPr="00390D31" w:rsidP="003154AC">
            <w:pPr>
              <w:numPr>
                <w:ilvl w:val="0"/>
                <w:numId w:val="3"/>
              </w:numPr>
              <w:jc w:val="left"/>
              <w:rPr>
                <w:rFonts w:asciiTheme="minorHAnsi" w:hAnsiTheme="minorHAnsi"/>
                <w:bCs/>
                <w:sz w:val="18"/>
                <w:szCs w:val="18"/>
              </w:rPr>
            </w:pPr>
            <w:r w:rsidRPr="00390D31">
              <w:rPr>
                <w:rFonts w:asciiTheme="minorHAnsi" w:hAnsiTheme="minorHAnsi"/>
                <w:bCs/>
                <w:sz w:val="18"/>
                <w:szCs w:val="18"/>
              </w:rPr>
              <w:t>We</w:t>
            </w:r>
            <w:r w:rsidRPr="00390D31">
              <w:rPr>
                <w:rFonts w:asciiTheme="minorHAnsi" w:hAnsiTheme="minorHAnsi"/>
                <w:bCs/>
                <w:sz w:val="18"/>
                <w:szCs w:val="18"/>
              </w:rPr>
              <w:t xml:space="preserve"> had opened </w:t>
            </w:r>
            <w:r w:rsidRPr="00390D31">
              <w:rPr>
                <w:rFonts w:asciiTheme="minorHAnsi" w:hAnsiTheme="minorHAnsi"/>
                <w:bCs/>
                <w:sz w:val="18"/>
                <w:szCs w:val="18"/>
              </w:rPr>
              <w:t xml:space="preserve">and </w:t>
            </w:r>
            <w:r w:rsidRPr="00390D31" w:rsidR="000C6DD7">
              <w:rPr>
                <w:rFonts w:asciiTheme="minorHAnsi" w:hAnsiTheme="minorHAnsi"/>
                <w:bCs/>
                <w:sz w:val="18"/>
                <w:szCs w:val="18"/>
              </w:rPr>
              <w:t>stabilized</w:t>
            </w:r>
            <w:r w:rsidRPr="00390D31" w:rsidR="00A25C58">
              <w:rPr>
                <w:rFonts w:asciiTheme="minorHAnsi" w:hAnsiTheme="minorHAnsi"/>
                <w:bCs/>
                <w:sz w:val="18"/>
                <w:szCs w:val="18"/>
              </w:rPr>
              <w:t xml:space="preserve"> </w:t>
            </w:r>
            <w:r w:rsidRPr="00390D31">
              <w:rPr>
                <w:rFonts w:asciiTheme="minorHAnsi" w:hAnsiTheme="minorHAnsi"/>
                <w:bCs/>
                <w:sz w:val="18"/>
                <w:szCs w:val="18"/>
              </w:rPr>
              <w:t xml:space="preserve">offices in places like </w:t>
            </w:r>
            <w:r w:rsidRPr="00390D31">
              <w:rPr>
                <w:rFonts w:asciiTheme="minorHAnsi" w:hAnsiTheme="minorHAnsi"/>
                <w:bCs/>
                <w:sz w:val="18"/>
                <w:szCs w:val="18"/>
              </w:rPr>
              <w:t>Bhilai</w:t>
            </w:r>
            <w:r w:rsidRPr="00390D31">
              <w:rPr>
                <w:rFonts w:asciiTheme="minorHAnsi" w:hAnsiTheme="minorHAnsi"/>
                <w:bCs/>
                <w:sz w:val="18"/>
                <w:szCs w:val="18"/>
              </w:rPr>
              <w:t xml:space="preserve">, </w:t>
            </w:r>
            <w:r w:rsidRPr="00390D31">
              <w:rPr>
                <w:rFonts w:asciiTheme="minorHAnsi" w:hAnsiTheme="minorHAnsi"/>
                <w:bCs/>
                <w:sz w:val="18"/>
                <w:szCs w:val="18"/>
              </w:rPr>
              <w:t>Bilaspur</w:t>
            </w:r>
            <w:r w:rsidRPr="00390D31">
              <w:rPr>
                <w:rFonts w:asciiTheme="minorHAnsi" w:hAnsiTheme="minorHAnsi"/>
                <w:bCs/>
                <w:sz w:val="18"/>
                <w:szCs w:val="18"/>
              </w:rPr>
              <w:t xml:space="preserve">, </w:t>
            </w:r>
            <w:r w:rsidRPr="00390D31">
              <w:rPr>
                <w:rFonts w:asciiTheme="minorHAnsi" w:hAnsiTheme="minorHAnsi"/>
                <w:bCs/>
                <w:sz w:val="18"/>
                <w:szCs w:val="18"/>
              </w:rPr>
              <w:t>Raigarh</w:t>
            </w:r>
            <w:r w:rsidRPr="00390D31">
              <w:rPr>
                <w:rFonts w:asciiTheme="minorHAnsi" w:hAnsiTheme="minorHAnsi"/>
                <w:bCs/>
                <w:sz w:val="18"/>
                <w:szCs w:val="18"/>
              </w:rPr>
              <w:t xml:space="preserve"> etc. and also taken responsibility to make these offices profitable by treating it as </w:t>
            </w:r>
            <w:r w:rsidRPr="00390D31" w:rsidR="000C6DD7">
              <w:rPr>
                <w:rFonts w:asciiTheme="minorHAnsi" w:hAnsiTheme="minorHAnsi"/>
                <w:bCs/>
                <w:sz w:val="18"/>
                <w:szCs w:val="18"/>
              </w:rPr>
              <w:t xml:space="preserve">a </w:t>
            </w:r>
            <w:r w:rsidRPr="00390D31">
              <w:rPr>
                <w:rFonts w:asciiTheme="minorHAnsi" w:hAnsiTheme="minorHAnsi"/>
                <w:bCs/>
                <w:sz w:val="18"/>
                <w:szCs w:val="18"/>
              </w:rPr>
              <w:t>separate SBU.</w:t>
            </w:r>
          </w:p>
          <w:p w:rsidR="00DD0540" w:rsidRPr="00390D31" w:rsidP="00DD0540">
            <w:pPr>
              <w:ind w:left="360"/>
              <w:jc w:val="left"/>
              <w:rPr>
                <w:rFonts w:asciiTheme="minorHAnsi" w:hAnsiTheme="minorHAnsi"/>
                <w:bCs/>
                <w:sz w:val="18"/>
                <w:szCs w:val="18"/>
              </w:rPr>
            </w:pPr>
          </w:p>
          <w:p w:rsidR="007844E3" w:rsidRPr="00390D31" w:rsidP="0022580E">
            <w:pPr>
              <w:numPr>
                <w:ilvl w:val="0"/>
                <w:numId w:val="3"/>
              </w:numPr>
              <w:jc w:val="left"/>
              <w:rPr>
                <w:rFonts w:asciiTheme="minorHAnsi" w:hAnsiTheme="minorHAnsi"/>
                <w:bCs/>
                <w:sz w:val="18"/>
                <w:szCs w:val="18"/>
              </w:rPr>
            </w:pPr>
            <w:r w:rsidRPr="00390D31">
              <w:rPr>
                <w:rFonts w:asciiTheme="minorHAnsi" w:hAnsiTheme="minorHAnsi"/>
                <w:bCs/>
                <w:sz w:val="18"/>
                <w:szCs w:val="18"/>
              </w:rPr>
              <w:t xml:space="preserve">Conducted some small group seminars of brokers, sub-brokers, stock market savvy audience with intention to share ideas and thoughts about terminology and functioning of stock market, depository system, market settlement process and time </w:t>
            </w:r>
            <w:r w:rsidRPr="00390D31">
              <w:rPr>
                <w:rFonts w:asciiTheme="minorHAnsi" w:hAnsiTheme="minorHAnsi"/>
                <w:bCs/>
                <w:sz w:val="18"/>
                <w:szCs w:val="18"/>
              </w:rPr>
              <w:t>deadlines</w:t>
            </w:r>
            <w:r w:rsidRPr="00390D31">
              <w:rPr>
                <w:rFonts w:asciiTheme="minorHAnsi" w:hAnsiTheme="minorHAnsi"/>
                <w:bCs/>
                <w:sz w:val="18"/>
                <w:szCs w:val="18"/>
              </w:rPr>
              <w:t>,Various</w:t>
            </w:r>
            <w:r w:rsidRPr="00390D31">
              <w:rPr>
                <w:rFonts w:asciiTheme="minorHAnsi" w:hAnsiTheme="minorHAnsi"/>
                <w:bCs/>
                <w:sz w:val="18"/>
                <w:szCs w:val="18"/>
              </w:rPr>
              <w:t xml:space="preserve"> investment tools and tax savings instruments available etc..</w:t>
            </w:r>
          </w:p>
          <w:p w:rsidR="00DD0540" w:rsidRPr="00390D31" w:rsidP="00DD0540">
            <w:pPr>
              <w:pStyle w:val="ListParagraph"/>
              <w:rPr>
                <w:rFonts w:asciiTheme="minorHAnsi" w:hAnsiTheme="minorHAnsi"/>
                <w:bCs/>
                <w:sz w:val="18"/>
                <w:szCs w:val="18"/>
              </w:rPr>
            </w:pPr>
          </w:p>
          <w:p w:rsidR="00DD0540" w:rsidRPr="00390D31" w:rsidP="00DD0540">
            <w:pPr>
              <w:ind w:left="360"/>
              <w:jc w:val="left"/>
              <w:rPr>
                <w:rFonts w:asciiTheme="minorHAnsi" w:hAnsiTheme="minorHAnsi"/>
                <w:bCs/>
                <w:sz w:val="18"/>
                <w:szCs w:val="18"/>
              </w:rPr>
            </w:pPr>
          </w:p>
          <w:p w:rsidR="005C4FA3" w:rsidRPr="00390D31" w:rsidP="00D82F04">
            <w:pPr>
              <w:pStyle w:val="ListParagraph"/>
              <w:numPr>
                <w:ilvl w:val="0"/>
                <w:numId w:val="3"/>
              </w:numPr>
              <w:jc w:val="left"/>
              <w:rPr>
                <w:rFonts w:asciiTheme="minorHAnsi" w:hAnsiTheme="minorHAnsi"/>
                <w:bCs/>
                <w:sz w:val="18"/>
                <w:szCs w:val="18"/>
              </w:rPr>
            </w:pPr>
            <w:r w:rsidRPr="00390D31">
              <w:rPr>
                <w:rFonts w:asciiTheme="minorHAnsi" w:hAnsiTheme="minorHAnsi"/>
                <w:bCs/>
                <w:sz w:val="18"/>
                <w:szCs w:val="18"/>
              </w:rPr>
              <w:t xml:space="preserve">At the time of leaving (after successfully running approx.. 03 years)our Raipur Office had more than 12,000 </w:t>
            </w:r>
            <w:r w:rsidRPr="00390D31">
              <w:rPr>
                <w:rFonts w:asciiTheme="minorHAnsi" w:hAnsiTheme="minorHAnsi"/>
                <w:bCs/>
                <w:sz w:val="18"/>
                <w:szCs w:val="18"/>
              </w:rPr>
              <w:t>deamt</w:t>
            </w:r>
            <w:r w:rsidRPr="00390D31">
              <w:rPr>
                <w:rFonts w:asciiTheme="minorHAnsi" w:hAnsiTheme="minorHAnsi"/>
                <w:bCs/>
                <w:sz w:val="18"/>
                <w:szCs w:val="18"/>
              </w:rPr>
              <w:t xml:space="preserve"> accounts, with strong </w:t>
            </w:r>
            <w:r w:rsidRPr="00390D31" w:rsidR="00A81789">
              <w:rPr>
                <w:rFonts w:asciiTheme="minorHAnsi" w:hAnsiTheme="minorHAnsi"/>
                <w:bCs/>
                <w:sz w:val="18"/>
                <w:szCs w:val="18"/>
              </w:rPr>
              <w:t>franchise</w:t>
            </w:r>
            <w:r w:rsidRPr="00390D31">
              <w:rPr>
                <w:rFonts w:asciiTheme="minorHAnsi" w:hAnsiTheme="minorHAnsi"/>
                <w:bCs/>
                <w:sz w:val="18"/>
                <w:szCs w:val="18"/>
              </w:rPr>
              <w:t xml:space="preserve"> network </w:t>
            </w:r>
            <w:r w:rsidRPr="00390D31" w:rsidR="00D82F04">
              <w:rPr>
                <w:rFonts w:asciiTheme="minorHAnsi" w:hAnsiTheme="minorHAnsi"/>
                <w:bCs/>
                <w:sz w:val="18"/>
                <w:szCs w:val="18"/>
              </w:rPr>
              <w:t>spread</w:t>
            </w:r>
            <w:r w:rsidRPr="00390D31" w:rsidR="00A81789">
              <w:rPr>
                <w:rFonts w:asciiTheme="minorHAnsi" w:hAnsiTheme="minorHAnsi"/>
                <w:bCs/>
                <w:sz w:val="18"/>
                <w:szCs w:val="18"/>
              </w:rPr>
              <w:t xml:space="preserve"> across Chhattisgarh and Western Orissa states, with an operating profit close to Rs. 01 </w:t>
            </w:r>
            <w:r w:rsidRPr="00390D31" w:rsidR="00A81789">
              <w:rPr>
                <w:rFonts w:asciiTheme="minorHAnsi" w:hAnsiTheme="minorHAnsi"/>
                <w:bCs/>
                <w:sz w:val="18"/>
                <w:szCs w:val="18"/>
              </w:rPr>
              <w:t>Crore</w:t>
            </w:r>
            <w:r w:rsidRPr="00390D31" w:rsidR="00A81789">
              <w:rPr>
                <w:rFonts w:asciiTheme="minorHAnsi" w:hAnsiTheme="minorHAnsi"/>
                <w:bCs/>
                <w:sz w:val="18"/>
                <w:szCs w:val="18"/>
              </w:rPr>
              <w:t xml:space="preserve">. </w:t>
            </w:r>
          </w:p>
          <w:p w:rsidR="00DD0540" w:rsidRPr="00390D31" w:rsidP="00DD0540">
            <w:pPr>
              <w:pStyle w:val="ListParagraph"/>
              <w:ind w:left="360"/>
              <w:jc w:val="left"/>
              <w:rPr>
                <w:rFonts w:asciiTheme="minorHAnsi" w:hAnsiTheme="minorHAnsi"/>
                <w:bCs/>
                <w:sz w:val="18"/>
                <w:szCs w:val="18"/>
              </w:rPr>
            </w:pPr>
          </w:p>
        </w:tc>
      </w:tr>
      <w:tr w:rsidTr="002159DA">
        <w:tblPrEx>
          <w:tblW w:w="10620" w:type="dxa"/>
          <w:tblInd w:w="108" w:type="dxa"/>
          <w:tblLayout w:type="fixed"/>
          <w:tblLook w:val="0000"/>
        </w:tblPrEx>
        <w:trPr>
          <w:trHeight w:val="233"/>
        </w:trPr>
        <w:tc>
          <w:tcPr>
            <w:tcW w:w="1843" w:type="dxa"/>
            <w:tcBorders>
              <w:top w:val="single" w:sz="4" w:space="0" w:color="000000"/>
              <w:left w:val="single" w:sz="4" w:space="0" w:color="000000"/>
              <w:bottom w:val="single" w:sz="4" w:space="0" w:color="000000"/>
            </w:tcBorders>
            <w:shd w:val="clear" w:color="auto" w:fill="CCCCCC"/>
          </w:tcPr>
          <w:p w:rsidR="0014149B" w:rsidRPr="00390D31" w:rsidP="0014149B">
            <w:pPr>
              <w:rPr>
                <w:rFonts w:asciiTheme="minorHAnsi" w:hAnsiTheme="minorHAnsi"/>
                <w:sz w:val="18"/>
                <w:szCs w:val="18"/>
              </w:rPr>
            </w:pPr>
          </w:p>
        </w:tc>
        <w:tc>
          <w:tcPr>
            <w:tcW w:w="8777" w:type="dxa"/>
            <w:tcBorders>
              <w:top w:val="single" w:sz="4" w:space="0" w:color="000000"/>
              <w:left w:val="single" w:sz="4" w:space="0" w:color="000000"/>
              <w:bottom w:val="single" w:sz="4" w:space="0" w:color="000000"/>
              <w:right w:val="single" w:sz="4" w:space="0" w:color="000000"/>
            </w:tcBorders>
          </w:tcPr>
          <w:p w:rsidR="001C66A7" w:rsidRPr="00390D31" w:rsidP="001C66A7">
            <w:pPr>
              <w:snapToGrid w:val="0"/>
              <w:ind w:left="720"/>
              <w:rPr>
                <w:rFonts w:asciiTheme="minorHAnsi" w:hAnsiTheme="minorHAnsi"/>
                <w:bCs/>
                <w:sz w:val="18"/>
                <w:szCs w:val="18"/>
              </w:rPr>
            </w:pPr>
          </w:p>
        </w:tc>
      </w:tr>
      <w:tr w:rsidTr="00C97F47">
        <w:tblPrEx>
          <w:tblW w:w="10620" w:type="dxa"/>
          <w:tblInd w:w="108" w:type="dxa"/>
          <w:tblLayout w:type="fixed"/>
          <w:tblLook w:val="0000"/>
        </w:tblPrEx>
        <w:trPr>
          <w:trHeight w:val="233"/>
        </w:trPr>
        <w:tc>
          <w:tcPr>
            <w:tcW w:w="1843" w:type="dxa"/>
            <w:tcBorders>
              <w:top w:val="single" w:sz="4" w:space="0" w:color="000000"/>
              <w:left w:val="single" w:sz="4" w:space="0" w:color="000000"/>
              <w:bottom w:val="single" w:sz="4" w:space="0" w:color="000000"/>
            </w:tcBorders>
            <w:shd w:val="clear" w:color="auto" w:fill="BFBFBF" w:themeFill="background1" w:themeFillShade="BF"/>
          </w:tcPr>
          <w:p w:rsidR="009946ED" w:rsidRPr="00C97F47" w:rsidP="001C17E3">
            <w:pPr>
              <w:pStyle w:val="Heading4"/>
              <w:tabs>
                <w:tab w:val="num" w:pos="72"/>
                <w:tab w:val="clear" w:pos="864"/>
              </w:tabs>
              <w:snapToGrid w:val="0"/>
              <w:spacing w:line="480" w:lineRule="auto"/>
              <w:ind w:left="252" w:hanging="252"/>
              <w:rPr>
                <w:rFonts w:asciiTheme="minorHAnsi" w:hAnsiTheme="minorHAnsi"/>
                <w:bCs w:val="0"/>
                <w:sz w:val="20"/>
                <w:szCs w:val="20"/>
              </w:rPr>
            </w:pPr>
            <w:r w:rsidRPr="00C97F47">
              <w:rPr>
                <w:rFonts w:asciiTheme="minorHAnsi" w:hAnsiTheme="minorHAnsi"/>
                <w:bCs w:val="0"/>
                <w:sz w:val="20"/>
                <w:szCs w:val="20"/>
              </w:rPr>
              <w:t>02</w:t>
            </w:r>
            <w:r w:rsidRPr="00C97F47">
              <w:rPr>
                <w:rFonts w:asciiTheme="minorHAnsi" w:hAnsiTheme="minorHAnsi"/>
                <w:bCs w:val="0"/>
                <w:sz w:val="20"/>
                <w:szCs w:val="20"/>
                <w:vertAlign w:val="superscript"/>
              </w:rPr>
              <w:t>nd</w:t>
            </w:r>
            <w:r w:rsidRPr="00C97F47">
              <w:rPr>
                <w:rFonts w:asciiTheme="minorHAnsi" w:hAnsiTheme="minorHAnsi"/>
                <w:bCs w:val="0"/>
                <w:sz w:val="20"/>
                <w:szCs w:val="20"/>
              </w:rPr>
              <w:t xml:space="preserve"> employment </w:t>
            </w:r>
          </w:p>
        </w:tc>
        <w:tc>
          <w:tcPr>
            <w:tcW w:w="8777" w:type="dxa"/>
            <w:tcBorders>
              <w:top w:val="single" w:sz="4" w:space="0" w:color="000000"/>
              <w:left w:val="single" w:sz="4" w:space="0" w:color="000000"/>
              <w:bottom w:val="single" w:sz="4" w:space="0" w:color="000000"/>
              <w:right w:val="single" w:sz="4" w:space="0" w:color="000000"/>
            </w:tcBorders>
            <w:vAlign w:val="center"/>
          </w:tcPr>
          <w:p w:rsidR="009946ED" w:rsidRPr="00390D31" w:rsidP="003C69AC">
            <w:pPr>
              <w:tabs>
                <w:tab w:val="num" w:pos="720"/>
              </w:tabs>
              <w:snapToGrid w:val="0"/>
              <w:ind w:left="720" w:hanging="360"/>
              <w:jc w:val="center"/>
              <w:rPr>
                <w:rFonts w:asciiTheme="minorHAnsi" w:hAnsiTheme="minorHAnsi"/>
                <w:b/>
                <w:bCs/>
                <w:sz w:val="22"/>
                <w:szCs w:val="22"/>
              </w:rPr>
            </w:pPr>
            <w:r w:rsidRPr="00390D31">
              <w:rPr>
                <w:rFonts w:asciiTheme="minorHAnsi" w:hAnsiTheme="minorHAnsi"/>
                <w:b/>
                <w:bCs/>
                <w:sz w:val="22"/>
                <w:szCs w:val="22"/>
              </w:rPr>
              <w:t>Vibgyor</w:t>
            </w:r>
            <w:r w:rsidRPr="00390D31" w:rsidR="00F65064">
              <w:rPr>
                <w:rFonts w:asciiTheme="minorHAnsi" w:hAnsiTheme="minorHAnsi"/>
                <w:b/>
                <w:bCs/>
                <w:sz w:val="22"/>
                <w:szCs w:val="22"/>
              </w:rPr>
              <w:t xml:space="preserve"> </w:t>
            </w:r>
            <w:r w:rsidRPr="00390D31">
              <w:rPr>
                <w:rFonts w:asciiTheme="minorHAnsi" w:hAnsiTheme="minorHAnsi"/>
                <w:b/>
                <w:bCs/>
                <w:sz w:val="22"/>
                <w:szCs w:val="22"/>
              </w:rPr>
              <w:t>Masterbatches</w:t>
            </w:r>
            <w:r w:rsidRPr="00390D31">
              <w:rPr>
                <w:rFonts w:asciiTheme="minorHAnsi" w:hAnsiTheme="minorHAnsi"/>
                <w:b/>
                <w:bCs/>
                <w:sz w:val="22"/>
                <w:szCs w:val="22"/>
              </w:rPr>
              <w:t xml:space="preserve"> (P) </w:t>
            </w:r>
            <w:r w:rsidRPr="00390D31" w:rsidR="005A50EC">
              <w:rPr>
                <w:rFonts w:asciiTheme="minorHAnsi" w:hAnsiTheme="minorHAnsi"/>
                <w:b/>
                <w:bCs/>
                <w:sz w:val="22"/>
                <w:szCs w:val="22"/>
              </w:rPr>
              <w:t>Ltd.</w:t>
            </w:r>
            <w:r w:rsidRPr="00390D31">
              <w:rPr>
                <w:rFonts w:asciiTheme="minorHAnsi" w:hAnsiTheme="minorHAnsi"/>
                <w:b/>
                <w:bCs/>
                <w:sz w:val="22"/>
                <w:szCs w:val="22"/>
              </w:rPr>
              <w:t>,</w:t>
            </w:r>
            <w:r w:rsidRPr="00390D31" w:rsidR="00F65064">
              <w:rPr>
                <w:rFonts w:asciiTheme="minorHAnsi" w:hAnsiTheme="minorHAnsi"/>
                <w:b/>
                <w:bCs/>
                <w:sz w:val="22"/>
                <w:szCs w:val="22"/>
              </w:rPr>
              <w:t xml:space="preserve"> </w:t>
            </w:r>
            <w:r w:rsidRPr="00390D31" w:rsidR="003C69AC">
              <w:rPr>
                <w:rFonts w:asciiTheme="minorHAnsi" w:hAnsiTheme="minorHAnsi"/>
                <w:b/>
                <w:bCs/>
                <w:sz w:val="22"/>
                <w:szCs w:val="22"/>
              </w:rPr>
              <w:t>Accounts Officer,</w:t>
            </w:r>
            <w:r w:rsidRPr="00390D31">
              <w:rPr>
                <w:rFonts w:asciiTheme="minorHAnsi" w:hAnsiTheme="minorHAnsi"/>
                <w:b/>
                <w:bCs/>
                <w:sz w:val="22"/>
                <w:szCs w:val="22"/>
              </w:rPr>
              <w:t xml:space="preserve"> Raipur, Chhattisgarh</w:t>
            </w:r>
          </w:p>
        </w:tc>
      </w:tr>
      <w:tr w:rsidTr="00C97F47">
        <w:tblPrEx>
          <w:tblW w:w="10620" w:type="dxa"/>
          <w:tblInd w:w="108" w:type="dxa"/>
          <w:tblLayout w:type="fixed"/>
          <w:tblLook w:val="0000"/>
        </w:tblPrEx>
        <w:trPr>
          <w:trHeight w:val="233"/>
        </w:trPr>
        <w:tc>
          <w:tcPr>
            <w:tcW w:w="1843" w:type="dxa"/>
            <w:tcBorders>
              <w:top w:val="single" w:sz="4" w:space="0" w:color="000000"/>
              <w:left w:val="single" w:sz="4" w:space="0" w:color="000000"/>
              <w:bottom w:val="single" w:sz="4" w:space="0" w:color="000000"/>
            </w:tcBorders>
            <w:shd w:val="clear" w:color="auto" w:fill="BFBFBF" w:themeFill="background1" w:themeFillShade="BF"/>
          </w:tcPr>
          <w:p w:rsidR="00BC347C" w:rsidRPr="00C97F47" w:rsidP="00C97F47">
            <w:pPr>
              <w:pStyle w:val="Heading2"/>
              <w:rPr>
                <w:sz w:val="18"/>
                <w:szCs w:val="18"/>
                <w:highlight w:val="lightGray"/>
              </w:rPr>
            </w:pPr>
            <w:r w:rsidRPr="00C97F47">
              <w:rPr>
                <w:sz w:val="18"/>
                <w:szCs w:val="18"/>
                <w:highlight w:val="lightGray"/>
              </w:rPr>
              <w:t>Duration</w:t>
            </w:r>
          </w:p>
        </w:tc>
        <w:tc>
          <w:tcPr>
            <w:tcW w:w="8777" w:type="dxa"/>
            <w:tcBorders>
              <w:top w:val="single" w:sz="4" w:space="0" w:color="000000"/>
              <w:left w:val="single" w:sz="4" w:space="0" w:color="000000"/>
              <w:bottom w:val="single" w:sz="4" w:space="0" w:color="000000"/>
              <w:right w:val="single" w:sz="4" w:space="0" w:color="000000"/>
            </w:tcBorders>
          </w:tcPr>
          <w:p w:rsidR="00BC347C" w:rsidRPr="00390D31" w:rsidP="001C66A7">
            <w:pPr>
              <w:numPr>
                <w:ilvl w:val="0"/>
                <w:numId w:val="3"/>
              </w:numPr>
              <w:snapToGrid w:val="0"/>
              <w:rPr>
                <w:rFonts w:asciiTheme="minorHAnsi" w:hAnsiTheme="minorHAnsi"/>
                <w:bCs/>
                <w:sz w:val="18"/>
                <w:szCs w:val="18"/>
              </w:rPr>
            </w:pPr>
            <w:r w:rsidRPr="00390D31">
              <w:rPr>
                <w:rFonts w:asciiTheme="minorHAnsi" w:hAnsiTheme="minorHAnsi"/>
                <w:bCs/>
                <w:sz w:val="18"/>
                <w:szCs w:val="18"/>
              </w:rPr>
              <w:t>16.02.1998 to 06.11.1999 (01 year 09 months)</w:t>
            </w:r>
          </w:p>
        </w:tc>
      </w:tr>
      <w:tr w:rsidTr="00C97F47">
        <w:tblPrEx>
          <w:tblW w:w="10620" w:type="dxa"/>
          <w:tblInd w:w="108" w:type="dxa"/>
          <w:tblLayout w:type="fixed"/>
          <w:tblLook w:val="0000"/>
        </w:tblPrEx>
        <w:trPr>
          <w:trHeight w:val="2609"/>
        </w:trPr>
        <w:tc>
          <w:tcPr>
            <w:tcW w:w="1843" w:type="dxa"/>
            <w:tcBorders>
              <w:top w:val="single" w:sz="4" w:space="0" w:color="000000"/>
              <w:left w:val="single" w:sz="4" w:space="0" w:color="000000"/>
              <w:bottom w:val="single" w:sz="4" w:space="0" w:color="000000"/>
            </w:tcBorders>
            <w:shd w:val="clear" w:color="auto" w:fill="BFBFBF" w:themeFill="background1" w:themeFillShade="BF"/>
          </w:tcPr>
          <w:p w:rsidR="00C97F47" w:rsidP="00C97F47">
            <w:pPr>
              <w:shd w:val="clear" w:color="auto" w:fill="CCCCCC"/>
              <w:snapToGrid w:val="0"/>
              <w:jc w:val="center"/>
              <w:rPr>
                <w:rFonts w:asciiTheme="minorHAnsi" w:hAnsiTheme="minorHAnsi"/>
                <w:b/>
                <w:bCs/>
                <w:i/>
                <w:color w:val="000000"/>
                <w:sz w:val="18"/>
                <w:szCs w:val="18"/>
              </w:rPr>
            </w:pPr>
          </w:p>
          <w:p w:rsidR="00C97F47" w:rsidRPr="00390D31" w:rsidP="00C97F47">
            <w:pPr>
              <w:shd w:val="clear" w:color="auto" w:fill="CCCCCC"/>
              <w:snapToGrid w:val="0"/>
              <w:jc w:val="center"/>
              <w:rPr>
                <w:rFonts w:asciiTheme="minorHAnsi" w:hAnsiTheme="minorHAnsi"/>
                <w:b/>
                <w:bCs/>
                <w:i/>
                <w:color w:val="000000"/>
                <w:sz w:val="18"/>
                <w:szCs w:val="18"/>
              </w:rPr>
            </w:pPr>
            <w:r w:rsidRPr="00390D31">
              <w:rPr>
                <w:rFonts w:asciiTheme="minorHAnsi" w:hAnsiTheme="minorHAnsi"/>
                <w:b/>
                <w:bCs/>
                <w:i/>
                <w:color w:val="000000"/>
                <w:sz w:val="18"/>
                <w:szCs w:val="18"/>
              </w:rPr>
              <w:t>Brief description of jobs handled:-</w:t>
            </w:r>
          </w:p>
          <w:p w:rsidR="00C97F47" w:rsidRPr="00390D31" w:rsidP="00C97F47">
            <w:pPr>
              <w:rPr>
                <w:rFonts w:asciiTheme="minorHAnsi" w:hAnsiTheme="minorHAnsi"/>
                <w:b/>
                <w:bCs/>
                <w:sz w:val="18"/>
                <w:szCs w:val="18"/>
              </w:rPr>
            </w:pPr>
          </w:p>
          <w:p w:rsidR="00BC347C" w:rsidRPr="00C97F47" w:rsidP="003E5355">
            <w:pPr>
              <w:jc w:val="center"/>
              <w:rPr>
                <w:rFonts w:asciiTheme="minorHAnsi" w:hAnsiTheme="minorHAnsi"/>
                <w:b/>
                <w:color w:val="000000"/>
                <w:sz w:val="18"/>
                <w:szCs w:val="18"/>
              </w:rPr>
            </w:pPr>
          </w:p>
        </w:tc>
        <w:tc>
          <w:tcPr>
            <w:tcW w:w="8777" w:type="dxa"/>
            <w:tcBorders>
              <w:top w:val="single" w:sz="4" w:space="0" w:color="000000"/>
              <w:left w:val="single" w:sz="4" w:space="0" w:color="000000"/>
              <w:bottom w:val="single" w:sz="4" w:space="0" w:color="000000"/>
              <w:right w:val="single" w:sz="4" w:space="0" w:color="000000"/>
            </w:tcBorders>
          </w:tcPr>
          <w:p w:rsidR="00A81789" w:rsidRPr="00390D31" w:rsidP="008E2BC5">
            <w:pPr>
              <w:numPr>
                <w:ilvl w:val="0"/>
                <w:numId w:val="3"/>
              </w:numPr>
              <w:rPr>
                <w:rFonts w:asciiTheme="minorHAnsi" w:hAnsiTheme="minorHAnsi"/>
                <w:bCs/>
                <w:sz w:val="18"/>
                <w:szCs w:val="18"/>
              </w:rPr>
            </w:pPr>
            <w:r w:rsidRPr="00390D31">
              <w:rPr>
                <w:rFonts w:asciiTheme="minorHAnsi" w:hAnsiTheme="minorHAnsi"/>
                <w:bCs/>
                <w:sz w:val="18"/>
                <w:szCs w:val="18"/>
              </w:rPr>
              <w:t xml:space="preserve">Handled day to day </w:t>
            </w:r>
            <w:r w:rsidRPr="00390D31">
              <w:rPr>
                <w:rFonts w:asciiTheme="minorHAnsi" w:hAnsiTheme="minorHAnsi"/>
                <w:bCs/>
                <w:sz w:val="18"/>
                <w:szCs w:val="18"/>
              </w:rPr>
              <w:t>Finace</w:t>
            </w:r>
            <w:r w:rsidRPr="00390D31">
              <w:rPr>
                <w:rFonts w:asciiTheme="minorHAnsi" w:hAnsiTheme="minorHAnsi"/>
                <w:bCs/>
                <w:sz w:val="18"/>
                <w:szCs w:val="18"/>
              </w:rPr>
              <w:t xml:space="preserve"> and Accounting functions of a small size plant manufacturing plastic master-batches and other raw materials being used in plastic industry. </w:t>
            </w:r>
          </w:p>
          <w:p w:rsidR="003112F3" w:rsidRPr="00390D31" w:rsidP="008E2BC5">
            <w:pPr>
              <w:numPr>
                <w:ilvl w:val="0"/>
                <w:numId w:val="3"/>
              </w:numPr>
              <w:rPr>
                <w:rFonts w:asciiTheme="minorHAnsi" w:hAnsiTheme="minorHAnsi"/>
                <w:bCs/>
                <w:sz w:val="18"/>
                <w:szCs w:val="18"/>
              </w:rPr>
            </w:pPr>
            <w:r w:rsidRPr="00390D31">
              <w:rPr>
                <w:rFonts w:asciiTheme="minorHAnsi" w:hAnsiTheme="minorHAnsi"/>
                <w:bCs/>
                <w:sz w:val="18"/>
                <w:szCs w:val="18"/>
              </w:rPr>
              <w:t xml:space="preserve">Handled works related to </w:t>
            </w:r>
            <w:r w:rsidRPr="00390D31">
              <w:rPr>
                <w:rFonts w:asciiTheme="minorHAnsi" w:hAnsiTheme="minorHAnsi"/>
                <w:bCs/>
                <w:sz w:val="18"/>
                <w:szCs w:val="18"/>
              </w:rPr>
              <w:t xml:space="preserve">periodic </w:t>
            </w:r>
            <w:r w:rsidRPr="00390D31">
              <w:rPr>
                <w:rFonts w:asciiTheme="minorHAnsi" w:hAnsiTheme="minorHAnsi"/>
                <w:bCs/>
                <w:sz w:val="18"/>
                <w:szCs w:val="18"/>
              </w:rPr>
              <w:t xml:space="preserve">submission of various returns and reporting at DIC, Excise office, IT department, </w:t>
            </w:r>
            <w:r w:rsidRPr="00390D31">
              <w:rPr>
                <w:rFonts w:asciiTheme="minorHAnsi" w:hAnsiTheme="minorHAnsi"/>
                <w:bCs/>
                <w:sz w:val="18"/>
                <w:szCs w:val="18"/>
              </w:rPr>
              <w:t>labour</w:t>
            </w:r>
            <w:r w:rsidRPr="00390D31">
              <w:rPr>
                <w:rFonts w:asciiTheme="minorHAnsi" w:hAnsiTheme="minorHAnsi"/>
                <w:bCs/>
                <w:sz w:val="18"/>
                <w:szCs w:val="18"/>
              </w:rPr>
              <w:t xml:space="preserve"> office, EPF office,</w:t>
            </w:r>
            <w:r w:rsidRPr="00390D31">
              <w:rPr>
                <w:rFonts w:asciiTheme="minorHAnsi" w:hAnsiTheme="minorHAnsi"/>
                <w:bCs/>
                <w:sz w:val="18"/>
                <w:szCs w:val="18"/>
              </w:rPr>
              <w:t xml:space="preserve"> CG state Electricity Board Office, ROC along-with landing Bankers and associated chartered accountants etc.</w:t>
            </w:r>
          </w:p>
          <w:p w:rsidR="003112F3" w:rsidRPr="00390D31" w:rsidP="008E2BC5">
            <w:pPr>
              <w:numPr>
                <w:ilvl w:val="0"/>
                <w:numId w:val="3"/>
              </w:numPr>
              <w:rPr>
                <w:rFonts w:asciiTheme="minorHAnsi" w:hAnsiTheme="minorHAnsi"/>
                <w:bCs/>
                <w:sz w:val="18"/>
                <w:szCs w:val="18"/>
              </w:rPr>
            </w:pPr>
            <w:r w:rsidRPr="00390D31">
              <w:rPr>
                <w:rFonts w:asciiTheme="minorHAnsi" w:hAnsiTheme="minorHAnsi"/>
                <w:bCs/>
                <w:sz w:val="18"/>
                <w:szCs w:val="18"/>
              </w:rPr>
              <w:t>Manage and oversee</w:t>
            </w:r>
            <w:r w:rsidRPr="00390D31" w:rsidR="002263E3">
              <w:rPr>
                <w:rFonts w:asciiTheme="minorHAnsi" w:hAnsiTheme="minorHAnsi"/>
                <w:bCs/>
                <w:sz w:val="18"/>
                <w:szCs w:val="18"/>
              </w:rPr>
              <w:t>n</w:t>
            </w:r>
            <w:r w:rsidRPr="00390D31">
              <w:rPr>
                <w:rFonts w:asciiTheme="minorHAnsi" w:hAnsiTheme="minorHAnsi"/>
                <w:bCs/>
                <w:sz w:val="18"/>
                <w:szCs w:val="18"/>
              </w:rPr>
              <w:t xml:space="preserve"> all matters related to procurements of raw material supplies, its suppliers and other vendors directly associated with our unit, inviting competitive biddings, orders, their payments, TDS certificate submission etc. </w:t>
            </w:r>
          </w:p>
          <w:p w:rsidR="00BC347C" w:rsidRPr="00390D31" w:rsidP="001F454A">
            <w:pPr>
              <w:numPr>
                <w:ilvl w:val="0"/>
                <w:numId w:val="3"/>
              </w:numPr>
              <w:jc w:val="left"/>
              <w:rPr>
                <w:rFonts w:asciiTheme="minorHAnsi" w:hAnsiTheme="minorHAnsi"/>
                <w:bCs/>
                <w:sz w:val="18"/>
                <w:szCs w:val="18"/>
              </w:rPr>
            </w:pPr>
            <w:r w:rsidRPr="00390D31">
              <w:rPr>
                <w:rFonts w:asciiTheme="minorHAnsi" w:hAnsiTheme="minorHAnsi"/>
                <w:bCs/>
                <w:sz w:val="18"/>
                <w:szCs w:val="18"/>
              </w:rPr>
              <w:t xml:space="preserve">Was responsible and managed successfully various cost-cutting exercises with-out compromising in quality and production volume of the plant. </w:t>
            </w:r>
          </w:p>
        </w:tc>
      </w:tr>
      <w:tr w:rsidTr="00C97F47">
        <w:tblPrEx>
          <w:tblW w:w="10620" w:type="dxa"/>
          <w:tblInd w:w="108" w:type="dxa"/>
          <w:tblLayout w:type="fixed"/>
          <w:tblLook w:val="0000"/>
        </w:tblPrEx>
        <w:trPr>
          <w:trHeight w:val="161"/>
        </w:trPr>
        <w:tc>
          <w:tcPr>
            <w:tcW w:w="1843" w:type="dxa"/>
            <w:tcBorders>
              <w:top w:val="single" w:sz="4" w:space="0" w:color="000000"/>
              <w:left w:val="single" w:sz="4" w:space="0" w:color="000000"/>
              <w:bottom w:val="single" w:sz="4" w:space="0" w:color="000000"/>
            </w:tcBorders>
            <w:shd w:val="clear" w:color="auto" w:fill="BFBFBF" w:themeFill="background1" w:themeFillShade="BF"/>
          </w:tcPr>
          <w:p w:rsidR="001C66A7" w:rsidRPr="00C97F47" w:rsidP="003E5355">
            <w:pPr>
              <w:pStyle w:val="Heading4"/>
              <w:rPr>
                <w:rFonts w:asciiTheme="minorHAnsi" w:hAnsiTheme="minorHAnsi"/>
                <w:bCs w:val="0"/>
                <w:sz w:val="18"/>
                <w:szCs w:val="18"/>
              </w:rPr>
            </w:pPr>
          </w:p>
        </w:tc>
        <w:tc>
          <w:tcPr>
            <w:tcW w:w="8777" w:type="dxa"/>
            <w:tcBorders>
              <w:top w:val="single" w:sz="4" w:space="0" w:color="000000"/>
              <w:left w:val="single" w:sz="4" w:space="0" w:color="000000"/>
              <w:bottom w:val="single" w:sz="4" w:space="0" w:color="000000"/>
              <w:right w:val="single" w:sz="4" w:space="0" w:color="000000"/>
            </w:tcBorders>
          </w:tcPr>
          <w:p w:rsidR="001C66A7" w:rsidRPr="00390D31" w:rsidP="001C66A7">
            <w:pPr>
              <w:snapToGrid w:val="0"/>
              <w:ind w:left="720"/>
              <w:rPr>
                <w:rFonts w:asciiTheme="minorHAnsi" w:hAnsiTheme="minorHAnsi"/>
                <w:bCs/>
                <w:sz w:val="18"/>
                <w:szCs w:val="18"/>
              </w:rPr>
            </w:pPr>
          </w:p>
        </w:tc>
      </w:tr>
      <w:tr w:rsidTr="00C97F47">
        <w:tblPrEx>
          <w:tblW w:w="10620" w:type="dxa"/>
          <w:tblInd w:w="108" w:type="dxa"/>
          <w:tblLayout w:type="fixed"/>
          <w:tblLook w:val="0000"/>
        </w:tblPrEx>
        <w:trPr>
          <w:trHeight w:val="233"/>
        </w:trPr>
        <w:tc>
          <w:tcPr>
            <w:tcW w:w="1843" w:type="dxa"/>
            <w:tcBorders>
              <w:top w:val="single" w:sz="4" w:space="0" w:color="000000"/>
              <w:left w:val="single" w:sz="4" w:space="0" w:color="000000"/>
              <w:bottom w:val="single" w:sz="4" w:space="0" w:color="000000"/>
            </w:tcBorders>
            <w:shd w:val="clear" w:color="auto" w:fill="BFBFBF" w:themeFill="background1" w:themeFillShade="BF"/>
          </w:tcPr>
          <w:p w:rsidR="001C66A7" w:rsidRPr="00C97F47" w:rsidP="001C17E3">
            <w:pPr>
              <w:pStyle w:val="Heading4"/>
              <w:tabs>
                <w:tab w:val="num" w:pos="72"/>
                <w:tab w:val="clear" w:pos="864"/>
              </w:tabs>
              <w:snapToGrid w:val="0"/>
              <w:spacing w:line="480" w:lineRule="auto"/>
              <w:ind w:left="252" w:hanging="252"/>
              <w:rPr>
                <w:rFonts w:asciiTheme="minorHAnsi" w:hAnsiTheme="minorHAnsi"/>
                <w:bCs w:val="0"/>
                <w:sz w:val="18"/>
                <w:szCs w:val="18"/>
              </w:rPr>
            </w:pPr>
            <w:r w:rsidRPr="00C97F47">
              <w:rPr>
                <w:rFonts w:asciiTheme="minorHAnsi" w:hAnsiTheme="minorHAnsi"/>
                <w:bCs w:val="0"/>
                <w:sz w:val="18"/>
                <w:szCs w:val="18"/>
              </w:rPr>
              <w:t>First Employment</w:t>
            </w:r>
          </w:p>
        </w:tc>
        <w:tc>
          <w:tcPr>
            <w:tcW w:w="8777" w:type="dxa"/>
            <w:tcBorders>
              <w:top w:val="single" w:sz="4" w:space="0" w:color="000000"/>
              <w:left w:val="single" w:sz="4" w:space="0" w:color="000000"/>
              <w:bottom w:val="single" w:sz="4" w:space="0" w:color="000000"/>
              <w:right w:val="single" w:sz="4" w:space="0" w:color="000000"/>
            </w:tcBorders>
            <w:vAlign w:val="center"/>
          </w:tcPr>
          <w:p w:rsidR="001C66A7" w:rsidRPr="00390D31" w:rsidP="00390D31">
            <w:pPr>
              <w:snapToGrid w:val="0"/>
              <w:jc w:val="center"/>
              <w:rPr>
                <w:rFonts w:asciiTheme="minorHAnsi" w:hAnsiTheme="minorHAnsi"/>
                <w:b/>
                <w:bCs/>
                <w:sz w:val="22"/>
                <w:szCs w:val="22"/>
              </w:rPr>
            </w:pPr>
            <w:r w:rsidRPr="00390D31">
              <w:rPr>
                <w:rFonts w:asciiTheme="minorHAnsi" w:hAnsiTheme="minorHAnsi"/>
                <w:b/>
                <w:bCs/>
                <w:sz w:val="22"/>
                <w:szCs w:val="22"/>
              </w:rPr>
              <w:t xml:space="preserve">Reckitt &amp; Colman of India </w:t>
            </w:r>
            <w:r w:rsidRPr="00390D31" w:rsidR="005A50EC">
              <w:rPr>
                <w:rFonts w:asciiTheme="minorHAnsi" w:hAnsiTheme="minorHAnsi"/>
                <w:b/>
                <w:bCs/>
                <w:sz w:val="22"/>
                <w:szCs w:val="22"/>
              </w:rPr>
              <w:t>Ltd.</w:t>
            </w:r>
            <w:r w:rsidRPr="00390D31">
              <w:rPr>
                <w:rFonts w:asciiTheme="minorHAnsi" w:hAnsiTheme="minorHAnsi"/>
                <w:b/>
                <w:bCs/>
                <w:sz w:val="22"/>
                <w:szCs w:val="22"/>
              </w:rPr>
              <w:t xml:space="preserve">, </w:t>
            </w:r>
            <w:r w:rsidRPr="00390D31" w:rsidR="003C69AC">
              <w:rPr>
                <w:rFonts w:asciiTheme="minorHAnsi" w:hAnsiTheme="minorHAnsi"/>
                <w:b/>
                <w:bCs/>
                <w:sz w:val="22"/>
                <w:szCs w:val="22"/>
              </w:rPr>
              <w:t xml:space="preserve">Sales Representative, </w:t>
            </w:r>
            <w:r w:rsidRPr="00390D31">
              <w:rPr>
                <w:rFonts w:asciiTheme="minorHAnsi" w:hAnsiTheme="minorHAnsi"/>
                <w:b/>
                <w:bCs/>
                <w:sz w:val="22"/>
                <w:szCs w:val="22"/>
              </w:rPr>
              <w:t>Kolhapur, Maharashtra.</w:t>
            </w:r>
          </w:p>
        </w:tc>
      </w:tr>
      <w:tr w:rsidTr="00C97F47">
        <w:tblPrEx>
          <w:tblW w:w="10620" w:type="dxa"/>
          <w:tblInd w:w="108" w:type="dxa"/>
          <w:tblLayout w:type="fixed"/>
          <w:tblLook w:val="0000"/>
        </w:tblPrEx>
        <w:trPr>
          <w:trHeight w:val="233"/>
        </w:trPr>
        <w:tc>
          <w:tcPr>
            <w:tcW w:w="1843" w:type="dxa"/>
            <w:tcBorders>
              <w:top w:val="single" w:sz="4" w:space="0" w:color="000000"/>
              <w:left w:val="single" w:sz="4" w:space="0" w:color="000000"/>
              <w:bottom w:val="single" w:sz="4" w:space="0" w:color="000000"/>
            </w:tcBorders>
            <w:shd w:val="clear" w:color="auto" w:fill="BFBFBF" w:themeFill="background1" w:themeFillShade="BF"/>
          </w:tcPr>
          <w:p w:rsidR="001C66A7" w:rsidRPr="00C97F47" w:rsidP="008E2BC5">
            <w:pPr>
              <w:pStyle w:val="Heading5"/>
              <w:tabs>
                <w:tab w:val="num" w:pos="72"/>
                <w:tab w:val="clear" w:pos="1008"/>
              </w:tabs>
              <w:snapToGrid w:val="0"/>
              <w:ind w:left="72" w:hanging="72"/>
              <w:rPr>
                <w:rFonts w:asciiTheme="minorHAnsi" w:hAnsiTheme="minorHAnsi"/>
                <w:sz w:val="18"/>
                <w:szCs w:val="18"/>
              </w:rPr>
            </w:pPr>
            <w:r w:rsidRPr="00C97F47">
              <w:rPr>
                <w:rFonts w:asciiTheme="minorHAnsi" w:hAnsiTheme="minorHAnsi"/>
                <w:sz w:val="18"/>
                <w:szCs w:val="18"/>
              </w:rPr>
              <w:t>Duration</w:t>
            </w:r>
          </w:p>
        </w:tc>
        <w:tc>
          <w:tcPr>
            <w:tcW w:w="8777" w:type="dxa"/>
            <w:tcBorders>
              <w:top w:val="single" w:sz="4" w:space="0" w:color="000000"/>
              <w:left w:val="single" w:sz="4" w:space="0" w:color="000000"/>
              <w:bottom w:val="single" w:sz="4" w:space="0" w:color="000000"/>
              <w:right w:val="single" w:sz="4" w:space="0" w:color="000000"/>
            </w:tcBorders>
          </w:tcPr>
          <w:p w:rsidR="001C66A7" w:rsidRPr="00390D31" w:rsidP="001C66A7">
            <w:pPr>
              <w:numPr>
                <w:ilvl w:val="0"/>
                <w:numId w:val="3"/>
              </w:numPr>
              <w:snapToGrid w:val="0"/>
              <w:rPr>
                <w:rFonts w:asciiTheme="minorHAnsi" w:hAnsiTheme="minorHAnsi"/>
                <w:bCs/>
                <w:sz w:val="18"/>
                <w:szCs w:val="18"/>
              </w:rPr>
            </w:pPr>
            <w:r w:rsidRPr="00390D31">
              <w:rPr>
                <w:rFonts w:asciiTheme="minorHAnsi" w:hAnsiTheme="minorHAnsi"/>
                <w:bCs/>
                <w:sz w:val="18"/>
                <w:szCs w:val="18"/>
              </w:rPr>
              <w:t xml:space="preserve">21.04.1997 to 31.01.1998 (09 months) </w:t>
            </w:r>
          </w:p>
        </w:tc>
      </w:tr>
      <w:tr w:rsidTr="00C97F47">
        <w:tblPrEx>
          <w:tblW w:w="10620" w:type="dxa"/>
          <w:tblInd w:w="108" w:type="dxa"/>
          <w:tblLayout w:type="fixed"/>
          <w:tblLook w:val="0000"/>
        </w:tblPrEx>
        <w:trPr>
          <w:trHeight w:val="233"/>
        </w:trPr>
        <w:tc>
          <w:tcPr>
            <w:tcW w:w="1843" w:type="dxa"/>
            <w:tcBorders>
              <w:top w:val="single" w:sz="4" w:space="0" w:color="000000"/>
              <w:left w:val="single" w:sz="4" w:space="0" w:color="000000"/>
              <w:bottom w:val="single" w:sz="4" w:space="0" w:color="000000"/>
            </w:tcBorders>
            <w:shd w:val="clear" w:color="auto" w:fill="BFBFBF" w:themeFill="background1" w:themeFillShade="BF"/>
          </w:tcPr>
          <w:p w:rsidR="00C97F47" w:rsidP="00C97F47">
            <w:pPr>
              <w:shd w:val="clear" w:color="auto" w:fill="CCCCCC"/>
              <w:snapToGrid w:val="0"/>
              <w:jc w:val="center"/>
              <w:rPr>
                <w:rFonts w:asciiTheme="minorHAnsi" w:hAnsiTheme="minorHAnsi"/>
                <w:b/>
                <w:bCs/>
                <w:i/>
                <w:color w:val="000000"/>
                <w:sz w:val="18"/>
                <w:szCs w:val="18"/>
              </w:rPr>
            </w:pPr>
          </w:p>
          <w:p w:rsidR="00C97F47" w:rsidRPr="00390D31" w:rsidP="00C97F47">
            <w:pPr>
              <w:shd w:val="clear" w:color="auto" w:fill="CCCCCC"/>
              <w:snapToGrid w:val="0"/>
              <w:jc w:val="center"/>
              <w:rPr>
                <w:rFonts w:asciiTheme="minorHAnsi" w:hAnsiTheme="minorHAnsi"/>
                <w:b/>
                <w:bCs/>
                <w:i/>
                <w:color w:val="000000"/>
                <w:sz w:val="18"/>
                <w:szCs w:val="18"/>
              </w:rPr>
            </w:pPr>
            <w:r w:rsidRPr="00390D31">
              <w:rPr>
                <w:rFonts w:asciiTheme="minorHAnsi" w:hAnsiTheme="minorHAnsi"/>
                <w:b/>
                <w:bCs/>
                <w:i/>
                <w:color w:val="000000"/>
                <w:sz w:val="18"/>
                <w:szCs w:val="18"/>
              </w:rPr>
              <w:t>Brief description of jobs handled:-</w:t>
            </w:r>
          </w:p>
          <w:p w:rsidR="00C97F47" w:rsidRPr="00390D31" w:rsidP="00C97F47">
            <w:pPr>
              <w:rPr>
                <w:rFonts w:asciiTheme="minorHAnsi" w:hAnsiTheme="minorHAnsi"/>
                <w:b/>
                <w:bCs/>
                <w:sz w:val="18"/>
                <w:szCs w:val="18"/>
              </w:rPr>
            </w:pPr>
          </w:p>
          <w:p w:rsidR="001C66A7" w:rsidRPr="00C97F47" w:rsidP="001C66A7">
            <w:pPr>
              <w:shd w:val="clear" w:color="auto" w:fill="CCCCCC"/>
              <w:snapToGrid w:val="0"/>
              <w:jc w:val="center"/>
              <w:rPr>
                <w:rFonts w:asciiTheme="minorHAnsi" w:hAnsiTheme="minorHAnsi"/>
                <w:b/>
                <w:color w:val="000000"/>
                <w:sz w:val="18"/>
                <w:szCs w:val="18"/>
              </w:rPr>
            </w:pPr>
          </w:p>
        </w:tc>
        <w:tc>
          <w:tcPr>
            <w:tcW w:w="8777" w:type="dxa"/>
            <w:tcBorders>
              <w:top w:val="single" w:sz="4" w:space="0" w:color="000000"/>
              <w:left w:val="single" w:sz="4" w:space="0" w:color="000000"/>
              <w:bottom w:val="single" w:sz="4" w:space="0" w:color="000000"/>
              <w:right w:val="single" w:sz="4" w:space="0" w:color="000000"/>
            </w:tcBorders>
          </w:tcPr>
          <w:p w:rsidR="00C51FA3" w:rsidRPr="00390D31" w:rsidP="00C51FA3">
            <w:pPr>
              <w:numPr>
                <w:ilvl w:val="0"/>
                <w:numId w:val="3"/>
              </w:numPr>
              <w:rPr>
                <w:rFonts w:asciiTheme="minorHAnsi" w:hAnsiTheme="minorHAnsi"/>
                <w:bCs/>
                <w:sz w:val="18"/>
                <w:szCs w:val="18"/>
              </w:rPr>
            </w:pPr>
            <w:r w:rsidRPr="00390D31">
              <w:rPr>
                <w:rFonts w:asciiTheme="minorHAnsi" w:hAnsiTheme="minorHAnsi"/>
                <w:bCs/>
                <w:sz w:val="18"/>
                <w:szCs w:val="18"/>
              </w:rPr>
              <w:t xml:space="preserve">Worked as Sales Representative (SR), posted and headquartered at </w:t>
            </w:r>
            <w:r w:rsidRPr="00390D31">
              <w:rPr>
                <w:rFonts w:asciiTheme="minorHAnsi" w:hAnsiTheme="minorHAnsi"/>
                <w:bCs/>
                <w:sz w:val="18"/>
                <w:szCs w:val="18"/>
              </w:rPr>
              <w:t>Kolahapur</w:t>
            </w:r>
            <w:r w:rsidRPr="00390D31">
              <w:rPr>
                <w:rFonts w:asciiTheme="minorHAnsi" w:hAnsiTheme="minorHAnsi"/>
                <w:bCs/>
                <w:sz w:val="18"/>
                <w:szCs w:val="18"/>
              </w:rPr>
              <w:t xml:space="preserve">, South Maharashtra. </w:t>
            </w:r>
            <w:r w:rsidRPr="00390D31" w:rsidR="00433B78">
              <w:rPr>
                <w:rFonts w:asciiTheme="minorHAnsi" w:hAnsiTheme="minorHAnsi"/>
                <w:bCs/>
                <w:sz w:val="18"/>
                <w:szCs w:val="18"/>
              </w:rPr>
              <w:t>W</w:t>
            </w:r>
            <w:r w:rsidRPr="00390D31">
              <w:rPr>
                <w:rFonts w:asciiTheme="minorHAnsi" w:hAnsiTheme="minorHAnsi"/>
                <w:bCs/>
                <w:sz w:val="18"/>
                <w:szCs w:val="18"/>
              </w:rPr>
              <w:t xml:space="preserve">as responsible for achieving monthly sales </w:t>
            </w:r>
            <w:r w:rsidRPr="00390D31" w:rsidR="00433B78">
              <w:rPr>
                <w:rFonts w:asciiTheme="minorHAnsi" w:hAnsiTheme="minorHAnsi"/>
                <w:bCs/>
                <w:sz w:val="18"/>
                <w:szCs w:val="18"/>
              </w:rPr>
              <w:t>budget with reasonable growth by ensuring width and depth of company’s products availability in every retails counter in the area assigned. E</w:t>
            </w:r>
            <w:r w:rsidRPr="00390D31">
              <w:rPr>
                <w:rFonts w:asciiTheme="minorHAnsi" w:hAnsiTheme="minorHAnsi"/>
                <w:bCs/>
                <w:sz w:val="18"/>
                <w:szCs w:val="18"/>
              </w:rPr>
              <w:t>xpanding the distributor channel network</w:t>
            </w:r>
            <w:r w:rsidRPr="00390D31" w:rsidR="00C04C16">
              <w:rPr>
                <w:rFonts w:asciiTheme="minorHAnsi" w:hAnsiTheme="minorHAnsi"/>
                <w:bCs/>
                <w:sz w:val="18"/>
                <w:szCs w:val="18"/>
              </w:rPr>
              <w:t xml:space="preserve"> (grown from 07 to 15</w:t>
            </w:r>
            <w:r w:rsidRPr="00390D31" w:rsidR="00B138C6">
              <w:rPr>
                <w:rFonts w:asciiTheme="minorHAnsi" w:hAnsiTheme="minorHAnsi"/>
                <w:bCs/>
                <w:sz w:val="18"/>
                <w:szCs w:val="18"/>
              </w:rPr>
              <w:t>) with</w:t>
            </w:r>
            <w:r w:rsidRPr="00390D31">
              <w:rPr>
                <w:rFonts w:asciiTheme="minorHAnsi" w:hAnsiTheme="minorHAnsi"/>
                <w:bCs/>
                <w:sz w:val="18"/>
                <w:szCs w:val="18"/>
              </w:rPr>
              <w:t xml:space="preserve"> the same time </w:t>
            </w:r>
            <w:r w:rsidRPr="00390D31" w:rsidR="00433B78">
              <w:rPr>
                <w:rFonts w:asciiTheme="minorHAnsi" w:hAnsiTheme="minorHAnsi"/>
                <w:bCs/>
                <w:sz w:val="18"/>
                <w:szCs w:val="18"/>
              </w:rPr>
              <w:t xml:space="preserve">ensure </w:t>
            </w:r>
            <w:r w:rsidRPr="00390D31">
              <w:rPr>
                <w:rFonts w:asciiTheme="minorHAnsi" w:hAnsiTheme="minorHAnsi"/>
                <w:bCs/>
                <w:sz w:val="18"/>
                <w:szCs w:val="18"/>
              </w:rPr>
              <w:t xml:space="preserve">enriched deep penetration </w:t>
            </w:r>
            <w:r w:rsidRPr="00390D31" w:rsidR="00433B78">
              <w:rPr>
                <w:rFonts w:asciiTheme="minorHAnsi" w:hAnsiTheme="minorHAnsi"/>
                <w:bCs/>
                <w:sz w:val="18"/>
                <w:szCs w:val="18"/>
              </w:rPr>
              <w:t xml:space="preserve">backed by </w:t>
            </w:r>
            <w:r w:rsidRPr="00390D31">
              <w:rPr>
                <w:rFonts w:asciiTheme="minorHAnsi" w:hAnsiTheme="minorHAnsi"/>
                <w:bCs/>
                <w:sz w:val="18"/>
                <w:szCs w:val="18"/>
              </w:rPr>
              <w:t>our sales team m</w:t>
            </w:r>
            <w:r w:rsidRPr="00390D31" w:rsidR="00C04C16">
              <w:rPr>
                <w:rFonts w:asciiTheme="minorHAnsi" w:hAnsiTheme="minorHAnsi"/>
                <w:bCs/>
                <w:sz w:val="18"/>
                <w:szCs w:val="18"/>
              </w:rPr>
              <w:t>ovements and products promotion activity.</w:t>
            </w:r>
          </w:p>
          <w:p w:rsidR="00C04C16" w:rsidRPr="00390D31" w:rsidP="00C51FA3">
            <w:pPr>
              <w:numPr>
                <w:ilvl w:val="0"/>
                <w:numId w:val="3"/>
              </w:numPr>
              <w:rPr>
                <w:rFonts w:asciiTheme="minorHAnsi" w:hAnsiTheme="minorHAnsi"/>
                <w:bCs/>
                <w:sz w:val="18"/>
                <w:szCs w:val="18"/>
              </w:rPr>
            </w:pPr>
            <w:r w:rsidRPr="00390D31">
              <w:rPr>
                <w:rFonts w:asciiTheme="minorHAnsi" w:hAnsiTheme="minorHAnsi"/>
                <w:bCs/>
                <w:sz w:val="18"/>
                <w:szCs w:val="18"/>
              </w:rPr>
              <w:t xml:space="preserve">Responsible for bigger market area (territory) includes three district of South </w:t>
            </w:r>
            <w:r w:rsidRPr="00390D31">
              <w:rPr>
                <w:rFonts w:asciiTheme="minorHAnsi" w:hAnsiTheme="minorHAnsi"/>
                <w:bCs/>
                <w:sz w:val="18"/>
                <w:szCs w:val="18"/>
              </w:rPr>
              <w:t>Maharshatara</w:t>
            </w:r>
            <w:r w:rsidRPr="00390D31">
              <w:rPr>
                <w:rFonts w:asciiTheme="minorHAnsi" w:hAnsiTheme="minorHAnsi"/>
                <w:bCs/>
                <w:sz w:val="18"/>
                <w:szCs w:val="18"/>
              </w:rPr>
              <w:t xml:space="preserve">, viz., Kolhapur, </w:t>
            </w:r>
            <w:r w:rsidRPr="00390D31">
              <w:rPr>
                <w:rFonts w:asciiTheme="minorHAnsi" w:hAnsiTheme="minorHAnsi"/>
                <w:bCs/>
                <w:sz w:val="18"/>
                <w:szCs w:val="18"/>
              </w:rPr>
              <w:t>Ratnagiri</w:t>
            </w:r>
            <w:r w:rsidRPr="00390D31">
              <w:rPr>
                <w:rFonts w:asciiTheme="minorHAnsi" w:hAnsiTheme="minorHAnsi"/>
                <w:bCs/>
                <w:sz w:val="18"/>
                <w:szCs w:val="18"/>
              </w:rPr>
              <w:t xml:space="preserve"> and </w:t>
            </w:r>
            <w:r w:rsidRPr="00390D31">
              <w:rPr>
                <w:rFonts w:asciiTheme="minorHAnsi" w:hAnsiTheme="minorHAnsi"/>
                <w:bCs/>
                <w:sz w:val="18"/>
                <w:szCs w:val="18"/>
              </w:rPr>
              <w:t>Sindhudurg</w:t>
            </w:r>
            <w:r w:rsidRPr="00390D31">
              <w:rPr>
                <w:rFonts w:asciiTheme="minorHAnsi" w:hAnsiTheme="minorHAnsi"/>
                <w:bCs/>
                <w:sz w:val="18"/>
                <w:szCs w:val="18"/>
              </w:rPr>
              <w:t>.</w:t>
            </w:r>
          </w:p>
          <w:p w:rsidR="001C66A7" w:rsidRPr="00390D31" w:rsidP="009C121D">
            <w:pPr>
              <w:numPr>
                <w:ilvl w:val="0"/>
                <w:numId w:val="3"/>
              </w:numPr>
              <w:rPr>
                <w:rFonts w:asciiTheme="minorHAnsi" w:hAnsiTheme="minorHAnsi"/>
                <w:bCs/>
                <w:sz w:val="18"/>
                <w:szCs w:val="18"/>
              </w:rPr>
            </w:pPr>
            <w:r w:rsidRPr="00390D31">
              <w:rPr>
                <w:rFonts w:asciiTheme="minorHAnsi" w:hAnsiTheme="minorHAnsi"/>
                <w:bCs/>
                <w:sz w:val="18"/>
                <w:szCs w:val="18"/>
              </w:rPr>
              <w:t xml:space="preserve">Worked with utmost dedication resulted overachievement of given sales budgets and stood first among all other SRs of </w:t>
            </w:r>
            <w:r w:rsidRPr="00390D31">
              <w:rPr>
                <w:rFonts w:asciiTheme="minorHAnsi" w:hAnsiTheme="minorHAnsi"/>
                <w:bCs/>
                <w:sz w:val="18"/>
                <w:szCs w:val="18"/>
              </w:rPr>
              <w:t>Pune</w:t>
            </w:r>
            <w:r w:rsidRPr="00390D31">
              <w:rPr>
                <w:rFonts w:asciiTheme="minorHAnsi" w:hAnsiTheme="minorHAnsi"/>
                <w:bCs/>
                <w:sz w:val="18"/>
                <w:szCs w:val="18"/>
              </w:rPr>
              <w:t xml:space="preserve"> Zone (among 11 SRs). Awarded with a Certificate of Excellence</w:t>
            </w:r>
            <w:r w:rsidRPr="00390D31" w:rsidR="00EA295F">
              <w:rPr>
                <w:rFonts w:asciiTheme="minorHAnsi" w:hAnsiTheme="minorHAnsi"/>
                <w:bCs/>
                <w:sz w:val="18"/>
                <w:szCs w:val="18"/>
              </w:rPr>
              <w:t xml:space="preserve"> by the </w:t>
            </w:r>
            <w:r w:rsidRPr="00390D31">
              <w:rPr>
                <w:rFonts w:asciiTheme="minorHAnsi" w:hAnsiTheme="minorHAnsi"/>
                <w:bCs/>
                <w:sz w:val="18"/>
                <w:szCs w:val="18"/>
              </w:rPr>
              <w:t>General Manager of the Company at National Sales Conference held at Hyderabad.</w:t>
            </w:r>
          </w:p>
        </w:tc>
      </w:tr>
      <w:tr w:rsidTr="002159DA">
        <w:tblPrEx>
          <w:tblW w:w="10620" w:type="dxa"/>
          <w:tblInd w:w="108" w:type="dxa"/>
          <w:tblLayout w:type="fixed"/>
          <w:tblLook w:val="0000"/>
        </w:tblPrEx>
        <w:trPr>
          <w:trHeight w:val="233"/>
        </w:trPr>
        <w:tc>
          <w:tcPr>
            <w:tcW w:w="1843" w:type="dxa"/>
            <w:tcBorders>
              <w:top w:val="single" w:sz="4" w:space="0" w:color="000000"/>
              <w:left w:val="single" w:sz="4" w:space="0" w:color="000000"/>
              <w:bottom w:val="single" w:sz="4" w:space="0" w:color="000000"/>
            </w:tcBorders>
            <w:shd w:val="clear" w:color="auto" w:fill="CCCCCC"/>
          </w:tcPr>
          <w:p w:rsidR="001C66A7" w:rsidRPr="00C97F47" w:rsidP="008E2BC5">
            <w:pPr>
              <w:pStyle w:val="Heading4"/>
              <w:tabs>
                <w:tab w:val="num" w:pos="72"/>
                <w:tab w:val="clear" w:pos="864"/>
              </w:tabs>
              <w:snapToGrid w:val="0"/>
              <w:ind w:left="252" w:hanging="252"/>
              <w:rPr>
                <w:rFonts w:asciiTheme="minorHAnsi" w:hAnsiTheme="minorHAnsi"/>
                <w:sz w:val="18"/>
                <w:szCs w:val="18"/>
              </w:rPr>
            </w:pPr>
          </w:p>
        </w:tc>
        <w:tc>
          <w:tcPr>
            <w:tcW w:w="8777" w:type="dxa"/>
            <w:tcBorders>
              <w:top w:val="single" w:sz="4" w:space="0" w:color="000000"/>
              <w:left w:val="single" w:sz="4" w:space="0" w:color="000000"/>
              <w:bottom w:val="single" w:sz="4" w:space="0" w:color="000000"/>
              <w:right w:val="single" w:sz="4" w:space="0" w:color="000000"/>
            </w:tcBorders>
          </w:tcPr>
          <w:p w:rsidR="001C66A7" w:rsidRPr="00390D31" w:rsidP="0082397D">
            <w:pPr>
              <w:tabs>
                <w:tab w:val="num" w:pos="720"/>
              </w:tabs>
              <w:snapToGrid w:val="0"/>
              <w:ind w:left="720" w:hanging="360"/>
              <w:jc w:val="center"/>
              <w:rPr>
                <w:rFonts w:asciiTheme="minorHAnsi" w:hAnsiTheme="minorHAnsi"/>
                <w:b/>
                <w:sz w:val="18"/>
                <w:szCs w:val="18"/>
              </w:rPr>
            </w:pPr>
            <w:r w:rsidRPr="00390D31">
              <w:rPr>
                <w:rFonts w:asciiTheme="minorHAnsi" w:hAnsiTheme="minorHAnsi"/>
                <w:b/>
                <w:sz w:val="18"/>
                <w:szCs w:val="18"/>
              </w:rPr>
              <w:t>Summer Training and On-the-Job Training</w:t>
            </w:r>
            <w:r w:rsidRPr="00390D31" w:rsidR="005E1974">
              <w:rPr>
                <w:rFonts w:asciiTheme="minorHAnsi" w:hAnsiTheme="minorHAnsi"/>
                <w:b/>
                <w:sz w:val="18"/>
                <w:szCs w:val="18"/>
              </w:rPr>
              <w:t xml:space="preserve">- Marketing  - </w:t>
            </w:r>
            <w:r w:rsidRPr="00390D31">
              <w:rPr>
                <w:rFonts w:asciiTheme="minorHAnsi" w:hAnsiTheme="minorHAnsi"/>
                <w:b/>
                <w:sz w:val="18"/>
                <w:szCs w:val="18"/>
              </w:rPr>
              <w:t>accomplished during MBA course</w:t>
            </w:r>
          </w:p>
        </w:tc>
      </w:tr>
      <w:tr w:rsidTr="002159DA">
        <w:tblPrEx>
          <w:tblW w:w="10620" w:type="dxa"/>
          <w:tblInd w:w="108" w:type="dxa"/>
          <w:tblLayout w:type="fixed"/>
          <w:tblLook w:val="0000"/>
        </w:tblPrEx>
        <w:trPr>
          <w:trHeight w:val="233"/>
        </w:trPr>
        <w:tc>
          <w:tcPr>
            <w:tcW w:w="1843" w:type="dxa"/>
            <w:tcBorders>
              <w:top w:val="single" w:sz="4" w:space="0" w:color="000000"/>
              <w:left w:val="single" w:sz="4" w:space="0" w:color="000000"/>
              <w:bottom w:val="single" w:sz="4" w:space="0" w:color="000000"/>
            </w:tcBorders>
            <w:shd w:val="clear" w:color="auto" w:fill="CCCCCC"/>
          </w:tcPr>
          <w:p w:rsidR="001C66A7" w:rsidRPr="00B91C70" w:rsidP="003F007E">
            <w:pPr>
              <w:pStyle w:val="Heading4"/>
              <w:tabs>
                <w:tab w:val="num" w:pos="72"/>
                <w:tab w:val="clear" w:pos="864"/>
              </w:tabs>
              <w:snapToGrid w:val="0"/>
              <w:spacing w:line="480" w:lineRule="auto"/>
              <w:ind w:left="252" w:hanging="252"/>
              <w:rPr>
                <w:rFonts w:asciiTheme="minorHAnsi" w:hAnsiTheme="minorHAnsi"/>
                <w:sz w:val="20"/>
                <w:szCs w:val="20"/>
              </w:rPr>
            </w:pPr>
            <w:r w:rsidRPr="00B91C70">
              <w:rPr>
                <w:rFonts w:asciiTheme="minorHAnsi" w:hAnsiTheme="minorHAnsi"/>
                <w:sz w:val="20"/>
                <w:szCs w:val="20"/>
              </w:rPr>
              <w:t>Organization</w:t>
            </w:r>
          </w:p>
        </w:tc>
        <w:tc>
          <w:tcPr>
            <w:tcW w:w="8777" w:type="dxa"/>
            <w:tcBorders>
              <w:top w:val="single" w:sz="4" w:space="0" w:color="000000"/>
              <w:left w:val="single" w:sz="4" w:space="0" w:color="000000"/>
              <w:bottom w:val="single" w:sz="4" w:space="0" w:color="000000"/>
              <w:right w:val="single" w:sz="4" w:space="0" w:color="000000"/>
            </w:tcBorders>
            <w:vAlign w:val="center"/>
          </w:tcPr>
          <w:p w:rsidR="00DD0540" w:rsidRPr="00390D31" w:rsidP="003F007E">
            <w:pPr>
              <w:tabs>
                <w:tab w:val="num" w:pos="720"/>
              </w:tabs>
              <w:snapToGrid w:val="0"/>
              <w:ind w:left="720" w:hanging="360"/>
              <w:jc w:val="center"/>
              <w:rPr>
                <w:rFonts w:asciiTheme="minorHAnsi" w:hAnsiTheme="minorHAnsi"/>
                <w:b/>
                <w:bCs/>
                <w:sz w:val="18"/>
                <w:szCs w:val="18"/>
              </w:rPr>
            </w:pPr>
          </w:p>
          <w:p w:rsidR="00390D31" w:rsidP="003F007E">
            <w:pPr>
              <w:tabs>
                <w:tab w:val="num" w:pos="720"/>
              </w:tabs>
              <w:snapToGrid w:val="0"/>
              <w:ind w:left="720" w:hanging="360"/>
              <w:jc w:val="center"/>
              <w:rPr>
                <w:rFonts w:asciiTheme="minorHAnsi" w:hAnsiTheme="minorHAnsi"/>
                <w:b/>
                <w:bCs/>
                <w:sz w:val="22"/>
                <w:szCs w:val="22"/>
              </w:rPr>
            </w:pPr>
            <w:r w:rsidRPr="00390D31">
              <w:rPr>
                <w:rFonts w:asciiTheme="minorHAnsi" w:hAnsiTheme="minorHAnsi"/>
                <w:b/>
                <w:bCs/>
                <w:sz w:val="22"/>
                <w:szCs w:val="22"/>
              </w:rPr>
              <w:t xml:space="preserve">Tata Iron and Steel Company </w:t>
            </w:r>
            <w:r w:rsidRPr="00390D31" w:rsidR="009C121D">
              <w:rPr>
                <w:rFonts w:asciiTheme="minorHAnsi" w:hAnsiTheme="minorHAnsi"/>
                <w:b/>
                <w:bCs/>
                <w:sz w:val="22"/>
                <w:szCs w:val="22"/>
              </w:rPr>
              <w:t xml:space="preserve">(TISCO) </w:t>
            </w:r>
            <w:r w:rsidRPr="00390D31" w:rsidR="005A50EC">
              <w:rPr>
                <w:rFonts w:asciiTheme="minorHAnsi" w:hAnsiTheme="minorHAnsi"/>
                <w:b/>
                <w:bCs/>
                <w:sz w:val="22"/>
                <w:szCs w:val="22"/>
              </w:rPr>
              <w:t>Ltd.</w:t>
            </w:r>
            <w:r w:rsidRPr="00390D31">
              <w:rPr>
                <w:rFonts w:asciiTheme="minorHAnsi" w:hAnsiTheme="minorHAnsi"/>
                <w:b/>
                <w:bCs/>
                <w:sz w:val="22"/>
                <w:szCs w:val="22"/>
              </w:rPr>
              <w:t xml:space="preserve">, Cement Division, </w:t>
            </w:r>
          </w:p>
          <w:p w:rsidR="001C66A7" w:rsidRPr="00390D31" w:rsidP="003F007E">
            <w:pPr>
              <w:tabs>
                <w:tab w:val="num" w:pos="720"/>
              </w:tabs>
              <w:snapToGrid w:val="0"/>
              <w:ind w:left="720" w:hanging="360"/>
              <w:jc w:val="center"/>
              <w:rPr>
                <w:rFonts w:asciiTheme="minorHAnsi" w:hAnsiTheme="minorHAnsi"/>
                <w:b/>
                <w:bCs/>
                <w:sz w:val="22"/>
                <w:szCs w:val="22"/>
              </w:rPr>
            </w:pPr>
            <w:r w:rsidRPr="00390D31">
              <w:rPr>
                <w:rFonts w:asciiTheme="minorHAnsi" w:hAnsiTheme="minorHAnsi"/>
                <w:b/>
                <w:bCs/>
                <w:sz w:val="22"/>
                <w:szCs w:val="22"/>
              </w:rPr>
              <w:t>Sonadih</w:t>
            </w:r>
            <w:r w:rsidRPr="00390D31">
              <w:rPr>
                <w:rFonts w:asciiTheme="minorHAnsi" w:hAnsiTheme="minorHAnsi"/>
                <w:b/>
                <w:bCs/>
                <w:sz w:val="22"/>
                <w:szCs w:val="22"/>
              </w:rPr>
              <w:t xml:space="preserve"> Works, </w:t>
            </w:r>
            <w:r w:rsidRPr="00390D31" w:rsidR="009C121D">
              <w:rPr>
                <w:rFonts w:asciiTheme="minorHAnsi" w:hAnsiTheme="minorHAnsi"/>
                <w:b/>
                <w:bCs/>
                <w:sz w:val="22"/>
                <w:szCs w:val="22"/>
              </w:rPr>
              <w:t>Balodabazar</w:t>
            </w:r>
            <w:r w:rsidRPr="00390D31" w:rsidR="009C121D">
              <w:rPr>
                <w:rFonts w:asciiTheme="minorHAnsi" w:hAnsiTheme="minorHAnsi"/>
                <w:b/>
                <w:bCs/>
                <w:sz w:val="22"/>
                <w:szCs w:val="22"/>
              </w:rPr>
              <w:t xml:space="preserve">, </w:t>
            </w:r>
            <w:r w:rsidRPr="00390D31">
              <w:rPr>
                <w:rFonts w:asciiTheme="minorHAnsi" w:hAnsiTheme="minorHAnsi"/>
                <w:b/>
                <w:bCs/>
                <w:sz w:val="22"/>
                <w:szCs w:val="22"/>
              </w:rPr>
              <w:t>Chhattisgarh.</w:t>
            </w:r>
          </w:p>
          <w:p w:rsidR="00DD0540" w:rsidRPr="00390D31" w:rsidP="003F007E">
            <w:pPr>
              <w:tabs>
                <w:tab w:val="num" w:pos="720"/>
              </w:tabs>
              <w:snapToGrid w:val="0"/>
              <w:ind w:left="720" w:hanging="360"/>
              <w:jc w:val="center"/>
              <w:rPr>
                <w:rFonts w:asciiTheme="minorHAnsi" w:hAnsiTheme="minorHAnsi"/>
                <w:b/>
                <w:bCs/>
                <w:sz w:val="18"/>
                <w:szCs w:val="18"/>
              </w:rPr>
            </w:pPr>
          </w:p>
        </w:tc>
      </w:tr>
      <w:tr w:rsidTr="002159DA">
        <w:tblPrEx>
          <w:tblW w:w="10620" w:type="dxa"/>
          <w:tblInd w:w="108" w:type="dxa"/>
          <w:tblLayout w:type="fixed"/>
          <w:tblLook w:val="0000"/>
        </w:tblPrEx>
        <w:trPr>
          <w:trHeight w:val="233"/>
        </w:trPr>
        <w:tc>
          <w:tcPr>
            <w:tcW w:w="1843" w:type="dxa"/>
            <w:tcBorders>
              <w:top w:val="single" w:sz="4" w:space="0" w:color="000000"/>
              <w:left w:val="single" w:sz="4" w:space="0" w:color="000000"/>
              <w:bottom w:val="single" w:sz="4" w:space="0" w:color="000000"/>
            </w:tcBorders>
            <w:shd w:val="clear" w:color="auto" w:fill="CCCCCC"/>
          </w:tcPr>
          <w:p w:rsidR="001C66A7" w:rsidRPr="00B91C70" w:rsidP="00B91C70">
            <w:pPr>
              <w:pStyle w:val="Title"/>
              <w:rPr>
                <w:rFonts w:asciiTheme="minorHAnsi" w:hAnsiTheme="minorHAnsi"/>
                <w:sz w:val="20"/>
              </w:rPr>
            </w:pPr>
            <w:r w:rsidRPr="00B91C70">
              <w:rPr>
                <w:rFonts w:asciiTheme="minorHAnsi" w:hAnsiTheme="minorHAnsi"/>
                <w:sz w:val="20"/>
              </w:rPr>
              <w:t>Duration</w:t>
            </w:r>
          </w:p>
        </w:tc>
        <w:tc>
          <w:tcPr>
            <w:tcW w:w="8777" w:type="dxa"/>
            <w:tcBorders>
              <w:top w:val="single" w:sz="4" w:space="0" w:color="000000"/>
              <w:left w:val="single" w:sz="4" w:space="0" w:color="000000"/>
              <w:bottom w:val="single" w:sz="4" w:space="0" w:color="000000"/>
              <w:right w:val="single" w:sz="4" w:space="0" w:color="000000"/>
            </w:tcBorders>
          </w:tcPr>
          <w:p w:rsidR="001C66A7" w:rsidRPr="00390D31" w:rsidP="00234512">
            <w:pPr>
              <w:snapToGrid w:val="0"/>
              <w:jc w:val="center"/>
              <w:rPr>
                <w:rFonts w:asciiTheme="minorHAnsi" w:hAnsiTheme="minorHAnsi"/>
                <w:bCs/>
                <w:sz w:val="18"/>
                <w:szCs w:val="18"/>
              </w:rPr>
            </w:pPr>
            <w:r w:rsidRPr="00390D31">
              <w:rPr>
                <w:rFonts w:asciiTheme="minorHAnsi" w:hAnsiTheme="minorHAnsi"/>
                <w:bCs/>
                <w:sz w:val="18"/>
                <w:szCs w:val="18"/>
              </w:rPr>
              <w:t>Summer training: May-June 1995 and On-the-Job Training: Nov. 199</w:t>
            </w:r>
            <w:r w:rsidRPr="00390D31" w:rsidR="00CD56EB">
              <w:rPr>
                <w:rFonts w:asciiTheme="minorHAnsi" w:hAnsiTheme="minorHAnsi"/>
                <w:bCs/>
                <w:sz w:val="18"/>
                <w:szCs w:val="18"/>
              </w:rPr>
              <w:t>5</w:t>
            </w:r>
            <w:r w:rsidRPr="00390D31">
              <w:rPr>
                <w:rFonts w:asciiTheme="minorHAnsi" w:hAnsiTheme="minorHAnsi"/>
                <w:bCs/>
                <w:sz w:val="18"/>
                <w:szCs w:val="18"/>
              </w:rPr>
              <w:t xml:space="preserve"> to Feb. 1996</w:t>
            </w:r>
            <w:r w:rsidRPr="00390D31">
              <w:rPr>
                <w:rFonts w:asciiTheme="minorHAnsi" w:hAnsiTheme="minorHAnsi"/>
                <w:bCs/>
                <w:sz w:val="18"/>
                <w:szCs w:val="18"/>
              </w:rPr>
              <w:t xml:space="preserve"> (</w:t>
            </w:r>
            <w:r w:rsidRPr="00390D31">
              <w:rPr>
                <w:rFonts w:asciiTheme="minorHAnsi" w:hAnsiTheme="minorHAnsi"/>
                <w:bCs/>
                <w:sz w:val="18"/>
                <w:szCs w:val="18"/>
              </w:rPr>
              <w:t>Total 06</w:t>
            </w:r>
            <w:r w:rsidRPr="00390D31">
              <w:rPr>
                <w:rFonts w:asciiTheme="minorHAnsi" w:hAnsiTheme="minorHAnsi"/>
                <w:bCs/>
                <w:sz w:val="18"/>
                <w:szCs w:val="18"/>
              </w:rPr>
              <w:t>m</w:t>
            </w:r>
            <w:r w:rsidRPr="00390D31" w:rsidR="00234512">
              <w:rPr>
                <w:rFonts w:asciiTheme="minorHAnsi" w:hAnsiTheme="minorHAnsi"/>
                <w:bCs/>
                <w:sz w:val="18"/>
                <w:szCs w:val="18"/>
              </w:rPr>
              <w:t>ths</w:t>
            </w:r>
            <w:r w:rsidRPr="00390D31">
              <w:rPr>
                <w:rFonts w:asciiTheme="minorHAnsi" w:hAnsiTheme="minorHAnsi"/>
                <w:bCs/>
                <w:sz w:val="18"/>
                <w:szCs w:val="18"/>
              </w:rPr>
              <w:t>)</w:t>
            </w:r>
          </w:p>
        </w:tc>
      </w:tr>
      <w:tr w:rsidTr="002159DA">
        <w:tblPrEx>
          <w:tblW w:w="10620" w:type="dxa"/>
          <w:tblInd w:w="108" w:type="dxa"/>
          <w:tblLayout w:type="fixed"/>
          <w:tblLook w:val="0000"/>
        </w:tblPrEx>
        <w:trPr>
          <w:trHeight w:val="233"/>
        </w:trPr>
        <w:tc>
          <w:tcPr>
            <w:tcW w:w="1843" w:type="dxa"/>
            <w:tcBorders>
              <w:top w:val="single" w:sz="4" w:space="0" w:color="000000"/>
              <w:left w:val="single" w:sz="4" w:space="0" w:color="000000"/>
              <w:bottom w:val="single" w:sz="4" w:space="0" w:color="000000"/>
            </w:tcBorders>
            <w:shd w:val="clear" w:color="auto" w:fill="CCCCCC"/>
          </w:tcPr>
          <w:p w:rsidR="001C66A7" w:rsidRPr="00C97F47" w:rsidP="008E2BC5">
            <w:pPr>
              <w:shd w:val="clear" w:color="auto" w:fill="CCCCCC"/>
              <w:snapToGrid w:val="0"/>
              <w:jc w:val="center"/>
              <w:rPr>
                <w:rFonts w:asciiTheme="minorHAnsi" w:hAnsiTheme="minorHAnsi"/>
                <w:b/>
                <w:bCs/>
                <w:color w:val="000000"/>
                <w:sz w:val="18"/>
                <w:szCs w:val="18"/>
              </w:rPr>
            </w:pPr>
            <w:r w:rsidRPr="00C97F47">
              <w:rPr>
                <w:rFonts w:asciiTheme="minorHAnsi" w:hAnsiTheme="minorHAnsi"/>
                <w:b/>
                <w:bCs/>
                <w:color w:val="000000"/>
                <w:sz w:val="18"/>
                <w:szCs w:val="18"/>
              </w:rPr>
              <w:t>My Role</w:t>
            </w:r>
          </w:p>
        </w:tc>
        <w:tc>
          <w:tcPr>
            <w:tcW w:w="8777" w:type="dxa"/>
            <w:tcBorders>
              <w:top w:val="single" w:sz="4" w:space="0" w:color="000000"/>
              <w:left w:val="single" w:sz="4" w:space="0" w:color="000000"/>
              <w:bottom w:val="single" w:sz="4" w:space="0" w:color="000000"/>
              <w:right w:val="single" w:sz="4" w:space="0" w:color="000000"/>
            </w:tcBorders>
          </w:tcPr>
          <w:p w:rsidR="009B090A" w:rsidRPr="00390D31" w:rsidP="00CD56EB">
            <w:pPr>
              <w:numPr>
                <w:ilvl w:val="0"/>
                <w:numId w:val="3"/>
              </w:numPr>
              <w:rPr>
                <w:rFonts w:asciiTheme="minorHAnsi" w:hAnsiTheme="minorHAnsi"/>
                <w:bCs/>
                <w:sz w:val="18"/>
                <w:szCs w:val="18"/>
              </w:rPr>
            </w:pPr>
            <w:r w:rsidRPr="00390D31">
              <w:rPr>
                <w:rFonts w:asciiTheme="minorHAnsi" w:hAnsiTheme="minorHAnsi"/>
                <w:bCs/>
                <w:sz w:val="18"/>
                <w:szCs w:val="18"/>
              </w:rPr>
              <w:t xml:space="preserve">Conducted a market </w:t>
            </w:r>
            <w:r w:rsidRPr="00390D31" w:rsidR="00CD56EB">
              <w:rPr>
                <w:rFonts w:asciiTheme="minorHAnsi" w:hAnsiTheme="minorHAnsi"/>
                <w:bCs/>
                <w:sz w:val="18"/>
                <w:szCs w:val="18"/>
              </w:rPr>
              <w:t>survey (</w:t>
            </w:r>
            <w:r w:rsidRPr="00390D31" w:rsidR="00036FBD">
              <w:rPr>
                <w:rFonts w:asciiTheme="minorHAnsi" w:hAnsiTheme="minorHAnsi"/>
                <w:bCs/>
                <w:sz w:val="18"/>
                <w:szCs w:val="18"/>
              </w:rPr>
              <w:t>Summer Training P</w:t>
            </w:r>
            <w:r w:rsidRPr="00390D31" w:rsidR="00CD56EB">
              <w:rPr>
                <w:rFonts w:asciiTheme="minorHAnsi" w:hAnsiTheme="minorHAnsi"/>
                <w:bCs/>
                <w:sz w:val="18"/>
                <w:szCs w:val="18"/>
              </w:rPr>
              <w:t xml:space="preserve">roject) assigned by the company titled: “Advertising and Sales Promotions activities prevailing in the Cement market of Chhattisgarh region”. Submitted a detailed project report which helps the company to draw their marketing plan effectively </w:t>
            </w:r>
            <w:r w:rsidRPr="00390D31">
              <w:rPr>
                <w:rFonts w:asciiTheme="minorHAnsi" w:hAnsiTheme="minorHAnsi"/>
                <w:bCs/>
                <w:sz w:val="18"/>
                <w:szCs w:val="18"/>
              </w:rPr>
              <w:t xml:space="preserve">while launching of </w:t>
            </w:r>
            <w:r w:rsidRPr="00390D31" w:rsidR="00CB573C">
              <w:rPr>
                <w:rFonts w:asciiTheme="minorHAnsi" w:hAnsiTheme="minorHAnsi"/>
                <w:bCs/>
                <w:sz w:val="18"/>
                <w:szCs w:val="18"/>
              </w:rPr>
              <w:t>“Tata Steel Cement”.</w:t>
            </w:r>
          </w:p>
          <w:p w:rsidR="00DD0540" w:rsidRPr="00390D31" w:rsidP="00DD0540">
            <w:pPr>
              <w:ind w:left="360"/>
              <w:rPr>
                <w:rFonts w:asciiTheme="minorHAnsi" w:hAnsiTheme="minorHAnsi"/>
                <w:bCs/>
                <w:sz w:val="18"/>
                <w:szCs w:val="18"/>
              </w:rPr>
            </w:pPr>
          </w:p>
          <w:p w:rsidR="001C66A7" w:rsidRPr="00390D31" w:rsidP="00CB573C">
            <w:pPr>
              <w:numPr>
                <w:ilvl w:val="0"/>
                <w:numId w:val="3"/>
              </w:numPr>
              <w:jc w:val="left"/>
              <w:rPr>
                <w:rFonts w:asciiTheme="minorHAnsi" w:hAnsiTheme="minorHAnsi"/>
                <w:bCs/>
                <w:sz w:val="18"/>
                <w:szCs w:val="18"/>
              </w:rPr>
            </w:pPr>
            <w:r w:rsidRPr="00390D31">
              <w:rPr>
                <w:rFonts w:asciiTheme="minorHAnsi" w:hAnsiTheme="minorHAnsi"/>
                <w:bCs/>
                <w:sz w:val="18"/>
                <w:szCs w:val="18"/>
              </w:rPr>
              <w:t xml:space="preserve">Further had also been on-the-job training with the company at marketing department for four months. Where learned the intricacies of Sales and marketing functions based on dealer/ distributors network, importance of relationship building, planning, follow-ups and product promotion. </w:t>
            </w:r>
          </w:p>
        </w:tc>
      </w:tr>
    </w:tbl>
    <w:p w:rsidR="001E5166" w:rsidRPr="00390D31" w:rsidP="005C4FA3">
      <w:pPr>
        <w:pStyle w:val="BodyText"/>
        <w:rPr>
          <w:rFonts w:asciiTheme="minorHAnsi" w:hAnsiTheme="minorHAnsi"/>
          <w:bCs/>
          <w:iCs/>
          <w:color w:val="000000"/>
          <w:sz w:val="18"/>
          <w:szCs w:val="18"/>
          <w:shd w:val="clear" w:color="auto" w:fill="C0C0C0"/>
        </w:rPr>
      </w:pPr>
    </w:p>
    <w:tbl>
      <w:tblPr>
        <w:tblW w:w="10856" w:type="dxa"/>
        <w:tblInd w:w="108" w:type="dxa"/>
        <w:tblLayout w:type="fixed"/>
        <w:tblLook w:val="0000"/>
      </w:tblPr>
      <w:tblGrid>
        <w:gridCol w:w="1350"/>
        <w:gridCol w:w="540"/>
        <w:gridCol w:w="1080"/>
        <w:gridCol w:w="2880"/>
        <w:gridCol w:w="5006"/>
      </w:tblGrid>
      <w:tr w:rsidTr="00B91C70">
        <w:tblPrEx>
          <w:tblW w:w="10856" w:type="dxa"/>
          <w:tblInd w:w="108" w:type="dxa"/>
          <w:tblLayout w:type="fixed"/>
          <w:tblLook w:val="0000"/>
        </w:tblPrEx>
        <w:trPr>
          <w:trHeight w:hRule="exact" w:val="325"/>
        </w:trPr>
        <w:tc>
          <w:tcPr>
            <w:tcW w:w="10856" w:type="dxa"/>
            <w:gridSpan w:val="5"/>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DD3E31" w:rsidRPr="00390D31" w:rsidP="00A4444D">
            <w:pPr>
              <w:snapToGrid w:val="0"/>
              <w:rPr>
                <w:rFonts w:asciiTheme="minorHAnsi" w:hAnsiTheme="minorHAnsi"/>
                <w:color w:val="000000"/>
                <w:sz w:val="18"/>
                <w:szCs w:val="18"/>
              </w:rPr>
            </w:pPr>
            <w:r w:rsidRPr="00390D31">
              <w:rPr>
                <w:rFonts w:asciiTheme="minorHAnsi" w:hAnsiTheme="minorHAnsi"/>
                <w:color w:val="000000"/>
                <w:sz w:val="18"/>
                <w:szCs w:val="18"/>
              </w:rPr>
              <w:t>Academic Qualifications:</w:t>
            </w:r>
          </w:p>
        </w:tc>
      </w:tr>
      <w:tr w:rsidTr="00B91C70">
        <w:tblPrEx>
          <w:tblW w:w="10856" w:type="dxa"/>
          <w:tblInd w:w="108" w:type="dxa"/>
          <w:tblLayout w:type="fixed"/>
          <w:tblLook w:val="0000"/>
        </w:tblPrEx>
        <w:trPr>
          <w:trHeight w:hRule="exact" w:val="766"/>
        </w:trPr>
        <w:tc>
          <w:tcPr>
            <w:tcW w:w="1350" w:type="dxa"/>
            <w:tcBorders>
              <w:top w:val="single" w:sz="4" w:space="0" w:color="000000"/>
              <w:left w:val="single" w:sz="4" w:space="0" w:color="000000"/>
              <w:bottom w:val="single" w:sz="4" w:space="0" w:color="000000"/>
            </w:tcBorders>
            <w:shd w:val="clear" w:color="auto" w:fill="D9D9D9" w:themeFill="background1" w:themeFillShade="D9"/>
            <w:vAlign w:val="center"/>
          </w:tcPr>
          <w:p w:rsidR="005C4FA3" w:rsidRPr="00390D31" w:rsidP="003E5355">
            <w:pPr>
              <w:tabs>
                <w:tab w:val="left" w:pos="3870"/>
                <w:tab w:val="left" w:pos="7470"/>
              </w:tabs>
              <w:snapToGrid w:val="0"/>
              <w:spacing w:line="288" w:lineRule="auto"/>
              <w:ind w:right="274"/>
              <w:jc w:val="center"/>
              <w:rPr>
                <w:rFonts w:asciiTheme="minorHAnsi" w:hAnsiTheme="minorHAnsi"/>
                <w:color w:val="000000"/>
                <w:sz w:val="18"/>
                <w:szCs w:val="18"/>
              </w:rPr>
            </w:pPr>
            <w:r w:rsidRPr="00390D31">
              <w:rPr>
                <w:rFonts w:asciiTheme="minorHAnsi" w:hAnsiTheme="minorHAnsi"/>
                <w:color w:val="000000"/>
                <w:sz w:val="18"/>
                <w:szCs w:val="18"/>
              </w:rPr>
              <w:t>1996</w:t>
            </w:r>
          </w:p>
        </w:tc>
        <w:tc>
          <w:tcPr>
            <w:tcW w:w="4500" w:type="dxa"/>
            <w:gridSpan w:val="3"/>
            <w:tcBorders>
              <w:top w:val="single" w:sz="4" w:space="0" w:color="000000"/>
              <w:left w:val="single" w:sz="4" w:space="0" w:color="000000"/>
              <w:bottom w:val="single" w:sz="4" w:space="0" w:color="000000"/>
            </w:tcBorders>
            <w:shd w:val="clear" w:color="auto" w:fill="auto"/>
            <w:vAlign w:val="center"/>
          </w:tcPr>
          <w:p w:rsidR="005C4FA3" w:rsidRPr="00B91C70" w:rsidP="00B91C70">
            <w:pPr>
              <w:jc w:val="center"/>
              <w:rPr>
                <w:rFonts w:asciiTheme="minorHAnsi" w:hAnsiTheme="minorHAnsi"/>
                <w:sz w:val="18"/>
                <w:szCs w:val="18"/>
              </w:rPr>
            </w:pPr>
            <w:r w:rsidRPr="00B91C70">
              <w:rPr>
                <w:rFonts w:asciiTheme="minorHAnsi" w:hAnsiTheme="minorHAnsi"/>
                <w:sz w:val="18"/>
                <w:szCs w:val="18"/>
              </w:rPr>
              <w:t>University Teachin</w:t>
            </w:r>
            <w:r w:rsidRPr="00B91C70" w:rsidR="000E2EF9">
              <w:rPr>
                <w:rFonts w:asciiTheme="minorHAnsi" w:hAnsiTheme="minorHAnsi"/>
                <w:sz w:val="18"/>
                <w:szCs w:val="18"/>
              </w:rPr>
              <w:t xml:space="preserve">g Department, Pt. Ravi Shankar </w:t>
            </w:r>
            <w:r w:rsidRPr="00B91C70">
              <w:rPr>
                <w:rFonts w:asciiTheme="minorHAnsi" w:hAnsiTheme="minorHAnsi"/>
                <w:sz w:val="18"/>
                <w:szCs w:val="18"/>
              </w:rPr>
              <w:t>Shukla</w:t>
            </w:r>
            <w:r w:rsidRPr="00B91C70">
              <w:rPr>
                <w:rFonts w:asciiTheme="minorHAnsi" w:hAnsiTheme="minorHAnsi"/>
                <w:sz w:val="18"/>
                <w:szCs w:val="18"/>
              </w:rPr>
              <w:t xml:space="preserve"> University, Raipur</w:t>
            </w:r>
          </w:p>
          <w:p w:rsidR="002B67E6" w:rsidRPr="00B91C70" w:rsidP="00B91C70">
            <w:pPr>
              <w:jc w:val="center"/>
              <w:rPr>
                <w:rFonts w:asciiTheme="minorHAnsi" w:hAnsiTheme="minorHAnsi"/>
                <w:sz w:val="18"/>
                <w:szCs w:val="18"/>
              </w:rPr>
            </w:pPr>
          </w:p>
          <w:p w:rsidR="002B67E6" w:rsidRPr="00B91C70" w:rsidP="00B91C70">
            <w:pPr>
              <w:jc w:val="center"/>
              <w:rPr>
                <w:rFonts w:asciiTheme="minorHAnsi" w:hAnsiTheme="minorHAnsi"/>
                <w:sz w:val="18"/>
                <w:szCs w:val="18"/>
              </w:rPr>
            </w:pPr>
          </w:p>
        </w:tc>
        <w:tc>
          <w:tcPr>
            <w:tcW w:w="50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51DED" w:rsidRPr="00390D31" w:rsidP="003E5355">
            <w:pPr>
              <w:tabs>
                <w:tab w:val="left" w:pos="1577"/>
                <w:tab w:val="left" w:pos="1932"/>
                <w:tab w:val="left" w:pos="3870"/>
                <w:tab w:val="left" w:pos="7470"/>
              </w:tabs>
              <w:snapToGrid w:val="0"/>
              <w:spacing w:line="288" w:lineRule="auto"/>
              <w:ind w:right="274"/>
              <w:rPr>
                <w:rFonts w:asciiTheme="minorHAnsi" w:hAnsiTheme="minorHAnsi"/>
                <w:color w:val="000000"/>
                <w:sz w:val="18"/>
                <w:szCs w:val="18"/>
              </w:rPr>
            </w:pPr>
            <w:r w:rsidRPr="00390D31">
              <w:rPr>
                <w:rFonts w:asciiTheme="minorHAnsi" w:hAnsiTheme="minorHAnsi"/>
                <w:color w:val="000000"/>
                <w:sz w:val="18"/>
                <w:szCs w:val="18"/>
              </w:rPr>
              <w:t xml:space="preserve">            </w:t>
            </w:r>
            <w:r w:rsidRPr="00390D31">
              <w:rPr>
                <w:rFonts w:asciiTheme="minorHAnsi" w:hAnsiTheme="minorHAnsi"/>
                <w:color w:val="000000"/>
                <w:sz w:val="18"/>
                <w:szCs w:val="18"/>
              </w:rPr>
              <w:t>Masters of Business Administration</w:t>
            </w:r>
            <w:r w:rsidRPr="00390D31" w:rsidR="00F334F0">
              <w:rPr>
                <w:rFonts w:asciiTheme="minorHAnsi" w:hAnsiTheme="minorHAnsi"/>
                <w:color w:val="000000"/>
                <w:sz w:val="18"/>
                <w:szCs w:val="18"/>
              </w:rPr>
              <w:t>(MBA)</w:t>
            </w:r>
          </w:p>
          <w:p w:rsidR="005C4FA3" w:rsidRPr="00390D31" w:rsidP="003E5355">
            <w:pPr>
              <w:tabs>
                <w:tab w:val="left" w:pos="1577"/>
                <w:tab w:val="left" w:pos="1932"/>
                <w:tab w:val="left" w:pos="3870"/>
                <w:tab w:val="left" w:pos="7470"/>
              </w:tabs>
              <w:snapToGrid w:val="0"/>
              <w:spacing w:line="288" w:lineRule="auto"/>
              <w:ind w:right="274"/>
              <w:jc w:val="center"/>
              <w:rPr>
                <w:rFonts w:asciiTheme="minorHAnsi" w:hAnsiTheme="minorHAnsi"/>
                <w:bCs/>
                <w:smallCaps/>
                <w:color w:val="000000"/>
                <w:sz w:val="18"/>
                <w:szCs w:val="18"/>
              </w:rPr>
            </w:pPr>
            <w:r w:rsidRPr="00390D31">
              <w:rPr>
                <w:rFonts w:asciiTheme="minorHAnsi" w:hAnsiTheme="minorHAnsi"/>
                <w:color w:val="000000"/>
                <w:sz w:val="18"/>
                <w:szCs w:val="18"/>
              </w:rPr>
              <w:t>Specializations:</w:t>
            </w:r>
            <w:r w:rsidRPr="00390D31">
              <w:rPr>
                <w:rFonts w:asciiTheme="minorHAnsi" w:hAnsiTheme="minorHAnsi"/>
                <w:smallCaps/>
                <w:color w:val="000000"/>
                <w:sz w:val="18"/>
                <w:szCs w:val="18"/>
              </w:rPr>
              <w:t xml:space="preserve"> finance, </w:t>
            </w:r>
            <w:r w:rsidRPr="00390D31">
              <w:rPr>
                <w:rFonts w:asciiTheme="minorHAnsi" w:hAnsiTheme="minorHAnsi"/>
                <w:bCs/>
                <w:smallCaps/>
                <w:color w:val="000000"/>
                <w:sz w:val="18"/>
                <w:szCs w:val="18"/>
              </w:rPr>
              <w:t>Marketing</w:t>
            </w:r>
            <w:r w:rsidRPr="00390D31" w:rsidR="00F65064">
              <w:rPr>
                <w:rFonts w:asciiTheme="minorHAnsi" w:hAnsiTheme="minorHAnsi"/>
                <w:bCs/>
                <w:smallCaps/>
                <w:color w:val="000000"/>
                <w:sz w:val="18"/>
                <w:szCs w:val="18"/>
              </w:rPr>
              <w:t xml:space="preserve"> </w:t>
            </w:r>
            <w:r w:rsidRPr="00390D31" w:rsidR="0014149B">
              <w:rPr>
                <w:rFonts w:asciiTheme="minorHAnsi" w:hAnsiTheme="minorHAnsi"/>
                <w:bCs/>
                <w:smallCaps/>
                <w:color w:val="000000"/>
                <w:sz w:val="18"/>
                <w:szCs w:val="18"/>
              </w:rPr>
              <w:t>(62%)</w:t>
            </w:r>
          </w:p>
        </w:tc>
      </w:tr>
      <w:tr w:rsidTr="00B91C70">
        <w:tblPrEx>
          <w:tblW w:w="10856" w:type="dxa"/>
          <w:tblInd w:w="108" w:type="dxa"/>
          <w:tblLayout w:type="fixed"/>
          <w:tblLook w:val="0000"/>
        </w:tblPrEx>
        <w:trPr>
          <w:trHeight w:hRule="exact" w:val="712"/>
        </w:trPr>
        <w:tc>
          <w:tcPr>
            <w:tcW w:w="1350" w:type="dxa"/>
            <w:tcBorders>
              <w:top w:val="single" w:sz="4" w:space="0" w:color="000000"/>
              <w:left w:val="single" w:sz="4" w:space="0" w:color="000000"/>
              <w:bottom w:val="single" w:sz="4" w:space="0" w:color="000000"/>
            </w:tcBorders>
            <w:shd w:val="clear" w:color="auto" w:fill="D9D9D9" w:themeFill="background1" w:themeFillShade="D9"/>
            <w:vAlign w:val="center"/>
          </w:tcPr>
          <w:p w:rsidR="005C4FA3" w:rsidRPr="00390D31" w:rsidP="003E5355">
            <w:pPr>
              <w:tabs>
                <w:tab w:val="left" w:pos="3870"/>
                <w:tab w:val="left" w:pos="7470"/>
              </w:tabs>
              <w:snapToGrid w:val="0"/>
              <w:spacing w:line="288" w:lineRule="auto"/>
              <w:ind w:right="274"/>
              <w:jc w:val="center"/>
              <w:rPr>
                <w:rFonts w:asciiTheme="minorHAnsi" w:hAnsiTheme="minorHAnsi"/>
                <w:color w:val="000000"/>
                <w:sz w:val="18"/>
                <w:szCs w:val="18"/>
              </w:rPr>
            </w:pPr>
            <w:r w:rsidRPr="00390D31">
              <w:rPr>
                <w:rFonts w:asciiTheme="minorHAnsi" w:hAnsiTheme="minorHAnsi"/>
                <w:color w:val="000000"/>
                <w:sz w:val="18"/>
                <w:szCs w:val="18"/>
              </w:rPr>
              <w:t>199</w:t>
            </w:r>
            <w:r w:rsidRPr="00390D31" w:rsidR="002B67E6">
              <w:rPr>
                <w:rFonts w:asciiTheme="minorHAnsi" w:hAnsiTheme="minorHAnsi"/>
                <w:color w:val="000000"/>
                <w:sz w:val="18"/>
                <w:szCs w:val="18"/>
              </w:rPr>
              <w:t>4</w:t>
            </w:r>
          </w:p>
        </w:tc>
        <w:tc>
          <w:tcPr>
            <w:tcW w:w="4500" w:type="dxa"/>
            <w:gridSpan w:val="3"/>
            <w:tcBorders>
              <w:top w:val="single" w:sz="4" w:space="0" w:color="000000"/>
              <w:left w:val="single" w:sz="4" w:space="0" w:color="000000"/>
              <w:bottom w:val="single" w:sz="4" w:space="0" w:color="000000"/>
            </w:tcBorders>
            <w:shd w:val="clear" w:color="auto" w:fill="auto"/>
            <w:vAlign w:val="center"/>
          </w:tcPr>
          <w:p w:rsidR="005C4FA3" w:rsidRPr="00B91C70" w:rsidP="00B91C70">
            <w:pPr>
              <w:jc w:val="center"/>
              <w:rPr>
                <w:rFonts w:asciiTheme="minorHAnsi" w:hAnsiTheme="minorHAnsi"/>
                <w:b/>
                <w:sz w:val="18"/>
                <w:szCs w:val="18"/>
              </w:rPr>
            </w:pPr>
            <w:r w:rsidRPr="00B91C70">
              <w:rPr>
                <w:rFonts w:asciiTheme="minorHAnsi" w:hAnsiTheme="minorHAnsi"/>
                <w:sz w:val="18"/>
                <w:szCs w:val="18"/>
              </w:rPr>
              <w:t xml:space="preserve">Govt. D K College, </w:t>
            </w:r>
            <w:r w:rsidRPr="00B91C70">
              <w:rPr>
                <w:rFonts w:asciiTheme="minorHAnsi" w:hAnsiTheme="minorHAnsi"/>
                <w:sz w:val="18"/>
                <w:szCs w:val="18"/>
              </w:rPr>
              <w:t>Balodabazar</w:t>
            </w:r>
            <w:r w:rsidRPr="00B91C70">
              <w:rPr>
                <w:rFonts w:asciiTheme="minorHAnsi" w:hAnsiTheme="minorHAnsi"/>
                <w:sz w:val="18"/>
                <w:szCs w:val="18"/>
              </w:rPr>
              <w:t>, Pt. Ravi Shankar</w:t>
            </w:r>
            <w:r w:rsidRPr="00B91C70" w:rsidR="00F65064">
              <w:rPr>
                <w:rFonts w:asciiTheme="minorHAnsi" w:hAnsiTheme="minorHAnsi"/>
                <w:sz w:val="18"/>
                <w:szCs w:val="18"/>
              </w:rPr>
              <w:t xml:space="preserve"> </w:t>
            </w:r>
            <w:r w:rsidRPr="00B91C70">
              <w:rPr>
                <w:rFonts w:asciiTheme="minorHAnsi" w:hAnsiTheme="minorHAnsi"/>
                <w:sz w:val="18"/>
                <w:szCs w:val="18"/>
              </w:rPr>
              <w:t>Shukla</w:t>
            </w:r>
            <w:r w:rsidRPr="00B91C70">
              <w:rPr>
                <w:rFonts w:asciiTheme="minorHAnsi" w:hAnsiTheme="minorHAnsi"/>
                <w:sz w:val="18"/>
                <w:szCs w:val="18"/>
              </w:rPr>
              <w:t xml:space="preserve"> University, Raipur</w:t>
            </w:r>
          </w:p>
        </w:tc>
        <w:tc>
          <w:tcPr>
            <w:tcW w:w="50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FA3" w:rsidRPr="00390D31" w:rsidP="003E5355">
            <w:pPr>
              <w:tabs>
                <w:tab w:val="left" w:pos="3870"/>
                <w:tab w:val="left" w:pos="7470"/>
              </w:tabs>
              <w:snapToGrid w:val="0"/>
              <w:spacing w:line="288" w:lineRule="auto"/>
              <w:ind w:right="274"/>
              <w:jc w:val="center"/>
              <w:rPr>
                <w:rFonts w:asciiTheme="minorHAnsi" w:hAnsiTheme="minorHAnsi"/>
                <w:smallCaps/>
                <w:color w:val="000000"/>
                <w:sz w:val="18"/>
                <w:szCs w:val="18"/>
              </w:rPr>
            </w:pPr>
            <w:r w:rsidRPr="00390D31">
              <w:rPr>
                <w:rFonts w:asciiTheme="minorHAnsi" w:hAnsiTheme="minorHAnsi"/>
                <w:sz w:val="18"/>
                <w:szCs w:val="18"/>
              </w:rPr>
              <w:t xml:space="preserve">Bachelor of </w:t>
            </w:r>
            <w:r w:rsidRPr="00390D31" w:rsidR="002B67E6">
              <w:rPr>
                <w:rFonts w:asciiTheme="minorHAnsi" w:hAnsiTheme="minorHAnsi"/>
                <w:sz w:val="18"/>
                <w:szCs w:val="18"/>
              </w:rPr>
              <w:t>Science (</w:t>
            </w:r>
            <w:r w:rsidRPr="00390D31" w:rsidR="00F334F0">
              <w:rPr>
                <w:rFonts w:asciiTheme="minorHAnsi" w:hAnsiTheme="minorHAnsi"/>
                <w:sz w:val="18"/>
                <w:szCs w:val="18"/>
              </w:rPr>
              <w:t xml:space="preserve">B. Sc. - </w:t>
            </w:r>
            <w:r w:rsidRPr="00390D31" w:rsidR="00141248">
              <w:rPr>
                <w:rFonts w:asciiTheme="minorHAnsi" w:hAnsiTheme="minorHAnsi"/>
                <w:sz w:val="18"/>
                <w:szCs w:val="18"/>
              </w:rPr>
              <w:t>Mathematics</w:t>
            </w:r>
            <w:r w:rsidRPr="00390D31" w:rsidR="002B67E6">
              <w:rPr>
                <w:rFonts w:asciiTheme="minorHAnsi" w:hAnsiTheme="minorHAnsi"/>
                <w:sz w:val="18"/>
                <w:szCs w:val="18"/>
              </w:rPr>
              <w:t xml:space="preserve">) </w:t>
            </w:r>
            <w:r w:rsidRPr="00390D31" w:rsidR="0014149B">
              <w:rPr>
                <w:rFonts w:asciiTheme="minorHAnsi" w:hAnsiTheme="minorHAnsi"/>
                <w:smallCaps/>
                <w:color w:val="000000"/>
                <w:sz w:val="18"/>
                <w:szCs w:val="18"/>
              </w:rPr>
              <w:t xml:space="preserve"> (</w:t>
            </w:r>
            <w:r w:rsidRPr="00390D31" w:rsidR="0014149B">
              <w:rPr>
                <w:rFonts w:asciiTheme="minorHAnsi" w:hAnsiTheme="minorHAnsi"/>
                <w:smallCaps/>
                <w:color w:val="000000"/>
                <w:sz w:val="18"/>
                <w:szCs w:val="18"/>
              </w:rPr>
              <w:t>55%)</w:t>
            </w:r>
          </w:p>
        </w:tc>
      </w:tr>
      <w:tr w:rsidTr="00B91C70">
        <w:tblPrEx>
          <w:tblW w:w="10856" w:type="dxa"/>
          <w:tblInd w:w="108" w:type="dxa"/>
          <w:tblLayout w:type="fixed"/>
          <w:tblLook w:val="0000"/>
        </w:tblPrEx>
        <w:trPr>
          <w:trHeight w:hRule="exact" w:val="811"/>
        </w:trPr>
        <w:tc>
          <w:tcPr>
            <w:tcW w:w="1350" w:type="dxa"/>
            <w:tcBorders>
              <w:top w:val="single" w:sz="4" w:space="0" w:color="000000"/>
              <w:left w:val="single" w:sz="4" w:space="0" w:color="000000"/>
              <w:bottom w:val="single" w:sz="4" w:space="0" w:color="000000"/>
            </w:tcBorders>
            <w:shd w:val="clear" w:color="auto" w:fill="D9D9D9" w:themeFill="background1" w:themeFillShade="D9"/>
            <w:vAlign w:val="center"/>
          </w:tcPr>
          <w:p w:rsidR="005C4FA3" w:rsidRPr="00390D31" w:rsidP="003E5355">
            <w:pPr>
              <w:pStyle w:val="Heading6"/>
              <w:tabs>
                <w:tab w:val="clear" w:pos="1152"/>
              </w:tabs>
              <w:snapToGrid w:val="0"/>
              <w:spacing w:line="288" w:lineRule="auto"/>
              <w:ind w:right="274"/>
              <w:rPr>
                <w:rFonts w:asciiTheme="minorHAnsi" w:hAnsiTheme="minorHAnsi"/>
                <w:b w:val="0"/>
                <w:color w:val="000000"/>
                <w:szCs w:val="18"/>
              </w:rPr>
            </w:pPr>
            <w:r w:rsidRPr="00390D31">
              <w:rPr>
                <w:rFonts w:asciiTheme="minorHAnsi" w:hAnsiTheme="minorHAnsi"/>
                <w:b w:val="0"/>
                <w:color w:val="000000"/>
                <w:szCs w:val="18"/>
              </w:rPr>
              <w:t>1988</w:t>
            </w:r>
          </w:p>
        </w:tc>
        <w:tc>
          <w:tcPr>
            <w:tcW w:w="4500" w:type="dxa"/>
            <w:gridSpan w:val="3"/>
            <w:tcBorders>
              <w:top w:val="single" w:sz="4" w:space="0" w:color="000000"/>
              <w:left w:val="single" w:sz="4" w:space="0" w:color="000000"/>
              <w:bottom w:val="single" w:sz="4" w:space="0" w:color="000000"/>
            </w:tcBorders>
            <w:shd w:val="clear" w:color="auto" w:fill="auto"/>
            <w:vAlign w:val="center"/>
          </w:tcPr>
          <w:p w:rsidR="005C4FA3" w:rsidRPr="00B91C70" w:rsidP="00B91C70">
            <w:pPr>
              <w:jc w:val="center"/>
              <w:rPr>
                <w:rFonts w:asciiTheme="minorHAnsi" w:hAnsiTheme="minorHAnsi"/>
                <w:b/>
                <w:sz w:val="18"/>
                <w:szCs w:val="18"/>
              </w:rPr>
            </w:pPr>
            <w:r w:rsidRPr="00B91C70">
              <w:rPr>
                <w:rFonts w:asciiTheme="minorHAnsi" w:hAnsiTheme="minorHAnsi"/>
                <w:sz w:val="18"/>
                <w:szCs w:val="18"/>
              </w:rPr>
              <w:t xml:space="preserve">Govt. Multi. HS School, </w:t>
            </w:r>
            <w:r w:rsidRPr="00B91C70">
              <w:rPr>
                <w:rFonts w:asciiTheme="minorHAnsi" w:hAnsiTheme="minorHAnsi"/>
                <w:sz w:val="18"/>
                <w:szCs w:val="18"/>
              </w:rPr>
              <w:t>Bhatapara</w:t>
            </w:r>
            <w:r w:rsidRPr="00B91C70">
              <w:rPr>
                <w:rFonts w:asciiTheme="minorHAnsi" w:hAnsiTheme="minorHAnsi"/>
                <w:sz w:val="18"/>
                <w:szCs w:val="18"/>
              </w:rPr>
              <w:t xml:space="preserve">, C.G., </w:t>
            </w:r>
            <w:r w:rsidRPr="00B91C70" w:rsidR="0014149B">
              <w:rPr>
                <w:rFonts w:asciiTheme="minorHAnsi" w:hAnsiTheme="minorHAnsi"/>
                <w:sz w:val="18"/>
                <w:szCs w:val="18"/>
              </w:rPr>
              <w:t>Board of Secondary Education,</w:t>
            </w:r>
            <w:r w:rsidRPr="00B91C70" w:rsidR="00F65064">
              <w:rPr>
                <w:rFonts w:asciiTheme="minorHAnsi" w:hAnsiTheme="minorHAnsi"/>
                <w:sz w:val="18"/>
                <w:szCs w:val="18"/>
              </w:rPr>
              <w:t xml:space="preserve"> Bhopal, M. </w:t>
            </w:r>
            <w:r w:rsidRPr="00B91C70" w:rsidR="0014149B">
              <w:rPr>
                <w:rFonts w:asciiTheme="minorHAnsi" w:hAnsiTheme="minorHAnsi"/>
                <w:sz w:val="18"/>
                <w:szCs w:val="18"/>
              </w:rPr>
              <w:t>P</w:t>
            </w:r>
            <w:r w:rsidRPr="00B91C70" w:rsidR="00F65064">
              <w:rPr>
                <w:rFonts w:asciiTheme="minorHAnsi" w:hAnsiTheme="minorHAnsi"/>
                <w:sz w:val="18"/>
                <w:szCs w:val="18"/>
              </w:rPr>
              <w:t>.</w:t>
            </w:r>
          </w:p>
        </w:tc>
        <w:tc>
          <w:tcPr>
            <w:tcW w:w="50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4FA3" w:rsidRPr="00390D31" w:rsidP="003E5355">
            <w:pPr>
              <w:tabs>
                <w:tab w:val="left" w:pos="3870"/>
                <w:tab w:val="left" w:pos="7470"/>
              </w:tabs>
              <w:snapToGrid w:val="0"/>
              <w:spacing w:line="288" w:lineRule="auto"/>
              <w:ind w:right="274"/>
              <w:jc w:val="center"/>
              <w:rPr>
                <w:rFonts w:asciiTheme="minorHAnsi" w:hAnsiTheme="minorHAnsi"/>
                <w:color w:val="000000"/>
                <w:sz w:val="18"/>
                <w:szCs w:val="18"/>
              </w:rPr>
            </w:pPr>
            <w:r w:rsidRPr="00390D31">
              <w:rPr>
                <w:rFonts w:asciiTheme="minorHAnsi" w:hAnsiTheme="minorHAnsi"/>
                <w:color w:val="000000"/>
                <w:sz w:val="18"/>
                <w:szCs w:val="18"/>
              </w:rPr>
              <w:t>Higher Secondary School Certificate Examination (12</w:t>
            </w:r>
            <w:r w:rsidRPr="00390D31">
              <w:rPr>
                <w:rFonts w:asciiTheme="minorHAnsi" w:hAnsiTheme="minorHAnsi"/>
                <w:color w:val="000000"/>
                <w:sz w:val="18"/>
                <w:szCs w:val="18"/>
                <w:vertAlign w:val="superscript"/>
              </w:rPr>
              <w:t>th</w:t>
            </w:r>
            <w:r w:rsidRPr="00390D31">
              <w:rPr>
                <w:rFonts w:asciiTheme="minorHAnsi" w:hAnsiTheme="minorHAnsi"/>
                <w:color w:val="000000"/>
                <w:sz w:val="18"/>
                <w:szCs w:val="18"/>
              </w:rPr>
              <w:t xml:space="preserve">):- Science with Mathematics </w:t>
            </w:r>
            <w:r w:rsidRPr="00390D31" w:rsidR="0014149B">
              <w:rPr>
                <w:rFonts w:asciiTheme="minorHAnsi" w:hAnsiTheme="minorHAnsi"/>
                <w:color w:val="000000"/>
                <w:sz w:val="18"/>
                <w:szCs w:val="18"/>
              </w:rPr>
              <w:t>(69%)</w:t>
            </w:r>
          </w:p>
        </w:tc>
      </w:tr>
      <w:tr w:rsidTr="00B91C70">
        <w:tblPrEx>
          <w:tblW w:w="10856" w:type="dxa"/>
          <w:tblInd w:w="108" w:type="dxa"/>
          <w:tblLayout w:type="fixed"/>
          <w:tblLook w:val="0000"/>
        </w:tblPrEx>
        <w:trPr>
          <w:trHeight w:val="270"/>
        </w:trPr>
        <w:tc>
          <w:tcPr>
            <w:tcW w:w="10856" w:type="dxa"/>
            <w:gridSpan w:val="5"/>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5C4FA3" w:rsidRPr="00B91C70" w:rsidP="00B91C70">
            <w:pPr>
              <w:pStyle w:val="Title"/>
              <w:jc w:val="left"/>
              <w:rPr>
                <w:rFonts w:asciiTheme="minorHAnsi" w:hAnsiTheme="minorHAnsi"/>
                <w:smallCaps/>
                <w:sz w:val="20"/>
              </w:rPr>
            </w:pPr>
            <w:r w:rsidRPr="00B91C70">
              <w:rPr>
                <w:rFonts w:asciiTheme="minorHAnsi" w:hAnsiTheme="minorHAnsi"/>
                <w:sz w:val="20"/>
              </w:rPr>
              <w:t>Computer proficiency:</w:t>
            </w:r>
          </w:p>
        </w:tc>
      </w:tr>
      <w:tr w:rsidTr="00B91C70">
        <w:tblPrEx>
          <w:tblW w:w="10856" w:type="dxa"/>
          <w:tblInd w:w="108" w:type="dxa"/>
          <w:tblLayout w:type="fixed"/>
          <w:tblLook w:val="0000"/>
        </w:tblPrEx>
        <w:trPr>
          <w:trHeight w:hRule="exact" w:val="1612"/>
        </w:trPr>
        <w:tc>
          <w:tcPr>
            <w:tcW w:w="2970" w:type="dxa"/>
            <w:gridSpan w:val="3"/>
            <w:tcBorders>
              <w:top w:val="single" w:sz="4" w:space="0" w:color="000000"/>
              <w:left w:val="single" w:sz="4" w:space="0" w:color="000000"/>
              <w:bottom w:val="single" w:sz="4" w:space="0" w:color="000000"/>
            </w:tcBorders>
            <w:shd w:val="clear" w:color="auto" w:fill="D9D9D9" w:themeFill="background1" w:themeFillShade="D9"/>
            <w:vAlign w:val="center"/>
          </w:tcPr>
          <w:p w:rsidR="005C4FA3" w:rsidRPr="00B91C70" w:rsidP="00E7522B">
            <w:pPr>
              <w:tabs>
                <w:tab w:val="left" w:pos="3870"/>
                <w:tab w:val="left" w:pos="7470"/>
              </w:tabs>
              <w:snapToGrid w:val="0"/>
              <w:spacing w:line="288" w:lineRule="auto"/>
              <w:ind w:right="274"/>
              <w:jc w:val="center"/>
              <w:rPr>
                <w:rFonts w:asciiTheme="minorHAnsi" w:hAnsiTheme="minorHAnsi"/>
                <w:b/>
                <w:color w:val="000000"/>
              </w:rPr>
            </w:pPr>
            <w:r w:rsidRPr="00B91C70">
              <w:rPr>
                <w:rFonts w:asciiTheme="minorHAnsi" w:hAnsiTheme="minorHAnsi"/>
                <w:b/>
                <w:color w:val="000000"/>
              </w:rPr>
              <w:t>Software and computer applications being used in a technology driven B</w:t>
            </w:r>
            <w:r w:rsidRPr="00B91C70" w:rsidR="00E7522B">
              <w:rPr>
                <w:rFonts w:asciiTheme="minorHAnsi" w:hAnsiTheme="minorHAnsi"/>
                <w:b/>
                <w:color w:val="000000"/>
              </w:rPr>
              <w:t>ank</w:t>
            </w:r>
            <w:r w:rsidRPr="00B91C70">
              <w:rPr>
                <w:rFonts w:asciiTheme="minorHAnsi" w:hAnsiTheme="minorHAnsi"/>
                <w:b/>
                <w:color w:val="000000"/>
              </w:rPr>
              <w:t>/ DP service provider</w:t>
            </w:r>
          </w:p>
        </w:tc>
        <w:tc>
          <w:tcPr>
            <w:tcW w:w="78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E1974" w:rsidRPr="00390D31" w:rsidP="008E2BC5">
            <w:pPr>
              <w:numPr>
                <w:ilvl w:val="0"/>
                <w:numId w:val="2"/>
              </w:numPr>
              <w:snapToGrid w:val="0"/>
              <w:rPr>
                <w:rFonts w:asciiTheme="minorHAnsi" w:hAnsiTheme="minorHAnsi"/>
                <w:color w:val="000000"/>
                <w:sz w:val="18"/>
                <w:szCs w:val="18"/>
              </w:rPr>
            </w:pPr>
            <w:r w:rsidRPr="00390D31">
              <w:rPr>
                <w:rFonts w:asciiTheme="minorHAnsi" w:hAnsiTheme="minorHAnsi"/>
                <w:color w:val="000000"/>
                <w:sz w:val="18"/>
                <w:szCs w:val="18"/>
              </w:rPr>
              <w:t>Fina</w:t>
            </w:r>
            <w:r w:rsidRPr="00390D31" w:rsidR="00A44549">
              <w:rPr>
                <w:rFonts w:asciiTheme="minorHAnsi" w:hAnsiTheme="minorHAnsi"/>
                <w:color w:val="000000"/>
                <w:sz w:val="18"/>
                <w:szCs w:val="18"/>
              </w:rPr>
              <w:t>c</w:t>
            </w:r>
            <w:r w:rsidRPr="00390D31">
              <w:rPr>
                <w:rFonts w:asciiTheme="minorHAnsi" w:hAnsiTheme="minorHAnsi"/>
                <w:color w:val="000000"/>
                <w:sz w:val="18"/>
                <w:szCs w:val="18"/>
              </w:rPr>
              <w:t>le</w:t>
            </w:r>
            <w:r w:rsidRPr="00390D31">
              <w:rPr>
                <w:rFonts w:asciiTheme="minorHAnsi" w:hAnsiTheme="minorHAnsi"/>
                <w:color w:val="000000"/>
                <w:sz w:val="18"/>
                <w:szCs w:val="18"/>
              </w:rPr>
              <w:t xml:space="preserve"> (Core banking software being used at Axis Bank</w:t>
            </w:r>
            <w:r w:rsidRPr="00390D31" w:rsidR="00A44549">
              <w:rPr>
                <w:rFonts w:asciiTheme="minorHAnsi" w:hAnsiTheme="minorHAnsi"/>
                <w:color w:val="000000"/>
                <w:sz w:val="18"/>
                <w:szCs w:val="18"/>
              </w:rPr>
              <w:t xml:space="preserve"> </w:t>
            </w:r>
            <w:r w:rsidRPr="00390D31" w:rsidR="005A50EC">
              <w:rPr>
                <w:rFonts w:asciiTheme="minorHAnsi" w:hAnsiTheme="minorHAnsi"/>
                <w:color w:val="000000"/>
                <w:sz w:val="18"/>
                <w:szCs w:val="18"/>
              </w:rPr>
              <w:t>Ltd.</w:t>
            </w:r>
            <w:r w:rsidRPr="00390D31" w:rsidR="00D6269F">
              <w:rPr>
                <w:rFonts w:asciiTheme="minorHAnsi" w:hAnsiTheme="minorHAnsi"/>
                <w:color w:val="000000"/>
                <w:sz w:val="18"/>
                <w:szCs w:val="18"/>
              </w:rPr>
              <w:t xml:space="preserve"> developed by Infosys</w:t>
            </w:r>
            <w:r w:rsidRPr="00390D31">
              <w:rPr>
                <w:rFonts w:asciiTheme="minorHAnsi" w:hAnsiTheme="minorHAnsi"/>
                <w:color w:val="000000"/>
                <w:sz w:val="18"/>
                <w:szCs w:val="18"/>
              </w:rPr>
              <w:t>)</w:t>
            </w:r>
          </w:p>
          <w:p w:rsidR="005E1974" w:rsidRPr="00390D31" w:rsidP="008E2BC5">
            <w:pPr>
              <w:numPr>
                <w:ilvl w:val="0"/>
                <w:numId w:val="2"/>
              </w:numPr>
              <w:snapToGrid w:val="0"/>
              <w:rPr>
                <w:rFonts w:asciiTheme="minorHAnsi" w:hAnsiTheme="minorHAnsi"/>
                <w:color w:val="000000"/>
                <w:sz w:val="18"/>
                <w:szCs w:val="18"/>
              </w:rPr>
            </w:pPr>
            <w:r w:rsidRPr="00390D31">
              <w:rPr>
                <w:rFonts w:asciiTheme="minorHAnsi" w:hAnsiTheme="minorHAnsi"/>
                <w:color w:val="000000"/>
                <w:sz w:val="18"/>
                <w:szCs w:val="18"/>
              </w:rPr>
              <w:t xml:space="preserve">Worked with Oracle based software at </w:t>
            </w:r>
            <w:r w:rsidRPr="00390D31">
              <w:rPr>
                <w:rFonts w:asciiTheme="minorHAnsi" w:hAnsiTheme="minorHAnsi"/>
                <w:bCs/>
                <w:iCs/>
                <w:color w:val="000000"/>
                <w:sz w:val="18"/>
                <w:szCs w:val="18"/>
              </w:rPr>
              <w:t xml:space="preserve">Stock Holding Corporation of India </w:t>
            </w:r>
            <w:r w:rsidRPr="00390D31" w:rsidR="005A50EC">
              <w:rPr>
                <w:rFonts w:asciiTheme="minorHAnsi" w:hAnsiTheme="minorHAnsi"/>
                <w:bCs/>
                <w:iCs/>
                <w:color w:val="000000"/>
                <w:sz w:val="18"/>
                <w:szCs w:val="18"/>
              </w:rPr>
              <w:t>Ltd.</w:t>
            </w:r>
            <w:r w:rsidRPr="00390D31">
              <w:rPr>
                <w:rFonts w:asciiTheme="minorHAnsi" w:hAnsiTheme="minorHAnsi"/>
                <w:bCs/>
                <w:iCs/>
                <w:color w:val="000000"/>
                <w:sz w:val="18"/>
                <w:szCs w:val="18"/>
              </w:rPr>
              <w:t xml:space="preserve"> (SHCIL)</w:t>
            </w:r>
            <w:r w:rsidRPr="00390D31" w:rsidR="00A44549">
              <w:rPr>
                <w:rFonts w:asciiTheme="minorHAnsi" w:hAnsiTheme="minorHAnsi"/>
                <w:bCs/>
                <w:iCs/>
                <w:color w:val="000000"/>
                <w:sz w:val="18"/>
                <w:szCs w:val="18"/>
              </w:rPr>
              <w:t>,</w:t>
            </w:r>
          </w:p>
          <w:p w:rsidR="00B91C70" w:rsidRPr="00B91C70" w:rsidP="00B91C70">
            <w:pPr>
              <w:numPr>
                <w:ilvl w:val="0"/>
                <w:numId w:val="2"/>
              </w:numPr>
              <w:snapToGrid w:val="0"/>
              <w:rPr>
                <w:b/>
                <w:bCs/>
                <w:sz w:val="18"/>
                <w:szCs w:val="18"/>
              </w:rPr>
            </w:pPr>
            <w:r w:rsidRPr="00390D31">
              <w:rPr>
                <w:rFonts w:asciiTheme="minorHAnsi" w:hAnsiTheme="minorHAnsi"/>
                <w:color w:val="000000"/>
                <w:sz w:val="18"/>
                <w:szCs w:val="18"/>
              </w:rPr>
              <w:t>MS Word, MS Excel, MS Power point.</w:t>
            </w:r>
          </w:p>
          <w:p w:rsidR="005C4FA3" w:rsidRPr="00B91C70" w:rsidP="00B91C70">
            <w:pPr>
              <w:numPr>
                <w:ilvl w:val="0"/>
                <w:numId w:val="2"/>
              </w:numPr>
              <w:snapToGrid w:val="0"/>
              <w:rPr>
                <w:sz w:val="18"/>
                <w:szCs w:val="18"/>
              </w:rPr>
            </w:pPr>
            <w:r w:rsidRPr="00B91C70">
              <w:rPr>
                <w:sz w:val="18"/>
                <w:szCs w:val="18"/>
              </w:rPr>
              <w:t xml:space="preserve">Internet </w:t>
            </w:r>
            <w:r w:rsidRPr="00B91C70" w:rsidR="00A44549">
              <w:rPr>
                <w:sz w:val="18"/>
                <w:szCs w:val="18"/>
              </w:rPr>
              <w:t>and related applications</w:t>
            </w:r>
            <w:r w:rsidR="00B91C70">
              <w:rPr>
                <w:sz w:val="18"/>
                <w:szCs w:val="18"/>
              </w:rPr>
              <w:t>.</w:t>
            </w:r>
          </w:p>
        </w:tc>
      </w:tr>
      <w:tr w:rsidTr="00B91C70">
        <w:tblPrEx>
          <w:tblW w:w="10856" w:type="dxa"/>
          <w:tblInd w:w="108" w:type="dxa"/>
          <w:tblLayout w:type="fixed"/>
          <w:tblLook w:val="0000"/>
        </w:tblPrEx>
        <w:trPr>
          <w:trHeight w:hRule="exact" w:val="388"/>
        </w:trPr>
        <w:tc>
          <w:tcPr>
            <w:tcW w:w="10856" w:type="dxa"/>
            <w:gridSpan w:val="5"/>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DD3E31" w:rsidRPr="00B91C70" w:rsidP="00DD3E31">
            <w:pPr>
              <w:snapToGrid w:val="0"/>
              <w:rPr>
                <w:rFonts w:asciiTheme="minorHAnsi" w:hAnsiTheme="minorHAnsi"/>
                <w:b/>
                <w:bCs/>
                <w:color w:val="000000"/>
              </w:rPr>
            </w:pPr>
            <w:r w:rsidRPr="00B91C70">
              <w:rPr>
                <w:rFonts w:asciiTheme="minorHAnsi" w:hAnsiTheme="minorHAnsi"/>
                <w:b/>
                <w:bCs/>
                <w:color w:val="000000"/>
              </w:rPr>
              <w:t xml:space="preserve">Professional </w:t>
            </w:r>
            <w:r w:rsidRPr="00B91C70">
              <w:rPr>
                <w:rFonts w:asciiTheme="minorHAnsi" w:hAnsiTheme="minorHAnsi"/>
                <w:b/>
                <w:bCs/>
                <w:color w:val="000000"/>
              </w:rPr>
              <w:t>Qualifications:</w:t>
            </w:r>
          </w:p>
        </w:tc>
      </w:tr>
      <w:tr w:rsidTr="00B91C70">
        <w:tblPrEx>
          <w:tblW w:w="10856" w:type="dxa"/>
          <w:tblInd w:w="108" w:type="dxa"/>
          <w:tblLayout w:type="fixed"/>
          <w:tblLook w:val="0000"/>
        </w:tblPrEx>
        <w:trPr>
          <w:trHeight w:hRule="exact" w:val="811"/>
        </w:trPr>
        <w:tc>
          <w:tcPr>
            <w:tcW w:w="1890" w:type="dxa"/>
            <w:gridSpan w:val="2"/>
            <w:tcBorders>
              <w:top w:val="single" w:sz="4" w:space="0" w:color="000000"/>
              <w:left w:val="single" w:sz="4" w:space="0" w:color="000000"/>
              <w:bottom w:val="single" w:sz="4" w:space="0" w:color="000000"/>
            </w:tcBorders>
            <w:shd w:val="clear" w:color="auto" w:fill="D9D9D9" w:themeFill="background1" w:themeFillShade="D9"/>
            <w:vAlign w:val="center"/>
          </w:tcPr>
          <w:p w:rsidR="00DD3E31" w:rsidRPr="00390D31" w:rsidP="008E2BC5">
            <w:pPr>
              <w:tabs>
                <w:tab w:val="left" w:pos="3870"/>
                <w:tab w:val="left" w:pos="7470"/>
              </w:tabs>
              <w:snapToGrid w:val="0"/>
              <w:spacing w:line="288" w:lineRule="auto"/>
              <w:ind w:right="274"/>
              <w:jc w:val="center"/>
              <w:rPr>
                <w:rFonts w:asciiTheme="minorHAnsi" w:hAnsiTheme="minorHAnsi"/>
                <w:bCs/>
                <w:color w:val="000000"/>
                <w:sz w:val="18"/>
                <w:szCs w:val="18"/>
              </w:rPr>
            </w:pPr>
            <w:r w:rsidRPr="00390D31">
              <w:rPr>
                <w:rFonts w:asciiTheme="minorHAnsi" w:hAnsiTheme="minorHAnsi"/>
                <w:bCs/>
                <w:color w:val="000000"/>
                <w:sz w:val="18"/>
                <w:szCs w:val="18"/>
              </w:rPr>
              <w:t>2010</w:t>
            </w:r>
          </w:p>
        </w:tc>
        <w:tc>
          <w:tcPr>
            <w:tcW w:w="896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DD3E31" w:rsidRPr="00390D31" w:rsidP="00A4444D">
            <w:pPr>
              <w:snapToGrid w:val="0"/>
              <w:rPr>
                <w:rFonts w:asciiTheme="minorHAnsi" w:hAnsiTheme="minorHAnsi"/>
                <w:color w:val="000000"/>
                <w:sz w:val="18"/>
                <w:szCs w:val="18"/>
              </w:rPr>
            </w:pPr>
            <w:r w:rsidRPr="00390D31">
              <w:rPr>
                <w:rFonts w:asciiTheme="minorHAnsi" w:hAnsiTheme="minorHAnsi"/>
                <w:color w:val="000000"/>
                <w:sz w:val="18"/>
                <w:szCs w:val="18"/>
              </w:rPr>
              <w:t>Completed a Course and pass an examination on “Anti-Money Laundering and Know Your Customer”, conducted by Indian Institute of Banking &amp; Finance (IIBF).</w:t>
            </w:r>
          </w:p>
        </w:tc>
      </w:tr>
      <w:tr w:rsidTr="00B91C70">
        <w:tblPrEx>
          <w:tblW w:w="10856" w:type="dxa"/>
          <w:tblInd w:w="108" w:type="dxa"/>
          <w:tblLayout w:type="fixed"/>
          <w:tblLook w:val="0000"/>
        </w:tblPrEx>
        <w:trPr>
          <w:trHeight w:hRule="exact" w:val="802"/>
        </w:trPr>
        <w:tc>
          <w:tcPr>
            <w:tcW w:w="1890" w:type="dxa"/>
            <w:gridSpan w:val="2"/>
            <w:tcBorders>
              <w:top w:val="single" w:sz="4" w:space="0" w:color="000000"/>
              <w:left w:val="single" w:sz="4" w:space="0" w:color="000000"/>
              <w:bottom w:val="single" w:sz="4" w:space="0" w:color="000000"/>
            </w:tcBorders>
            <w:shd w:val="clear" w:color="auto" w:fill="D9D9D9" w:themeFill="background1" w:themeFillShade="D9"/>
            <w:vAlign w:val="center"/>
          </w:tcPr>
          <w:p w:rsidR="00A4444D" w:rsidRPr="00390D31" w:rsidP="008E2BC5">
            <w:pPr>
              <w:tabs>
                <w:tab w:val="left" w:pos="3870"/>
                <w:tab w:val="left" w:pos="7470"/>
              </w:tabs>
              <w:snapToGrid w:val="0"/>
              <w:spacing w:line="288" w:lineRule="auto"/>
              <w:ind w:right="274"/>
              <w:jc w:val="center"/>
              <w:rPr>
                <w:rFonts w:asciiTheme="minorHAnsi" w:hAnsiTheme="minorHAnsi"/>
                <w:bCs/>
                <w:color w:val="000000"/>
                <w:sz w:val="18"/>
                <w:szCs w:val="18"/>
              </w:rPr>
            </w:pPr>
            <w:r w:rsidRPr="00390D31">
              <w:rPr>
                <w:rFonts w:asciiTheme="minorHAnsi" w:hAnsiTheme="minorHAnsi"/>
                <w:bCs/>
                <w:color w:val="000000"/>
                <w:sz w:val="18"/>
                <w:szCs w:val="18"/>
              </w:rPr>
              <w:t>2010</w:t>
            </w:r>
          </w:p>
        </w:tc>
        <w:tc>
          <w:tcPr>
            <w:tcW w:w="896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477A3" w:rsidRPr="00390D31" w:rsidP="00A4444D">
            <w:pPr>
              <w:snapToGrid w:val="0"/>
              <w:rPr>
                <w:rFonts w:asciiTheme="minorHAnsi" w:hAnsiTheme="minorHAnsi"/>
                <w:color w:val="000000"/>
                <w:sz w:val="18"/>
                <w:szCs w:val="18"/>
              </w:rPr>
            </w:pPr>
            <w:r w:rsidRPr="00390D31">
              <w:rPr>
                <w:rFonts w:asciiTheme="minorHAnsi" w:hAnsiTheme="minorHAnsi"/>
                <w:color w:val="000000"/>
                <w:sz w:val="18"/>
                <w:szCs w:val="18"/>
              </w:rPr>
              <w:t>Completed a Course and pass an examination on “SME Finance for Bankers”, conducted by Indian Institute of Banking &amp; Finance (IIBF).</w:t>
            </w:r>
          </w:p>
        </w:tc>
      </w:tr>
      <w:tr w:rsidTr="00B91C70">
        <w:tblPrEx>
          <w:tblW w:w="10856" w:type="dxa"/>
          <w:tblInd w:w="108" w:type="dxa"/>
          <w:tblLayout w:type="fixed"/>
          <w:tblLook w:val="0000"/>
        </w:tblPrEx>
        <w:trPr>
          <w:trHeight w:hRule="exact" w:val="460"/>
        </w:trPr>
        <w:tc>
          <w:tcPr>
            <w:tcW w:w="1890" w:type="dxa"/>
            <w:gridSpan w:val="2"/>
            <w:tcBorders>
              <w:top w:val="single" w:sz="4" w:space="0" w:color="000000"/>
              <w:left w:val="single" w:sz="4" w:space="0" w:color="000000"/>
              <w:bottom w:val="single" w:sz="4" w:space="0" w:color="000000"/>
            </w:tcBorders>
            <w:shd w:val="clear" w:color="auto" w:fill="D9D9D9" w:themeFill="background1" w:themeFillShade="D9"/>
            <w:vAlign w:val="center"/>
          </w:tcPr>
          <w:p w:rsidR="00A4444D" w:rsidRPr="00390D31" w:rsidP="00A477A3">
            <w:pPr>
              <w:tabs>
                <w:tab w:val="left" w:pos="3870"/>
                <w:tab w:val="left" w:pos="7470"/>
              </w:tabs>
              <w:snapToGrid w:val="0"/>
              <w:spacing w:line="288" w:lineRule="auto"/>
              <w:ind w:right="274"/>
              <w:jc w:val="center"/>
              <w:rPr>
                <w:rFonts w:asciiTheme="minorHAnsi" w:hAnsiTheme="minorHAnsi"/>
                <w:bCs/>
                <w:color w:val="000000"/>
                <w:sz w:val="18"/>
                <w:szCs w:val="18"/>
              </w:rPr>
            </w:pPr>
            <w:r w:rsidRPr="00390D31">
              <w:rPr>
                <w:rFonts w:asciiTheme="minorHAnsi" w:hAnsiTheme="minorHAnsi"/>
                <w:bCs/>
                <w:color w:val="000000"/>
                <w:sz w:val="18"/>
                <w:szCs w:val="18"/>
              </w:rPr>
              <w:t>201</w:t>
            </w:r>
            <w:r w:rsidRPr="00390D31" w:rsidR="00F1577E">
              <w:rPr>
                <w:rFonts w:asciiTheme="minorHAnsi" w:hAnsiTheme="minorHAnsi"/>
                <w:bCs/>
                <w:color w:val="000000"/>
                <w:sz w:val="18"/>
                <w:szCs w:val="18"/>
              </w:rPr>
              <w:t>6</w:t>
            </w:r>
          </w:p>
        </w:tc>
        <w:tc>
          <w:tcPr>
            <w:tcW w:w="896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4444D" w:rsidRPr="00390D31" w:rsidP="00A4444D">
            <w:pPr>
              <w:snapToGrid w:val="0"/>
              <w:ind w:left="1080"/>
              <w:rPr>
                <w:rFonts w:asciiTheme="minorHAnsi" w:hAnsiTheme="minorHAnsi"/>
                <w:color w:val="000000"/>
                <w:sz w:val="18"/>
                <w:szCs w:val="18"/>
              </w:rPr>
            </w:pPr>
            <w:r w:rsidRPr="00390D31">
              <w:rPr>
                <w:rFonts w:asciiTheme="minorHAnsi" w:hAnsiTheme="minorHAnsi"/>
                <w:color w:val="000000"/>
                <w:sz w:val="18"/>
                <w:szCs w:val="18"/>
              </w:rPr>
              <w:t>Cleared Mutual Funds –Distributor Module from NISM/AMFI</w:t>
            </w:r>
          </w:p>
        </w:tc>
      </w:tr>
      <w:tr w:rsidTr="00B91C70">
        <w:tblPrEx>
          <w:tblW w:w="10856" w:type="dxa"/>
          <w:tblInd w:w="108" w:type="dxa"/>
          <w:tblLayout w:type="fixed"/>
          <w:tblLook w:val="0000"/>
        </w:tblPrEx>
        <w:trPr>
          <w:trHeight w:hRule="exact" w:val="460"/>
        </w:trPr>
        <w:tc>
          <w:tcPr>
            <w:tcW w:w="1890" w:type="dxa"/>
            <w:gridSpan w:val="2"/>
            <w:tcBorders>
              <w:top w:val="single" w:sz="4" w:space="0" w:color="000000"/>
              <w:left w:val="single" w:sz="4" w:space="0" w:color="000000"/>
              <w:bottom w:val="single" w:sz="4" w:space="0" w:color="000000"/>
            </w:tcBorders>
            <w:shd w:val="clear" w:color="auto" w:fill="D9D9D9" w:themeFill="background1" w:themeFillShade="D9"/>
            <w:vAlign w:val="center"/>
          </w:tcPr>
          <w:p w:rsidR="00452215" w:rsidRPr="00390D31" w:rsidP="00A477A3">
            <w:pPr>
              <w:tabs>
                <w:tab w:val="left" w:pos="3870"/>
                <w:tab w:val="left" w:pos="7470"/>
              </w:tabs>
              <w:snapToGrid w:val="0"/>
              <w:spacing w:line="288" w:lineRule="auto"/>
              <w:ind w:right="274"/>
              <w:jc w:val="center"/>
              <w:rPr>
                <w:rFonts w:asciiTheme="minorHAnsi" w:hAnsiTheme="minorHAnsi"/>
                <w:bCs/>
                <w:color w:val="000000"/>
                <w:sz w:val="18"/>
                <w:szCs w:val="18"/>
              </w:rPr>
            </w:pPr>
            <w:r w:rsidRPr="00390D31">
              <w:rPr>
                <w:rFonts w:asciiTheme="minorHAnsi" w:hAnsiTheme="minorHAnsi"/>
                <w:bCs/>
                <w:color w:val="000000"/>
                <w:sz w:val="18"/>
                <w:szCs w:val="18"/>
              </w:rPr>
              <w:t>2015</w:t>
            </w:r>
          </w:p>
        </w:tc>
        <w:tc>
          <w:tcPr>
            <w:tcW w:w="896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52215" w:rsidRPr="00390D31" w:rsidP="00A4444D">
            <w:pPr>
              <w:snapToGrid w:val="0"/>
              <w:ind w:left="1080"/>
              <w:rPr>
                <w:rFonts w:asciiTheme="minorHAnsi" w:hAnsiTheme="minorHAnsi"/>
                <w:color w:val="000000"/>
                <w:sz w:val="18"/>
                <w:szCs w:val="18"/>
              </w:rPr>
            </w:pPr>
            <w:r w:rsidRPr="00390D31">
              <w:rPr>
                <w:rFonts w:asciiTheme="minorHAnsi" w:hAnsiTheme="minorHAnsi"/>
                <w:color w:val="000000"/>
                <w:sz w:val="18"/>
                <w:szCs w:val="18"/>
              </w:rPr>
              <w:t xml:space="preserve">Cleared </w:t>
            </w:r>
            <w:r w:rsidRPr="00390D31">
              <w:rPr>
                <w:rFonts w:asciiTheme="minorHAnsi" w:hAnsiTheme="minorHAnsi"/>
                <w:color w:val="000000"/>
                <w:sz w:val="18"/>
                <w:szCs w:val="18"/>
              </w:rPr>
              <w:t xml:space="preserve">NCFM- Depository </w:t>
            </w:r>
            <w:r w:rsidRPr="00390D31" w:rsidR="00E5082A">
              <w:rPr>
                <w:rFonts w:asciiTheme="minorHAnsi" w:hAnsiTheme="minorHAnsi"/>
                <w:color w:val="000000"/>
                <w:sz w:val="18"/>
                <w:szCs w:val="18"/>
              </w:rPr>
              <w:t>Participants</w:t>
            </w:r>
            <w:r w:rsidRPr="00390D31">
              <w:rPr>
                <w:rFonts w:asciiTheme="minorHAnsi" w:hAnsiTheme="minorHAnsi"/>
                <w:color w:val="000000"/>
                <w:sz w:val="18"/>
                <w:szCs w:val="18"/>
              </w:rPr>
              <w:t xml:space="preserve"> Module</w:t>
            </w:r>
          </w:p>
        </w:tc>
      </w:tr>
    </w:tbl>
    <w:p w:rsidR="00A44549" w:rsidRPr="00390D31" w:rsidP="005C4FA3">
      <w:pPr>
        <w:pStyle w:val="kpmgbody"/>
        <w:tabs>
          <w:tab w:val="left" w:pos="0"/>
        </w:tabs>
        <w:spacing w:before="0" w:line="240" w:lineRule="auto"/>
        <w:rPr>
          <w:rFonts w:asciiTheme="minorHAnsi" w:hAnsiTheme="minorHAnsi"/>
          <w:b w:val="0"/>
          <w:color w:val="000000"/>
          <w:sz w:val="18"/>
          <w:szCs w:val="18"/>
        </w:rPr>
      </w:pPr>
    </w:p>
    <w:p w:rsidR="005C4FA3" w:rsidRPr="00390D31" w:rsidP="005C4FA3">
      <w:pPr>
        <w:pStyle w:val="kpmgbody"/>
        <w:tabs>
          <w:tab w:val="left" w:pos="0"/>
        </w:tabs>
        <w:spacing w:before="0" w:line="240" w:lineRule="auto"/>
        <w:rPr>
          <w:rFonts w:asciiTheme="minorHAnsi" w:hAnsiTheme="minorHAnsi"/>
          <w:b w:val="0"/>
          <w:color w:val="000000"/>
          <w:sz w:val="18"/>
          <w:szCs w:val="18"/>
        </w:rPr>
      </w:pPr>
      <w:r w:rsidRPr="00390D31">
        <w:rPr>
          <w:rFonts w:ascii="Wingdings" w:hAnsi="Wingdings"/>
          <w:b w:val="0"/>
          <w:color w:val="000000"/>
          <w:sz w:val="18"/>
          <w:szCs w:val="18"/>
        </w:rPr>
        <w:sym w:font="Wingdings" w:char="F0AD"/>
      </w:r>
      <w:r w:rsidRPr="00390D31">
        <w:rPr>
          <w:rFonts w:asciiTheme="minorHAnsi" w:hAnsiTheme="minorHAnsi"/>
          <w:b w:val="0"/>
          <w:color w:val="000000"/>
          <w:sz w:val="18"/>
          <w:szCs w:val="18"/>
        </w:rPr>
        <w:t xml:space="preserve"> PERSONAL DETAILS:</w:t>
      </w: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40"/>
        <w:gridCol w:w="7980"/>
      </w:tblGrid>
      <w:tr w:rsidTr="008E2BC5">
        <w:tblPrEx>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640" w:type="dxa"/>
            <w:shd w:val="clear" w:color="auto" w:fill="CCCCCC"/>
          </w:tcPr>
          <w:p w:rsidR="005C4FA3" w:rsidRPr="00390D31" w:rsidP="00A44549">
            <w:pPr>
              <w:shd w:val="clear" w:color="auto" w:fill="CCCCCC"/>
              <w:spacing w:line="276" w:lineRule="auto"/>
              <w:rPr>
                <w:rFonts w:asciiTheme="minorHAnsi" w:hAnsiTheme="minorHAnsi"/>
                <w:bCs/>
                <w:color w:val="000000"/>
                <w:sz w:val="18"/>
                <w:szCs w:val="18"/>
              </w:rPr>
            </w:pPr>
            <w:r w:rsidRPr="00390D31">
              <w:rPr>
                <w:rFonts w:asciiTheme="minorHAnsi" w:hAnsiTheme="minorHAnsi"/>
                <w:bCs/>
                <w:color w:val="000000"/>
                <w:sz w:val="18"/>
                <w:szCs w:val="18"/>
              </w:rPr>
              <w:t>Fathers Name     : -</w:t>
            </w:r>
          </w:p>
        </w:tc>
        <w:tc>
          <w:tcPr>
            <w:tcW w:w="7980" w:type="dxa"/>
          </w:tcPr>
          <w:p w:rsidR="005C4FA3" w:rsidRPr="00390D31" w:rsidP="00A44549">
            <w:pPr>
              <w:suppressAutoHyphens w:val="0"/>
              <w:spacing w:line="276" w:lineRule="auto"/>
              <w:rPr>
                <w:rFonts w:asciiTheme="minorHAnsi" w:hAnsiTheme="minorHAnsi"/>
                <w:bCs/>
                <w:color w:val="000000"/>
                <w:sz w:val="18"/>
                <w:szCs w:val="18"/>
              </w:rPr>
            </w:pPr>
            <w:r w:rsidRPr="00390D31">
              <w:rPr>
                <w:rFonts w:asciiTheme="minorHAnsi" w:hAnsiTheme="minorHAnsi"/>
                <w:bCs/>
                <w:color w:val="000000"/>
                <w:sz w:val="18"/>
                <w:szCs w:val="18"/>
              </w:rPr>
              <w:t xml:space="preserve">Late </w:t>
            </w:r>
            <w:r w:rsidRPr="00390D31">
              <w:rPr>
                <w:rFonts w:asciiTheme="minorHAnsi" w:hAnsiTheme="minorHAnsi"/>
                <w:bCs/>
                <w:color w:val="000000"/>
                <w:sz w:val="18"/>
                <w:szCs w:val="18"/>
              </w:rPr>
              <w:t>Shri</w:t>
            </w:r>
            <w:r w:rsidRPr="00390D31" w:rsidR="00051DED">
              <w:rPr>
                <w:rFonts w:asciiTheme="minorHAnsi" w:hAnsiTheme="minorHAnsi"/>
                <w:bCs/>
                <w:color w:val="000000"/>
                <w:sz w:val="18"/>
                <w:szCs w:val="18"/>
              </w:rPr>
              <w:t xml:space="preserve"> </w:t>
            </w:r>
            <w:r w:rsidRPr="00390D31">
              <w:rPr>
                <w:rFonts w:asciiTheme="minorHAnsi" w:hAnsiTheme="minorHAnsi"/>
                <w:bCs/>
                <w:color w:val="000000"/>
                <w:sz w:val="18"/>
                <w:szCs w:val="18"/>
              </w:rPr>
              <w:t>Arvind</w:t>
            </w:r>
            <w:r w:rsidRPr="00390D31">
              <w:rPr>
                <w:rFonts w:asciiTheme="minorHAnsi" w:hAnsiTheme="minorHAnsi"/>
                <w:bCs/>
                <w:color w:val="000000"/>
                <w:sz w:val="18"/>
                <w:szCs w:val="18"/>
              </w:rPr>
              <w:t xml:space="preserve"> Kumar </w:t>
            </w:r>
            <w:r w:rsidRPr="00390D31">
              <w:rPr>
                <w:rFonts w:asciiTheme="minorHAnsi" w:hAnsiTheme="minorHAnsi"/>
                <w:bCs/>
                <w:color w:val="000000"/>
                <w:sz w:val="18"/>
                <w:szCs w:val="18"/>
              </w:rPr>
              <w:t>Agrawal</w:t>
            </w:r>
          </w:p>
        </w:tc>
      </w:tr>
      <w:tr w:rsidTr="009C121D">
        <w:tblPrEx>
          <w:tblW w:w="10620" w:type="dxa"/>
          <w:tblInd w:w="108" w:type="dxa"/>
          <w:tblLook w:val="01E0"/>
        </w:tblPrEx>
        <w:trPr>
          <w:trHeight w:val="251"/>
        </w:trPr>
        <w:tc>
          <w:tcPr>
            <w:tcW w:w="2640" w:type="dxa"/>
            <w:shd w:val="clear" w:color="auto" w:fill="CCCCCC"/>
          </w:tcPr>
          <w:p w:rsidR="005C4FA3" w:rsidRPr="00390D31" w:rsidP="00A44549">
            <w:pPr>
              <w:shd w:val="clear" w:color="auto" w:fill="CCCCCC"/>
              <w:spacing w:line="276" w:lineRule="auto"/>
              <w:rPr>
                <w:rFonts w:asciiTheme="minorHAnsi" w:hAnsiTheme="minorHAnsi"/>
                <w:bCs/>
                <w:color w:val="000000"/>
                <w:sz w:val="18"/>
                <w:szCs w:val="18"/>
              </w:rPr>
            </w:pPr>
            <w:r w:rsidRPr="00390D31">
              <w:rPr>
                <w:rFonts w:asciiTheme="minorHAnsi" w:hAnsiTheme="minorHAnsi"/>
                <w:bCs/>
                <w:color w:val="000000"/>
                <w:sz w:val="18"/>
                <w:szCs w:val="18"/>
              </w:rPr>
              <w:t>Date of Birth        : -</w:t>
            </w:r>
          </w:p>
        </w:tc>
        <w:tc>
          <w:tcPr>
            <w:tcW w:w="7980" w:type="dxa"/>
          </w:tcPr>
          <w:p w:rsidR="005C4FA3" w:rsidRPr="00390D31" w:rsidP="00A44549">
            <w:pPr>
              <w:suppressAutoHyphens w:val="0"/>
              <w:spacing w:line="276" w:lineRule="auto"/>
              <w:rPr>
                <w:rFonts w:asciiTheme="minorHAnsi" w:hAnsiTheme="minorHAnsi"/>
                <w:color w:val="000000"/>
                <w:sz w:val="18"/>
                <w:szCs w:val="18"/>
              </w:rPr>
            </w:pPr>
            <w:r w:rsidRPr="00390D31">
              <w:rPr>
                <w:rFonts w:asciiTheme="minorHAnsi" w:hAnsiTheme="minorHAnsi"/>
                <w:color w:val="000000"/>
                <w:sz w:val="18"/>
                <w:szCs w:val="18"/>
              </w:rPr>
              <w:t>25</w:t>
            </w:r>
            <w:r w:rsidRPr="00390D31">
              <w:rPr>
                <w:rFonts w:asciiTheme="minorHAnsi" w:hAnsiTheme="minorHAnsi"/>
                <w:color w:val="000000"/>
                <w:sz w:val="18"/>
                <w:szCs w:val="18"/>
                <w:vertAlign w:val="superscript"/>
              </w:rPr>
              <w:t>th</w:t>
            </w:r>
            <w:r w:rsidRPr="00390D31">
              <w:rPr>
                <w:rFonts w:asciiTheme="minorHAnsi" w:hAnsiTheme="minorHAnsi"/>
                <w:color w:val="000000"/>
                <w:sz w:val="18"/>
                <w:szCs w:val="18"/>
              </w:rPr>
              <w:t xml:space="preserve"> February 1972</w:t>
            </w:r>
          </w:p>
        </w:tc>
      </w:tr>
      <w:tr w:rsidTr="008E2BC5">
        <w:tblPrEx>
          <w:tblW w:w="10620" w:type="dxa"/>
          <w:tblInd w:w="108" w:type="dxa"/>
          <w:tblLook w:val="01E0"/>
        </w:tblPrEx>
        <w:trPr>
          <w:trHeight w:val="260"/>
        </w:trPr>
        <w:tc>
          <w:tcPr>
            <w:tcW w:w="2640" w:type="dxa"/>
            <w:shd w:val="clear" w:color="auto" w:fill="CCCCCC"/>
          </w:tcPr>
          <w:p w:rsidR="005C4FA3" w:rsidRPr="00390D31" w:rsidP="00A44549">
            <w:pPr>
              <w:shd w:val="clear" w:color="auto" w:fill="CCCCCC"/>
              <w:spacing w:line="276" w:lineRule="auto"/>
              <w:rPr>
                <w:rFonts w:asciiTheme="minorHAnsi" w:hAnsiTheme="minorHAnsi"/>
                <w:bCs/>
                <w:color w:val="000000"/>
                <w:sz w:val="18"/>
                <w:szCs w:val="18"/>
              </w:rPr>
            </w:pPr>
            <w:r w:rsidRPr="00390D31">
              <w:rPr>
                <w:rFonts w:asciiTheme="minorHAnsi" w:hAnsiTheme="minorHAnsi"/>
                <w:bCs/>
                <w:color w:val="000000"/>
                <w:sz w:val="18"/>
                <w:szCs w:val="18"/>
              </w:rPr>
              <w:t>Sex</w:t>
            </w:r>
            <w:r w:rsidRPr="00390D31" w:rsidR="009C121D">
              <w:rPr>
                <w:rFonts w:asciiTheme="minorHAnsi" w:hAnsiTheme="minorHAnsi"/>
                <w:bCs/>
                <w:color w:val="000000"/>
                <w:sz w:val="18"/>
                <w:szCs w:val="18"/>
              </w:rPr>
              <w:t xml:space="preserve"> , Marital Status :-</w:t>
            </w:r>
          </w:p>
        </w:tc>
        <w:tc>
          <w:tcPr>
            <w:tcW w:w="7980" w:type="dxa"/>
          </w:tcPr>
          <w:p w:rsidR="005C4FA3" w:rsidRPr="00390D31" w:rsidP="00A44549">
            <w:pPr>
              <w:suppressAutoHyphens w:val="0"/>
              <w:spacing w:line="276" w:lineRule="auto"/>
              <w:rPr>
                <w:rFonts w:asciiTheme="minorHAnsi" w:hAnsiTheme="minorHAnsi"/>
                <w:color w:val="000000"/>
                <w:sz w:val="18"/>
                <w:szCs w:val="18"/>
              </w:rPr>
            </w:pPr>
            <w:r w:rsidRPr="00390D31">
              <w:rPr>
                <w:rFonts w:asciiTheme="minorHAnsi" w:hAnsiTheme="minorHAnsi"/>
                <w:color w:val="000000"/>
                <w:sz w:val="18"/>
                <w:szCs w:val="18"/>
              </w:rPr>
              <w:t>Male</w:t>
            </w:r>
            <w:r w:rsidRPr="00390D31" w:rsidR="009C121D">
              <w:rPr>
                <w:rFonts w:asciiTheme="minorHAnsi" w:hAnsiTheme="minorHAnsi"/>
                <w:color w:val="000000"/>
                <w:sz w:val="18"/>
                <w:szCs w:val="18"/>
              </w:rPr>
              <w:t xml:space="preserve">, </w:t>
            </w:r>
            <w:r w:rsidRPr="00390D31" w:rsidR="009C121D">
              <w:rPr>
                <w:rFonts w:asciiTheme="minorHAnsi" w:hAnsiTheme="minorHAnsi"/>
                <w:bCs/>
                <w:color w:val="000000"/>
                <w:sz w:val="18"/>
                <w:szCs w:val="18"/>
              </w:rPr>
              <w:t>Married</w:t>
            </w:r>
          </w:p>
        </w:tc>
      </w:tr>
    </w:tbl>
    <w:p w:rsidR="005C4FA3" w:rsidRPr="00390D31" w:rsidP="005C4FA3">
      <w:pPr>
        <w:rPr>
          <w:rFonts w:asciiTheme="minorHAnsi" w:hAnsiTheme="minorHAnsi"/>
          <w:bCs/>
          <w:smallCaps/>
          <w:color w:val="000000"/>
          <w:sz w:val="18"/>
          <w:szCs w:val="18"/>
        </w:rPr>
      </w:pPr>
    </w:p>
    <w:p w:rsidR="005C4FA3" w:rsidRPr="00390D31" w:rsidP="005C4FA3">
      <w:pPr>
        <w:rPr>
          <w:rFonts w:asciiTheme="minorHAnsi" w:hAnsiTheme="minorHAnsi"/>
          <w:bCs/>
          <w:smallCaps/>
          <w:color w:val="000000"/>
          <w:sz w:val="18"/>
          <w:szCs w:val="18"/>
        </w:rPr>
      </w:pPr>
      <w:r w:rsidRPr="00390D31">
        <w:rPr>
          <w:rFonts w:asciiTheme="minorHAnsi" w:hAnsiTheme="minorHAnsi"/>
          <w:bCs/>
          <w:smallCaps/>
          <w:color w:val="000000"/>
          <w:sz w:val="18"/>
          <w:szCs w:val="18"/>
        </w:rPr>
        <w:t>Date</w:t>
      </w:r>
      <w:r w:rsidRPr="00390D31">
        <w:rPr>
          <w:rFonts w:asciiTheme="minorHAnsi" w:hAnsiTheme="minorHAnsi"/>
          <w:bCs/>
          <w:smallCaps/>
          <w:color w:val="000000"/>
          <w:sz w:val="18"/>
          <w:szCs w:val="18"/>
        </w:rPr>
        <w:tab/>
        <w:t xml:space="preserve">: </w:t>
      </w:r>
      <w:r w:rsidRPr="00390D31" w:rsidR="00A477A3">
        <w:rPr>
          <w:rFonts w:asciiTheme="minorHAnsi" w:hAnsiTheme="minorHAnsi"/>
          <w:smallCaps/>
          <w:color w:val="000000"/>
          <w:sz w:val="18"/>
          <w:szCs w:val="18"/>
        </w:rPr>
        <w:t>-</w:t>
      </w:r>
      <w:r w:rsidR="00C33D0D">
        <w:rPr>
          <w:rFonts w:asciiTheme="minorHAnsi" w:hAnsiTheme="minorHAnsi"/>
          <w:smallCaps/>
          <w:color w:val="000000"/>
          <w:sz w:val="18"/>
          <w:szCs w:val="18"/>
        </w:rPr>
        <w:t xml:space="preserve"> </w:t>
      </w:r>
      <w:r w:rsidR="0030288F">
        <w:rPr>
          <w:rFonts w:asciiTheme="minorHAnsi" w:hAnsiTheme="minorHAnsi"/>
          <w:smallCaps/>
          <w:color w:val="000000"/>
          <w:sz w:val="18"/>
          <w:szCs w:val="18"/>
        </w:rPr>
        <w:t>15.07</w:t>
      </w:r>
      <w:r w:rsidR="00816E4F">
        <w:rPr>
          <w:rFonts w:asciiTheme="minorHAnsi" w:hAnsiTheme="minorHAnsi"/>
          <w:smallCaps/>
          <w:color w:val="000000"/>
          <w:sz w:val="18"/>
          <w:szCs w:val="18"/>
        </w:rPr>
        <w:t>.2021</w:t>
      </w:r>
    </w:p>
    <w:p w:rsidR="00A44549" w:rsidRPr="00390D31">
      <w:pPr>
        <w:rPr>
          <w:rFonts w:asciiTheme="minorHAnsi" w:hAnsiTheme="minorHAnsi"/>
          <w:sz w:val="18"/>
          <w:szCs w:val="18"/>
        </w:rPr>
      </w:pPr>
      <w:r w:rsidRPr="00390D31">
        <w:rPr>
          <w:rFonts w:asciiTheme="minorHAnsi" w:hAnsiTheme="minorHAnsi"/>
          <w:sz w:val="18"/>
          <w:szCs w:val="18"/>
        </w:rPr>
        <w:t>Place</w:t>
      </w:r>
      <w:r w:rsidRPr="00390D31">
        <w:rPr>
          <w:rFonts w:asciiTheme="minorHAnsi" w:hAnsiTheme="minorHAnsi"/>
          <w:sz w:val="18"/>
          <w:szCs w:val="18"/>
        </w:rPr>
        <w:tab/>
        <w:t xml:space="preserve">: </w:t>
      </w:r>
      <w:r w:rsidRPr="00390D31" w:rsidR="008F3919">
        <w:rPr>
          <w:rFonts w:asciiTheme="minorHAnsi" w:hAnsiTheme="minorHAnsi"/>
          <w:sz w:val="18"/>
          <w:szCs w:val="18"/>
        </w:rPr>
        <w:t>-</w:t>
      </w:r>
      <w:r w:rsidR="00B507AC">
        <w:rPr>
          <w:rFonts w:asciiTheme="minorHAnsi" w:hAnsiTheme="minorHAnsi"/>
          <w:sz w:val="18"/>
          <w:szCs w:val="18"/>
        </w:rPr>
        <w:t>Raipur (Chhattisgarh)</w:t>
      </w:r>
      <w:r w:rsidRPr="00390D31">
        <w:rPr>
          <w:rFonts w:asciiTheme="minorHAnsi" w:hAnsiTheme="minorHAnsi"/>
          <w:sz w:val="18"/>
          <w:szCs w:val="18"/>
        </w:rPr>
        <w:tab/>
      </w:r>
    </w:p>
    <w:p w:rsidR="00A44549" w:rsidRPr="00390D31" w:rsidP="00A477A3">
      <w:pPr>
        <w:jc w:val="right"/>
        <w:rPr>
          <w:rFonts w:asciiTheme="minorHAnsi" w:hAnsiTheme="minorHAnsi"/>
          <w:sz w:val="18"/>
          <w:szCs w:val="18"/>
        </w:rPr>
      </w:pPr>
    </w:p>
    <w:p w:rsidR="00A44549" w:rsidRPr="00390D31" w:rsidP="00A477A3">
      <w:pPr>
        <w:ind w:left="3600" w:firstLine="720"/>
        <w:jc w:val="right"/>
        <w:rPr>
          <w:rFonts w:asciiTheme="minorHAnsi" w:hAnsiTheme="minorHAnsi"/>
          <w:sz w:val="18"/>
          <w:szCs w:val="18"/>
        </w:rPr>
      </w:pPr>
    </w:p>
    <w:p w:rsidR="00817C96" w:rsidRPr="00390D31" w:rsidP="00A477A3">
      <w:pPr>
        <w:ind w:left="7200" w:firstLine="720"/>
        <w:jc w:val="right"/>
        <w:rPr>
          <w:rFonts w:asciiTheme="minorHAnsi" w:hAnsiTheme="minorHAnsi"/>
          <w:bCs/>
          <w:color w:val="000000"/>
          <w:sz w:val="18"/>
          <w:szCs w:val="18"/>
        </w:rPr>
      </w:pPr>
      <w:r w:rsidRPr="00390D31">
        <w:rPr>
          <w:rFonts w:asciiTheme="minorHAnsi" w:hAnsiTheme="minorHAnsi"/>
          <w:bCs/>
          <w:color w:val="000000"/>
          <w:sz w:val="18"/>
          <w:szCs w:val="18"/>
        </w:rPr>
        <w:t>Pankaj</w:t>
      </w:r>
      <w:r w:rsidRPr="00390D31">
        <w:rPr>
          <w:rFonts w:asciiTheme="minorHAnsi" w:hAnsiTheme="minorHAnsi"/>
          <w:bCs/>
          <w:color w:val="000000"/>
          <w:sz w:val="18"/>
          <w:szCs w:val="18"/>
        </w:rPr>
        <w:t xml:space="preserve"> Kumar </w:t>
      </w:r>
      <w:r w:rsidRPr="00390D31">
        <w:rPr>
          <w:rFonts w:asciiTheme="minorHAnsi" w:hAnsiTheme="minorHAnsi"/>
          <w:bCs/>
          <w:color w:val="000000"/>
          <w:sz w:val="18"/>
          <w:szCs w:val="18"/>
        </w:rPr>
        <w:t>Agrawal</w:t>
      </w:r>
    </w:p>
    <w:p w:rsidR="00A477A3" w:rsidRPr="00390D31" w:rsidP="00A477A3">
      <w:pPr>
        <w:pStyle w:val="Title"/>
        <w:tabs>
          <w:tab w:val="left" w:pos="9540"/>
          <w:tab w:val="right" w:pos="9630"/>
        </w:tabs>
        <w:jc w:val="right"/>
        <w:rPr>
          <w:rFonts w:asciiTheme="minorHAnsi" w:hAnsiTheme="minorHAnsi"/>
          <w:b w:val="0"/>
          <w:bCs/>
          <w:iCs/>
          <w:color w:val="000000"/>
          <w:sz w:val="18"/>
          <w:szCs w:val="18"/>
        </w:rPr>
      </w:pPr>
      <w:r>
        <w:rPr>
          <w:rFonts w:asciiTheme="minorHAnsi" w:hAnsiTheme="minorHAnsi"/>
          <w:b w:val="0"/>
          <w:smallCaps/>
          <w:color w:val="000000"/>
          <w:sz w:val="18"/>
          <w:szCs w:val="18"/>
        </w:rPr>
        <w:t>Mobile</w:t>
      </w:r>
      <w:r w:rsidRPr="00390D31">
        <w:rPr>
          <w:rFonts w:asciiTheme="minorHAnsi" w:hAnsiTheme="minorHAnsi"/>
          <w:b w:val="0"/>
          <w:smallCaps/>
          <w:color w:val="000000"/>
          <w:sz w:val="18"/>
          <w:szCs w:val="18"/>
        </w:rPr>
        <w:t>:</w:t>
      </w:r>
      <w:r w:rsidRPr="00390D31" w:rsidR="00B21DDF">
        <w:rPr>
          <w:rFonts w:asciiTheme="minorHAnsi" w:hAnsiTheme="minorHAnsi"/>
          <w:b w:val="0"/>
          <w:smallCaps/>
          <w:color w:val="000000"/>
          <w:sz w:val="18"/>
          <w:szCs w:val="18"/>
        </w:rPr>
        <w:t xml:space="preserve"> </w:t>
      </w:r>
      <w:r w:rsidRPr="00390D31">
        <w:rPr>
          <w:rFonts w:asciiTheme="minorHAnsi" w:hAnsiTheme="minorHAnsi"/>
          <w:b w:val="0"/>
          <w:bCs/>
          <w:iCs/>
          <w:color w:val="000000"/>
          <w:sz w:val="18"/>
          <w:szCs w:val="18"/>
        </w:rPr>
        <w:t>093025-75400</w:t>
      </w:r>
    </w:p>
    <w:p w:rsidR="008C6B08" w:rsidRPr="00390D31" w:rsidP="00CA28C2">
      <w:pPr>
        <w:pStyle w:val="Title"/>
        <w:tabs>
          <w:tab w:val="left" w:pos="9540"/>
          <w:tab w:val="right" w:pos="9630"/>
        </w:tabs>
        <w:jc w:val="right"/>
        <w:rPr>
          <w:rFonts w:asciiTheme="minorHAnsi" w:hAnsiTheme="minorHAnsi"/>
          <w:b w:val="0"/>
          <w:sz w:val="18"/>
          <w:szCs w:val="18"/>
        </w:rPr>
      </w:pPr>
      <w:r w:rsidRPr="00390D31">
        <w:rPr>
          <w:rFonts w:asciiTheme="minorHAnsi" w:hAnsiTheme="minorHAnsi"/>
          <w:b w:val="0"/>
          <w:bCs/>
          <w:iCs/>
          <w:color w:val="000000"/>
          <w:sz w:val="18"/>
          <w:szCs w:val="18"/>
        </w:rPr>
        <w:t>Email:</w:t>
      </w:r>
      <w:hyperlink r:id="rId6" w:history="1">
        <w:r w:rsidRPr="00390D31">
          <w:rPr>
            <w:rStyle w:val="Hyperlink"/>
            <w:rFonts w:asciiTheme="minorHAnsi" w:hAnsiTheme="minorHAnsi"/>
            <w:b w:val="0"/>
            <w:bCs/>
            <w:iCs/>
            <w:sz w:val="18"/>
            <w:szCs w:val="18"/>
            <w:u w:val="none"/>
          </w:rPr>
          <w:t xml:space="preserve"> pankaj.tarenga</w:t>
        </w:r>
        <w:r w:rsidRPr="00390D31">
          <w:rPr>
            <w:rStyle w:val="Hyperlink"/>
            <w:rFonts w:asciiTheme="minorHAnsi" w:hAnsiTheme="minorHAnsi"/>
            <w:b w:val="0"/>
            <w:bCs/>
            <w:sz w:val="18"/>
            <w:szCs w:val="18"/>
            <w:u w:val="none"/>
          </w:rPr>
          <w:t>@gmail.com</w:t>
        </w:r>
      </w:hyperlink>
    </w:p>
    <w:p w:rsidR="003E5355" w:rsidRPr="00390D31" w:rsidP="003E5355">
      <w:pPr>
        <w:pStyle w:val="Subtitle"/>
        <w:rPr>
          <w:rFonts w:asciiTheme="minorHAnsi" w:hAnsiTheme="minorHAnsi"/>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BC42FF">
      <w:pgSz w:w="12240" w:h="15840"/>
      <w:pgMar w:top="540" w:right="900" w:bottom="27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Jc w:val="left"/>
      <w:pPr>
        <w:tabs>
          <w:tab w:val="num" w:pos="432"/>
        </w:tabs>
        <w:ind w:left="432" w:hanging="432"/>
      </w:pPr>
    </w:lvl>
    <w:lvl w:ilvl="1">
      <w:start w:val="1"/>
      <w:numFmt w:val="none"/>
      <w:lvlJc w:val="left"/>
      <w:pPr>
        <w:tabs>
          <w:tab w:val="num" w:pos="576"/>
        </w:tabs>
        <w:ind w:left="576" w:hanging="576"/>
      </w:pPr>
    </w:lvl>
    <w:lvl w:ilvl="2">
      <w:start w:val="1"/>
      <w:numFmt w:val="none"/>
      <w:lvlJc w:val="left"/>
      <w:pPr>
        <w:tabs>
          <w:tab w:val="num" w:pos="720"/>
        </w:tabs>
        <w:ind w:left="720" w:hanging="720"/>
      </w:pPr>
    </w:lvl>
    <w:lvl w:ilvl="3">
      <w:start w:val="1"/>
      <w:numFmt w:val="none"/>
      <w:lvlJc w:val="left"/>
      <w:pPr>
        <w:tabs>
          <w:tab w:val="num" w:pos="864"/>
        </w:tabs>
        <w:ind w:left="864" w:hanging="864"/>
      </w:pPr>
    </w:lvl>
    <w:lvl w:ilvl="4">
      <w:start w:val="1"/>
      <w:numFmt w:val="none"/>
      <w:lvlJc w:val="left"/>
      <w:pPr>
        <w:tabs>
          <w:tab w:val="num" w:pos="1008"/>
        </w:tabs>
        <w:ind w:left="1008" w:hanging="1008"/>
      </w:pPr>
    </w:lvl>
    <w:lvl w:ilvl="5">
      <w:start w:val="1"/>
      <w:numFmt w:val="none"/>
      <w:lvlJc w:val="left"/>
      <w:pPr>
        <w:tabs>
          <w:tab w:val="num" w:pos="1152"/>
        </w:tabs>
        <w:ind w:left="1152" w:hanging="1152"/>
      </w:pPr>
    </w:lvl>
    <w:lvl w:ilvl="6">
      <w:start w:val="1"/>
      <w:numFmt w:val="none"/>
      <w:lvlJc w:val="left"/>
      <w:pPr>
        <w:tabs>
          <w:tab w:val="num" w:pos="1296"/>
        </w:tabs>
        <w:ind w:left="1296" w:hanging="1296"/>
      </w:pPr>
    </w:lvl>
    <w:lvl w:ilvl="7">
      <w:start w:val="1"/>
      <w:numFmt w:val="none"/>
      <w:lvlJc w:val="left"/>
      <w:pPr>
        <w:tabs>
          <w:tab w:val="num" w:pos="1440"/>
        </w:tabs>
        <w:ind w:left="1440" w:hanging="1440"/>
      </w:pPr>
    </w:lvl>
    <w:lvl w:ilvl="8">
      <w:start w:val="1"/>
      <w:numFmt w:val="none"/>
      <w:lvlJc w:val="left"/>
      <w:pPr>
        <w:tabs>
          <w:tab w:val="num" w:pos="1584"/>
        </w:tabs>
        <w:ind w:left="1584" w:hanging="1584"/>
      </w:pPr>
    </w:lvl>
  </w:abstractNum>
  <w:abstractNum w:abstractNumId="1">
    <w:nsid w:val="00000002"/>
    <w:multiLevelType w:val="singleLevel"/>
    <w:tmpl w:val="00000002"/>
    <w:name w:val="WW8Num4"/>
    <w:lvl w:ilvl="0">
      <w:start w:val="1"/>
      <w:numFmt w:val="bullet"/>
      <w:lvlText w:val=""/>
      <w:lvlJc w:val="left"/>
      <w:pPr>
        <w:tabs>
          <w:tab w:val="num" w:pos="1080"/>
        </w:tabs>
        <w:ind w:left="1080" w:hanging="360"/>
      </w:pPr>
      <w:rPr>
        <w:rFonts w:ascii="Wingdings" w:hAnsi="Wingdings"/>
      </w:rPr>
    </w:lvl>
  </w:abstractNum>
  <w:abstractNum w:abstractNumId="2">
    <w:nsid w:val="00000003"/>
    <w:multiLevelType w:val="singleLevel"/>
    <w:tmpl w:val="00000003"/>
    <w:name w:val="WW8Num8"/>
    <w:lvl w:ilvl="0">
      <w:start w:val="1"/>
      <w:numFmt w:val="bullet"/>
      <w:lvlText w:val=""/>
      <w:lvlJc w:val="left"/>
      <w:pPr>
        <w:tabs>
          <w:tab w:val="num" w:pos="360"/>
        </w:tabs>
        <w:ind w:left="360" w:hanging="360"/>
      </w:pPr>
      <w:rPr>
        <w:rFonts w:ascii="Symbol" w:hAnsi="Symbol"/>
      </w:rPr>
    </w:lvl>
  </w:abstractNum>
  <w:abstractNum w:abstractNumId="3">
    <w:nsid w:val="00000005"/>
    <w:multiLevelType w:val="singleLevel"/>
    <w:tmpl w:val="00000005"/>
    <w:name w:val="WW8Num27"/>
    <w:lvl w:ilvl="0">
      <w:start w:val="1"/>
      <w:numFmt w:val="bullet"/>
      <w:lvlText w:val=""/>
      <w:lvlJc w:val="left"/>
      <w:pPr>
        <w:tabs>
          <w:tab w:val="num" w:pos="720"/>
        </w:tabs>
        <w:ind w:left="720" w:hanging="360"/>
      </w:pPr>
      <w:rPr>
        <w:rFonts w:ascii="Symbol" w:hAnsi="Symbol"/>
        <w:sz w:val="20"/>
      </w:rPr>
    </w:lvl>
  </w:abstractNum>
  <w:abstractNum w:abstractNumId="4">
    <w:nsid w:val="00000007"/>
    <w:multiLevelType w:val="singleLevel"/>
    <w:tmpl w:val="00000007"/>
    <w:name w:val="WW8Num45"/>
    <w:lvl w:ilvl="0">
      <w:start w:val="1"/>
      <w:numFmt w:val="bullet"/>
      <w:lvlText w:val=""/>
      <w:lvlJc w:val="left"/>
      <w:pPr>
        <w:tabs>
          <w:tab w:val="num" w:pos="720"/>
        </w:tabs>
        <w:ind w:left="720" w:hanging="360"/>
      </w:pPr>
      <w:rPr>
        <w:rFonts w:ascii="Symbol" w:hAnsi="Symbol"/>
      </w:rPr>
    </w:lvl>
  </w:abstractNum>
  <w:abstractNum w:abstractNumId="5">
    <w:nsid w:val="17FE1EC9"/>
    <w:multiLevelType w:val="hybridMultilevel"/>
    <w:tmpl w:val="AD5C224A"/>
    <w:lvl w:ilvl="0">
      <w:start w:val="8"/>
      <w:numFmt w:val="decimal"/>
      <w:lvlText w:val="%1"/>
      <w:lvlJc w:val="left"/>
      <w:pPr>
        <w:ind w:left="720" w:hanging="360"/>
      </w:pPr>
      <w:rPr>
        <w:rFonts w:hint="default"/>
        <w:color w:val="auto"/>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1FB1D7F"/>
    <w:multiLevelType w:val="hybridMultilevel"/>
    <w:tmpl w:val="79066C9C"/>
    <w:lvl w:ilvl="0">
      <w:start w:val="1"/>
      <w:numFmt w:val="lowerRoman"/>
      <w:lvlText w:val="%1."/>
      <w:lvlJc w:val="left"/>
      <w:pPr>
        <w:ind w:left="1440" w:hanging="720"/>
      </w:pPr>
      <w:rPr>
        <w:rFonts w:ascii="Verdana" w:eastAsia="Times New Roman" w:hAnsi="Verdana" w:cs="Times New Roman"/>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5F3011E1"/>
    <w:multiLevelType w:val="hybridMultilevel"/>
    <w:tmpl w:val="46686A1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efaultTabStop w:val="720"/>
  <w:characterSpacingControl w:val="doNotCompress"/>
  <w:compat/>
  <w:rsids>
    <w:rsidRoot w:val="00FD21AC"/>
    <w:rsid w:val="00003BA8"/>
    <w:rsid w:val="000076DB"/>
    <w:rsid w:val="00011123"/>
    <w:rsid w:val="00017349"/>
    <w:rsid w:val="00036FBD"/>
    <w:rsid w:val="00042634"/>
    <w:rsid w:val="00044888"/>
    <w:rsid w:val="00044C95"/>
    <w:rsid w:val="00045CCD"/>
    <w:rsid w:val="00050FC4"/>
    <w:rsid w:val="00051DED"/>
    <w:rsid w:val="00055FF4"/>
    <w:rsid w:val="00065CC2"/>
    <w:rsid w:val="0007040B"/>
    <w:rsid w:val="00095E92"/>
    <w:rsid w:val="000968C5"/>
    <w:rsid w:val="000A31F9"/>
    <w:rsid w:val="000C2861"/>
    <w:rsid w:val="000C3750"/>
    <w:rsid w:val="000C6DD7"/>
    <w:rsid w:val="000D5318"/>
    <w:rsid w:val="000D6420"/>
    <w:rsid w:val="000E2EF9"/>
    <w:rsid w:val="000E7E40"/>
    <w:rsid w:val="001305FC"/>
    <w:rsid w:val="00136C3F"/>
    <w:rsid w:val="00141248"/>
    <w:rsid w:val="0014149B"/>
    <w:rsid w:val="00147E61"/>
    <w:rsid w:val="001711A5"/>
    <w:rsid w:val="0018408D"/>
    <w:rsid w:val="00191C74"/>
    <w:rsid w:val="001B6BEA"/>
    <w:rsid w:val="001C1696"/>
    <w:rsid w:val="001C17E3"/>
    <w:rsid w:val="001C4DEF"/>
    <w:rsid w:val="001C66A7"/>
    <w:rsid w:val="001C7897"/>
    <w:rsid w:val="001D2CAA"/>
    <w:rsid w:val="001E1399"/>
    <w:rsid w:val="001E5166"/>
    <w:rsid w:val="001F454A"/>
    <w:rsid w:val="00200C36"/>
    <w:rsid w:val="00202183"/>
    <w:rsid w:val="0020664A"/>
    <w:rsid w:val="00207332"/>
    <w:rsid w:val="0021252C"/>
    <w:rsid w:val="002159DA"/>
    <w:rsid w:val="0022580E"/>
    <w:rsid w:val="002263E3"/>
    <w:rsid w:val="00234512"/>
    <w:rsid w:val="00250BDE"/>
    <w:rsid w:val="00251E06"/>
    <w:rsid w:val="002725F4"/>
    <w:rsid w:val="00281122"/>
    <w:rsid w:val="00287B14"/>
    <w:rsid w:val="002B4CC0"/>
    <w:rsid w:val="002B67E6"/>
    <w:rsid w:val="002C373A"/>
    <w:rsid w:val="002C5413"/>
    <w:rsid w:val="002E61C5"/>
    <w:rsid w:val="002E62FD"/>
    <w:rsid w:val="002F6372"/>
    <w:rsid w:val="0030021F"/>
    <w:rsid w:val="0030288F"/>
    <w:rsid w:val="003052CF"/>
    <w:rsid w:val="003112F3"/>
    <w:rsid w:val="003154AC"/>
    <w:rsid w:val="0034336F"/>
    <w:rsid w:val="0034494F"/>
    <w:rsid w:val="00352C1E"/>
    <w:rsid w:val="00356D9B"/>
    <w:rsid w:val="003846E2"/>
    <w:rsid w:val="003857B9"/>
    <w:rsid w:val="00390D31"/>
    <w:rsid w:val="0039258B"/>
    <w:rsid w:val="003936B5"/>
    <w:rsid w:val="00396628"/>
    <w:rsid w:val="003A621D"/>
    <w:rsid w:val="003A723A"/>
    <w:rsid w:val="003C3379"/>
    <w:rsid w:val="003C69AC"/>
    <w:rsid w:val="003D5767"/>
    <w:rsid w:val="003E5355"/>
    <w:rsid w:val="003F007E"/>
    <w:rsid w:val="003F44F3"/>
    <w:rsid w:val="003F670B"/>
    <w:rsid w:val="0040296C"/>
    <w:rsid w:val="00402C00"/>
    <w:rsid w:val="004212AB"/>
    <w:rsid w:val="00433B78"/>
    <w:rsid w:val="00435352"/>
    <w:rsid w:val="00441BA9"/>
    <w:rsid w:val="00452215"/>
    <w:rsid w:val="00453224"/>
    <w:rsid w:val="00456D4D"/>
    <w:rsid w:val="00460119"/>
    <w:rsid w:val="00493B46"/>
    <w:rsid w:val="004B02A6"/>
    <w:rsid w:val="004B1CD0"/>
    <w:rsid w:val="004B4A40"/>
    <w:rsid w:val="004C0B54"/>
    <w:rsid w:val="004C206C"/>
    <w:rsid w:val="004D4E27"/>
    <w:rsid w:val="004D69A0"/>
    <w:rsid w:val="004E1035"/>
    <w:rsid w:val="004E412B"/>
    <w:rsid w:val="005278E2"/>
    <w:rsid w:val="005528FC"/>
    <w:rsid w:val="005531AC"/>
    <w:rsid w:val="005564BC"/>
    <w:rsid w:val="00570506"/>
    <w:rsid w:val="00573204"/>
    <w:rsid w:val="00595F74"/>
    <w:rsid w:val="005A50EC"/>
    <w:rsid w:val="005B0A90"/>
    <w:rsid w:val="005B2C5E"/>
    <w:rsid w:val="005C2D8F"/>
    <w:rsid w:val="005C4FA3"/>
    <w:rsid w:val="005E1974"/>
    <w:rsid w:val="005E32C4"/>
    <w:rsid w:val="006017A3"/>
    <w:rsid w:val="00616A12"/>
    <w:rsid w:val="00617BD2"/>
    <w:rsid w:val="00617F0D"/>
    <w:rsid w:val="006255D6"/>
    <w:rsid w:val="00643A8D"/>
    <w:rsid w:val="006441EE"/>
    <w:rsid w:val="00645956"/>
    <w:rsid w:val="00667768"/>
    <w:rsid w:val="00681498"/>
    <w:rsid w:val="00685908"/>
    <w:rsid w:val="00696715"/>
    <w:rsid w:val="006B5D68"/>
    <w:rsid w:val="006C3EF7"/>
    <w:rsid w:val="006C69EC"/>
    <w:rsid w:val="006E1555"/>
    <w:rsid w:val="006E770E"/>
    <w:rsid w:val="007178C3"/>
    <w:rsid w:val="00720D7E"/>
    <w:rsid w:val="00734972"/>
    <w:rsid w:val="00734B80"/>
    <w:rsid w:val="00745ECE"/>
    <w:rsid w:val="0074717B"/>
    <w:rsid w:val="00747C70"/>
    <w:rsid w:val="007531ED"/>
    <w:rsid w:val="00765466"/>
    <w:rsid w:val="007844E3"/>
    <w:rsid w:val="00790658"/>
    <w:rsid w:val="007A0789"/>
    <w:rsid w:val="007A227C"/>
    <w:rsid w:val="007A479A"/>
    <w:rsid w:val="007B00EA"/>
    <w:rsid w:val="007B2D65"/>
    <w:rsid w:val="007C1D3D"/>
    <w:rsid w:val="007C6173"/>
    <w:rsid w:val="007D31D8"/>
    <w:rsid w:val="007E53B8"/>
    <w:rsid w:val="007F73CC"/>
    <w:rsid w:val="00816A0C"/>
    <w:rsid w:val="00816E4F"/>
    <w:rsid w:val="00817C96"/>
    <w:rsid w:val="0082397D"/>
    <w:rsid w:val="008250F5"/>
    <w:rsid w:val="00851A9D"/>
    <w:rsid w:val="00853E9A"/>
    <w:rsid w:val="00866D3C"/>
    <w:rsid w:val="008857B2"/>
    <w:rsid w:val="00892168"/>
    <w:rsid w:val="008A10CD"/>
    <w:rsid w:val="008C6B08"/>
    <w:rsid w:val="008D523E"/>
    <w:rsid w:val="008E267D"/>
    <w:rsid w:val="008E2BC5"/>
    <w:rsid w:val="008E3102"/>
    <w:rsid w:val="008E3AF2"/>
    <w:rsid w:val="008E65C9"/>
    <w:rsid w:val="008E7D7F"/>
    <w:rsid w:val="008F3919"/>
    <w:rsid w:val="008F7159"/>
    <w:rsid w:val="009061D7"/>
    <w:rsid w:val="009375D7"/>
    <w:rsid w:val="0094392B"/>
    <w:rsid w:val="00952DBC"/>
    <w:rsid w:val="009619F3"/>
    <w:rsid w:val="00970DC9"/>
    <w:rsid w:val="009915B1"/>
    <w:rsid w:val="00991D15"/>
    <w:rsid w:val="00992118"/>
    <w:rsid w:val="009946ED"/>
    <w:rsid w:val="009972BD"/>
    <w:rsid w:val="009B00AA"/>
    <w:rsid w:val="009B090A"/>
    <w:rsid w:val="009C121D"/>
    <w:rsid w:val="009C2301"/>
    <w:rsid w:val="009D010E"/>
    <w:rsid w:val="009E7B7B"/>
    <w:rsid w:val="00A03D22"/>
    <w:rsid w:val="00A11292"/>
    <w:rsid w:val="00A114FA"/>
    <w:rsid w:val="00A22239"/>
    <w:rsid w:val="00A25C58"/>
    <w:rsid w:val="00A2752D"/>
    <w:rsid w:val="00A4444D"/>
    <w:rsid w:val="00A44549"/>
    <w:rsid w:val="00A477A3"/>
    <w:rsid w:val="00A66367"/>
    <w:rsid w:val="00A81789"/>
    <w:rsid w:val="00A84481"/>
    <w:rsid w:val="00A86DA9"/>
    <w:rsid w:val="00A93B66"/>
    <w:rsid w:val="00AC4651"/>
    <w:rsid w:val="00AC7995"/>
    <w:rsid w:val="00AD1715"/>
    <w:rsid w:val="00AD672C"/>
    <w:rsid w:val="00AF0291"/>
    <w:rsid w:val="00AF6663"/>
    <w:rsid w:val="00B02AAC"/>
    <w:rsid w:val="00B138C6"/>
    <w:rsid w:val="00B150E5"/>
    <w:rsid w:val="00B21DDF"/>
    <w:rsid w:val="00B238C4"/>
    <w:rsid w:val="00B507AC"/>
    <w:rsid w:val="00B63FFA"/>
    <w:rsid w:val="00B67A78"/>
    <w:rsid w:val="00B70EC0"/>
    <w:rsid w:val="00B728D0"/>
    <w:rsid w:val="00B72EDB"/>
    <w:rsid w:val="00B802D5"/>
    <w:rsid w:val="00B91C70"/>
    <w:rsid w:val="00B92FD5"/>
    <w:rsid w:val="00B95849"/>
    <w:rsid w:val="00BA5022"/>
    <w:rsid w:val="00BB7D49"/>
    <w:rsid w:val="00BC1C6B"/>
    <w:rsid w:val="00BC347C"/>
    <w:rsid w:val="00BD7111"/>
    <w:rsid w:val="00C04C16"/>
    <w:rsid w:val="00C063EE"/>
    <w:rsid w:val="00C157D7"/>
    <w:rsid w:val="00C20C4D"/>
    <w:rsid w:val="00C22AE6"/>
    <w:rsid w:val="00C30238"/>
    <w:rsid w:val="00C3214F"/>
    <w:rsid w:val="00C33D0D"/>
    <w:rsid w:val="00C36224"/>
    <w:rsid w:val="00C43F02"/>
    <w:rsid w:val="00C509CC"/>
    <w:rsid w:val="00C51FA3"/>
    <w:rsid w:val="00C5248C"/>
    <w:rsid w:val="00C5485C"/>
    <w:rsid w:val="00C710DF"/>
    <w:rsid w:val="00C83539"/>
    <w:rsid w:val="00C84A22"/>
    <w:rsid w:val="00C865DF"/>
    <w:rsid w:val="00C922FB"/>
    <w:rsid w:val="00C97F47"/>
    <w:rsid w:val="00CA28C2"/>
    <w:rsid w:val="00CA2D83"/>
    <w:rsid w:val="00CA6E8C"/>
    <w:rsid w:val="00CB170E"/>
    <w:rsid w:val="00CB30DA"/>
    <w:rsid w:val="00CB573C"/>
    <w:rsid w:val="00CB6867"/>
    <w:rsid w:val="00CD2F2E"/>
    <w:rsid w:val="00CD56EB"/>
    <w:rsid w:val="00D00CE3"/>
    <w:rsid w:val="00D03EC9"/>
    <w:rsid w:val="00D05FBE"/>
    <w:rsid w:val="00D2530C"/>
    <w:rsid w:val="00D3674D"/>
    <w:rsid w:val="00D430FB"/>
    <w:rsid w:val="00D6269F"/>
    <w:rsid w:val="00D7324A"/>
    <w:rsid w:val="00D7696B"/>
    <w:rsid w:val="00D82F04"/>
    <w:rsid w:val="00D84780"/>
    <w:rsid w:val="00D84F89"/>
    <w:rsid w:val="00D916C7"/>
    <w:rsid w:val="00DA3840"/>
    <w:rsid w:val="00DB5F71"/>
    <w:rsid w:val="00DB6F40"/>
    <w:rsid w:val="00DC078A"/>
    <w:rsid w:val="00DC5C4A"/>
    <w:rsid w:val="00DD0540"/>
    <w:rsid w:val="00DD37CE"/>
    <w:rsid w:val="00DD3E31"/>
    <w:rsid w:val="00DD6404"/>
    <w:rsid w:val="00E005DA"/>
    <w:rsid w:val="00E033E6"/>
    <w:rsid w:val="00E12227"/>
    <w:rsid w:val="00E13B24"/>
    <w:rsid w:val="00E17DE2"/>
    <w:rsid w:val="00E42A3F"/>
    <w:rsid w:val="00E44674"/>
    <w:rsid w:val="00E45D82"/>
    <w:rsid w:val="00E5082A"/>
    <w:rsid w:val="00E557AA"/>
    <w:rsid w:val="00E56169"/>
    <w:rsid w:val="00E62BAC"/>
    <w:rsid w:val="00E632F3"/>
    <w:rsid w:val="00E7522B"/>
    <w:rsid w:val="00E75890"/>
    <w:rsid w:val="00E75F39"/>
    <w:rsid w:val="00E765EA"/>
    <w:rsid w:val="00E84B34"/>
    <w:rsid w:val="00EA295F"/>
    <w:rsid w:val="00EF6381"/>
    <w:rsid w:val="00F057A3"/>
    <w:rsid w:val="00F1577E"/>
    <w:rsid w:val="00F25CE6"/>
    <w:rsid w:val="00F334F0"/>
    <w:rsid w:val="00F36D8A"/>
    <w:rsid w:val="00F607AB"/>
    <w:rsid w:val="00F63937"/>
    <w:rsid w:val="00F65064"/>
    <w:rsid w:val="00F91E76"/>
    <w:rsid w:val="00F95FFC"/>
    <w:rsid w:val="00FB7F20"/>
    <w:rsid w:val="00FC2843"/>
    <w:rsid w:val="00FD21AC"/>
    <w:rsid w:val="00FD228B"/>
  </w:rsids>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FA3"/>
    <w:pPr>
      <w:suppressAutoHyphens/>
      <w:spacing w:after="0" w:line="240" w:lineRule="auto"/>
      <w:jc w:val="both"/>
    </w:pPr>
    <w:rPr>
      <w:rFonts w:ascii="Times New Roman" w:eastAsia="Times New Roman" w:hAnsi="Times New Roman" w:cs="Times New Roman"/>
      <w:sz w:val="20"/>
      <w:szCs w:val="20"/>
      <w:lang w:eastAsia="ar-SA"/>
    </w:rPr>
  </w:style>
  <w:style w:type="paragraph" w:styleId="Heading2">
    <w:name w:val="heading 2"/>
    <w:basedOn w:val="Normal"/>
    <w:next w:val="Normal"/>
    <w:link w:val="Heading2Char"/>
    <w:qFormat/>
    <w:rsid w:val="005C4FA3"/>
    <w:pPr>
      <w:keepNext/>
      <w:shd w:val="clear" w:color="auto" w:fill="CCCCCC"/>
      <w:snapToGrid w:val="0"/>
      <w:jc w:val="center"/>
      <w:outlineLvl w:val="1"/>
    </w:pPr>
    <w:rPr>
      <w:rFonts w:ascii="Book Antiqua" w:hAnsi="Book Antiqua"/>
      <w:b/>
      <w:color w:val="000000"/>
    </w:rPr>
  </w:style>
  <w:style w:type="paragraph" w:styleId="Heading3">
    <w:name w:val="heading 3"/>
    <w:basedOn w:val="Normal"/>
    <w:next w:val="Normal"/>
    <w:link w:val="Heading3Char"/>
    <w:qFormat/>
    <w:rsid w:val="005C4FA3"/>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5C4FA3"/>
    <w:pPr>
      <w:keepNext/>
      <w:shd w:val="clear" w:color="auto" w:fill="CCCCCC"/>
      <w:tabs>
        <w:tab w:val="num" w:pos="864"/>
      </w:tabs>
      <w:ind w:left="864" w:hanging="864"/>
      <w:jc w:val="center"/>
      <w:outlineLvl w:val="3"/>
    </w:pPr>
    <w:rPr>
      <w:rFonts w:ascii="Garamond" w:hAnsi="Garamond"/>
      <w:b/>
      <w:bCs/>
      <w:color w:val="000000"/>
      <w:sz w:val="16"/>
      <w:szCs w:val="22"/>
    </w:rPr>
  </w:style>
  <w:style w:type="paragraph" w:styleId="Heading5">
    <w:name w:val="heading 5"/>
    <w:basedOn w:val="Normal"/>
    <w:next w:val="Normal"/>
    <w:link w:val="Heading5Char"/>
    <w:qFormat/>
    <w:rsid w:val="005C4FA3"/>
    <w:pPr>
      <w:keepNext/>
      <w:shd w:val="clear" w:color="auto" w:fill="E6E6E6"/>
      <w:tabs>
        <w:tab w:val="num" w:pos="1008"/>
      </w:tabs>
      <w:ind w:left="1008" w:hanging="1008"/>
      <w:jc w:val="center"/>
      <w:outlineLvl w:val="4"/>
    </w:pPr>
    <w:rPr>
      <w:rFonts w:ascii="Garamond" w:hAnsi="Garamond"/>
      <w:b/>
      <w:color w:val="000000"/>
      <w:sz w:val="16"/>
      <w:szCs w:val="22"/>
    </w:rPr>
  </w:style>
  <w:style w:type="paragraph" w:styleId="Heading6">
    <w:name w:val="heading 6"/>
    <w:basedOn w:val="Normal"/>
    <w:next w:val="Normal"/>
    <w:link w:val="Heading6Char"/>
    <w:qFormat/>
    <w:rsid w:val="005C4FA3"/>
    <w:pPr>
      <w:keepNext/>
      <w:tabs>
        <w:tab w:val="num" w:pos="1152"/>
        <w:tab w:val="left" w:pos="3870"/>
        <w:tab w:val="left" w:pos="7470"/>
      </w:tabs>
      <w:spacing w:line="256" w:lineRule="auto"/>
      <w:ind w:right="270"/>
      <w:jc w:val="center"/>
      <w:outlineLvl w:val="5"/>
    </w:pPr>
    <w:rPr>
      <w:rFonts w:ascii="Tahoma" w:hAnsi="Tahoma"/>
      <w:b/>
      <w:sz w:val="18"/>
    </w:rPr>
  </w:style>
  <w:style w:type="paragraph" w:styleId="Heading7">
    <w:name w:val="heading 7"/>
    <w:basedOn w:val="Normal"/>
    <w:next w:val="Normal"/>
    <w:link w:val="Heading7Char"/>
    <w:qFormat/>
    <w:rsid w:val="005C4FA3"/>
    <w:pPr>
      <w:keepNext/>
      <w:shd w:val="clear" w:color="auto" w:fill="E6E6E6"/>
      <w:tabs>
        <w:tab w:val="left" w:pos="3870"/>
        <w:tab w:val="left" w:pos="7470"/>
      </w:tabs>
      <w:snapToGrid w:val="0"/>
      <w:spacing w:line="288" w:lineRule="auto"/>
      <w:ind w:right="274"/>
      <w:jc w:val="center"/>
      <w:outlineLvl w:val="6"/>
    </w:pPr>
    <w:rPr>
      <w:rFonts w:ascii="Book Antiqua" w:hAnsi="Book Antiqu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C4FA3"/>
    <w:rPr>
      <w:rFonts w:ascii="Book Antiqua" w:eastAsia="Times New Roman" w:hAnsi="Book Antiqua" w:cs="Times New Roman"/>
      <w:b/>
      <w:color w:val="000000"/>
      <w:sz w:val="20"/>
      <w:szCs w:val="20"/>
      <w:shd w:val="clear" w:color="auto" w:fill="CCCCCC"/>
      <w:lang w:eastAsia="ar-SA"/>
    </w:rPr>
  </w:style>
  <w:style w:type="character" w:customStyle="1" w:styleId="Heading3Char">
    <w:name w:val="Heading 3 Char"/>
    <w:basedOn w:val="DefaultParagraphFont"/>
    <w:link w:val="Heading3"/>
    <w:rsid w:val="005C4FA3"/>
    <w:rPr>
      <w:rFonts w:ascii="Arial" w:eastAsia="Times New Roman" w:hAnsi="Arial" w:cs="Arial"/>
      <w:b/>
      <w:bCs/>
      <w:sz w:val="26"/>
      <w:szCs w:val="26"/>
      <w:lang w:eastAsia="ar-SA"/>
    </w:rPr>
  </w:style>
  <w:style w:type="character" w:customStyle="1" w:styleId="Heading4Char">
    <w:name w:val="Heading 4 Char"/>
    <w:basedOn w:val="DefaultParagraphFont"/>
    <w:link w:val="Heading4"/>
    <w:rsid w:val="005C4FA3"/>
    <w:rPr>
      <w:rFonts w:ascii="Garamond" w:eastAsia="Times New Roman" w:hAnsi="Garamond" w:cs="Times New Roman"/>
      <w:b/>
      <w:bCs/>
      <w:color w:val="000000"/>
      <w:sz w:val="16"/>
      <w:shd w:val="clear" w:color="auto" w:fill="CCCCCC"/>
      <w:lang w:eastAsia="ar-SA"/>
    </w:rPr>
  </w:style>
  <w:style w:type="character" w:customStyle="1" w:styleId="Heading5Char">
    <w:name w:val="Heading 5 Char"/>
    <w:basedOn w:val="DefaultParagraphFont"/>
    <w:link w:val="Heading5"/>
    <w:rsid w:val="005C4FA3"/>
    <w:rPr>
      <w:rFonts w:ascii="Garamond" w:eastAsia="Times New Roman" w:hAnsi="Garamond" w:cs="Times New Roman"/>
      <w:b/>
      <w:color w:val="000000"/>
      <w:sz w:val="16"/>
      <w:shd w:val="clear" w:color="auto" w:fill="E6E6E6"/>
      <w:lang w:eastAsia="ar-SA"/>
    </w:rPr>
  </w:style>
  <w:style w:type="character" w:customStyle="1" w:styleId="Heading6Char">
    <w:name w:val="Heading 6 Char"/>
    <w:basedOn w:val="DefaultParagraphFont"/>
    <w:link w:val="Heading6"/>
    <w:rsid w:val="005C4FA3"/>
    <w:rPr>
      <w:rFonts w:ascii="Tahoma" w:eastAsia="Times New Roman" w:hAnsi="Tahoma" w:cs="Times New Roman"/>
      <w:b/>
      <w:sz w:val="18"/>
      <w:szCs w:val="20"/>
      <w:lang w:eastAsia="ar-SA"/>
    </w:rPr>
  </w:style>
  <w:style w:type="character" w:customStyle="1" w:styleId="Heading7Char">
    <w:name w:val="Heading 7 Char"/>
    <w:basedOn w:val="DefaultParagraphFont"/>
    <w:link w:val="Heading7"/>
    <w:rsid w:val="005C4FA3"/>
    <w:rPr>
      <w:rFonts w:ascii="Book Antiqua" w:eastAsia="Times New Roman" w:hAnsi="Book Antiqua" w:cs="Times New Roman"/>
      <w:b/>
      <w:color w:val="000000"/>
      <w:sz w:val="18"/>
      <w:szCs w:val="20"/>
      <w:shd w:val="clear" w:color="auto" w:fill="E6E6E6"/>
      <w:lang w:eastAsia="ar-SA"/>
    </w:rPr>
  </w:style>
  <w:style w:type="paragraph" w:styleId="BodyText">
    <w:name w:val="Body Text"/>
    <w:basedOn w:val="Normal"/>
    <w:link w:val="BodyTextChar"/>
    <w:semiHidden/>
    <w:rsid w:val="005C4FA3"/>
    <w:rPr>
      <w:sz w:val="12"/>
    </w:rPr>
  </w:style>
  <w:style w:type="character" w:customStyle="1" w:styleId="BodyTextChar">
    <w:name w:val="Body Text Char"/>
    <w:basedOn w:val="DefaultParagraphFont"/>
    <w:link w:val="BodyText"/>
    <w:semiHidden/>
    <w:rsid w:val="005C4FA3"/>
    <w:rPr>
      <w:rFonts w:ascii="Times New Roman" w:eastAsia="Times New Roman" w:hAnsi="Times New Roman" w:cs="Times New Roman"/>
      <w:sz w:val="12"/>
      <w:szCs w:val="20"/>
      <w:lang w:eastAsia="ar-SA"/>
    </w:rPr>
  </w:style>
  <w:style w:type="paragraph" w:styleId="Title">
    <w:name w:val="Title"/>
    <w:basedOn w:val="Normal"/>
    <w:next w:val="Subtitle"/>
    <w:link w:val="TitleChar"/>
    <w:qFormat/>
    <w:rsid w:val="005C4FA3"/>
    <w:pPr>
      <w:jc w:val="center"/>
    </w:pPr>
    <w:rPr>
      <w:b/>
      <w:sz w:val="28"/>
    </w:rPr>
  </w:style>
  <w:style w:type="character" w:customStyle="1" w:styleId="TitleChar">
    <w:name w:val="Title Char"/>
    <w:basedOn w:val="DefaultParagraphFont"/>
    <w:link w:val="Title"/>
    <w:rsid w:val="005C4FA3"/>
    <w:rPr>
      <w:rFonts w:ascii="Times New Roman" w:eastAsia="Times New Roman" w:hAnsi="Times New Roman" w:cs="Times New Roman"/>
      <w:b/>
      <w:sz w:val="28"/>
      <w:szCs w:val="20"/>
      <w:lang w:eastAsia="ar-SA"/>
    </w:rPr>
  </w:style>
  <w:style w:type="paragraph" w:customStyle="1" w:styleId="kpmgbody">
    <w:name w:val="kpmgbody"/>
    <w:basedOn w:val="Normal"/>
    <w:rsid w:val="005C4FA3"/>
    <w:pPr>
      <w:overflowPunct w:val="0"/>
      <w:autoSpaceDE w:val="0"/>
      <w:spacing w:before="40" w:after="40" w:line="360" w:lineRule="auto"/>
      <w:textAlignment w:val="baseline"/>
    </w:pPr>
    <w:rPr>
      <w:rFonts w:ascii="Century Gothic" w:hAnsi="Century Gothic"/>
      <w:b/>
      <w:sz w:val="22"/>
      <w:lang w:eastAsia="en-US"/>
    </w:rPr>
  </w:style>
  <w:style w:type="character" w:styleId="Hyperlink">
    <w:name w:val="Hyperlink"/>
    <w:semiHidden/>
    <w:rsid w:val="005C4FA3"/>
    <w:rPr>
      <w:color w:val="0000FF"/>
      <w:u w:val="single"/>
    </w:rPr>
  </w:style>
  <w:style w:type="paragraph" w:styleId="Subtitle">
    <w:name w:val="Subtitle"/>
    <w:basedOn w:val="Normal"/>
    <w:next w:val="Normal"/>
    <w:link w:val="SubtitleChar"/>
    <w:uiPriority w:val="11"/>
    <w:qFormat/>
    <w:rsid w:val="005C4F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4FA3"/>
    <w:rPr>
      <w:rFonts w:asciiTheme="majorHAnsi" w:eastAsiaTheme="majorEastAsia" w:hAnsiTheme="majorHAnsi" w:cstheme="majorBidi"/>
      <w:i/>
      <w:iCs/>
      <w:color w:val="4F81BD" w:themeColor="accent1"/>
      <w:spacing w:val="15"/>
      <w:sz w:val="24"/>
      <w:szCs w:val="24"/>
      <w:lang w:eastAsia="ar-SA"/>
    </w:rPr>
  </w:style>
  <w:style w:type="paragraph" w:styleId="ListParagraph">
    <w:name w:val="List Paragraph"/>
    <w:basedOn w:val="Normal"/>
    <w:uiPriority w:val="34"/>
    <w:qFormat/>
    <w:rsid w:val="00003BA8"/>
    <w:pPr>
      <w:ind w:left="720"/>
      <w:contextualSpacing/>
    </w:pPr>
  </w:style>
  <w:style w:type="paragraph" w:styleId="Header">
    <w:name w:val="header"/>
    <w:basedOn w:val="Normal"/>
    <w:link w:val="HeaderChar"/>
    <w:uiPriority w:val="99"/>
    <w:unhideWhenUsed/>
    <w:rsid w:val="008E65C9"/>
    <w:pPr>
      <w:tabs>
        <w:tab w:val="center" w:pos="4680"/>
        <w:tab w:val="right" w:pos="9360"/>
      </w:tabs>
    </w:pPr>
  </w:style>
  <w:style w:type="character" w:customStyle="1" w:styleId="HeaderChar">
    <w:name w:val="Header Char"/>
    <w:basedOn w:val="DefaultParagraphFont"/>
    <w:link w:val="Header"/>
    <w:uiPriority w:val="99"/>
    <w:rsid w:val="008E65C9"/>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8E65C9"/>
    <w:pPr>
      <w:tabs>
        <w:tab w:val="center" w:pos="4680"/>
        <w:tab w:val="right" w:pos="9360"/>
      </w:tabs>
    </w:pPr>
  </w:style>
  <w:style w:type="character" w:customStyle="1" w:styleId="FooterChar">
    <w:name w:val="Footer Char"/>
    <w:basedOn w:val="DefaultParagraphFont"/>
    <w:link w:val="Footer"/>
    <w:uiPriority w:val="99"/>
    <w:rsid w:val="008E65C9"/>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E84B34"/>
    <w:rPr>
      <w:rFonts w:ascii="Tahoma" w:hAnsi="Tahoma" w:cs="Tahoma"/>
      <w:sz w:val="16"/>
      <w:szCs w:val="16"/>
    </w:rPr>
  </w:style>
  <w:style w:type="character" w:customStyle="1" w:styleId="BalloonTextChar">
    <w:name w:val="Balloon Text Char"/>
    <w:basedOn w:val="DefaultParagraphFont"/>
    <w:link w:val="BalloonText"/>
    <w:uiPriority w:val="99"/>
    <w:semiHidden/>
    <w:rsid w:val="00E84B34"/>
    <w:rPr>
      <w:rFonts w:ascii="Tahoma" w:eastAsia="Times New Roman" w:hAnsi="Tahoma" w:cs="Tahoma"/>
      <w:sz w:val="16"/>
      <w:szCs w:val="16"/>
      <w:lang w:eastAsia="ar-SA"/>
    </w:rPr>
  </w:style>
  <w:style w:type="table" w:styleId="TableGrid">
    <w:name w:val="Table Grid"/>
    <w:basedOn w:val="TableNormal"/>
    <w:uiPriority w:val="59"/>
    <w:rsid w:val="008F39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pankaj.tarenga@gmail.com" TargetMode="External" /><Relationship Id="rId6" Type="http://schemas.openxmlformats.org/officeDocument/2006/relationships/hyperlink" Target="mailto:%20pankaj.tarenga@gmail.com" TargetMode="External" /><Relationship Id="rId7" Type="http://schemas.openxmlformats.org/officeDocument/2006/relationships/image" Target="http://footmark.infoedge.com/apply/cvtracking?dtyp=docx_n&amp;userId=8a8dd3cc02d5e0899a3d2b4b1fb54b56385de73f94337ee6fcc93b141dd0abb8&amp;jobId=040322501630&amp;uid=1117668470403225016301677606900&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lenovo-pc\Desktop\CV\Pankaj-CV.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59986-2943-44DD-8FCB-0EB99F864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Pankaj-CV</Template>
  <TotalTime>1</TotalTime>
  <Pages>5</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Pankaj Agrawal</cp:lastModifiedBy>
  <cp:revision>5</cp:revision>
  <cp:lastPrinted>2014-12-07T10:03:00Z</cp:lastPrinted>
  <dcterms:created xsi:type="dcterms:W3CDTF">2020-02-15T08:25:00Z</dcterms:created>
  <dcterms:modified xsi:type="dcterms:W3CDTF">2021-07-17T15:27:00Z</dcterms:modified>
</cp:coreProperties>
</file>