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FE4" w:rsidRPr="008B2FE4" w:rsidRDefault="008B2FE4" w:rsidP="008B2FE4">
      <w:pPr>
        <w:jc w:val="center"/>
        <w:rPr>
          <w:rFonts w:ascii="Times New Roman" w:hAnsi="Times New Roman" w:cs="Times New Roman"/>
          <w:sz w:val="36"/>
          <w:szCs w:val="36"/>
        </w:rPr>
      </w:pPr>
      <w:r w:rsidRPr="008B2FE4">
        <w:rPr>
          <w:rFonts w:ascii="Times New Roman" w:hAnsi="Times New Roman" w:cs="Times New Roman"/>
          <w:sz w:val="36"/>
          <w:szCs w:val="36"/>
        </w:rPr>
        <w:t>CURRICULUM VITAE</w:t>
      </w:r>
    </w:p>
    <w:p w:rsidR="008B2FE4" w:rsidRDefault="008B2FE4" w:rsidP="00F402C5">
      <w:pPr>
        <w:jc w:val="center"/>
        <w:rPr>
          <w:rFonts w:ascii="Times New Roman" w:hAnsi="Times New Roman" w:cs="Times New Roman"/>
          <w:u w:val="single"/>
        </w:rPr>
      </w:pPr>
    </w:p>
    <w:p w:rsidR="008B2FE4" w:rsidRDefault="008B2FE4" w:rsidP="00F402C5">
      <w:pPr>
        <w:jc w:val="center"/>
        <w:rPr>
          <w:rFonts w:ascii="Times New Roman" w:hAnsi="Times New Roman" w:cs="Times New Roman"/>
          <w:u w:val="single"/>
        </w:rPr>
      </w:pPr>
    </w:p>
    <w:p w:rsidR="00F402C5" w:rsidRPr="00C4600A" w:rsidRDefault="00F402C5" w:rsidP="00F402C5">
      <w:pPr>
        <w:jc w:val="center"/>
        <w:rPr>
          <w:rFonts w:ascii="Times New Roman" w:hAnsi="Times New Roman" w:cs="Times New Roman"/>
          <w:u w:val="single"/>
        </w:rPr>
      </w:pPr>
      <w:r w:rsidRPr="00C4600A">
        <w:rPr>
          <w:rFonts w:ascii="Times New Roman" w:hAnsi="Times New Roman" w:cs="Times New Roman"/>
          <w:u w:val="single"/>
        </w:rPr>
        <w:t>COVERING LETTER</w:t>
      </w:r>
    </w:p>
    <w:p w:rsidR="00E404FA" w:rsidRDefault="00E404FA" w:rsidP="00F4505E">
      <w:pPr>
        <w:spacing w:after="0"/>
        <w:rPr>
          <w:rFonts w:cs="Times New Roman"/>
        </w:rPr>
      </w:pPr>
    </w:p>
    <w:p w:rsidR="00F4505E" w:rsidRPr="00AA0353" w:rsidRDefault="00360397" w:rsidP="00F4505E">
      <w:pPr>
        <w:spacing w:after="0"/>
        <w:rPr>
          <w:rFonts w:cs="Times New Roman"/>
        </w:rPr>
      </w:pPr>
      <w:r w:rsidRPr="00AA0353">
        <w:rPr>
          <w:rFonts w:cs="Times New Roman"/>
        </w:rPr>
        <w:t xml:space="preserve">Dear </w:t>
      </w:r>
      <w:r w:rsidR="000D334E" w:rsidRPr="00AA0353">
        <w:rPr>
          <w:rFonts w:cs="Times New Roman"/>
        </w:rPr>
        <w:t>Sir/</w:t>
      </w:r>
      <w:r w:rsidRPr="00AA0353">
        <w:rPr>
          <w:rFonts w:cs="Times New Roman"/>
        </w:rPr>
        <w:t>Ma</w:t>
      </w:r>
      <w:r w:rsidR="00AA0353">
        <w:rPr>
          <w:rFonts w:cs="Times New Roman"/>
        </w:rPr>
        <w:t>da</w:t>
      </w:r>
      <w:r w:rsidRPr="00AA0353">
        <w:rPr>
          <w:rFonts w:cs="Times New Roman"/>
        </w:rPr>
        <w:t>m</w:t>
      </w:r>
      <w:r w:rsidR="00F4505E" w:rsidRPr="00AA0353">
        <w:rPr>
          <w:rFonts w:cs="Times New Roman"/>
        </w:rPr>
        <w:t>,</w:t>
      </w:r>
    </w:p>
    <w:p w:rsidR="00F4505E" w:rsidRPr="00AA0353" w:rsidRDefault="00F4505E" w:rsidP="00F4505E">
      <w:pPr>
        <w:spacing w:after="0"/>
        <w:rPr>
          <w:rFonts w:cs="Times New Roman"/>
        </w:rPr>
      </w:pPr>
    </w:p>
    <w:p w:rsidR="00F4505E" w:rsidRPr="00AA0353" w:rsidRDefault="00F4505E" w:rsidP="00F4505E">
      <w:pPr>
        <w:spacing w:after="0"/>
        <w:rPr>
          <w:rFonts w:cs="Times New Roman"/>
        </w:rPr>
      </w:pPr>
      <w:r w:rsidRPr="00AA0353">
        <w:rPr>
          <w:rFonts w:cs="Times New Roman"/>
        </w:rPr>
        <w:t>Keeping in view the reputation of your esteemed organiza</w:t>
      </w:r>
      <w:r w:rsidR="008B3E25">
        <w:rPr>
          <w:rFonts w:cs="Times New Roman"/>
        </w:rPr>
        <w:t>tion in terms of grooming Youngster</w:t>
      </w:r>
      <w:r w:rsidRPr="00AA0353">
        <w:rPr>
          <w:rFonts w:cs="Times New Roman"/>
        </w:rPr>
        <w:t>, healthy work culture, bright future prospects and motivating financial rewards, am motivated to apply for the above mentioned post.</w:t>
      </w:r>
    </w:p>
    <w:p w:rsidR="00041210" w:rsidRPr="00AA0353" w:rsidRDefault="00041210" w:rsidP="00F4505E">
      <w:pPr>
        <w:spacing w:after="0"/>
        <w:rPr>
          <w:rFonts w:cs="Times New Roman"/>
        </w:rPr>
      </w:pPr>
    </w:p>
    <w:p w:rsidR="00041210" w:rsidRPr="00AA0353" w:rsidRDefault="00041210" w:rsidP="00F4505E">
      <w:pPr>
        <w:spacing w:after="0"/>
        <w:rPr>
          <w:rFonts w:cs="Times New Roman"/>
        </w:rPr>
      </w:pPr>
      <w:r w:rsidRPr="00AA0353">
        <w:rPr>
          <w:rFonts w:cs="Times New Roman"/>
        </w:rPr>
        <w:t>Looking forward to have an opportunity of meeting you in person for more detailed discussion.</w:t>
      </w:r>
    </w:p>
    <w:p w:rsidR="00041210" w:rsidRDefault="00041210" w:rsidP="00F4505E">
      <w:pPr>
        <w:spacing w:after="0"/>
        <w:rPr>
          <w:rFonts w:cs="Times New Roman"/>
        </w:rPr>
      </w:pPr>
    </w:p>
    <w:p w:rsidR="008B3E25" w:rsidRDefault="008B3E25" w:rsidP="00F4505E">
      <w:pPr>
        <w:spacing w:after="0"/>
        <w:rPr>
          <w:rFonts w:cs="Times New Roman"/>
        </w:rPr>
      </w:pPr>
    </w:p>
    <w:p w:rsidR="003226E4" w:rsidRPr="00AA0353" w:rsidRDefault="003226E4" w:rsidP="00F4505E">
      <w:pPr>
        <w:spacing w:after="0"/>
        <w:rPr>
          <w:rFonts w:cs="Times New Roman"/>
        </w:rPr>
      </w:pPr>
    </w:p>
    <w:p w:rsidR="00041210" w:rsidRPr="00AA0353" w:rsidRDefault="00041210" w:rsidP="00F4505E">
      <w:pPr>
        <w:spacing w:after="0"/>
        <w:rPr>
          <w:rFonts w:cs="Times New Roman"/>
        </w:rPr>
      </w:pPr>
      <w:r w:rsidRPr="00AA0353">
        <w:rPr>
          <w:rFonts w:cs="Times New Roman"/>
        </w:rPr>
        <w:t>With Regards</w:t>
      </w:r>
    </w:p>
    <w:p w:rsidR="00041210" w:rsidRPr="00AA0353" w:rsidRDefault="00041210" w:rsidP="00F4505E">
      <w:pPr>
        <w:spacing w:after="0"/>
        <w:rPr>
          <w:rFonts w:cs="Times New Roman"/>
        </w:rPr>
      </w:pPr>
    </w:p>
    <w:p w:rsidR="00041210" w:rsidRPr="00AA0353" w:rsidRDefault="00041210" w:rsidP="00F4505E">
      <w:pPr>
        <w:spacing w:after="0"/>
        <w:rPr>
          <w:rFonts w:cs="Times New Roman"/>
        </w:rPr>
      </w:pPr>
      <w:r w:rsidRPr="00AA0353">
        <w:rPr>
          <w:rFonts w:cs="Times New Roman"/>
        </w:rPr>
        <w:t>Yours Sincerely</w:t>
      </w:r>
    </w:p>
    <w:p w:rsidR="00041210" w:rsidRPr="008D0C09" w:rsidRDefault="008B3E25" w:rsidP="00F4505E">
      <w:pPr>
        <w:spacing w:after="0"/>
        <w:rPr>
          <w:rFonts w:cs="Times New Roman"/>
          <w:b/>
          <w:color w:val="404040" w:themeColor="text1" w:themeTint="BF"/>
        </w:rPr>
      </w:pPr>
      <w:r w:rsidRPr="008D0C09">
        <w:rPr>
          <w:rFonts w:cs="Times New Roman"/>
          <w:b/>
          <w:color w:val="404040" w:themeColor="text1" w:themeTint="BF"/>
        </w:rPr>
        <w:t>Anand Kumar</w:t>
      </w:r>
    </w:p>
    <w:p w:rsidR="00041210" w:rsidRPr="008D0C09" w:rsidRDefault="00041210" w:rsidP="00F4505E">
      <w:pPr>
        <w:spacing w:after="0"/>
        <w:rPr>
          <w:rFonts w:cs="Times New Roman"/>
          <w:b/>
          <w:color w:val="404040" w:themeColor="text1" w:themeTint="BF"/>
        </w:rPr>
      </w:pPr>
      <w:r w:rsidRPr="008D0C09">
        <w:rPr>
          <w:rFonts w:cs="Times New Roman"/>
          <w:b/>
          <w:color w:val="404040" w:themeColor="text1" w:themeTint="BF"/>
        </w:rPr>
        <w:t xml:space="preserve">Mob. No.: </w:t>
      </w:r>
      <w:r w:rsidR="008B3E25" w:rsidRPr="008D0C09">
        <w:rPr>
          <w:rFonts w:cs="Times New Roman"/>
          <w:b/>
          <w:color w:val="404040" w:themeColor="text1" w:themeTint="BF"/>
        </w:rPr>
        <w:t>9899567944</w:t>
      </w:r>
    </w:p>
    <w:p w:rsidR="00041210" w:rsidRPr="00AA0353" w:rsidRDefault="00041210" w:rsidP="00F4505E">
      <w:pPr>
        <w:spacing w:after="0"/>
        <w:rPr>
          <w:rFonts w:cs="Times New Roman"/>
        </w:rPr>
      </w:pPr>
    </w:p>
    <w:p w:rsidR="00041210" w:rsidRPr="00AA0353" w:rsidRDefault="000D2A76" w:rsidP="00F4505E">
      <w:pPr>
        <w:spacing w:after="0"/>
        <w:rPr>
          <w:rFonts w:cs="Times New Roman"/>
        </w:rPr>
      </w:pPr>
      <w:r w:rsidRPr="00AA0353">
        <w:rPr>
          <w:rFonts w:cs="Times New Roman"/>
        </w:rPr>
        <w:t>Encl.: Copy of CV</w:t>
      </w:r>
    </w:p>
    <w:p w:rsidR="00F4505E" w:rsidRPr="00C4600A" w:rsidRDefault="00F4505E" w:rsidP="00F4505E">
      <w:pPr>
        <w:spacing w:after="0"/>
        <w:rPr>
          <w:rFonts w:cs="Times New Roman"/>
        </w:rPr>
      </w:pPr>
    </w:p>
    <w:p w:rsidR="00903EF9" w:rsidRPr="00C4600A" w:rsidRDefault="00903EF9" w:rsidP="00903EF9">
      <w:pPr>
        <w:jc w:val="right"/>
        <w:rPr>
          <w:rFonts w:cs="Times New Roman"/>
        </w:rPr>
      </w:pPr>
    </w:p>
    <w:p w:rsidR="006A4F00" w:rsidRDefault="006A4F00" w:rsidP="00903EF9">
      <w:pPr>
        <w:rPr>
          <w:rFonts w:cs="Times New Roman"/>
        </w:rPr>
      </w:pPr>
    </w:p>
    <w:p w:rsidR="006A4F00" w:rsidRDefault="006A4F00" w:rsidP="006A4F00">
      <w:pPr>
        <w:rPr>
          <w:rFonts w:cs="Times New Roman"/>
        </w:rPr>
      </w:pPr>
    </w:p>
    <w:p w:rsidR="00E404FA" w:rsidRDefault="00E404FA" w:rsidP="006A4F00">
      <w:pPr>
        <w:rPr>
          <w:rFonts w:cs="Times New Roman"/>
        </w:rPr>
      </w:pPr>
    </w:p>
    <w:p w:rsidR="00E404FA" w:rsidRDefault="00E404FA" w:rsidP="006A4F00">
      <w:pPr>
        <w:rPr>
          <w:rFonts w:cs="Times New Roman"/>
        </w:rPr>
      </w:pPr>
    </w:p>
    <w:p w:rsidR="00E404FA" w:rsidRPr="006A4F00" w:rsidRDefault="00021351" w:rsidP="00021351">
      <w:pPr>
        <w:tabs>
          <w:tab w:val="left" w:pos="1965"/>
        </w:tabs>
        <w:rPr>
          <w:rFonts w:cs="Times New Roman"/>
        </w:rPr>
      </w:pPr>
      <w:r>
        <w:rPr>
          <w:rFonts w:cs="Times New Roman"/>
        </w:rPr>
        <w:tab/>
      </w:r>
    </w:p>
    <w:p w:rsidR="006A4F00" w:rsidRPr="006A4F00" w:rsidRDefault="006A4F00" w:rsidP="006A4F00">
      <w:pPr>
        <w:rPr>
          <w:rFonts w:cs="Times New Roman"/>
        </w:rPr>
      </w:pPr>
    </w:p>
    <w:p w:rsidR="006A4F00" w:rsidRPr="006A4F00" w:rsidRDefault="006A4F00" w:rsidP="006A4F00">
      <w:pPr>
        <w:rPr>
          <w:rFonts w:cs="Times New Roman"/>
        </w:rPr>
      </w:pPr>
    </w:p>
    <w:p w:rsidR="006A4F00" w:rsidRDefault="006A4F00" w:rsidP="006A4F00">
      <w:pPr>
        <w:rPr>
          <w:rFonts w:cs="Times New Roman"/>
        </w:rPr>
      </w:pPr>
    </w:p>
    <w:p w:rsidR="00E404FA" w:rsidRPr="006A4F00" w:rsidRDefault="00E404FA" w:rsidP="006A4F00">
      <w:pPr>
        <w:rPr>
          <w:rFonts w:cs="Times New Roman"/>
        </w:rPr>
      </w:pPr>
    </w:p>
    <w:p w:rsidR="00243407" w:rsidRDefault="00243407" w:rsidP="0024340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243407" w:rsidRPr="0040548D" w:rsidTr="00AD6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43407" w:rsidRPr="0040548D" w:rsidRDefault="00243407" w:rsidP="00AD68C5">
            <w:pPr>
              <w:rPr>
                <w:rFonts w:ascii="Times New Roman" w:hAnsi="Times New Roman" w:cs="Times New Roman"/>
                <w:b w:val="0"/>
              </w:rPr>
            </w:pPr>
            <w:bookmarkStart w:id="0" w:name="OLE_LINK3"/>
            <w:bookmarkStart w:id="1" w:name="OLE_LINK4"/>
            <w:r w:rsidRPr="0040548D">
              <w:rPr>
                <w:rFonts w:ascii="Times New Roman" w:hAnsi="Times New Roman" w:cs="Times New Roman"/>
                <w:sz w:val="24"/>
                <w:szCs w:val="24"/>
              </w:rPr>
              <w:t>Career Objectives</w:t>
            </w:r>
            <w:bookmarkEnd w:id="0"/>
            <w:bookmarkEnd w:id="1"/>
          </w:p>
        </w:tc>
      </w:tr>
    </w:tbl>
    <w:p w:rsidR="00243407" w:rsidRDefault="00243407" w:rsidP="002434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A6757" w:rsidRPr="00647145" w:rsidRDefault="000A6757" w:rsidP="002434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43407" w:rsidRPr="00AA0353" w:rsidRDefault="00243407" w:rsidP="002434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A0353">
        <w:rPr>
          <w:rFonts w:ascii="Times New Roman" w:hAnsi="Times New Roman" w:cs="Times New Roman"/>
        </w:rPr>
        <w:t>To deliver above expectations.</w:t>
      </w:r>
    </w:p>
    <w:p w:rsidR="00243407" w:rsidRPr="00AA0353" w:rsidRDefault="00243407" w:rsidP="00243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0353">
        <w:rPr>
          <w:rFonts w:ascii="Times New Roman" w:hAnsi="Times New Roman" w:cs="Times New Roman"/>
        </w:rPr>
        <w:t>To contribute towards the achievement of practice and organizational objectives.</w:t>
      </w:r>
    </w:p>
    <w:p w:rsidR="00243407" w:rsidRPr="00AA0353" w:rsidRDefault="00243407" w:rsidP="00243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0353">
        <w:rPr>
          <w:rFonts w:ascii="Times New Roman" w:hAnsi="Times New Roman" w:cs="Times New Roman"/>
        </w:rPr>
        <w:t>Proven ability in professional judgment dealing with the disclosure of information in financial reporting.</w:t>
      </w:r>
    </w:p>
    <w:p w:rsidR="00243407" w:rsidRPr="00AA0353" w:rsidRDefault="00243407" w:rsidP="00243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0353">
        <w:rPr>
          <w:rFonts w:ascii="Times New Roman" w:hAnsi="Times New Roman" w:cs="Times New Roman"/>
        </w:rPr>
        <w:t>Highly skilled in researching issues and finding solution and best alternatives to tax issues.</w:t>
      </w:r>
    </w:p>
    <w:p w:rsidR="00243407" w:rsidRPr="00AA0353" w:rsidRDefault="00243407" w:rsidP="00243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0353">
        <w:rPr>
          <w:rFonts w:ascii="Times New Roman" w:hAnsi="Times New Roman" w:cs="Times New Roman"/>
        </w:rPr>
        <w:t>To seek challenging assignment and responsibility, with an opportunity for growth and career advancement as successful achievements.</w:t>
      </w:r>
    </w:p>
    <w:p w:rsidR="00243407" w:rsidRDefault="00243407" w:rsidP="00243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0353">
        <w:rPr>
          <w:rFonts w:ascii="Times New Roman" w:hAnsi="Times New Roman" w:cs="Times New Roman"/>
        </w:rPr>
        <w:t>Easy going nature and able to coordinate with all departments.</w:t>
      </w:r>
    </w:p>
    <w:p w:rsidR="000A6757" w:rsidRDefault="000A6757" w:rsidP="000A6757">
      <w:pPr>
        <w:pStyle w:val="ListParagraph"/>
        <w:rPr>
          <w:rFonts w:ascii="Times New Roman" w:hAnsi="Times New Roman" w:cs="Times New Roman"/>
        </w:rPr>
      </w:pPr>
    </w:p>
    <w:p w:rsidR="000A6757" w:rsidRPr="00AA0353" w:rsidRDefault="000A6757" w:rsidP="000A6757">
      <w:pPr>
        <w:pStyle w:val="ListParagraph"/>
        <w:rPr>
          <w:rFonts w:ascii="Times New Roman" w:hAnsi="Times New Roman" w:cs="Times New Roman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243407" w:rsidRPr="005F3726" w:rsidTr="00AD6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43407" w:rsidRPr="005F3726" w:rsidRDefault="00243407" w:rsidP="00AD68C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2" w:name="OLE_LINK1"/>
            <w:bookmarkStart w:id="3" w:name="OLE_LINK2"/>
            <w:bookmarkStart w:id="4" w:name="OLE_LINK7"/>
            <w:r w:rsidRPr="005F3726">
              <w:rPr>
                <w:rFonts w:ascii="Times New Roman" w:hAnsi="Times New Roman" w:cs="Times New Roman"/>
                <w:sz w:val="24"/>
                <w:szCs w:val="24"/>
              </w:rPr>
              <w:t>Academic/ Professional Qualifications</w:t>
            </w:r>
          </w:p>
        </w:tc>
      </w:tr>
    </w:tbl>
    <w:tbl>
      <w:tblPr>
        <w:tblStyle w:val="LightGrid-Accent11"/>
        <w:tblW w:w="9545" w:type="dxa"/>
        <w:tblLook w:val="04A0" w:firstRow="1" w:lastRow="0" w:firstColumn="1" w:lastColumn="0" w:noHBand="0" w:noVBand="1"/>
      </w:tblPr>
      <w:tblGrid>
        <w:gridCol w:w="1151"/>
        <w:gridCol w:w="3601"/>
        <w:gridCol w:w="2404"/>
        <w:gridCol w:w="2389"/>
      </w:tblGrid>
      <w:tr w:rsidR="008B2FE4" w:rsidTr="008B2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8B2FE4" w:rsidRDefault="008B2FE4" w:rsidP="00AD68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No.</w:t>
            </w:r>
          </w:p>
        </w:tc>
        <w:tc>
          <w:tcPr>
            <w:tcW w:w="3601" w:type="dxa"/>
          </w:tcPr>
          <w:p w:rsidR="008B2FE4" w:rsidRDefault="008B2FE4" w:rsidP="00AD6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2404" w:type="dxa"/>
          </w:tcPr>
          <w:p w:rsidR="008B2FE4" w:rsidRDefault="008B2FE4" w:rsidP="00B67E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2389" w:type="dxa"/>
          </w:tcPr>
          <w:p w:rsidR="008B2FE4" w:rsidRDefault="008B2FE4" w:rsidP="00B67E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of Passing</w:t>
            </w:r>
          </w:p>
        </w:tc>
      </w:tr>
      <w:tr w:rsidR="008B2FE4" w:rsidRPr="00AA0353" w:rsidTr="008B2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8B2FE4" w:rsidRPr="00AA0353" w:rsidRDefault="008B2FE4" w:rsidP="00C41C2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  <w:r w:rsidRPr="00AA0353">
              <w:rPr>
                <w:rFonts w:ascii="Times New Roman" w:hAnsi="Times New Roman" w:cs="Times New Roman"/>
                <w:b w:val="0"/>
              </w:rPr>
              <w:t>.</w:t>
            </w:r>
          </w:p>
        </w:tc>
        <w:tc>
          <w:tcPr>
            <w:tcW w:w="3601" w:type="dxa"/>
          </w:tcPr>
          <w:p w:rsidR="008B2FE4" w:rsidRPr="004628D6" w:rsidRDefault="008B2FE4" w:rsidP="00CD1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4628D6">
              <w:rPr>
                <w:rFonts w:ascii="Times New Roman" w:hAnsi="Times New Roman" w:cs="Times New Roman"/>
                <w:b/>
              </w:rPr>
              <w:t>MBA – (Finance)</w:t>
            </w:r>
            <w:r w:rsidR="00F64D7A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404" w:type="dxa"/>
          </w:tcPr>
          <w:p w:rsidR="008B2FE4" w:rsidRPr="004628D6" w:rsidRDefault="008B2FE4" w:rsidP="00D2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4628D6">
              <w:rPr>
                <w:rFonts w:ascii="Times New Roman" w:hAnsi="Times New Roman" w:cs="Times New Roman"/>
                <w:b/>
              </w:rPr>
              <w:t>AKTU</w:t>
            </w:r>
          </w:p>
        </w:tc>
        <w:tc>
          <w:tcPr>
            <w:tcW w:w="2389" w:type="dxa"/>
          </w:tcPr>
          <w:p w:rsidR="008B2FE4" w:rsidRPr="004628D6" w:rsidRDefault="00CD179C" w:rsidP="00D2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2019</w:t>
            </w:r>
          </w:p>
        </w:tc>
      </w:tr>
      <w:tr w:rsidR="008B2FE4" w:rsidRPr="00AA0353" w:rsidTr="008B2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8B2FE4" w:rsidRPr="00AA0353" w:rsidRDefault="008B2FE4" w:rsidP="00C41C2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  <w:r w:rsidRPr="00AA0353">
              <w:rPr>
                <w:rFonts w:ascii="Times New Roman" w:hAnsi="Times New Roman" w:cs="Times New Roman"/>
                <w:b w:val="0"/>
              </w:rPr>
              <w:t>.</w:t>
            </w:r>
          </w:p>
        </w:tc>
        <w:tc>
          <w:tcPr>
            <w:tcW w:w="3601" w:type="dxa"/>
          </w:tcPr>
          <w:p w:rsidR="008B2FE4" w:rsidRPr="00AA0353" w:rsidRDefault="008B2FE4" w:rsidP="00C41C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353">
              <w:rPr>
                <w:rFonts w:ascii="Times New Roman" w:hAnsi="Times New Roman" w:cs="Times New Roman"/>
              </w:rPr>
              <w:t>B. Com (</w:t>
            </w:r>
            <w:r>
              <w:rPr>
                <w:rFonts w:ascii="Times New Roman" w:hAnsi="Times New Roman" w:cs="Times New Roman"/>
              </w:rPr>
              <w:t>P</w:t>
            </w:r>
            <w:r w:rsidRPr="00AA035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04" w:type="dxa"/>
          </w:tcPr>
          <w:p w:rsidR="008B2FE4" w:rsidRPr="00AA0353" w:rsidRDefault="008B2FE4" w:rsidP="00D22D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DELHI UNIVERSITY</w:t>
            </w:r>
          </w:p>
        </w:tc>
        <w:tc>
          <w:tcPr>
            <w:tcW w:w="2389" w:type="dxa"/>
          </w:tcPr>
          <w:p w:rsidR="008B2FE4" w:rsidRPr="00AA0353" w:rsidRDefault="008B2FE4" w:rsidP="00D22D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</w:tr>
      <w:tr w:rsidR="008B2FE4" w:rsidRPr="00AA0353" w:rsidTr="008B2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8B2FE4" w:rsidRPr="00AA0353" w:rsidRDefault="008B2FE4" w:rsidP="00C41C2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  <w:r w:rsidRPr="00AA0353">
              <w:rPr>
                <w:rFonts w:ascii="Times New Roman" w:hAnsi="Times New Roman" w:cs="Times New Roman"/>
                <w:b w:val="0"/>
              </w:rPr>
              <w:t>.</w:t>
            </w:r>
          </w:p>
        </w:tc>
        <w:tc>
          <w:tcPr>
            <w:tcW w:w="3601" w:type="dxa"/>
          </w:tcPr>
          <w:p w:rsidR="008B2FE4" w:rsidRPr="00AA0353" w:rsidRDefault="008B2FE4" w:rsidP="00C41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353">
              <w:rPr>
                <w:rFonts w:ascii="Times New Roman" w:hAnsi="Times New Roman" w:cs="Times New Roman"/>
              </w:rPr>
              <w:t>12</w:t>
            </w:r>
            <w:r w:rsidRPr="00AA0353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404" w:type="dxa"/>
          </w:tcPr>
          <w:p w:rsidR="008B2FE4" w:rsidRPr="00AA0353" w:rsidRDefault="008B2FE4" w:rsidP="00D2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353">
              <w:rPr>
                <w:rFonts w:ascii="Times New Roman" w:hAnsi="Times New Roman" w:cs="Times New Roman"/>
              </w:rPr>
              <w:t>C.B.S.E.</w:t>
            </w:r>
          </w:p>
        </w:tc>
        <w:tc>
          <w:tcPr>
            <w:tcW w:w="2389" w:type="dxa"/>
          </w:tcPr>
          <w:p w:rsidR="008B2FE4" w:rsidRPr="00AA0353" w:rsidRDefault="008B2FE4" w:rsidP="00D2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</w:tr>
      <w:tr w:rsidR="008B2FE4" w:rsidRPr="00AA0353" w:rsidTr="008B2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8B2FE4" w:rsidRPr="00AA0353" w:rsidRDefault="008B2FE4" w:rsidP="00C41C28">
            <w:pPr>
              <w:rPr>
                <w:rFonts w:ascii="Times New Roman" w:hAnsi="Times New Roman" w:cs="Times New Roman"/>
                <w:b w:val="0"/>
              </w:rPr>
            </w:pPr>
            <w:bookmarkStart w:id="5" w:name="OLE_LINK32"/>
            <w:bookmarkStart w:id="6" w:name="OLE_LINK33"/>
            <w:r>
              <w:rPr>
                <w:rFonts w:ascii="Times New Roman" w:hAnsi="Times New Roman" w:cs="Times New Roman"/>
                <w:b w:val="0"/>
              </w:rPr>
              <w:t>4</w:t>
            </w:r>
            <w:r w:rsidRPr="00AA0353">
              <w:rPr>
                <w:rFonts w:ascii="Times New Roman" w:hAnsi="Times New Roman" w:cs="Times New Roman"/>
                <w:b w:val="0"/>
              </w:rPr>
              <w:t>.</w:t>
            </w:r>
          </w:p>
        </w:tc>
        <w:tc>
          <w:tcPr>
            <w:tcW w:w="3601" w:type="dxa"/>
          </w:tcPr>
          <w:p w:rsidR="008B2FE4" w:rsidRPr="00AA0353" w:rsidRDefault="008B2FE4" w:rsidP="00C41C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353">
              <w:rPr>
                <w:rFonts w:ascii="Times New Roman" w:hAnsi="Times New Roman" w:cs="Times New Roman"/>
              </w:rPr>
              <w:t>10</w:t>
            </w:r>
            <w:r w:rsidRPr="00AA0353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404" w:type="dxa"/>
          </w:tcPr>
          <w:p w:rsidR="008B2FE4" w:rsidRPr="00AA0353" w:rsidRDefault="008B2FE4" w:rsidP="00D22D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353">
              <w:rPr>
                <w:rFonts w:ascii="Times New Roman" w:hAnsi="Times New Roman" w:cs="Times New Roman"/>
              </w:rPr>
              <w:t>C.B.S.E.</w:t>
            </w:r>
          </w:p>
        </w:tc>
        <w:tc>
          <w:tcPr>
            <w:tcW w:w="2389" w:type="dxa"/>
          </w:tcPr>
          <w:p w:rsidR="008B2FE4" w:rsidRPr="00AA0353" w:rsidRDefault="008B2FE4" w:rsidP="00D22D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353">
              <w:rPr>
                <w:rFonts w:ascii="Times New Roman" w:hAnsi="Times New Roman" w:cs="Times New Roman"/>
              </w:rPr>
              <w:t>200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bookmarkEnd w:id="2"/>
      <w:bookmarkEnd w:id="3"/>
      <w:bookmarkEnd w:id="4"/>
      <w:bookmarkEnd w:id="5"/>
      <w:bookmarkEnd w:id="6"/>
    </w:tbl>
    <w:p w:rsidR="00C57349" w:rsidRDefault="00C57349" w:rsidP="00243407">
      <w:pPr>
        <w:spacing w:line="240" w:lineRule="auto"/>
        <w:rPr>
          <w:rFonts w:ascii="Times New Roman" w:hAnsi="Times New Roman" w:cs="Times New Roman"/>
        </w:rPr>
      </w:pPr>
    </w:p>
    <w:p w:rsidR="00BC48F7" w:rsidRPr="00AA0353" w:rsidRDefault="00BC48F7" w:rsidP="00243407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0419FA" w:rsidRPr="00AA0353" w:rsidTr="005B6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419FA" w:rsidRPr="00AA0353" w:rsidRDefault="000419FA" w:rsidP="000419FA">
            <w:pPr>
              <w:rPr>
                <w:rFonts w:ascii="Times New Roman" w:hAnsi="Times New Roman" w:cs="Times New Roman"/>
              </w:rPr>
            </w:pPr>
            <w:bookmarkStart w:id="7" w:name="OLE_LINK11"/>
            <w:bookmarkStart w:id="8" w:name="OLE_LINK12"/>
            <w:bookmarkStart w:id="9" w:name="OLE_LINK28"/>
            <w:bookmarkStart w:id="10" w:name="OLE_LINK29"/>
            <w:r w:rsidRPr="000A6757"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</w:tr>
      <w:bookmarkEnd w:id="7"/>
      <w:bookmarkEnd w:id="8"/>
    </w:tbl>
    <w:p w:rsidR="000419FA" w:rsidRPr="0037014C" w:rsidRDefault="000419FA" w:rsidP="000419FA"/>
    <w:p w:rsidR="00CA59BF" w:rsidRDefault="00BC48F7" w:rsidP="00CA59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0A6757">
        <w:rPr>
          <w:rFonts w:ascii="Times New Roman" w:hAnsi="Times New Roman" w:cs="Times New Roman"/>
          <w:b/>
        </w:rPr>
        <w:t xml:space="preserve">M/s. </w:t>
      </w:r>
      <w:proofErr w:type="spellStart"/>
      <w:r w:rsidRPr="000A6757">
        <w:rPr>
          <w:rFonts w:ascii="Times New Roman" w:hAnsi="Times New Roman" w:cs="Times New Roman"/>
          <w:b/>
        </w:rPr>
        <w:t>Gebr</w:t>
      </w:r>
      <w:proofErr w:type="spellEnd"/>
      <w:r w:rsidRPr="000A6757">
        <w:rPr>
          <w:rFonts w:ascii="Times New Roman" w:hAnsi="Times New Roman" w:cs="Times New Roman"/>
          <w:b/>
        </w:rPr>
        <w:t xml:space="preserve"> Pfeiffer India Pvt. Ltd. (</w:t>
      </w:r>
      <w:r w:rsidR="0089433F">
        <w:rPr>
          <w:rFonts w:ascii="Times New Roman" w:hAnsi="Times New Roman" w:cs="Times New Roman"/>
          <w:b/>
        </w:rPr>
        <w:t xml:space="preserve"> German </w:t>
      </w:r>
      <w:r w:rsidRPr="000A6757">
        <w:rPr>
          <w:rFonts w:ascii="Times New Roman" w:hAnsi="Times New Roman" w:cs="Times New Roman"/>
          <w:b/>
        </w:rPr>
        <w:t xml:space="preserve">MNC) as Officer </w:t>
      </w:r>
      <w:r w:rsidR="00972FB9">
        <w:rPr>
          <w:rFonts w:ascii="Times New Roman" w:hAnsi="Times New Roman" w:cs="Times New Roman"/>
          <w:b/>
        </w:rPr>
        <w:t>–</w:t>
      </w:r>
      <w:r w:rsidRPr="000A6757">
        <w:rPr>
          <w:rFonts w:ascii="Times New Roman" w:hAnsi="Times New Roman" w:cs="Times New Roman"/>
          <w:b/>
        </w:rPr>
        <w:t xml:space="preserve"> Accounts</w:t>
      </w:r>
      <w:r w:rsidR="006B2075">
        <w:rPr>
          <w:rFonts w:ascii="Times New Roman" w:hAnsi="Times New Roman" w:cs="Times New Roman"/>
          <w:b/>
        </w:rPr>
        <w:t xml:space="preserve"> </w:t>
      </w:r>
      <w:r w:rsidR="00972FB9">
        <w:rPr>
          <w:rFonts w:ascii="Times New Roman" w:hAnsi="Times New Roman" w:cs="Times New Roman"/>
          <w:b/>
        </w:rPr>
        <w:t>&amp; Finance</w:t>
      </w:r>
      <w:r w:rsidRPr="000A6757">
        <w:rPr>
          <w:rFonts w:ascii="Times New Roman" w:hAnsi="Times New Roman" w:cs="Times New Roman"/>
          <w:b/>
        </w:rPr>
        <w:t xml:space="preserve"> (</w:t>
      </w:r>
      <w:r w:rsidR="002A05CB" w:rsidRPr="000A6757">
        <w:rPr>
          <w:rFonts w:ascii="Times New Roman" w:hAnsi="Times New Roman" w:cs="Times New Roman"/>
          <w:b/>
        </w:rPr>
        <w:t>Presently Working</w:t>
      </w:r>
      <w:r w:rsidR="002A05CB">
        <w:rPr>
          <w:rFonts w:ascii="Times New Roman" w:hAnsi="Times New Roman" w:cs="Times New Roman"/>
          <w:b/>
        </w:rPr>
        <w:t xml:space="preserve"> </w:t>
      </w:r>
      <w:r w:rsidR="006B2075">
        <w:rPr>
          <w:rFonts w:ascii="Times New Roman" w:hAnsi="Times New Roman" w:cs="Times New Roman"/>
          <w:b/>
        </w:rPr>
        <w:t>- Since</w:t>
      </w:r>
      <w:r w:rsidR="002A05CB">
        <w:rPr>
          <w:rFonts w:ascii="Times New Roman" w:hAnsi="Times New Roman" w:cs="Times New Roman"/>
          <w:b/>
        </w:rPr>
        <w:t xml:space="preserve"> </w:t>
      </w:r>
      <w:r w:rsidR="00255A56">
        <w:rPr>
          <w:rFonts w:ascii="Times New Roman" w:hAnsi="Times New Roman" w:cs="Times New Roman"/>
          <w:b/>
        </w:rPr>
        <w:t>April</w:t>
      </w:r>
      <w:r w:rsidRPr="000A6757">
        <w:rPr>
          <w:rFonts w:ascii="Times New Roman" w:hAnsi="Times New Roman" w:cs="Times New Roman"/>
          <w:b/>
        </w:rPr>
        <w:t>, 201</w:t>
      </w:r>
      <w:r w:rsidR="00255A56">
        <w:rPr>
          <w:rFonts w:ascii="Times New Roman" w:hAnsi="Times New Roman" w:cs="Times New Roman"/>
          <w:b/>
        </w:rPr>
        <w:t>5</w:t>
      </w:r>
      <w:r w:rsidRPr="000A6757">
        <w:rPr>
          <w:rFonts w:ascii="Times New Roman" w:hAnsi="Times New Roman" w:cs="Times New Roman"/>
          <w:b/>
        </w:rPr>
        <w:t>)</w:t>
      </w:r>
    </w:p>
    <w:p w:rsidR="00255A56" w:rsidRDefault="00255A56" w:rsidP="00255A56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255A56" w:rsidRPr="00CA59BF" w:rsidRDefault="00255A56" w:rsidP="00255A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0A6757">
        <w:rPr>
          <w:rFonts w:ascii="Times New Roman" w:hAnsi="Times New Roman" w:cs="Times New Roman"/>
          <w:b/>
        </w:rPr>
        <w:t xml:space="preserve">M/s. </w:t>
      </w:r>
      <w:r>
        <w:rPr>
          <w:rFonts w:ascii="Times New Roman" w:hAnsi="Times New Roman" w:cs="Times New Roman"/>
          <w:b/>
        </w:rPr>
        <w:t>Mega Soft Solutions India Pvt. Ltd. As a Sr. Accountant (January, 2010 – March, 2015)</w:t>
      </w:r>
    </w:p>
    <w:p w:rsidR="00BC48F7" w:rsidRPr="00BC48F7" w:rsidRDefault="00BC48F7" w:rsidP="00BC48F7">
      <w:pPr>
        <w:spacing w:after="0"/>
        <w:rPr>
          <w:rFonts w:ascii="Times New Roman" w:hAnsi="Times New Roman" w:cs="Times New Roman"/>
        </w:rPr>
      </w:pPr>
    </w:p>
    <w:p w:rsidR="00BC48F7" w:rsidRDefault="00BC48F7" w:rsidP="003C50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419FA">
        <w:rPr>
          <w:rFonts w:ascii="Times New Roman" w:hAnsi="Times New Roman" w:cs="Times New Roman"/>
        </w:rPr>
        <w:t>M/s. Diamond Lace &amp; Fabrics (Export House) as an Accounts Executive (July, 2008 –November, 2009)</w:t>
      </w:r>
    </w:p>
    <w:p w:rsidR="00B05442" w:rsidRPr="00CA59BF" w:rsidRDefault="00B05442" w:rsidP="00CA59BF">
      <w:pPr>
        <w:spacing w:after="0"/>
        <w:rPr>
          <w:rFonts w:ascii="Times New Roman" w:hAnsi="Times New Roman" w:cs="Times New Roman"/>
        </w:rPr>
      </w:pPr>
    </w:p>
    <w:p w:rsidR="000419FA" w:rsidRPr="000419FA" w:rsidRDefault="000419FA" w:rsidP="000419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419FA">
        <w:rPr>
          <w:rFonts w:ascii="Times New Roman" w:hAnsi="Times New Roman" w:cs="Times New Roman"/>
        </w:rPr>
        <w:t>M/s. R.M. Consultants as Accounts Trainee (April,  2007 to July, 2008)</w:t>
      </w:r>
    </w:p>
    <w:p w:rsidR="006339ED" w:rsidRDefault="000419FA" w:rsidP="006339ED">
      <w:pPr>
        <w:pStyle w:val="ListParagraph"/>
        <w:spacing w:after="0"/>
        <w:rPr>
          <w:rFonts w:ascii="Times New Roman" w:hAnsi="Times New Roman" w:cs="Times New Roman"/>
        </w:rPr>
      </w:pPr>
      <w:r w:rsidRPr="000419FA">
        <w:rPr>
          <w:rFonts w:ascii="Times New Roman" w:hAnsi="Times New Roman" w:cs="Times New Roman"/>
        </w:rPr>
        <w:t xml:space="preserve">Handled accounting for following M/s. Digital Instrument, M/s. Index Communication </w:t>
      </w:r>
      <w:proofErr w:type="spellStart"/>
      <w:r w:rsidRPr="000419FA">
        <w:rPr>
          <w:rFonts w:ascii="Times New Roman" w:hAnsi="Times New Roman" w:cs="Times New Roman"/>
        </w:rPr>
        <w:t>Inc</w:t>
      </w:r>
      <w:proofErr w:type="spellEnd"/>
      <w:r w:rsidRPr="000419FA">
        <w:rPr>
          <w:rFonts w:ascii="Times New Roman" w:hAnsi="Times New Roman" w:cs="Times New Roman"/>
        </w:rPr>
        <w:t xml:space="preserve"> and </w:t>
      </w:r>
    </w:p>
    <w:p w:rsidR="000419FA" w:rsidRPr="000419FA" w:rsidRDefault="000419FA" w:rsidP="006339ED">
      <w:pPr>
        <w:pStyle w:val="ListParagraph"/>
        <w:spacing w:after="0"/>
        <w:rPr>
          <w:rFonts w:ascii="Times New Roman" w:hAnsi="Times New Roman" w:cs="Times New Roman"/>
        </w:rPr>
      </w:pPr>
      <w:r w:rsidRPr="000419FA">
        <w:rPr>
          <w:rFonts w:ascii="Times New Roman" w:hAnsi="Times New Roman" w:cs="Times New Roman"/>
        </w:rPr>
        <w:t>M/s A &amp; A Contractor on behalf of M/s. R.M. Consultants.</w:t>
      </w:r>
    </w:p>
    <w:p w:rsidR="000419FA" w:rsidRPr="000419FA" w:rsidRDefault="000419FA" w:rsidP="006339ED">
      <w:pPr>
        <w:pStyle w:val="ListParagraph"/>
        <w:spacing w:after="0"/>
        <w:rPr>
          <w:rFonts w:ascii="Times New Roman" w:hAnsi="Times New Roman" w:cs="Times New Roman"/>
        </w:rPr>
      </w:pPr>
    </w:p>
    <w:bookmarkEnd w:id="9"/>
    <w:bookmarkEnd w:id="10"/>
    <w:p w:rsidR="000A6757" w:rsidRDefault="000A6757" w:rsidP="00243407">
      <w:pPr>
        <w:spacing w:line="240" w:lineRule="auto"/>
        <w:rPr>
          <w:rFonts w:ascii="Times New Roman" w:hAnsi="Times New Roman" w:cs="Times New Roman"/>
        </w:rPr>
      </w:pPr>
    </w:p>
    <w:p w:rsidR="006B2075" w:rsidRDefault="006B2075" w:rsidP="00243407">
      <w:pPr>
        <w:spacing w:line="240" w:lineRule="auto"/>
        <w:rPr>
          <w:rFonts w:ascii="Times New Roman" w:hAnsi="Times New Roman" w:cs="Times New Roman"/>
        </w:rPr>
      </w:pPr>
    </w:p>
    <w:p w:rsidR="006B2075" w:rsidRDefault="006B2075" w:rsidP="00243407">
      <w:pPr>
        <w:spacing w:line="240" w:lineRule="auto"/>
        <w:rPr>
          <w:rFonts w:ascii="Times New Roman" w:hAnsi="Times New Roman" w:cs="Times New Roman"/>
        </w:rPr>
      </w:pPr>
    </w:p>
    <w:p w:rsidR="00BC48F7" w:rsidRPr="00AA0353" w:rsidRDefault="00BC48F7" w:rsidP="00243407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243407" w:rsidRPr="00AA0353" w:rsidTr="00AD6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43407" w:rsidRPr="00AA0353" w:rsidRDefault="00243407" w:rsidP="00AD68C5">
            <w:pPr>
              <w:rPr>
                <w:rFonts w:ascii="Times New Roman" w:hAnsi="Times New Roman" w:cs="Times New Roman"/>
              </w:rPr>
            </w:pPr>
            <w:bookmarkStart w:id="11" w:name="OLE_LINK5"/>
            <w:bookmarkStart w:id="12" w:name="OLE_LINK6"/>
            <w:bookmarkStart w:id="13" w:name="OLE_LINK9"/>
            <w:bookmarkStart w:id="14" w:name="OLE_LINK10"/>
            <w:r w:rsidRPr="00AA0353">
              <w:rPr>
                <w:rFonts w:ascii="Times New Roman" w:hAnsi="Times New Roman" w:cs="Times New Roman"/>
              </w:rPr>
              <w:t>Key Responsibilities</w:t>
            </w:r>
          </w:p>
        </w:tc>
      </w:tr>
      <w:bookmarkEnd w:id="11"/>
      <w:bookmarkEnd w:id="12"/>
    </w:tbl>
    <w:p w:rsidR="00243407" w:rsidRDefault="00243407" w:rsidP="002434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A22F6" w:rsidRDefault="005A22F6" w:rsidP="007B2852">
      <w:pPr>
        <w:rPr>
          <w:rFonts w:ascii="Times New Roman" w:hAnsi="Times New Roman" w:cs="Times New Roman"/>
          <w:b/>
          <w:sz w:val="24"/>
          <w:szCs w:val="24"/>
        </w:rPr>
      </w:pPr>
      <w:bookmarkStart w:id="15" w:name="OLE_LINK13"/>
      <w:bookmarkStart w:id="16" w:name="OLE_LINK14"/>
    </w:p>
    <w:p w:rsidR="007B2852" w:rsidRPr="006271CF" w:rsidRDefault="007B2852" w:rsidP="007B2852">
      <w:pPr>
        <w:rPr>
          <w:rFonts w:ascii="Times New Roman" w:hAnsi="Times New Roman" w:cs="Times New Roman"/>
          <w:b/>
        </w:rPr>
      </w:pPr>
      <w:r w:rsidRPr="006271CF">
        <w:rPr>
          <w:rFonts w:ascii="Times New Roman" w:hAnsi="Times New Roman" w:cs="Times New Roman"/>
          <w:b/>
          <w:sz w:val="24"/>
          <w:szCs w:val="24"/>
          <w:highlight w:val="lightGray"/>
        </w:rPr>
        <w:t>Accounting</w:t>
      </w:r>
      <w:bookmarkEnd w:id="13"/>
      <w:bookmarkEnd w:id="14"/>
    </w:p>
    <w:bookmarkEnd w:id="15"/>
    <w:bookmarkEnd w:id="16"/>
    <w:p w:rsidR="007B2852" w:rsidRPr="007B2852" w:rsidRDefault="007B2852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>Handling day-to-day accounts with Stock &amp; Inventory.</w:t>
      </w:r>
    </w:p>
    <w:p w:rsidR="007B2852" w:rsidRDefault="007B2852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 xml:space="preserve">Handling of all kind of voucher entries – Sales, Purchase, Journal, </w:t>
      </w:r>
    </w:p>
    <w:p w:rsidR="007B2852" w:rsidRPr="007B2852" w:rsidRDefault="007B2852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>Payment, Receipts, Contra &amp; stock entries.</w:t>
      </w:r>
    </w:p>
    <w:p w:rsidR="007B2852" w:rsidRPr="007B2852" w:rsidRDefault="007B2852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>Preparation of Bank Reconciliation Statement &amp; Party Reconciliation.</w:t>
      </w:r>
    </w:p>
    <w:p w:rsidR="007B2852" w:rsidRPr="007B2852" w:rsidRDefault="007B2852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>Preparation and maintenance of accounts up to finalization.</w:t>
      </w:r>
    </w:p>
    <w:p w:rsidR="007B2852" w:rsidRDefault="007B2852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>Preparation of draft Balance Sheet, P &amp; L A/c. before finalization.</w:t>
      </w:r>
    </w:p>
    <w:p w:rsidR="00EC4624" w:rsidRDefault="00EC4624" w:rsidP="00EC4624">
      <w:pPr>
        <w:pStyle w:val="ListParagraph"/>
        <w:spacing w:after="0"/>
        <w:rPr>
          <w:rFonts w:ascii="Times New Roman" w:hAnsi="Times New Roman" w:cs="Times New Roman"/>
        </w:rPr>
      </w:pPr>
    </w:p>
    <w:p w:rsidR="00926B08" w:rsidRPr="007B2852" w:rsidRDefault="00926B08" w:rsidP="00EC4624">
      <w:pPr>
        <w:pStyle w:val="ListParagraph"/>
        <w:spacing w:after="0"/>
        <w:rPr>
          <w:rFonts w:ascii="Times New Roman" w:hAnsi="Times New Roman" w:cs="Times New Roman"/>
        </w:rPr>
      </w:pPr>
    </w:p>
    <w:p w:rsidR="007B2852" w:rsidRPr="007B2852" w:rsidRDefault="007B2852" w:rsidP="007B2852">
      <w:pPr>
        <w:pStyle w:val="ListParagraph"/>
        <w:spacing w:after="0"/>
        <w:rPr>
          <w:rFonts w:ascii="Times New Roman" w:hAnsi="Times New Roman" w:cs="Times New Roman"/>
        </w:rPr>
      </w:pPr>
    </w:p>
    <w:p w:rsidR="007B2852" w:rsidRPr="006271CF" w:rsidRDefault="007B2852" w:rsidP="007B2852">
      <w:pPr>
        <w:rPr>
          <w:rFonts w:ascii="Times New Roman" w:hAnsi="Times New Roman" w:cs="Times New Roman"/>
          <w:b/>
        </w:rPr>
      </w:pPr>
      <w:bookmarkStart w:id="17" w:name="OLE_LINK17"/>
      <w:bookmarkStart w:id="18" w:name="OLE_LINK18"/>
      <w:bookmarkStart w:id="19" w:name="OLE_LINK19"/>
      <w:r w:rsidRPr="006271CF">
        <w:rPr>
          <w:rFonts w:ascii="Times New Roman" w:hAnsi="Times New Roman" w:cs="Times New Roman"/>
          <w:b/>
          <w:sz w:val="24"/>
          <w:szCs w:val="24"/>
          <w:highlight w:val="lightGray"/>
        </w:rPr>
        <w:t>Taxation</w:t>
      </w:r>
    </w:p>
    <w:bookmarkEnd w:id="17"/>
    <w:bookmarkEnd w:id="18"/>
    <w:bookmarkEnd w:id="19"/>
    <w:p w:rsidR="007B2852" w:rsidRPr="007B2852" w:rsidRDefault="007B2852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>Preparation and filling of Tax Audit and Income Tax Filing Return.</w:t>
      </w:r>
    </w:p>
    <w:p w:rsidR="007B2852" w:rsidRDefault="007B2852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>Preparation and fi</w:t>
      </w:r>
      <w:r w:rsidR="00F76020">
        <w:rPr>
          <w:rFonts w:ascii="Times New Roman" w:hAnsi="Times New Roman" w:cs="Times New Roman"/>
        </w:rPr>
        <w:t xml:space="preserve">lling of </w:t>
      </w:r>
      <w:r w:rsidRPr="007B2852">
        <w:rPr>
          <w:rFonts w:ascii="Times New Roman" w:hAnsi="Times New Roman" w:cs="Times New Roman"/>
        </w:rPr>
        <w:t xml:space="preserve"> T.D.S. Return</w:t>
      </w:r>
    </w:p>
    <w:p w:rsidR="00F418E3" w:rsidRDefault="00F418E3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GST</w:t>
      </w:r>
      <w:r w:rsidR="00F76020">
        <w:rPr>
          <w:rFonts w:ascii="Times New Roman" w:hAnsi="Times New Roman" w:cs="Times New Roman"/>
        </w:rPr>
        <w:t xml:space="preserve"> Returns &amp; all </w:t>
      </w:r>
      <w:r w:rsidR="00702717">
        <w:rPr>
          <w:rFonts w:ascii="Times New Roman" w:hAnsi="Times New Roman" w:cs="Times New Roman"/>
        </w:rPr>
        <w:t>Compliance.</w:t>
      </w:r>
    </w:p>
    <w:p w:rsidR="00EC4624" w:rsidRPr="007B2852" w:rsidRDefault="00EC4624" w:rsidP="00EC4624">
      <w:pPr>
        <w:pStyle w:val="ListParagraph"/>
        <w:spacing w:after="0"/>
        <w:rPr>
          <w:rFonts w:ascii="Times New Roman" w:hAnsi="Times New Roman" w:cs="Times New Roman"/>
        </w:rPr>
      </w:pPr>
    </w:p>
    <w:p w:rsidR="00880E7B" w:rsidRDefault="00880E7B" w:rsidP="00880E7B">
      <w:pPr>
        <w:pStyle w:val="ListParagraph"/>
        <w:spacing w:after="0"/>
        <w:rPr>
          <w:rFonts w:ascii="Times New Roman" w:hAnsi="Times New Roman" w:cs="Times New Roman"/>
        </w:rPr>
      </w:pPr>
    </w:p>
    <w:p w:rsidR="00926B08" w:rsidRDefault="00926B08" w:rsidP="00880E7B">
      <w:pPr>
        <w:pStyle w:val="ListParagraph"/>
        <w:spacing w:after="0"/>
        <w:rPr>
          <w:rFonts w:ascii="Times New Roman" w:hAnsi="Times New Roman" w:cs="Times New Roman"/>
        </w:rPr>
      </w:pPr>
    </w:p>
    <w:p w:rsidR="007B2852" w:rsidRPr="006271CF" w:rsidRDefault="00880E7B" w:rsidP="00880E7B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bookmarkStart w:id="20" w:name="OLE_LINK20"/>
      <w:bookmarkStart w:id="21" w:name="OLE_LINK21"/>
      <w:r w:rsidRPr="006271CF">
        <w:rPr>
          <w:rFonts w:ascii="Times New Roman" w:hAnsi="Times New Roman" w:cs="Times New Roman"/>
          <w:b/>
          <w:sz w:val="24"/>
          <w:szCs w:val="24"/>
          <w:highlight w:val="lightGray"/>
        </w:rPr>
        <w:t>Accounts Payable</w:t>
      </w:r>
    </w:p>
    <w:bookmarkEnd w:id="20"/>
    <w:bookmarkEnd w:id="21"/>
    <w:p w:rsidR="00FF3555" w:rsidRDefault="00FF3555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Employee – Reimbursement </w:t>
      </w:r>
    </w:p>
    <w:p w:rsidR="007B2852" w:rsidRPr="007B2852" w:rsidRDefault="007B2852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>Book all the vendors bill in books as per work order.</w:t>
      </w:r>
    </w:p>
    <w:p w:rsidR="007B2852" w:rsidRPr="007B2852" w:rsidRDefault="007B2852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 xml:space="preserve">Adjusted Advance, PBG, and Retention As per work order. </w:t>
      </w:r>
    </w:p>
    <w:p w:rsidR="007B2852" w:rsidRPr="007B2852" w:rsidRDefault="007B2852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>Preparation of detail - Outstanding bills to pay.</w:t>
      </w:r>
    </w:p>
    <w:p w:rsidR="007B2852" w:rsidRPr="007B2852" w:rsidRDefault="007B2852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 xml:space="preserve">Making payment of dues bills through – </w:t>
      </w:r>
      <w:proofErr w:type="spellStart"/>
      <w:r w:rsidRPr="007B2852">
        <w:rPr>
          <w:rFonts w:ascii="Times New Roman" w:hAnsi="Times New Roman" w:cs="Times New Roman"/>
        </w:rPr>
        <w:t>cheque</w:t>
      </w:r>
      <w:proofErr w:type="spellEnd"/>
      <w:r w:rsidRPr="007B2852">
        <w:rPr>
          <w:rFonts w:ascii="Times New Roman" w:hAnsi="Times New Roman" w:cs="Times New Roman"/>
        </w:rPr>
        <w:t xml:space="preserve">, NEFT / RTGS &amp; mail Indemnity </w:t>
      </w:r>
    </w:p>
    <w:p w:rsidR="007B2852" w:rsidRDefault="007B2852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>Maintain of commercial forms related to vendors – C, EI/ EII &amp; H form</w:t>
      </w:r>
    </w:p>
    <w:p w:rsidR="00926B08" w:rsidRDefault="00926B08" w:rsidP="00926B08">
      <w:pPr>
        <w:spacing w:after="0"/>
        <w:rPr>
          <w:rFonts w:ascii="Times New Roman" w:hAnsi="Times New Roman" w:cs="Times New Roman"/>
        </w:rPr>
      </w:pPr>
    </w:p>
    <w:p w:rsidR="00926B08" w:rsidRDefault="00926B08" w:rsidP="00926B08">
      <w:pPr>
        <w:spacing w:after="0"/>
        <w:rPr>
          <w:rFonts w:ascii="Times New Roman" w:hAnsi="Times New Roman" w:cs="Times New Roman"/>
        </w:rPr>
      </w:pPr>
    </w:p>
    <w:p w:rsidR="00926B08" w:rsidRDefault="00926B08" w:rsidP="00926B08">
      <w:pPr>
        <w:spacing w:after="0"/>
        <w:rPr>
          <w:rFonts w:ascii="Times New Roman" w:hAnsi="Times New Roman" w:cs="Times New Roman"/>
        </w:rPr>
      </w:pPr>
    </w:p>
    <w:p w:rsidR="00926B08" w:rsidRPr="006271CF" w:rsidRDefault="00926B08" w:rsidP="00926B08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6271CF">
        <w:rPr>
          <w:rFonts w:ascii="Times New Roman" w:hAnsi="Times New Roman" w:cs="Times New Roman"/>
          <w:b/>
          <w:sz w:val="24"/>
          <w:szCs w:val="24"/>
          <w:highlight w:val="lightGray"/>
        </w:rPr>
        <w:t>B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udgeting </w:t>
      </w:r>
    </w:p>
    <w:p w:rsidR="00926B08" w:rsidRDefault="00926B08" w:rsidP="00926B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all types of Budget Reports</w:t>
      </w:r>
    </w:p>
    <w:p w:rsidR="00926B08" w:rsidRDefault="00926B08" w:rsidP="00926B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Periodically Budgeting  - Quarterly, Half Yearly &amp; Annually </w:t>
      </w:r>
    </w:p>
    <w:p w:rsidR="00926B08" w:rsidRDefault="00926B08" w:rsidP="00926B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26B08">
        <w:rPr>
          <w:rFonts w:ascii="Times New Roman" w:hAnsi="Times New Roman" w:cs="Times New Roman"/>
        </w:rPr>
        <w:t>Fixed Assets Budget, General Budget &amp; others organization budget as required</w:t>
      </w:r>
    </w:p>
    <w:p w:rsidR="00926B08" w:rsidRPr="00926B08" w:rsidRDefault="00926B08" w:rsidP="00926B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 management</w:t>
      </w:r>
    </w:p>
    <w:p w:rsidR="00EC4624" w:rsidRPr="007B2852" w:rsidRDefault="00EC4624" w:rsidP="00EC4624">
      <w:pPr>
        <w:pStyle w:val="ListParagraph"/>
        <w:spacing w:after="0"/>
        <w:rPr>
          <w:rFonts w:ascii="Times New Roman" w:hAnsi="Times New Roman" w:cs="Times New Roman"/>
        </w:rPr>
      </w:pPr>
    </w:p>
    <w:p w:rsidR="007B2852" w:rsidRPr="007B2852" w:rsidRDefault="007B2852" w:rsidP="00880E7B">
      <w:pPr>
        <w:pStyle w:val="ListParagraph"/>
        <w:spacing w:after="0"/>
        <w:rPr>
          <w:rFonts w:ascii="Times New Roman" w:hAnsi="Times New Roman" w:cs="Times New Roman"/>
        </w:rPr>
      </w:pPr>
    </w:p>
    <w:p w:rsidR="00926B08" w:rsidRDefault="00926B08" w:rsidP="00880E7B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bookmarkStart w:id="22" w:name="OLE_LINK22"/>
      <w:bookmarkStart w:id="23" w:name="OLE_LINK23"/>
    </w:p>
    <w:p w:rsidR="00926B08" w:rsidRDefault="00926B08" w:rsidP="00880E7B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880E7B" w:rsidRPr="006271CF" w:rsidRDefault="00880E7B" w:rsidP="00880E7B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6271CF">
        <w:rPr>
          <w:rFonts w:ascii="Times New Roman" w:hAnsi="Times New Roman" w:cs="Times New Roman"/>
          <w:b/>
          <w:sz w:val="24"/>
          <w:szCs w:val="24"/>
          <w:highlight w:val="lightGray"/>
        </w:rPr>
        <w:t>Banking</w:t>
      </w:r>
    </w:p>
    <w:bookmarkEnd w:id="22"/>
    <w:bookmarkEnd w:id="23"/>
    <w:p w:rsidR="007B2852" w:rsidRPr="007B2852" w:rsidRDefault="007B2852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 xml:space="preserve">Handling all the payments related to Vendors as per Work Order – Supply, Supervision, ABG, PBG, Retention &amp; LD through </w:t>
      </w:r>
      <w:proofErr w:type="spellStart"/>
      <w:r w:rsidRPr="007B2852">
        <w:rPr>
          <w:rFonts w:ascii="Times New Roman" w:hAnsi="Times New Roman" w:cs="Times New Roman"/>
        </w:rPr>
        <w:t>Cheque</w:t>
      </w:r>
      <w:proofErr w:type="spellEnd"/>
      <w:r w:rsidRPr="007B2852">
        <w:rPr>
          <w:rFonts w:ascii="Times New Roman" w:hAnsi="Times New Roman" w:cs="Times New Roman"/>
        </w:rPr>
        <w:t>, Fax/Email indemnity &amp; NEFT/RTGS</w:t>
      </w:r>
    </w:p>
    <w:p w:rsidR="007B2852" w:rsidRPr="007B2852" w:rsidRDefault="007B2852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 xml:space="preserve">Handling all the payments related to Administration, Insurance renewal, AMC &amp; others as per work order – </w:t>
      </w:r>
      <w:proofErr w:type="spellStart"/>
      <w:r w:rsidRPr="007B2852">
        <w:rPr>
          <w:rFonts w:ascii="Times New Roman" w:hAnsi="Times New Roman" w:cs="Times New Roman"/>
        </w:rPr>
        <w:t>Cheque</w:t>
      </w:r>
      <w:proofErr w:type="spellEnd"/>
      <w:r w:rsidRPr="007B2852">
        <w:rPr>
          <w:rFonts w:ascii="Times New Roman" w:hAnsi="Times New Roman" w:cs="Times New Roman"/>
        </w:rPr>
        <w:t xml:space="preserve">, Fax/Email indemnity &amp; NEFT/RTGS </w:t>
      </w:r>
    </w:p>
    <w:p w:rsidR="007B2852" w:rsidRPr="007B2852" w:rsidRDefault="007B2852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>Handling all the receipts against supply &amp; supervision bills according to bill after necessary deduction.</w:t>
      </w:r>
    </w:p>
    <w:p w:rsidR="0084248B" w:rsidRPr="00EC4624" w:rsidRDefault="007B2852" w:rsidP="00EC46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>Handling Forex payment &amp; receipt from Germany (Head Office) with work order</w:t>
      </w:r>
    </w:p>
    <w:p w:rsidR="00EC4624" w:rsidRPr="00EC4624" w:rsidRDefault="007B2852" w:rsidP="00EC46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 xml:space="preserve">Bank Reconciliation – of all the banks </w:t>
      </w:r>
    </w:p>
    <w:p w:rsidR="0018025D" w:rsidRDefault="00EC4624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C4624">
        <w:rPr>
          <w:rFonts w:ascii="Times New Roman" w:hAnsi="Times New Roman" w:cs="Times New Roman"/>
        </w:rPr>
        <w:t>Preparation -   Debit / Credit Note</w:t>
      </w:r>
    </w:p>
    <w:p w:rsidR="00926B08" w:rsidRDefault="00926B08" w:rsidP="0018025D">
      <w:pPr>
        <w:rPr>
          <w:rFonts w:ascii="Times New Roman" w:hAnsi="Times New Roman" w:cs="Times New Roman"/>
        </w:rPr>
      </w:pPr>
    </w:p>
    <w:p w:rsidR="0018025D" w:rsidRPr="00926B08" w:rsidRDefault="0018025D" w:rsidP="00180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GST</w:t>
      </w:r>
    </w:p>
    <w:p w:rsidR="008234AD" w:rsidRDefault="008234AD" w:rsidP="001802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GST Registration / Migration.</w:t>
      </w:r>
    </w:p>
    <w:p w:rsidR="0018025D" w:rsidRDefault="0018025D" w:rsidP="001802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8025D">
        <w:rPr>
          <w:rFonts w:ascii="Times New Roman" w:hAnsi="Times New Roman" w:cs="Times New Roman"/>
        </w:rPr>
        <w:t>GST 3B</w:t>
      </w:r>
    </w:p>
    <w:p w:rsidR="0018025D" w:rsidRDefault="0018025D" w:rsidP="001802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GSTR - 1 </w:t>
      </w:r>
    </w:p>
    <w:p w:rsidR="0018025D" w:rsidRDefault="0018025D" w:rsidP="001802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GSTR - 2 </w:t>
      </w:r>
    </w:p>
    <w:p w:rsidR="0018025D" w:rsidRDefault="0018025D" w:rsidP="001802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GSTR – 3</w:t>
      </w:r>
    </w:p>
    <w:p w:rsidR="007C0C7B" w:rsidRPr="007C0C7B" w:rsidRDefault="007C0C7B" w:rsidP="001802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7C0C7B">
        <w:rPr>
          <w:rFonts w:ascii="Times New Roman" w:hAnsi="Times New Roman" w:cs="Times New Roman"/>
          <w:b/>
        </w:rPr>
        <w:t>E-Waybill</w:t>
      </w:r>
    </w:p>
    <w:p w:rsidR="0018025D" w:rsidRDefault="000F7896" w:rsidP="001802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All Entry accounted </w:t>
      </w:r>
      <w:r w:rsidR="0018025D" w:rsidRPr="000F7896">
        <w:rPr>
          <w:rFonts w:ascii="Times New Roman" w:hAnsi="Times New Roman" w:cs="Times New Roman"/>
          <w:b/>
        </w:rPr>
        <w:t>in Books of Accounts as per GST Regime.</w:t>
      </w:r>
    </w:p>
    <w:p w:rsidR="000F7896" w:rsidRDefault="000F7896" w:rsidP="000F789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Reverse Charge M</w:t>
      </w:r>
      <w:r w:rsidRPr="000F7896">
        <w:rPr>
          <w:rFonts w:ascii="Times New Roman" w:hAnsi="Times New Roman" w:cs="Times New Roman"/>
          <w:b/>
        </w:rPr>
        <w:t>echanism</w:t>
      </w:r>
      <w:r>
        <w:rPr>
          <w:rFonts w:ascii="Times New Roman" w:hAnsi="Times New Roman" w:cs="Times New Roman"/>
          <w:b/>
        </w:rPr>
        <w:t>.</w:t>
      </w:r>
      <w:r w:rsidR="009E1F9C">
        <w:rPr>
          <w:rFonts w:ascii="Times New Roman" w:hAnsi="Times New Roman" w:cs="Times New Roman"/>
          <w:b/>
        </w:rPr>
        <w:t xml:space="preserve"> / Input Tax Credit</w:t>
      </w:r>
    </w:p>
    <w:p w:rsidR="009E1F9C" w:rsidRPr="000F7896" w:rsidRDefault="009E1F9C" w:rsidP="000F789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ISD – Input Service Distributers</w:t>
      </w:r>
    </w:p>
    <w:p w:rsidR="00EC4624" w:rsidRPr="0018025D" w:rsidRDefault="00EC4624" w:rsidP="0018025D">
      <w:pPr>
        <w:spacing w:after="0"/>
        <w:ind w:left="360"/>
        <w:rPr>
          <w:rFonts w:ascii="Times New Roman" w:hAnsi="Times New Roman" w:cs="Times New Roman"/>
        </w:rPr>
      </w:pPr>
    </w:p>
    <w:p w:rsidR="006975EB" w:rsidRPr="0018025D" w:rsidRDefault="006975EB" w:rsidP="0018025D">
      <w:pPr>
        <w:spacing w:after="0"/>
        <w:rPr>
          <w:rFonts w:ascii="Times New Roman" w:hAnsi="Times New Roman" w:cs="Times New Roman"/>
        </w:rPr>
      </w:pPr>
      <w:bookmarkStart w:id="24" w:name="OLE_LINK24"/>
      <w:bookmarkStart w:id="25" w:name="OLE_LINK25"/>
    </w:p>
    <w:p w:rsidR="006975EB" w:rsidRDefault="0084248B" w:rsidP="00EF577C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Invoicing </w:t>
      </w:r>
    </w:p>
    <w:p w:rsidR="00EC4624" w:rsidRPr="007B2852" w:rsidRDefault="00EC4624" w:rsidP="00EC46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bookmarkStart w:id="26" w:name="OLE_LINK53"/>
      <w:bookmarkStart w:id="27" w:name="OLE_LINK54"/>
      <w:r w:rsidRPr="007B2852">
        <w:rPr>
          <w:rFonts w:ascii="Times New Roman" w:hAnsi="Times New Roman" w:cs="Times New Roman"/>
        </w:rPr>
        <w:t xml:space="preserve">Preparation </w:t>
      </w:r>
      <w:bookmarkEnd w:id="26"/>
      <w:bookmarkEnd w:id="27"/>
      <w:r w:rsidRPr="007B2852">
        <w:rPr>
          <w:rFonts w:ascii="Times New Roman" w:hAnsi="Times New Roman" w:cs="Times New Roman"/>
        </w:rPr>
        <w:t>of invoice in Microsoft Access with work order</w:t>
      </w:r>
    </w:p>
    <w:p w:rsidR="00EC4624" w:rsidRPr="007B2852" w:rsidRDefault="00EC4624" w:rsidP="00EC4624">
      <w:pPr>
        <w:pStyle w:val="ListParagraph"/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 xml:space="preserve">   -   Supply billing </w:t>
      </w:r>
    </w:p>
    <w:p w:rsidR="00EC4624" w:rsidRPr="007B2852" w:rsidRDefault="00EC4624" w:rsidP="00EC4624">
      <w:pPr>
        <w:pStyle w:val="ListParagraph"/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 xml:space="preserve">   -   Supervision service bill</w:t>
      </w:r>
    </w:p>
    <w:p w:rsidR="00EC4624" w:rsidRPr="007B2852" w:rsidRDefault="00EC4624" w:rsidP="00EC4624">
      <w:pPr>
        <w:pStyle w:val="ListParagraph"/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 xml:space="preserve">   -   Engineering services bill</w:t>
      </w:r>
    </w:p>
    <w:p w:rsidR="00EC4624" w:rsidRPr="007B2852" w:rsidRDefault="00EC4624" w:rsidP="00EC4624">
      <w:pPr>
        <w:pStyle w:val="ListParagraph"/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 xml:space="preserve">   -   </w:t>
      </w:r>
      <w:proofErr w:type="spellStart"/>
      <w:r w:rsidRPr="007B2852">
        <w:rPr>
          <w:rFonts w:ascii="Times New Roman" w:hAnsi="Times New Roman" w:cs="Times New Roman"/>
        </w:rPr>
        <w:t>Engg</w:t>
      </w:r>
      <w:proofErr w:type="spellEnd"/>
      <w:r w:rsidRPr="007B2852">
        <w:rPr>
          <w:rFonts w:ascii="Times New Roman" w:hAnsi="Times New Roman" w:cs="Times New Roman"/>
        </w:rPr>
        <w:t>. Drawing (Hours billing in Euro) – International Invoicing bill</w:t>
      </w:r>
    </w:p>
    <w:p w:rsidR="0084248B" w:rsidRPr="006542BC" w:rsidRDefault="00EC4624" w:rsidP="006542BC">
      <w:pPr>
        <w:pStyle w:val="ListParagraph"/>
        <w:spacing w:after="0"/>
        <w:rPr>
          <w:rFonts w:ascii="Times New Roman" w:hAnsi="Times New Roman" w:cs="Times New Roman"/>
        </w:rPr>
      </w:pPr>
      <w:r w:rsidRPr="007B2852">
        <w:rPr>
          <w:rFonts w:ascii="Times New Roman" w:hAnsi="Times New Roman" w:cs="Times New Roman"/>
        </w:rPr>
        <w:t xml:space="preserve">   -   Debit / Credit Note</w:t>
      </w:r>
    </w:p>
    <w:p w:rsidR="00CE3A1E" w:rsidRDefault="00CE3A1E" w:rsidP="00EF577C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bookmarkStart w:id="28" w:name="OLE_LINK47"/>
      <w:bookmarkStart w:id="29" w:name="OLE_LINK48"/>
    </w:p>
    <w:p w:rsidR="007B2852" w:rsidRPr="00EF577C" w:rsidRDefault="006271CF" w:rsidP="00EF577C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6271CF">
        <w:rPr>
          <w:rFonts w:ascii="Times New Roman" w:hAnsi="Times New Roman" w:cs="Times New Roman"/>
          <w:b/>
          <w:sz w:val="24"/>
          <w:szCs w:val="24"/>
          <w:highlight w:val="lightGray"/>
        </w:rPr>
        <w:t>Office Petty Cash</w:t>
      </w:r>
    </w:p>
    <w:p w:rsidR="00EF577C" w:rsidRDefault="007B2852" w:rsidP="006542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bookmarkStart w:id="30" w:name="OLE_LINK49"/>
      <w:bookmarkStart w:id="31" w:name="OLE_LINK50"/>
      <w:bookmarkEnd w:id="24"/>
      <w:bookmarkEnd w:id="25"/>
      <w:bookmarkEnd w:id="28"/>
      <w:bookmarkEnd w:id="29"/>
      <w:r w:rsidRPr="007B2852">
        <w:rPr>
          <w:rFonts w:ascii="Times New Roman" w:hAnsi="Times New Roman" w:cs="Times New Roman"/>
        </w:rPr>
        <w:t xml:space="preserve">Handling all office petty cash voucher – related day to day to expenses staff welfare expenses &amp; others </w:t>
      </w:r>
      <w:bookmarkEnd w:id="30"/>
      <w:bookmarkEnd w:id="31"/>
    </w:p>
    <w:p w:rsidR="00F100F4" w:rsidRDefault="00F100F4" w:rsidP="006542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to Admin</w:t>
      </w:r>
      <w:r w:rsidR="009803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Department for Administration Expenses – </w:t>
      </w:r>
      <w:r w:rsidR="0098037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egotiation and all that</w:t>
      </w:r>
      <w:r w:rsidR="00980375">
        <w:rPr>
          <w:rFonts w:ascii="Times New Roman" w:hAnsi="Times New Roman" w:cs="Times New Roman"/>
        </w:rPr>
        <w:t>.</w:t>
      </w:r>
    </w:p>
    <w:p w:rsidR="00B561D3" w:rsidRDefault="00B561D3" w:rsidP="00B561D3">
      <w:pPr>
        <w:pStyle w:val="ListParagraph"/>
        <w:spacing w:after="0"/>
        <w:rPr>
          <w:rFonts w:ascii="Times New Roman" w:hAnsi="Times New Roman" w:cs="Times New Roman"/>
        </w:rPr>
      </w:pPr>
    </w:p>
    <w:p w:rsidR="00B561D3" w:rsidRDefault="00B561D3" w:rsidP="00B561D3">
      <w:pPr>
        <w:pStyle w:val="ListParagraph"/>
        <w:spacing w:after="0"/>
        <w:rPr>
          <w:rFonts w:ascii="Times New Roman" w:hAnsi="Times New Roman" w:cs="Times New Roman"/>
        </w:rPr>
      </w:pPr>
    </w:p>
    <w:p w:rsidR="00E257FA" w:rsidRDefault="00E257FA" w:rsidP="00E257FA">
      <w:pPr>
        <w:pStyle w:val="ListParagraph"/>
        <w:spacing w:after="0"/>
        <w:rPr>
          <w:rFonts w:ascii="Times New Roman" w:hAnsi="Times New Roman" w:cs="Times New Roman"/>
        </w:rPr>
      </w:pPr>
      <w:bookmarkStart w:id="32" w:name="_GoBack"/>
      <w:bookmarkEnd w:id="32"/>
    </w:p>
    <w:p w:rsidR="00E257FA" w:rsidRPr="008640E3" w:rsidRDefault="00E257FA" w:rsidP="00E257F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8640E3">
        <w:rPr>
          <w:rFonts w:ascii="Times New Roman" w:hAnsi="Times New Roman" w:cs="Times New Roman"/>
          <w:b/>
          <w:sz w:val="24"/>
          <w:szCs w:val="24"/>
          <w:highlight w:val="yellow"/>
        </w:rPr>
        <w:t>Administration Work</w:t>
      </w:r>
    </w:p>
    <w:p w:rsidR="00E257FA" w:rsidRDefault="00E257FA" w:rsidP="00E257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Purchase Order – Negotiation, Issuing, Approval</w:t>
      </w:r>
    </w:p>
    <w:p w:rsidR="00E257FA" w:rsidRDefault="00E257FA" w:rsidP="00E257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Supervision – Rent, Utility Bills, Printing Stationery</w:t>
      </w:r>
    </w:p>
    <w:p w:rsidR="00E257FA" w:rsidRDefault="00E257FA" w:rsidP="00E257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Managing of day to day all necessary arrangement </w:t>
      </w:r>
      <w:r w:rsidR="00984D3D">
        <w:rPr>
          <w:rFonts w:ascii="Times New Roman" w:hAnsi="Times New Roman" w:cs="Times New Roman"/>
        </w:rPr>
        <w:t>of staff.</w:t>
      </w:r>
    </w:p>
    <w:p w:rsidR="00E257FA" w:rsidRDefault="00E257FA" w:rsidP="00E257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 to Admin. Department for Administration Expenses – Negotiation and all that. </w:t>
      </w:r>
    </w:p>
    <w:p w:rsidR="00F76020" w:rsidRDefault="00F76020" w:rsidP="00E257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Handling of Insurance – (New / Renewal) of Office Equipment &amp; Vehicles </w:t>
      </w:r>
    </w:p>
    <w:p w:rsidR="00984D3D" w:rsidRPr="006542BC" w:rsidRDefault="00984D3D" w:rsidP="00E257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Handling all work </w:t>
      </w:r>
      <w:r w:rsidR="00F76020">
        <w:rPr>
          <w:rFonts w:ascii="Times New Roman" w:hAnsi="Times New Roman" w:cs="Times New Roman"/>
        </w:rPr>
        <w:t>of AMC – Office Equipment &amp; others.</w:t>
      </w:r>
    </w:p>
    <w:p w:rsidR="007A6C59" w:rsidRDefault="007A6C59" w:rsidP="00EF577C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EC4624" w:rsidRPr="00EF577C" w:rsidRDefault="00EF577C" w:rsidP="00EF577C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F577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r w:rsidR="008E3420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MIS </w:t>
      </w:r>
      <w:r w:rsidR="006456D5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- </w:t>
      </w:r>
      <w:r w:rsidRPr="00EF577C">
        <w:rPr>
          <w:rFonts w:ascii="Times New Roman" w:hAnsi="Times New Roman" w:cs="Times New Roman"/>
          <w:b/>
          <w:sz w:val="24"/>
          <w:szCs w:val="24"/>
          <w:highlight w:val="lightGray"/>
        </w:rPr>
        <w:t>Reports</w:t>
      </w:r>
    </w:p>
    <w:p w:rsidR="001B3650" w:rsidRDefault="001B3650" w:rsidP="007B2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 Information System</w:t>
      </w:r>
      <w:r w:rsidR="007B2852" w:rsidRPr="007B2852">
        <w:rPr>
          <w:rFonts w:ascii="Times New Roman" w:hAnsi="Times New Roman" w:cs="Times New Roman"/>
        </w:rPr>
        <w:t xml:space="preserve"> (MIS</w:t>
      </w:r>
      <w:r>
        <w:rPr>
          <w:rFonts w:ascii="Times New Roman" w:hAnsi="Times New Roman" w:cs="Times New Roman"/>
        </w:rPr>
        <w:t xml:space="preserve"> Reports</w:t>
      </w:r>
      <w:r w:rsidR="007B2852" w:rsidRPr="007B2852">
        <w:rPr>
          <w:rFonts w:ascii="Times New Roman" w:hAnsi="Times New Roman" w:cs="Times New Roman"/>
        </w:rPr>
        <w:t xml:space="preserve">) </w:t>
      </w:r>
    </w:p>
    <w:p w:rsidR="001B3650" w:rsidRDefault="001B3650" w:rsidP="001B36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MIS Reports as per management requirement.(</w:t>
      </w:r>
      <w:r w:rsidRPr="001B3650">
        <w:rPr>
          <w:rFonts w:ascii="Times New Roman" w:hAnsi="Times New Roman" w:cs="Times New Roman"/>
        </w:rPr>
        <w:t xml:space="preserve"> Knowledge of prepar</w:t>
      </w:r>
      <w:r>
        <w:rPr>
          <w:rFonts w:ascii="Times New Roman" w:hAnsi="Times New Roman" w:cs="Times New Roman"/>
        </w:rPr>
        <w:t xml:space="preserve">ation all kind of MIS reports Monthly, Quarterly, Half </w:t>
      </w:r>
      <w:r w:rsidR="00F760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Yearly &amp; </w:t>
      </w:r>
      <w:r w:rsidRPr="001B3650">
        <w:rPr>
          <w:rFonts w:ascii="Times New Roman" w:hAnsi="Times New Roman" w:cs="Times New Roman"/>
        </w:rPr>
        <w:t xml:space="preserve">Annual reports </w:t>
      </w:r>
    </w:p>
    <w:p w:rsidR="007B2852" w:rsidRPr="001B3650" w:rsidRDefault="001B3650" w:rsidP="001B36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</w:t>
      </w:r>
      <w:r w:rsidR="00F76020">
        <w:rPr>
          <w:rFonts w:ascii="Times New Roman" w:hAnsi="Times New Roman" w:cs="Times New Roman"/>
        </w:rPr>
        <w:t xml:space="preserve"> MIS reports – Advance &amp; Received / Paid etc.</w:t>
      </w:r>
    </w:p>
    <w:p w:rsidR="006975EB" w:rsidRDefault="006975EB" w:rsidP="0024340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404FA" w:rsidRPr="00647145" w:rsidRDefault="00E404FA" w:rsidP="0024340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243407" w:rsidRPr="00BA1060" w:rsidTr="00AD6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43407" w:rsidRPr="00BA1060" w:rsidRDefault="00243407" w:rsidP="00AD68C5">
            <w:pPr>
              <w:rPr>
                <w:rFonts w:ascii="Times New Roman" w:hAnsi="Times New Roman" w:cs="Times New Roman"/>
                <w:b w:val="0"/>
              </w:rPr>
            </w:pPr>
            <w:r w:rsidRPr="00BA1060">
              <w:rPr>
                <w:rFonts w:ascii="Times New Roman" w:hAnsi="Times New Roman" w:cs="Times New Roman"/>
                <w:sz w:val="24"/>
                <w:szCs w:val="24"/>
              </w:rPr>
              <w:t>Achievements</w:t>
            </w:r>
          </w:p>
        </w:tc>
      </w:tr>
    </w:tbl>
    <w:p w:rsidR="00243407" w:rsidRPr="00AA0353" w:rsidRDefault="00243407" w:rsidP="00243407">
      <w:pPr>
        <w:spacing w:after="0"/>
        <w:rPr>
          <w:rFonts w:ascii="Times New Roman" w:hAnsi="Times New Roman" w:cs="Times New Roman"/>
        </w:rPr>
      </w:pPr>
    </w:p>
    <w:p w:rsidR="00243407" w:rsidRPr="00AA0353" w:rsidRDefault="00243407" w:rsidP="0024340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A0353">
        <w:rPr>
          <w:rFonts w:ascii="Times New Roman" w:hAnsi="Times New Roman" w:cs="Times New Roman"/>
        </w:rPr>
        <w:t>Recognized by the company owner for outstanding work performance &amp; diligence.</w:t>
      </w:r>
    </w:p>
    <w:p w:rsidR="00243407" w:rsidRPr="00AA0353" w:rsidRDefault="00243407" w:rsidP="0024340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bookmarkStart w:id="33" w:name="OLE_LINK30"/>
      <w:bookmarkStart w:id="34" w:name="OLE_LINK31"/>
      <w:r w:rsidRPr="00AA0353">
        <w:rPr>
          <w:rFonts w:ascii="Times New Roman" w:hAnsi="Times New Roman" w:cs="Times New Roman"/>
        </w:rPr>
        <w:t>Participated</w:t>
      </w:r>
      <w:bookmarkEnd w:id="33"/>
      <w:bookmarkEnd w:id="34"/>
      <w:r w:rsidRPr="00AA0353">
        <w:rPr>
          <w:rFonts w:ascii="Times New Roman" w:hAnsi="Times New Roman" w:cs="Times New Roman"/>
        </w:rPr>
        <w:t xml:space="preserve"> in cultural and social activities in school level.</w:t>
      </w:r>
    </w:p>
    <w:p w:rsidR="00A00120" w:rsidRPr="004C4638" w:rsidRDefault="008B7D53" w:rsidP="006542B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 w:rsidRPr="00AA0353">
        <w:rPr>
          <w:rFonts w:ascii="Times New Roman" w:hAnsi="Times New Roman" w:cs="Times New Roman"/>
        </w:rPr>
        <w:t>Participated</w:t>
      </w:r>
      <w:r>
        <w:rPr>
          <w:rFonts w:ascii="Times New Roman" w:hAnsi="Times New Roman" w:cs="Times New Roman"/>
        </w:rPr>
        <w:t xml:space="preserve"> in Go-Green social activities in school level</w:t>
      </w:r>
      <w:r w:rsidR="00243407" w:rsidRPr="00AA0353">
        <w:rPr>
          <w:rFonts w:ascii="Times New Roman" w:hAnsi="Times New Roman" w:cs="Times New Roman"/>
        </w:rPr>
        <w:t>.</w:t>
      </w:r>
    </w:p>
    <w:p w:rsidR="004C4638" w:rsidRPr="002E2662" w:rsidRDefault="00464095" w:rsidP="006542B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E2662">
        <w:rPr>
          <w:rFonts w:ascii="Times New Roman" w:hAnsi="Times New Roman" w:cs="Times New Roman"/>
        </w:rPr>
        <w:t>Recently Attend  two days</w:t>
      </w:r>
      <w:r w:rsidR="004C4638" w:rsidRPr="002E2662">
        <w:rPr>
          <w:rFonts w:ascii="Times New Roman" w:hAnsi="Times New Roman" w:cs="Times New Roman"/>
        </w:rPr>
        <w:t xml:space="preserve"> GST- Workshop through ICAI, Noida Branch</w:t>
      </w:r>
    </w:p>
    <w:p w:rsidR="00CE3A1E" w:rsidRPr="002E2662" w:rsidRDefault="00CE3A1E" w:rsidP="006542B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E2662">
        <w:rPr>
          <w:rFonts w:ascii="Times New Roman" w:hAnsi="Times New Roman" w:cs="Times New Roman"/>
        </w:rPr>
        <w:t xml:space="preserve">GST - In-House Training </w:t>
      </w:r>
      <w:r w:rsidR="00EB0188" w:rsidRPr="002E2662">
        <w:rPr>
          <w:rFonts w:ascii="Times New Roman" w:hAnsi="Times New Roman" w:cs="Times New Roman"/>
        </w:rPr>
        <w:t xml:space="preserve">attend </w:t>
      </w:r>
      <w:r w:rsidRPr="002E2662">
        <w:rPr>
          <w:rFonts w:ascii="Times New Roman" w:hAnsi="Times New Roman" w:cs="Times New Roman"/>
        </w:rPr>
        <w:t>for two days (15.06.2017 &amp; 16.06.2017)</w:t>
      </w:r>
    </w:p>
    <w:p w:rsidR="002E2662" w:rsidRDefault="002E2662" w:rsidP="006542B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Employee of the year reward for the F.Y. 2017-18</w:t>
      </w:r>
    </w:p>
    <w:p w:rsidR="00B56949" w:rsidRPr="00B56949" w:rsidRDefault="00B56949" w:rsidP="00B5694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Nomination for Employee of the year reward for the F.Y. 2018-19</w:t>
      </w:r>
    </w:p>
    <w:p w:rsidR="00F76020" w:rsidRDefault="00F76020" w:rsidP="00F7602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GST- Seminar at</w:t>
      </w:r>
      <w:r w:rsidRPr="004C4638">
        <w:rPr>
          <w:rFonts w:ascii="Times New Roman" w:hAnsi="Times New Roman" w:cs="Times New Roman"/>
          <w:b/>
        </w:rPr>
        <w:t xml:space="preserve"> ICAI</w:t>
      </w:r>
      <w:r>
        <w:rPr>
          <w:rFonts w:ascii="Times New Roman" w:hAnsi="Times New Roman" w:cs="Times New Roman"/>
          <w:b/>
        </w:rPr>
        <w:t>,</w:t>
      </w:r>
      <w:r w:rsidRPr="004C4638">
        <w:rPr>
          <w:rFonts w:ascii="Times New Roman" w:hAnsi="Times New Roman" w:cs="Times New Roman"/>
          <w:b/>
        </w:rPr>
        <w:t xml:space="preserve"> Noida Branch</w:t>
      </w:r>
      <w:r>
        <w:rPr>
          <w:rFonts w:ascii="Times New Roman" w:hAnsi="Times New Roman" w:cs="Times New Roman"/>
          <w:b/>
        </w:rPr>
        <w:t xml:space="preserve"> on (05-01-2019)</w:t>
      </w:r>
    </w:p>
    <w:p w:rsidR="00CE3A1E" w:rsidRPr="004F781F" w:rsidRDefault="00CE3A1E" w:rsidP="004F781F">
      <w:pPr>
        <w:spacing w:after="0"/>
        <w:rPr>
          <w:rFonts w:ascii="Times New Roman" w:hAnsi="Times New Roman" w:cs="Times New Roman"/>
          <w:b/>
        </w:rPr>
      </w:pPr>
    </w:p>
    <w:p w:rsidR="008432A8" w:rsidRPr="005F3726" w:rsidRDefault="008432A8" w:rsidP="00243407">
      <w:pPr>
        <w:spacing w:after="0"/>
        <w:rPr>
          <w:rFonts w:ascii="Times New Roman" w:hAnsi="Times New Roman" w:cs="Times New Roman"/>
          <w:b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243407" w:rsidRPr="005F3726" w:rsidTr="00AD6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43407" w:rsidRPr="005F3726" w:rsidRDefault="00243407" w:rsidP="00AD68C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3726">
              <w:rPr>
                <w:rFonts w:ascii="Times New Roman" w:hAnsi="Times New Roman" w:cs="Times New Roman"/>
                <w:sz w:val="24"/>
                <w:szCs w:val="24"/>
              </w:rPr>
              <w:t>Computer Proficiency</w:t>
            </w:r>
          </w:p>
        </w:tc>
      </w:tr>
    </w:tbl>
    <w:p w:rsidR="00243407" w:rsidRPr="00243407" w:rsidRDefault="00243407" w:rsidP="0024340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2CC1" w:rsidRPr="00A92CC1" w:rsidRDefault="00A92CC1" w:rsidP="00A92CC1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A92CC1">
        <w:rPr>
          <w:rFonts w:ascii="Times New Roman" w:hAnsi="Times New Roman" w:cs="Times New Roman"/>
          <w:b/>
          <w:sz w:val="24"/>
          <w:szCs w:val="24"/>
          <w:highlight w:val="lightGray"/>
        </w:rPr>
        <w:t>Operating System</w:t>
      </w:r>
    </w:p>
    <w:p w:rsidR="00A92CC1" w:rsidRPr="00A92CC1" w:rsidRDefault="00A92CC1" w:rsidP="00A92CC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92CC1">
        <w:rPr>
          <w:rFonts w:ascii="Times New Roman" w:hAnsi="Times New Roman" w:cs="Times New Roman"/>
        </w:rPr>
        <w:t>Dos, Windows</w:t>
      </w:r>
    </w:p>
    <w:p w:rsidR="00A92CC1" w:rsidRPr="00A92CC1" w:rsidRDefault="00A92CC1" w:rsidP="00A92CC1">
      <w:pPr>
        <w:pStyle w:val="ListParagraph"/>
        <w:spacing w:after="0"/>
        <w:rPr>
          <w:rFonts w:ascii="Times New Roman" w:hAnsi="Times New Roman" w:cs="Times New Roman"/>
          <w:b/>
        </w:rPr>
      </w:pPr>
      <w:r w:rsidRPr="00A92CC1">
        <w:rPr>
          <w:rFonts w:ascii="Times New Roman" w:hAnsi="Times New Roman" w:cs="Times New Roman"/>
          <w:b/>
        </w:rPr>
        <w:t xml:space="preserve">Application Software  </w:t>
      </w:r>
    </w:p>
    <w:p w:rsidR="00A92CC1" w:rsidRPr="00A92CC1" w:rsidRDefault="00A92CC1" w:rsidP="00A92CC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92CC1">
        <w:rPr>
          <w:rFonts w:ascii="Times New Roman" w:hAnsi="Times New Roman" w:cs="Times New Roman"/>
        </w:rPr>
        <w:t>Tally ERP 9.</w:t>
      </w:r>
      <w:r w:rsidR="000420BA">
        <w:rPr>
          <w:rFonts w:ascii="Times New Roman" w:hAnsi="Times New Roman" w:cs="Times New Roman"/>
        </w:rPr>
        <w:t>4</w:t>
      </w:r>
      <w:r w:rsidRPr="00A92CC1">
        <w:rPr>
          <w:rFonts w:ascii="Times New Roman" w:hAnsi="Times New Roman" w:cs="Times New Roman"/>
        </w:rPr>
        <w:t xml:space="preserve">.5, </w:t>
      </w:r>
      <w:r w:rsidR="004F781F">
        <w:rPr>
          <w:rFonts w:ascii="Times New Roman" w:hAnsi="Times New Roman" w:cs="Times New Roman"/>
        </w:rPr>
        <w:t xml:space="preserve">Latest Release with GST – 6.02, </w:t>
      </w:r>
      <w:r w:rsidRPr="00A92CC1">
        <w:rPr>
          <w:rFonts w:ascii="Times New Roman" w:hAnsi="Times New Roman" w:cs="Times New Roman"/>
        </w:rPr>
        <w:t>7.2, Genius, MS Office (Excel, Word, Power Point &amp; Internet also)</w:t>
      </w:r>
    </w:p>
    <w:p w:rsidR="00A92CC1" w:rsidRPr="00A92CC1" w:rsidRDefault="00A92CC1" w:rsidP="00A92CC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92CC1">
        <w:rPr>
          <w:rFonts w:ascii="Times New Roman" w:hAnsi="Times New Roman" w:cs="Times New Roman"/>
        </w:rPr>
        <w:t xml:space="preserve">Preparation Invoice in MS Access (According to Organization Requirement) </w:t>
      </w:r>
    </w:p>
    <w:p w:rsidR="00A92CC1" w:rsidRPr="004F781F" w:rsidRDefault="004F781F" w:rsidP="00A92CC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</w:rPr>
      </w:pPr>
      <w:r w:rsidRPr="004F781F">
        <w:rPr>
          <w:rFonts w:ascii="Times New Roman" w:hAnsi="Times New Roman" w:cs="Times New Roman"/>
          <w:b/>
        </w:rPr>
        <w:t xml:space="preserve">Working on SAP </w:t>
      </w:r>
      <w:r w:rsidR="00F76020">
        <w:rPr>
          <w:rFonts w:ascii="Times New Roman" w:hAnsi="Times New Roman" w:cs="Times New Roman"/>
          <w:b/>
        </w:rPr>
        <w:t xml:space="preserve">during </w:t>
      </w:r>
      <w:r w:rsidRPr="004F781F">
        <w:rPr>
          <w:rFonts w:ascii="Times New Roman" w:hAnsi="Times New Roman" w:cs="Times New Roman"/>
          <w:b/>
        </w:rPr>
        <w:t>implementation</w:t>
      </w:r>
      <w:r w:rsidR="00A92CC1" w:rsidRPr="004F781F">
        <w:rPr>
          <w:rFonts w:ascii="Times New Roman" w:hAnsi="Times New Roman" w:cs="Times New Roman"/>
          <w:b/>
        </w:rPr>
        <w:t>.</w:t>
      </w:r>
    </w:p>
    <w:p w:rsidR="00A00120" w:rsidRDefault="00A00120" w:rsidP="00243407">
      <w:pPr>
        <w:spacing w:after="0"/>
        <w:rPr>
          <w:rFonts w:ascii="Times New Roman" w:hAnsi="Times New Roman" w:cs="Times New Roman"/>
        </w:rPr>
      </w:pPr>
    </w:p>
    <w:p w:rsidR="008432A8" w:rsidRPr="005F3726" w:rsidRDefault="008432A8" w:rsidP="00243407">
      <w:pPr>
        <w:spacing w:after="0"/>
        <w:rPr>
          <w:rFonts w:ascii="Times New Roman" w:hAnsi="Times New Roman" w:cs="Times New Roman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243407" w:rsidRPr="005F3726" w:rsidTr="00AD6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43407" w:rsidRPr="005F3726" w:rsidRDefault="00243407" w:rsidP="00AD68C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3726">
              <w:rPr>
                <w:rFonts w:ascii="Times New Roman" w:hAnsi="Times New Roman" w:cs="Times New Roman"/>
                <w:sz w:val="24"/>
                <w:szCs w:val="24"/>
              </w:rPr>
              <w:t>Personal Information</w:t>
            </w:r>
          </w:p>
        </w:tc>
      </w:tr>
    </w:tbl>
    <w:p w:rsidR="00243407" w:rsidRPr="00AA0353" w:rsidRDefault="00243407" w:rsidP="00243407">
      <w:pPr>
        <w:spacing w:after="0"/>
        <w:rPr>
          <w:rFonts w:ascii="Times New Roman" w:hAnsi="Times New Roman" w:cs="Times New Roman"/>
        </w:rPr>
      </w:pPr>
    </w:p>
    <w:p w:rsidR="00243407" w:rsidRPr="00AA0353" w:rsidRDefault="00243407" w:rsidP="00243407">
      <w:pPr>
        <w:spacing w:after="0"/>
        <w:rPr>
          <w:rFonts w:ascii="Times New Roman" w:hAnsi="Times New Roman" w:cs="Times New Roman"/>
        </w:rPr>
      </w:pPr>
      <w:r w:rsidRPr="00AA0353">
        <w:rPr>
          <w:rFonts w:ascii="Times New Roman" w:hAnsi="Times New Roman" w:cs="Times New Roman"/>
        </w:rPr>
        <w:t>Fathers Name</w:t>
      </w:r>
      <w:r w:rsidRPr="00AA0353">
        <w:rPr>
          <w:rFonts w:ascii="Times New Roman" w:hAnsi="Times New Roman" w:cs="Times New Roman"/>
        </w:rPr>
        <w:tab/>
        <w:t>:</w:t>
      </w:r>
      <w:r w:rsidRPr="00AA0353">
        <w:rPr>
          <w:rFonts w:ascii="Times New Roman" w:hAnsi="Times New Roman" w:cs="Times New Roman"/>
        </w:rPr>
        <w:tab/>
        <w:t xml:space="preserve">Mr. </w:t>
      </w:r>
      <w:r w:rsidR="008432A8">
        <w:rPr>
          <w:rFonts w:ascii="Times New Roman" w:hAnsi="Times New Roman" w:cs="Times New Roman"/>
        </w:rPr>
        <w:t xml:space="preserve">Ashok Kumar </w:t>
      </w:r>
    </w:p>
    <w:p w:rsidR="00243407" w:rsidRPr="00AA0353" w:rsidRDefault="008432A8" w:rsidP="002434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Married</w:t>
      </w:r>
    </w:p>
    <w:p w:rsidR="00243407" w:rsidRPr="00AA0353" w:rsidRDefault="00243407" w:rsidP="00243407">
      <w:pPr>
        <w:spacing w:after="0"/>
        <w:rPr>
          <w:rFonts w:ascii="Times New Roman" w:hAnsi="Times New Roman" w:cs="Times New Roman"/>
        </w:rPr>
      </w:pPr>
      <w:r w:rsidRPr="00AA0353">
        <w:rPr>
          <w:rFonts w:ascii="Times New Roman" w:hAnsi="Times New Roman" w:cs="Times New Roman"/>
        </w:rPr>
        <w:t>Language</w:t>
      </w:r>
      <w:r w:rsidRPr="00AA0353">
        <w:rPr>
          <w:rFonts w:ascii="Times New Roman" w:hAnsi="Times New Roman" w:cs="Times New Roman"/>
        </w:rPr>
        <w:tab/>
        <w:t xml:space="preserve">: </w:t>
      </w:r>
      <w:r w:rsidRPr="00AA0353">
        <w:rPr>
          <w:rFonts w:ascii="Times New Roman" w:hAnsi="Times New Roman" w:cs="Times New Roman"/>
        </w:rPr>
        <w:tab/>
        <w:t>English and Hindi</w:t>
      </w:r>
    </w:p>
    <w:p w:rsidR="00243407" w:rsidRPr="00AA0353" w:rsidRDefault="008432A8" w:rsidP="002434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  <w:t>01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April, 1988</w:t>
      </w:r>
    </w:p>
    <w:p w:rsidR="00243407" w:rsidRPr="00AA0353" w:rsidRDefault="00243407" w:rsidP="00243407">
      <w:pPr>
        <w:spacing w:after="0"/>
        <w:rPr>
          <w:rFonts w:ascii="Times New Roman" w:hAnsi="Times New Roman" w:cs="Times New Roman"/>
        </w:rPr>
      </w:pPr>
      <w:r w:rsidRPr="00AA0353">
        <w:rPr>
          <w:rFonts w:ascii="Times New Roman" w:hAnsi="Times New Roman" w:cs="Times New Roman"/>
        </w:rPr>
        <w:t>Strength</w:t>
      </w:r>
      <w:r w:rsidRPr="00AA0353">
        <w:rPr>
          <w:rFonts w:ascii="Times New Roman" w:hAnsi="Times New Roman" w:cs="Times New Roman"/>
        </w:rPr>
        <w:tab/>
      </w:r>
      <w:r w:rsidR="00AA0353">
        <w:rPr>
          <w:rFonts w:ascii="Times New Roman" w:hAnsi="Times New Roman" w:cs="Times New Roman"/>
        </w:rPr>
        <w:t>:</w:t>
      </w:r>
      <w:r w:rsidR="00AA0353">
        <w:rPr>
          <w:rFonts w:ascii="Times New Roman" w:hAnsi="Times New Roman" w:cs="Times New Roman"/>
        </w:rPr>
        <w:tab/>
      </w:r>
      <w:r w:rsidRPr="00AA0353">
        <w:rPr>
          <w:rFonts w:ascii="Times New Roman" w:hAnsi="Times New Roman" w:cs="Times New Roman"/>
        </w:rPr>
        <w:t>Remarkable patience &amp; skillful in handling the cases, ability to build long term</w:t>
      </w:r>
    </w:p>
    <w:p w:rsidR="00243407" w:rsidRDefault="00243407" w:rsidP="00243407">
      <w:pPr>
        <w:spacing w:after="0"/>
        <w:ind w:left="1440" w:firstLine="720"/>
        <w:rPr>
          <w:rFonts w:ascii="Times New Roman" w:hAnsi="Times New Roman" w:cs="Times New Roman"/>
        </w:rPr>
      </w:pPr>
      <w:proofErr w:type="gramStart"/>
      <w:r w:rsidRPr="00AA0353">
        <w:rPr>
          <w:rFonts w:ascii="Times New Roman" w:hAnsi="Times New Roman" w:cs="Times New Roman"/>
        </w:rPr>
        <w:t>relationships</w:t>
      </w:r>
      <w:proofErr w:type="gramEnd"/>
      <w:r w:rsidRPr="00AA0353">
        <w:rPr>
          <w:rFonts w:ascii="Times New Roman" w:hAnsi="Times New Roman" w:cs="Times New Roman"/>
        </w:rPr>
        <w:t xml:space="preserve"> and never give up attitude.</w:t>
      </w:r>
    </w:p>
    <w:p w:rsidR="008432A8" w:rsidRDefault="008432A8" w:rsidP="00243407">
      <w:pPr>
        <w:spacing w:after="0"/>
        <w:ind w:left="1440" w:firstLine="720"/>
        <w:rPr>
          <w:rFonts w:ascii="Times New Roman" w:hAnsi="Times New Roman" w:cs="Times New Roman"/>
        </w:rPr>
      </w:pPr>
    </w:p>
    <w:p w:rsidR="00A00120" w:rsidRDefault="00A00120" w:rsidP="00243407">
      <w:pPr>
        <w:spacing w:after="0"/>
        <w:ind w:left="1440" w:firstLine="720"/>
        <w:rPr>
          <w:rFonts w:ascii="Times New Roman" w:hAnsi="Times New Roman" w:cs="Times New Roman"/>
        </w:rPr>
      </w:pPr>
    </w:p>
    <w:p w:rsidR="00A00120" w:rsidRDefault="00A00120" w:rsidP="00243407">
      <w:pPr>
        <w:spacing w:after="0"/>
        <w:ind w:left="1440" w:firstLine="720"/>
        <w:rPr>
          <w:rFonts w:ascii="Times New Roman" w:hAnsi="Times New Roman" w:cs="Times New Roman"/>
        </w:rPr>
      </w:pPr>
    </w:p>
    <w:p w:rsidR="000D3FD6" w:rsidRPr="00AA0353" w:rsidRDefault="000D3FD6" w:rsidP="007C0C7B">
      <w:pPr>
        <w:spacing w:after="0"/>
        <w:rPr>
          <w:rFonts w:ascii="Times New Roman" w:hAnsi="Times New Roman" w:cs="Times New Roman"/>
        </w:rPr>
      </w:pPr>
    </w:p>
    <w:p w:rsidR="00243407" w:rsidRPr="00647145" w:rsidRDefault="00243407" w:rsidP="00243407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243407" w:rsidRPr="005F3726" w:rsidTr="00AD6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43407" w:rsidRPr="005F3726" w:rsidRDefault="00243407" w:rsidP="00AD68C5">
            <w:pPr>
              <w:rPr>
                <w:rFonts w:ascii="Times New Roman" w:hAnsi="Times New Roman" w:cs="Times New Roman"/>
                <w:b w:val="0"/>
              </w:rPr>
            </w:pPr>
            <w:r w:rsidRPr="005F3726">
              <w:rPr>
                <w:rFonts w:ascii="Times New Roman" w:hAnsi="Times New Roman" w:cs="Times New Roman"/>
              </w:rPr>
              <w:t>Mobility</w:t>
            </w:r>
          </w:p>
        </w:tc>
      </w:tr>
    </w:tbl>
    <w:p w:rsidR="00243407" w:rsidRPr="00647145" w:rsidRDefault="00243407" w:rsidP="00243407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243407" w:rsidRPr="00AA0353" w:rsidRDefault="00243407" w:rsidP="0024340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A0353">
        <w:rPr>
          <w:rFonts w:ascii="Times New Roman" w:hAnsi="Times New Roman" w:cs="Times New Roman"/>
        </w:rPr>
        <w:t>Looking for openings in Delhi/ NCR Region and</w:t>
      </w:r>
    </w:p>
    <w:p w:rsidR="00243407" w:rsidRPr="00AA0353" w:rsidRDefault="00243407" w:rsidP="00243407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</w:rPr>
      </w:pPr>
      <w:r w:rsidRPr="00AA0353">
        <w:rPr>
          <w:rFonts w:ascii="Times New Roman" w:hAnsi="Times New Roman" w:cs="Times New Roman"/>
        </w:rPr>
        <w:t>Ready to go anywhere in India/ Overseas.</w:t>
      </w:r>
    </w:p>
    <w:p w:rsidR="00243407" w:rsidRDefault="00243407" w:rsidP="00243407">
      <w:pPr>
        <w:spacing w:after="0"/>
        <w:rPr>
          <w:rFonts w:ascii="Times New Roman" w:hAnsi="Times New Roman" w:cs="Times New Roman"/>
        </w:rPr>
      </w:pPr>
    </w:p>
    <w:p w:rsidR="008B31E2" w:rsidRPr="00AA0353" w:rsidRDefault="008B31E2" w:rsidP="00243407">
      <w:pPr>
        <w:spacing w:after="0"/>
        <w:rPr>
          <w:rFonts w:ascii="Times New Roman" w:hAnsi="Times New Roman" w:cs="Times New Roman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243407" w:rsidRPr="005F3726" w:rsidTr="00AD6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43407" w:rsidRPr="005F3726" w:rsidRDefault="00243407" w:rsidP="00AD68C5">
            <w:pPr>
              <w:rPr>
                <w:rFonts w:ascii="Times New Roman" w:hAnsi="Times New Roman" w:cs="Times New Roman"/>
              </w:rPr>
            </w:pPr>
            <w:r w:rsidRPr="005F3726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</w:tr>
    </w:tbl>
    <w:p w:rsidR="00243407" w:rsidRPr="00647145" w:rsidRDefault="00243407" w:rsidP="00243407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243407" w:rsidRPr="00AA0353" w:rsidRDefault="008432A8" w:rsidP="0024340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Listing Music</w:t>
      </w:r>
    </w:p>
    <w:p w:rsidR="00243407" w:rsidRPr="00AA0353" w:rsidRDefault="00243407" w:rsidP="00243407">
      <w:pPr>
        <w:pStyle w:val="ListParagraph"/>
        <w:numPr>
          <w:ilvl w:val="0"/>
          <w:numId w:val="7"/>
        </w:numPr>
        <w:spacing w:before="240" w:after="0"/>
        <w:rPr>
          <w:rFonts w:ascii="Times New Roman" w:hAnsi="Times New Roman" w:cs="Times New Roman"/>
        </w:rPr>
      </w:pPr>
      <w:r w:rsidRPr="00AA0353">
        <w:rPr>
          <w:rFonts w:ascii="Times New Roman" w:hAnsi="Times New Roman" w:cs="Times New Roman"/>
        </w:rPr>
        <w:t xml:space="preserve"> Travelling</w:t>
      </w:r>
    </w:p>
    <w:p w:rsidR="00243407" w:rsidRPr="00AA0353" w:rsidRDefault="00243407" w:rsidP="00243407">
      <w:pPr>
        <w:pStyle w:val="ListParagraph"/>
        <w:numPr>
          <w:ilvl w:val="0"/>
          <w:numId w:val="7"/>
        </w:numPr>
        <w:spacing w:before="240" w:after="0"/>
        <w:rPr>
          <w:rFonts w:ascii="Times New Roman" w:hAnsi="Times New Roman" w:cs="Times New Roman"/>
        </w:rPr>
      </w:pPr>
      <w:r w:rsidRPr="00AA0353">
        <w:rPr>
          <w:rFonts w:ascii="Times New Roman" w:hAnsi="Times New Roman" w:cs="Times New Roman"/>
        </w:rPr>
        <w:t xml:space="preserve"> Reading Books</w:t>
      </w:r>
    </w:p>
    <w:p w:rsidR="00CA59BF" w:rsidRDefault="00CA59BF" w:rsidP="00243407">
      <w:pPr>
        <w:pStyle w:val="ListParagraph"/>
        <w:spacing w:before="240" w:after="0"/>
        <w:rPr>
          <w:rFonts w:ascii="Times New Roman" w:hAnsi="Times New Roman" w:cs="Times New Roman"/>
        </w:rPr>
      </w:pPr>
    </w:p>
    <w:p w:rsidR="00CA59BF" w:rsidRPr="00CA59BF" w:rsidRDefault="00CA59BF" w:rsidP="00CA59BF"/>
    <w:p w:rsidR="00CA59BF" w:rsidRPr="00CA59BF" w:rsidRDefault="00CA59BF" w:rsidP="00CA59BF"/>
    <w:p w:rsidR="00CA59BF" w:rsidRPr="00CA59BF" w:rsidRDefault="00CA59BF" w:rsidP="00CA59BF"/>
    <w:p w:rsidR="00CA59BF" w:rsidRPr="00CA59BF" w:rsidRDefault="00CA59BF" w:rsidP="00CA59BF"/>
    <w:p w:rsidR="00CA59BF" w:rsidRPr="00CA59BF" w:rsidRDefault="00CA59BF" w:rsidP="00CA59BF"/>
    <w:p w:rsidR="00CA59BF" w:rsidRDefault="00CA59BF" w:rsidP="00CA59BF"/>
    <w:p w:rsidR="006A4F00" w:rsidRPr="00CA59BF" w:rsidRDefault="00CA59BF" w:rsidP="00CA59BF">
      <w:pPr>
        <w:tabs>
          <w:tab w:val="left" w:pos="4020"/>
        </w:tabs>
      </w:pPr>
      <w:r>
        <w:tab/>
      </w:r>
    </w:p>
    <w:sectPr w:rsidR="006A4F00" w:rsidRPr="00CA59BF" w:rsidSect="00AA0353">
      <w:headerReference w:type="default" r:id="rId8"/>
      <w:footerReference w:type="default" r:id="rId9"/>
      <w:pgSz w:w="12240" w:h="15840"/>
      <w:pgMar w:top="1440" w:right="1440" w:bottom="1440" w:left="1440" w:header="576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CB2" w:rsidRDefault="00823CB2" w:rsidP="00154E9E">
      <w:pPr>
        <w:spacing w:after="0" w:line="240" w:lineRule="auto"/>
      </w:pPr>
      <w:r>
        <w:separator/>
      </w:r>
    </w:p>
  </w:endnote>
  <w:endnote w:type="continuationSeparator" w:id="0">
    <w:p w:rsidR="00823CB2" w:rsidRDefault="00823CB2" w:rsidP="00154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399" w:rsidRDefault="00245C5A" w:rsidP="00245C5A">
    <w:pPr>
      <w:pStyle w:val="Footer"/>
      <w:jc w:val="center"/>
      <w:rPr>
        <w:b/>
        <w:color w:val="000000" w:themeColor="text1"/>
        <w:sz w:val="20"/>
        <w:szCs w:val="20"/>
      </w:rPr>
    </w:pPr>
    <w:r w:rsidRPr="00CA59BF">
      <w:rPr>
        <w:b/>
        <w:color w:val="000000" w:themeColor="text1"/>
        <w:sz w:val="20"/>
        <w:szCs w:val="20"/>
      </w:rPr>
      <w:t xml:space="preserve">Residential </w:t>
    </w:r>
    <w:r w:rsidR="003226E4" w:rsidRPr="00CA59BF">
      <w:rPr>
        <w:b/>
        <w:color w:val="000000" w:themeColor="text1"/>
        <w:sz w:val="20"/>
        <w:szCs w:val="20"/>
      </w:rPr>
      <w:t xml:space="preserve">Address: </w:t>
    </w:r>
    <w:r w:rsidR="000B6399">
      <w:rPr>
        <w:b/>
        <w:color w:val="000000" w:themeColor="text1"/>
        <w:sz w:val="20"/>
        <w:szCs w:val="20"/>
      </w:rPr>
      <w:t>H. No. 2/33</w:t>
    </w:r>
    <w:r w:rsidR="003226E4" w:rsidRPr="00CA59BF">
      <w:rPr>
        <w:b/>
        <w:color w:val="000000" w:themeColor="text1"/>
        <w:sz w:val="20"/>
        <w:szCs w:val="20"/>
      </w:rPr>
      <w:t xml:space="preserve">, </w:t>
    </w:r>
    <w:proofErr w:type="spellStart"/>
    <w:r w:rsidR="000B6399">
      <w:rPr>
        <w:b/>
        <w:color w:val="000000" w:themeColor="text1"/>
        <w:sz w:val="20"/>
        <w:szCs w:val="20"/>
      </w:rPr>
      <w:t>Madangir</w:t>
    </w:r>
    <w:proofErr w:type="spellEnd"/>
    <w:r w:rsidR="000B6399">
      <w:rPr>
        <w:b/>
        <w:color w:val="000000" w:themeColor="text1"/>
        <w:sz w:val="20"/>
        <w:szCs w:val="20"/>
      </w:rPr>
      <w:t xml:space="preserve"> DDA Flats, New Delhi – 110062, (South Zone) </w:t>
    </w:r>
  </w:p>
  <w:p w:rsidR="00245C5A" w:rsidRPr="00CA59BF" w:rsidRDefault="00245C5A" w:rsidP="00245C5A">
    <w:pPr>
      <w:pStyle w:val="Footer"/>
      <w:jc w:val="center"/>
      <w:rPr>
        <w:b/>
        <w:color w:val="000000" w:themeColor="text1"/>
        <w:sz w:val="20"/>
        <w:szCs w:val="20"/>
      </w:rPr>
    </w:pPr>
    <w:r w:rsidRPr="00CA59BF">
      <w:rPr>
        <w:b/>
        <w:color w:val="000000" w:themeColor="text1"/>
        <w:sz w:val="20"/>
        <w:szCs w:val="20"/>
      </w:rPr>
      <w:t>Phone No.: 91-9</w:t>
    </w:r>
    <w:r w:rsidR="003226E4" w:rsidRPr="00CA59BF">
      <w:rPr>
        <w:b/>
        <w:color w:val="000000" w:themeColor="text1"/>
        <w:sz w:val="20"/>
        <w:szCs w:val="20"/>
      </w:rPr>
      <w:t>899567944</w:t>
    </w:r>
  </w:p>
  <w:p w:rsidR="00245C5A" w:rsidRPr="00CA59BF" w:rsidRDefault="00AA33C4" w:rsidP="00245C5A">
    <w:pPr>
      <w:pStyle w:val="Footer"/>
      <w:jc w:val="center"/>
      <w:rPr>
        <w:b/>
        <w:color w:val="000000" w:themeColor="text1"/>
        <w:sz w:val="20"/>
        <w:szCs w:val="20"/>
      </w:rPr>
    </w:pPr>
    <w:r w:rsidRPr="00CA59BF">
      <w:rPr>
        <w:b/>
        <w:color w:val="000000" w:themeColor="text1"/>
        <w:sz w:val="20"/>
        <w:szCs w:val="20"/>
      </w:rPr>
      <w:t xml:space="preserve">Email ID: </w:t>
    </w:r>
    <w:r w:rsidR="003226E4" w:rsidRPr="00CA59BF">
      <w:rPr>
        <w:b/>
        <w:color w:val="000000" w:themeColor="text1"/>
        <w:sz w:val="20"/>
        <w:szCs w:val="20"/>
      </w:rPr>
      <w:t>abhi.beniwal31@gmail.com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CB2" w:rsidRDefault="00823CB2" w:rsidP="00154E9E">
      <w:pPr>
        <w:spacing w:after="0" w:line="240" w:lineRule="auto"/>
      </w:pPr>
      <w:r>
        <w:separator/>
      </w:r>
    </w:p>
  </w:footnote>
  <w:footnote w:type="continuationSeparator" w:id="0">
    <w:p w:rsidR="00823CB2" w:rsidRDefault="00823CB2" w:rsidP="00154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E9E" w:rsidRPr="00021351" w:rsidRDefault="000A6757" w:rsidP="00B83FC6">
    <w:pPr>
      <w:pStyle w:val="Header"/>
      <w:rPr>
        <w:rFonts w:ascii="Times New Roman" w:hAnsi="Times New Roman" w:cs="Times New Roman"/>
        <w:b/>
        <w:color w:val="1F497D" w:themeColor="text2"/>
        <w:sz w:val="32"/>
        <w:szCs w:val="32"/>
      </w:rPr>
    </w:pPr>
    <w:r w:rsidRPr="00021351">
      <w:rPr>
        <w:rFonts w:ascii="Times New Roman" w:hAnsi="Times New Roman" w:cs="Times New Roman"/>
        <w:b/>
        <w:color w:val="1F497D" w:themeColor="text2"/>
        <w:sz w:val="32"/>
        <w:szCs w:val="32"/>
      </w:rPr>
      <w:t>ANAND</w:t>
    </w:r>
    <w:r w:rsidR="008B3E25" w:rsidRPr="00021351">
      <w:rPr>
        <w:rFonts w:ascii="Times New Roman" w:hAnsi="Times New Roman" w:cs="Times New Roman"/>
        <w:b/>
        <w:color w:val="1F497D" w:themeColor="text2"/>
        <w:sz w:val="32"/>
        <w:szCs w:val="32"/>
      </w:rPr>
      <w:t>KUMAR</w:t>
    </w:r>
  </w:p>
  <w:p w:rsidR="000E4F47" w:rsidRPr="00B90D62" w:rsidRDefault="000E4F47" w:rsidP="00245C5A">
    <w:pPr>
      <w:pStyle w:val="Header"/>
      <w:rPr>
        <w:rFonts w:ascii="Times New Roman" w:hAnsi="Times New Roman" w:cs="Times New Roman"/>
        <w:color w:val="1F497D" w:themeColor="text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3CF2"/>
    <w:multiLevelType w:val="hybridMultilevel"/>
    <w:tmpl w:val="90D47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93A"/>
    <w:multiLevelType w:val="hybridMultilevel"/>
    <w:tmpl w:val="11B6C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78F1"/>
    <w:multiLevelType w:val="hybridMultilevel"/>
    <w:tmpl w:val="32A4409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9C5"/>
    <w:multiLevelType w:val="hybridMultilevel"/>
    <w:tmpl w:val="4ADA0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E7DE0"/>
    <w:multiLevelType w:val="hybridMultilevel"/>
    <w:tmpl w:val="A662A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E549C"/>
    <w:multiLevelType w:val="hybridMultilevel"/>
    <w:tmpl w:val="76168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B745F"/>
    <w:multiLevelType w:val="hybridMultilevel"/>
    <w:tmpl w:val="6ABC2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20C3C"/>
    <w:multiLevelType w:val="hybridMultilevel"/>
    <w:tmpl w:val="17C68E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5614F"/>
    <w:multiLevelType w:val="hybridMultilevel"/>
    <w:tmpl w:val="378C656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962D85"/>
    <w:multiLevelType w:val="hybridMultilevel"/>
    <w:tmpl w:val="0B446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339FD"/>
    <w:multiLevelType w:val="hybridMultilevel"/>
    <w:tmpl w:val="AFB4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D2BDC"/>
    <w:multiLevelType w:val="hybridMultilevel"/>
    <w:tmpl w:val="C9BCC4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882EDB"/>
    <w:multiLevelType w:val="hybridMultilevel"/>
    <w:tmpl w:val="969AF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10348"/>
    <w:multiLevelType w:val="hybridMultilevel"/>
    <w:tmpl w:val="B61E50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25186"/>
    <w:multiLevelType w:val="hybridMultilevel"/>
    <w:tmpl w:val="8E885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52F98"/>
    <w:multiLevelType w:val="hybridMultilevel"/>
    <w:tmpl w:val="1224535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E36577"/>
    <w:multiLevelType w:val="hybridMultilevel"/>
    <w:tmpl w:val="94EA8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66549"/>
    <w:multiLevelType w:val="hybridMultilevel"/>
    <w:tmpl w:val="E7D6B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8378A"/>
    <w:multiLevelType w:val="hybridMultilevel"/>
    <w:tmpl w:val="AAB2D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753ED"/>
    <w:multiLevelType w:val="hybridMultilevel"/>
    <w:tmpl w:val="02640E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4E2B8B"/>
    <w:multiLevelType w:val="hybridMultilevel"/>
    <w:tmpl w:val="638A3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30213"/>
    <w:multiLevelType w:val="hybridMultilevel"/>
    <w:tmpl w:val="65B651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6"/>
  </w:num>
  <w:num w:numId="5">
    <w:abstractNumId w:val="21"/>
  </w:num>
  <w:num w:numId="6">
    <w:abstractNumId w:val="18"/>
  </w:num>
  <w:num w:numId="7">
    <w:abstractNumId w:val="4"/>
  </w:num>
  <w:num w:numId="8">
    <w:abstractNumId w:val="1"/>
  </w:num>
  <w:num w:numId="9">
    <w:abstractNumId w:val="9"/>
  </w:num>
  <w:num w:numId="10">
    <w:abstractNumId w:val="11"/>
  </w:num>
  <w:num w:numId="11">
    <w:abstractNumId w:val="12"/>
  </w:num>
  <w:num w:numId="12">
    <w:abstractNumId w:val="3"/>
  </w:num>
  <w:num w:numId="13">
    <w:abstractNumId w:val="13"/>
  </w:num>
  <w:num w:numId="14">
    <w:abstractNumId w:val="20"/>
  </w:num>
  <w:num w:numId="15">
    <w:abstractNumId w:val="17"/>
  </w:num>
  <w:num w:numId="16">
    <w:abstractNumId w:val="0"/>
  </w:num>
  <w:num w:numId="17">
    <w:abstractNumId w:val="14"/>
  </w:num>
  <w:num w:numId="18">
    <w:abstractNumId w:val="19"/>
  </w:num>
  <w:num w:numId="19">
    <w:abstractNumId w:val="7"/>
  </w:num>
  <w:num w:numId="20">
    <w:abstractNumId w:val="2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9E"/>
    <w:rsid w:val="00021351"/>
    <w:rsid w:val="00041210"/>
    <w:rsid w:val="000419FA"/>
    <w:rsid w:val="000420BA"/>
    <w:rsid w:val="00064EA4"/>
    <w:rsid w:val="000657B2"/>
    <w:rsid w:val="000A0187"/>
    <w:rsid w:val="000A6757"/>
    <w:rsid w:val="000B6399"/>
    <w:rsid w:val="000C4771"/>
    <w:rsid w:val="000D2A76"/>
    <w:rsid w:val="000D334E"/>
    <w:rsid w:val="000D3FD6"/>
    <w:rsid w:val="000D593D"/>
    <w:rsid w:val="000E0E37"/>
    <w:rsid w:val="000E4F47"/>
    <w:rsid w:val="000F7896"/>
    <w:rsid w:val="0014755A"/>
    <w:rsid w:val="00154E9E"/>
    <w:rsid w:val="0018025D"/>
    <w:rsid w:val="0018049F"/>
    <w:rsid w:val="00186AE3"/>
    <w:rsid w:val="001A6C3C"/>
    <w:rsid w:val="001B3650"/>
    <w:rsid w:val="001B787F"/>
    <w:rsid w:val="001C5F8D"/>
    <w:rsid w:val="00243407"/>
    <w:rsid w:val="00245C5A"/>
    <w:rsid w:val="00255A56"/>
    <w:rsid w:val="002A05CB"/>
    <w:rsid w:val="002A51AD"/>
    <w:rsid w:val="002B678C"/>
    <w:rsid w:val="002E2662"/>
    <w:rsid w:val="002F2FC4"/>
    <w:rsid w:val="003226E4"/>
    <w:rsid w:val="00360397"/>
    <w:rsid w:val="00363C3E"/>
    <w:rsid w:val="003672E2"/>
    <w:rsid w:val="00386FC3"/>
    <w:rsid w:val="003962C2"/>
    <w:rsid w:val="003A78A0"/>
    <w:rsid w:val="003C5020"/>
    <w:rsid w:val="003C66BC"/>
    <w:rsid w:val="003C77A2"/>
    <w:rsid w:val="00412E9C"/>
    <w:rsid w:val="004628D6"/>
    <w:rsid w:val="00463967"/>
    <w:rsid w:val="00464095"/>
    <w:rsid w:val="00465667"/>
    <w:rsid w:val="00471799"/>
    <w:rsid w:val="00472BE6"/>
    <w:rsid w:val="004757E5"/>
    <w:rsid w:val="00491069"/>
    <w:rsid w:val="004C4638"/>
    <w:rsid w:val="004F781F"/>
    <w:rsid w:val="00503B35"/>
    <w:rsid w:val="00511444"/>
    <w:rsid w:val="0053004B"/>
    <w:rsid w:val="005436C8"/>
    <w:rsid w:val="00557CE9"/>
    <w:rsid w:val="005667C3"/>
    <w:rsid w:val="005844C8"/>
    <w:rsid w:val="005A22F6"/>
    <w:rsid w:val="005B0B51"/>
    <w:rsid w:val="006271CF"/>
    <w:rsid w:val="0063074A"/>
    <w:rsid w:val="006339ED"/>
    <w:rsid w:val="006456D5"/>
    <w:rsid w:val="006542BC"/>
    <w:rsid w:val="0069379A"/>
    <w:rsid w:val="006975EB"/>
    <w:rsid w:val="006A4F00"/>
    <w:rsid w:val="006B2075"/>
    <w:rsid w:val="006B3715"/>
    <w:rsid w:val="006B7A11"/>
    <w:rsid w:val="006D7D32"/>
    <w:rsid w:val="006F2C3F"/>
    <w:rsid w:val="006F33DE"/>
    <w:rsid w:val="00702717"/>
    <w:rsid w:val="007318FA"/>
    <w:rsid w:val="00752944"/>
    <w:rsid w:val="007640F4"/>
    <w:rsid w:val="00784DD5"/>
    <w:rsid w:val="007A384D"/>
    <w:rsid w:val="007A6C59"/>
    <w:rsid w:val="007B2852"/>
    <w:rsid w:val="007C0C7B"/>
    <w:rsid w:val="007C2038"/>
    <w:rsid w:val="007D35AD"/>
    <w:rsid w:val="00811776"/>
    <w:rsid w:val="00815778"/>
    <w:rsid w:val="008234AD"/>
    <w:rsid w:val="00823CB2"/>
    <w:rsid w:val="0084248B"/>
    <w:rsid w:val="008429B4"/>
    <w:rsid w:val="008432A8"/>
    <w:rsid w:val="00850C20"/>
    <w:rsid w:val="0085756A"/>
    <w:rsid w:val="008602A1"/>
    <w:rsid w:val="008640E3"/>
    <w:rsid w:val="008776AA"/>
    <w:rsid w:val="00880E7B"/>
    <w:rsid w:val="0089433F"/>
    <w:rsid w:val="008B00CF"/>
    <w:rsid w:val="008B2FE4"/>
    <w:rsid w:val="008B31E2"/>
    <w:rsid w:val="008B3E25"/>
    <w:rsid w:val="008B7D53"/>
    <w:rsid w:val="008D0C09"/>
    <w:rsid w:val="008D0DD1"/>
    <w:rsid w:val="008D7048"/>
    <w:rsid w:val="008E3420"/>
    <w:rsid w:val="008F016A"/>
    <w:rsid w:val="008F78F8"/>
    <w:rsid w:val="0090136C"/>
    <w:rsid w:val="00903EF9"/>
    <w:rsid w:val="00926B08"/>
    <w:rsid w:val="0093143A"/>
    <w:rsid w:val="00934158"/>
    <w:rsid w:val="00945DF5"/>
    <w:rsid w:val="0095623B"/>
    <w:rsid w:val="0096013A"/>
    <w:rsid w:val="009635CB"/>
    <w:rsid w:val="00963C89"/>
    <w:rsid w:val="0097036D"/>
    <w:rsid w:val="009710F5"/>
    <w:rsid w:val="00972FB9"/>
    <w:rsid w:val="00980375"/>
    <w:rsid w:val="00984D3D"/>
    <w:rsid w:val="009D4C34"/>
    <w:rsid w:val="009E1F9C"/>
    <w:rsid w:val="00A00120"/>
    <w:rsid w:val="00A25E8C"/>
    <w:rsid w:val="00A31187"/>
    <w:rsid w:val="00A33F7E"/>
    <w:rsid w:val="00A84657"/>
    <w:rsid w:val="00A92CC1"/>
    <w:rsid w:val="00AA0353"/>
    <w:rsid w:val="00AA33C4"/>
    <w:rsid w:val="00AB4446"/>
    <w:rsid w:val="00B05442"/>
    <w:rsid w:val="00B302C5"/>
    <w:rsid w:val="00B36145"/>
    <w:rsid w:val="00B561D3"/>
    <w:rsid w:val="00B56949"/>
    <w:rsid w:val="00B6325D"/>
    <w:rsid w:val="00B67E4E"/>
    <w:rsid w:val="00B7194F"/>
    <w:rsid w:val="00B722F8"/>
    <w:rsid w:val="00B83FC6"/>
    <w:rsid w:val="00B9027E"/>
    <w:rsid w:val="00B90D62"/>
    <w:rsid w:val="00B91077"/>
    <w:rsid w:val="00B910C7"/>
    <w:rsid w:val="00BA671C"/>
    <w:rsid w:val="00BC1723"/>
    <w:rsid w:val="00BC48F7"/>
    <w:rsid w:val="00BC51ED"/>
    <w:rsid w:val="00C26B56"/>
    <w:rsid w:val="00C33E3F"/>
    <w:rsid w:val="00C41C28"/>
    <w:rsid w:val="00C4600A"/>
    <w:rsid w:val="00C506B7"/>
    <w:rsid w:val="00C57349"/>
    <w:rsid w:val="00C65A18"/>
    <w:rsid w:val="00C90D83"/>
    <w:rsid w:val="00CA59BF"/>
    <w:rsid w:val="00CA6131"/>
    <w:rsid w:val="00CA6942"/>
    <w:rsid w:val="00CC2945"/>
    <w:rsid w:val="00CC3D9D"/>
    <w:rsid w:val="00CC5D5A"/>
    <w:rsid w:val="00CC70DD"/>
    <w:rsid w:val="00CD179C"/>
    <w:rsid w:val="00CD76E9"/>
    <w:rsid w:val="00CE32E5"/>
    <w:rsid w:val="00CE3A1E"/>
    <w:rsid w:val="00D22DF7"/>
    <w:rsid w:val="00D3170A"/>
    <w:rsid w:val="00D34803"/>
    <w:rsid w:val="00D9283C"/>
    <w:rsid w:val="00D9315C"/>
    <w:rsid w:val="00D9691F"/>
    <w:rsid w:val="00D978DE"/>
    <w:rsid w:val="00DA7A14"/>
    <w:rsid w:val="00DE340A"/>
    <w:rsid w:val="00DE450E"/>
    <w:rsid w:val="00E05D6B"/>
    <w:rsid w:val="00E257FA"/>
    <w:rsid w:val="00E404FA"/>
    <w:rsid w:val="00E76BA5"/>
    <w:rsid w:val="00EB0188"/>
    <w:rsid w:val="00EC4624"/>
    <w:rsid w:val="00EF577C"/>
    <w:rsid w:val="00F100F4"/>
    <w:rsid w:val="00F21A3C"/>
    <w:rsid w:val="00F402C5"/>
    <w:rsid w:val="00F418E3"/>
    <w:rsid w:val="00F4505E"/>
    <w:rsid w:val="00F56DAB"/>
    <w:rsid w:val="00F64D7A"/>
    <w:rsid w:val="00F67CDD"/>
    <w:rsid w:val="00F76020"/>
    <w:rsid w:val="00F91898"/>
    <w:rsid w:val="00FE4B70"/>
    <w:rsid w:val="00FF3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F709BDDD-9EA0-4AFE-B7E6-59B94BD6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48B"/>
  </w:style>
  <w:style w:type="paragraph" w:styleId="Heading4">
    <w:name w:val="heading 4"/>
    <w:basedOn w:val="Normal"/>
    <w:next w:val="Normal"/>
    <w:link w:val="Heading4Char"/>
    <w:qFormat/>
    <w:rsid w:val="000419F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E9E"/>
  </w:style>
  <w:style w:type="paragraph" w:styleId="Footer">
    <w:name w:val="footer"/>
    <w:basedOn w:val="Normal"/>
    <w:link w:val="FooterChar"/>
    <w:uiPriority w:val="99"/>
    <w:unhideWhenUsed/>
    <w:rsid w:val="0015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E9E"/>
  </w:style>
  <w:style w:type="paragraph" w:styleId="BalloonText">
    <w:name w:val="Balloon Text"/>
    <w:basedOn w:val="Normal"/>
    <w:link w:val="BalloonTextChar"/>
    <w:uiPriority w:val="99"/>
    <w:semiHidden/>
    <w:unhideWhenUsed/>
    <w:rsid w:val="0015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F00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6A4F0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A4F0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rsid w:val="000419F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0419FA"/>
    <w:pPr>
      <w:spacing w:after="0" w:line="360" w:lineRule="auto"/>
    </w:pPr>
    <w:rPr>
      <w:rFonts w:ascii="Verdana" w:eastAsia="Times New Roman" w:hAnsi="Verdana" w:cs="Courier New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0419FA"/>
    <w:rPr>
      <w:rFonts w:ascii="Verdana" w:eastAsia="Times New Roman" w:hAnsi="Verdana" w:cs="Courier New"/>
      <w:sz w:val="20"/>
      <w:szCs w:val="24"/>
    </w:rPr>
  </w:style>
  <w:style w:type="paragraph" w:styleId="Title">
    <w:name w:val="Title"/>
    <w:basedOn w:val="Normal"/>
    <w:link w:val="TitleChar"/>
    <w:qFormat/>
    <w:rsid w:val="008B2FE4"/>
    <w:pPr>
      <w:spacing w:after="0" w:line="240" w:lineRule="auto"/>
      <w:jc w:val="center"/>
    </w:pPr>
    <w:rPr>
      <w:rFonts w:ascii="Comic Sans MS" w:eastAsia="Times New Roman" w:hAnsi="Comic Sans MS" w:cs="Times New Roman"/>
      <w:b/>
      <w:i/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8B2FE4"/>
    <w:rPr>
      <w:rFonts w:ascii="Comic Sans MS" w:eastAsia="Times New Roman" w:hAnsi="Comic Sans MS" w:cs="Times New Roman"/>
      <w:b/>
      <w:i/>
      <w:sz w:val="2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AB75A-CEF1-462E-8515-69B4B3CB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</dc:creator>
  <cp:lastModifiedBy>Anand Kumar</cp:lastModifiedBy>
  <cp:revision>43</cp:revision>
  <dcterms:created xsi:type="dcterms:W3CDTF">2019-05-02T06:17:00Z</dcterms:created>
  <dcterms:modified xsi:type="dcterms:W3CDTF">2020-03-09T09:48:00Z</dcterms:modified>
</cp:coreProperties>
</file>