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40" w:rsidRDefault="00834EA2" w:rsidP="009A3740">
      <w:pPr>
        <w:jc w:val="center"/>
        <w:rPr>
          <w:rFonts w:ascii="Calibri" w:hAnsi="Calibri" w:cs="Arial"/>
          <w:b/>
          <w:bCs/>
          <w:i/>
          <w:sz w:val="42"/>
          <w:szCs w:val="10"/>
        </w:rPr>
      </w:pPr>
      <w:r w:rsidRPr="00834EA2">
        <w:rPr>
          <w:rFonts w:ascii="Calibri" w:hAnsi="Calibri" w:cs="Arial"/>
          <w:b/>
          <w:bCs/>
          <w:i/>
          <w:noProof/>
          <w:sz w:val="42"/>
          <w:szCs w:val="10"/>
          <w:lang w:val="en-IN" w:eastAsia="en-IN" w:bidi="ar-SA"/>
        </w:rPr>
        <w:pict>
          <v:roundrect id="_x0000_s1031" style="position:absolute;left:0;text-align:left;margin-left:156.15pt;margin-top:2.75pt;width:157.65pt;height:25.8pt;z-index:251658240;visibility:visib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" filled="f"/>
        </w:pict>
      </w:r>
      <w:r w:rsidR="009A3740">
        <w:rPr>
          <w:rFonts w:ascii="Calibri" w:hAnsi="Calibri" w:cs="Arial"/>
          <w:b/>
          <w:bCs/>
          <w:i/>
          <w:sz w:val="42"/>
          <w:szCs w:val="10"/>
        </w:rPr>
        <w:t xml:space="preserve">Covering Note  </w:t>
      </w:r>
    </w:p>
    <w:p w:rsidR="009A3740" w:rsidRPr="004D2C45" w:rsidRDefault="009A3740" w:rsidP="009A3740">
      <w:pPr>
        <w:jc w:val="center"/>
        <w:rPr>
          <w:rFonts w:ascii="Arial" w:hAnsi="Arial" w:cs="Arial"/>
          <w:b/>
          <w:bCs/>
          <w:i/>
          <w:sz w:val="6"/>
          <w:szCs w:val="10"/>
        </w:rPr>
      </w:pPr>
    </w:p>
    <w:p w:rsidR="009A3740" w:rsidRPr="00DE1424" w:rsidRDefault="009A3740" w:rsidP="009A3740">
      <w:pPr>
        <w:shd w:val="clear" w:color="auto" w:fill="FFFFFF"/>
        <w:rPr>
          <w:rFonts w:eastAsia="Times New Roman" w:cs="Arial"/>
        </w:rPr>
      </w:pPr>
      <w:r w:rsidRPr="00DE1424">
        <w:rPr>
          <w:rFonts w:eastAsia="Times New Roman" w:cs="Arial"/>
        </w:rPr>
        <w:t xml:space="preserve">Respected Madam / Sir, </w:t>
      </w:r>
    </w:p>
    <w:p w:rsidR="009A3740" w:rsidRPr="00DE1424" w:rsidRDefault="009A3740" w:rsidP="00721796">
      <w:pPr>
        <w:jc w:val="both"/>
        <w:rPr>
          <w:rFonts w:cs="Arial"/>
          <w:color w:val="333333"/>
          <w:spacing w:val="5"/>
        </w:rPr>
      </w:pPr>
      <w:r w:rsidRPr="00DE1424">
        <w:rPr>
          <w:rFonts w:cs="Arial"/>
          <w:shd w:val="clear" w:color="auto" w:fill="FFFFFF"/>
        </w:rPr>
        <w:tab/>
        <w:t xml:space="preserve">With reference to </w:t>
      </w:r>
      <w:r w:rsidR="00721796" w:rsidRPr="00DE1424">
        <w:rPr>
          <w:rFonts w:cs="Arial"/>
          <w:shd w:val="clear" w:color="auto" w:fill="FFFFFF"/>
        </w:rPr>
        <w:t>the</w:t>
      </w:r>
      <w:r w:rsidRPr="00DE1424">
        <w:rPr>
          <w:rFonts w:cs="Arial"/>
          <w:shd w:val="clear" w:color="auto" w:fill="FFFFFF"/>
        </w:rPr>
        <w:t xml:space="preserve"> proposed requirement, this is in response to your advertisement published on Web site. I would like to place my candidature for</w:t>
      </w:r>
      <w:r w:rsidR="009A73BF" w:rsidRPr="00DE1424">
        <w:rPr>
          <w:rFonts w:cs="Arial"/>
          <w:shd w:val="clear" w:color="auto" w:fill="FFFFFF"/>
        </w:rPr>
        <w:t xml:space="preserve"> </w:t>
      </w:r>
      <w:r w:rsidR="004408F9">
        <w:rPr>
          <w:rFonts w:ascii="Helvetica" w:hAnsi="Helvetica"/>
          <w:b/>
          <w:bCs/>
          <w:color w:val="000000"/>
          <w:sz w:val="16"/>
          <w:szCs w:val="16"/>
          <w:shd w:val="clear" w:color="auto" w:fill="FFFFFF"/>
        </w:rPr>
        <w:t>Support Head</w:t>
      </w:r>
      <w:r w:rsidR="005D2B2A" w:rsidRPr="00DE1424">
        <w:rPr>
          <w:rFonts w:cs="Arial"/>
          <w:spacing w:val="5"/>
        </w:rPr>
        <w:t>,</w:t>
      </w:r>
      <w:r w:rsidRPr="00DE1424">
        <w:rPr>
          <w:rFonts w:cs="Arial"/>
          <w:shd w:val="clear" w:color="auto" w:fill="FFFFFF"/>
        </w:rPr>
        <w:t>in your esteemed Organization</w:t>
      </w:r>
      <w:r w:rsidR="005D2B2A" w:rsidRPr="00DE1424">
        <w:rPr>
          <w:rFonts w:cs="Arial"/>
          <w:b/>
          <w:bCs/>
          <w:spacing w:val="5"/>
        </w:rPr>
        <w:t xml:space="preserve"> “</w:t>
      </w:r>
      <w:r w:rsidR="004408F9">
        <w:rPr>
          <w:rFonts w:ascii="Helvetica" w:hAnsi="Helvetica"/>
          <w:color w:val="000000"/>
          <w:sz w:val="14"/>
          <w:szCs w:val="14"/>
          <w:shd w:val="clear" w:color="auto" w:fill="FFFFFF"/>
        </w:rPr>
        <w:t>CYFRIEPRO</w:t>
      </w:r>
      <w:r w:rsidR="00D01D78">
        <w:rPr>
          <w:rFonts w:ascii="Helvetica" w:hAnsi="Helvetica"/>
          <w:color w:val="000000"/>
          <w:sz w:val="14"/>
          <w:szCs w:val="14"/>
          <w:shd w:val="clear" w:color="auto" w:fill="FFFFFF"/>
        </w:rPr>
        <w:t>- Bhubaneshwar, Orissa</w:t>
      </w:r>
      <w:r w:rsidR="0057775B" w:rsidRPr="00DE1424">
        <w:rPr>
          <w:rFonts w:cs="Arial"/>
          <w:b/>
          <w:bCs/>
          <w:spacing w:val="5"/>
        </w:rPr>
        <w:t>”,</w:t>
      </w:r>
      <w:r w:rsidR="00DE1424" w:rsidRPr="00DE1424">
        <w:rPr>
          <w:rFonts w:eastAsia="Times New Roman" w:cs="Helvetica"/>
          <w:color w:val="333333"/>
        </w:rPr>
        <w:t xml:space="preserve"> </w:t>
      </w:r>
      <w:r w:rsidR="003C79D0">
        <w:rPr>
          <w:rFonts w:cs="Arial"/>
          <w:shd w:val="clear" w:color="auto" w:fill="FFFFFF"/>
        </w:rPr>
        <w:t xml:space="preserve">for </w:t>
      </w:r>
      <w:r w:rsidRPr="00DE1424">
        <w:rPr>
          <w:rFonts w:cs="Arial"/>
          <w:shd w:val="clear" w:color="auto" w:fill="FFFFFF"/>
        </w:rPr>
        <w:t xml:space="preserve">your ready reference. </w:t>
      </w:r>
      <w:r w:rsidRPr="00DE1424">
        <w:rPr>
          <w:rFonts w:cs="Arial"/>
        </w:rPr>
        <w:t>Myself have been acquired different type of positions Professionally i.e. Project Director, Finance Manager, Chief Accountant, Account cum Administrator, Sr. Accountant, along with Sponsorship Coordinator simultaneously involvement in different programme in AGRAGAMEE, VIKALPA, NIPDIT</w:t>
      </w:r>
      <w:r w:rsidR="00721796" w:rsidRPr="00DE1424">
        <w:rPr>
          <w:rFonts w:cs="Arial"/>
        </w:rPr>
        <w:t>, NYSASDRI, which are</w:t>
      </w:r>
      <w:bookmarkStart w:id="0" w:name="_GoBack"/>
      <w:bookmarkEnd w:id="0"/>
      <w:r w:rsidR="00721796" w:rsidRPr="00DE1424">
        <w:rPr>
          <w:rFonts w:cs="Arial"/>
        </w:rPr>
        <w:t xml:space="preserve"> some of the</w:t>
      </w:r>
      <w:r w:rsidRPr="00DE1424">
        <w:rPr>
          <w:rFonts w:cs="Arial"/>
        </w:rPr>
        <w:t xml:space="preserve"> leading National Level NGOS wo</w:t>
      </w:r>
      <w:r w:rsidR="00721796" w:rsidRPr="00DE1424">
        <w:rPr>
          <w:rFonts w:cs="Arial"/>
        </w:rPr>
        <w:t xml:space="preserve">rking many tribal belt in Odisha. Also I have gained experienced while working with </w:t>
      </w:r>
      <w:r w:rsidRPr="00DE1424">
        <w:rPr>
          <w:rFonts w:cs="Arial"/>
        </w:rPr>
        <w:t>OCTMP, Department of Water Resources, Govt. of Odisha funded by IBRD &amp; IDA, World Bank &amp; PHRD</w:t>
      </w:r>
      <w:r w:rsidR="007D2777" w:rsidRPr="00DE1424">
        <w:rPr>
          <w:rFonts w:cs="Arial"/>
        </w:rPr>
        <w:t>,</w:t>
      </w:r>
      <w:r w:rsidRPr="00DE1424">
        <w:rPr>
          <w:rFonts w:cs="Arial"/>
        </w:rPr>
        <w:t>Japan</w:t>
      </w:r>
      <w:r w:rsidR="00721796" w:rsidRPr="00DE1424">
        <w:rPr>
          <w:rFonts w:cs="Arial"/>
        </w:rPr>
        <w:t>. H</w:t>
      </w:r>
      <w:r w:rsidRPr="00DE1424">
        <w:rPr>
          <w:rFonts w:cs="Arial"/>
        </w:rPr>
        <w:t xml:space="preserve">aving more than 18 years (9 </w:t>
      </w:r>
      <w:r w:rsidR="00721796" w:rsidRPr="00DE1424">
        <w:rPr>
          <w:rFonts w:cs="Arial"/>
        </w:rPr>
        <w:t>Years in</w:t>
      </w:r>
      <w:r w:rsidRPr="00DE1424">
        <w:rPr>
          <w:rFonts w:cs="Arial"/>
        </w:rPr>
        <w:t xml:space="preserve"> NGO + 8.3 years in</w:t>
      </w:r>
      <w:r w:rsidR="007D2777" w:rsidRPr="00DE1424">
        <w:rPr>
          <w:rFonts w:cs="Arial"/>
        </w:rPr>
        <w:t xml:space="preserve"> NGOs,</w:t>
      </w:r>
      <w:r w:rsidRPr="00DE1424">
        <w:rPr>
          <w:rFonts w:cs="Arial"/>
        </w:rPr>
        <w:t xml:space="preserve"> Government of Odisha</w:t>
      </w:r>
      <w:r w:rsidR="007D2777" w:rsidRPr="00DE1424">
        <w:rPr>
          <w:rFonts w:cs="Arial"/>
        </w:rPr>
        <w:t xml:space="preserve"> </w:t>
      </w:r>
      <w:r w:rsidR="00C26C24" w:rsidRPr="00DE1424">
        <w:rPr>
          <w:rFonts w:cs="Arial"/>
        </w:rPr>
        <w:t>and companies</w:t>
      </w:r>
      <w:r w:rsidR="007E3CFE" w:rsidRPr="00DE1424">
        <w:rPr>
          <w:rFonts w:cs="Arial"/>
        </w:rPr>
        <w:t xml:space="preserve"> i.e. (</w:t>
      </w:r>
      <w:r w:rsidRPr="00DE1424">
        <w:rPr>
          <w:rFonts w:cs="Arial"/>
        </w:rPr>
        <w:t>Govt. of India Undertaking)  of experiences in different social development management project assigned by Government  &amp; Non Govt. Organization, as well as  having key skills i.e. Accounting, Finance Management, Fund  Management,</w:t>
      </w:r>
      <w:r w:rsidR="007D28FC" w:rsidRPr="00DE1424">
        <w:rPr>
          <w:rFonts w:cs="Arial"/>
        </w:rPr>
        <w:t xml:space="preserve"> Budgeting, Financial Planning,</w:t>
      </w:r>
      <w:r w:rsidRPr="00DE1424">
        <w:rPr>
          <w:rFonts w:cs="Arial"/>
        </w:rPr>
        <w:t>Procurement,</w:t>
      </w:r>
      <w:r w:rsidR="007D28FC" w:rsidRPr="00DE1424">
        <w:rPr>
          <w:rFonts w:cs="Arial"/>
        </w:rPr>
        <w:t>Record Management,StatutoryTax Obligation,Auditing,</w:t>
      </w:r>
      <w:r w:rsidRPr="00DE1424">
        <w:rPr>
          <w:rFonts w:cs="Arial"/>
        </w:rPr>
        <w:t>Compliance</w:t>
      </w:r>
      <w:r w:rsidR="007E3CFE" w:rsidRPr="00DE1424">
        <w:rPr>
          <w:rFonts w:cs="Arial"/>
        </w:rPr>
        <w:t xml:space="preserve"> of Internal </w:t>
      </w:r>
      <w:r w:rsidRPr="00DE1424">
        <w:rPr>
          <w:rFonts w:cs="Arial"/>
        </w:rPr>
        <w:t>&amp;</w:t>
      </w:r>
      <w:r w:rsidR="007E3CFE" w:rsidRPr="00DE1424">
        <w:rPr>
          <w:rFonts w:cs="Arial"/>
        </w:rPr>
        <w:t xml:space="preserve"> </w:t>
      </w:r>
      <w:r w:rsidRPr="00DE1424">
        <w:rPr>
          <w:rFonts w:cs="Arial"/>
        </w:rPr>
        <w:t xml:space="preserve">Statutoryaudit </w:t>
      </w:r>
      <w:r w:rsidR="007E3CFE" w:rsidRPr="00DE1424">
        <w:rPr>
          <w:rFonts w:cs="Arial"/>
        </w:rPr>
        <w:t xml:space="preserve">finding by auditor, </w:t>
      </w:r>
      <w:r w:rsidRPr="00DE1424">
        <w:rPr>
          <w:rFonts w:cs="Arial"/>
        </w:rPr>
        <w:t>Re</w:t>
      </w:r>
      <w:r w:rsidR="007E3CFE" w:rsidRPr="00DE1424">
        <w:rPr>
          <w:rFonts w:cs="Arial"/>
        </w:rPr>
        <w:t>porting,</w:t>
      </w:r>
      <w:r w:rsidRPr="00DE1424">
        <w:rPr>
          <w:rFonts w:cs="Arial"/>
        </w:rPr>
        <w:t>Monitoring, Evaluation, Reporting, interpret  to stakeholder, as well as provide the assistance to support staffs for reduces the fallacious and confusions in the financial related subjects along with all statutory tax obligation, I am interested for the vacancy position for opportunity to work for people through your collaboration .</w:t>
      </w:r>
    </w:p>
    <w:p w:rsidR="009A3740" w:rsidRPr="00A45770" w:rsidRDefault="009A3740" w:rsidP="009A3740">
      <w:pPr>
        <w:jc w:val="both"/>
        <w:rPr>
          <w:rFonts w:cs="Arial"/>
          <w:spacing w:val="4"/>
          <w:sz w:val="4"/>
        </w:rPr>
      </w:pPr>
    </w:p>
    <w:p w:rsidR="009A3740" w:rsidRPr="00DE1424" w:rsidRDefault="009A3740" w:rsidP="009A3740">
      <w:pPr>
        <w:pStyle w:val="ListParagraph"/>
        <w:tabs>
          <w:tab w:val="left" w:pos="5904"/>
        </w:tabs>
        <w:ind w:left="0"/>
        <w:jc w:val="both"/>
        <w:rPr>
          <w:rFonts w:cs="Arial"/>
        </w:rPr>
      </w:pPr>
      <w:r w:rsidRPr="00DE1424">
        <w:rPr>
          <w:rFonts w:cs="Arial"/>
        </w:rPr>
        <w:t xml:space="preserve">              I have experience with International donor Organization i.e. WORLP</w:t>
      </w:r>
      <w:r w:rsidR="00803F7B" w:rsidRPr="00DE1424">
        <w:rPr>
          <w:rFonts w:cs="Arial"/>
        </w:rPr>
        <w:t>-</w:t>
      </w:r>
      <w:r w:rsidRPr="00DE1424">
        <w:rPr>
          <w:rFonts w:cs="Arial"/>
        </w:rPr>
        <w:t>Livelihood Project,  HIVOS, Action aid, Specially worked with EU in  Deutche</w:t>
      </w:r>
      <w:r w:rsidR="001236AF" w:rsidRPr="00DE1424">
        <w:rPr>
          <w:rFonts w:cs="Arial"/>
        </w:rPr>
        <w:t xml:space="preserve"> </w:t>
      </w:r>
      <w:r w:rsidRPr="00DE1424">
        <w:rPr>
          <w:rFonts w:cs="Arial"/>
        </w:rPr>
        <w:t>Wealthungerhilfe</w:t>
      </w:r>
      <w:r w:rsidR="001236AF" w:rsidRPr="00DE1424">
        <w:rPr>
          <w:rFonts w:cs="Arial"/>
        </w:rPr>
        <w:t xml:space="preserve"> </w:t>
      </w:r>
      <w:r w:rsidRPr="00DE1424">
        <w:rPr>
          <w:rFonts w:cs="Arial"/>
        </w:rPr>
        <w:t>Prog,Germany (</w:t>
      </w:r>
      <w:r w:rsidR="00845D9C" w:rsidRPr="00DE1424">
        <w:rPr>
          <w:rFonts w:cs="Arial"/>
          <w:b/>
        </w:rPr>
        <w:t xml:space="preserve">Associated in WHH/EU </w:t>
      </w:r>
      <w:r w:rsidRPr="00DE1424">
        <w:rPr>
          <w:rFonts w:cs="Arial"/>
          <w:b/>
        </w:rPr>
        <w:t>more than 8 years</w:t>
      </w:r>
      <w:r w:rsidR="00845D9C" w:rsidRPr="00DE1424">
        <w:rPr>
          <w:rFonts w:cs="Arial"/>
          <w:b/>
        </w:rPr>
        <w:t xml:space="preserve"> &amp; presently</w:t>
      </w:r>
      <w:r w:rsidR="00803F7B" w:rsidRPr="00DE1424">
        <w:rPr>
          <w:rFonts w:cs="Arial"/>
          <w:b/>
        </w:rPr>
        <w:t xml:space="preserve"> worked </w:t>
      </w:r>
      <w:r w:rsidR="00F47F45" w:rsidRPr="00DE1424">
        <w:rPr>
          <w:rFonts w:cs="Arial"/>
          <w:b/>
        </w:rPr>
        <w:t xml:space="preserve"> with same Donor in </w:t>
      </w:r>
      <w:r w:rsidR="00845D9C" w:rsidRPr="00DE1424">
        <w:rPr>
          <w:rFonts w:cs="Arial"/>
          <w:b/>
        </w:rPr>
        <w:t xml:space="preserve">programme </w:t>
      </w:r>
      <w:r w:rsidR="00F47F45" w:rsidRPr="00DE1424">
        <w:rPr>
          <w:rFonts w:cs="Arial"/>
          <w:b/>
        </w:rPr>
        <w:t>“FANI”</w:t>
      </w:r>
      <w:r w:rsidR="00845D9C" w:rsidRPr="00DE1424">
        <w:rPr>
          <w:rFonts w:cs="Arial"/>
          <w:b/>
        </w:rPr>
        <w:t>&amp; BMZ/HIH,Ger</w:t>
      </w:r>
      <w:r w:rsidR="005D674E" w:rsidRPr="00DE1424">
        <w:rPr>
          <w:rFonts w:cs="Arial"/>
          <w:b/>
        </w:rPr>
        <w:t>man</w:t>
      </w:r>
      <w:r w:rsidRPr="00DE1424">
        <w:rPr>
          <w:rFonts w:cs="Arial"/>
        </w:rPr>
        <w:t>)  German Agro Action</w:t>
      </w:r>
      <w:r w:rsidR="001236AF" w:rsidRPr="00DE1424">
        <w:rPr>
          <w:rFonts w:cs="Arial"/>
        </w:rPr>
        <w:t xml:space="preserve"> </w:t>
      </w:r>
      <w:r w:rsidRPr="00DE1424">
        <w:rPr>
          <w:rFonts w:cs="Arial"/>
        </w:rPr>
        <w:t xml:space="preserve">(GAA Water Shed &amp; Education), TereDess Home (German) Livelihood &amp; Education, UNDP,CARPART, Ford Foundation of India, America Foundation of India, Christian Aid, Concerned World, Momentum Earth, Sampada, &amp; World Bank (IDA &amp; IBRD  with PHRD previously on behalf of my previous organization. </w:t>
      </w:r>
    </w:p>
    <w:p w:rsidR="009A3740" w:rsidRPr="00DE1424" w:rsidRDefault="009A3740" w:rsidP="009A3740">
      <w:pPr>
        <w:shd w:val="clear" w:color="auto" w:fill="FFFFFF"/>
        <w:ind w:firstLine="720"/>
        <w:jc w:val="both"/>
        <w:rPr>
          <w:rFonts w:eastAsia="Times New Roman" w:cs="Arial"/>
          <w:spacing w:val="5"/>
        </w:rPr>
      </w:pPr>
      <w:r w:rsidRPr="00DE1424">
        <w:rPr>
          <w:rFonts w:cs="Arial"/>
        </w:rPr>
        <w:t>As p</w:t>
      </w:r>
      <w:r w:rsidR="00CA642D" w:rsidRPr="00DE1424">
        <w:rPr>
          <w:rFonts w:cs="Arial"/>
        </w:rPr>
        <w:t>er my scope working environment</w:t>
      </w:r>
      <w:r w:rsidRPr="00DE1424">
        <w:rPr>
          <w:rFonts w:cs="Arial"/>
        </w:rPr>
        <w:t>, the experience must be in Watershed (Watershed based programme i.e. Food &amp; Voice, Food  Security, NRM, Food for work  supported by above funding agency) Natural Resource Management with other community capacity building &amp; health sector (</w:t>
      </w:r>
      <w:r w:rsidRPr="00DE1424">
        <w:rPr>
          <w:rFonts w:eastAsia="Times New Roman" w:cs="Arial"/>
          <w:spacing w:val="5"/>
        </w:rPr>
        <w:t>HIV/AIDS&amp; other programme )  &amp; Education project (both Drop out &amp; primary student affected poverty &amp; inaccessibility  prone area ) funded project whic</w:t>
      </w:r>
      <w:r w:rsidR="00E23D04" w:rsidRPr="00DE1424">
        <w:rPr>
          <w:rFonts w:eastAsia="Times New Roman" w:cs="Arial"/>
          <w:spacing w:val="5"/>
        </w:rPr>
        <w:t xml:space="preserve">h is already acquired in multi </w:t>
      </w:r>
      <w:r w:rsidRPr="00DE1424">
        <w:rPr>
          <w:rFonts w:eastAsia="Times New Roman" w:cs="Arial"/>
          <w:spacing w:val="5"/>
        </w:rPr>
        <w:t>funding agency in 1999 to 2007 And 2008 to 2016 in world Bank project under water resource multi programme project through my previous</w:t>
      </w:r>
      <w:r w:rsidR="00C26C24" w:rsidRPr="00DE1424">
        <w:rPr>
          <w:rFonts w:eastAsia="Times New Roman" w:cs="Arial"/>
          <w:spacing w:val="5"/>
        </w:rPr>
        <w:t xml:space="preserve"> </w:t>
      </w:r>
      <w:r w:rsidRPr="00DE1424">
        <w:rPr>
          <w:rFonts w:eastAsia="Times New Roman" w:cs="Arial"/>
          <w:spacing w:val="5"/>
        </w:rPr>
        <w:t>&amp; Present organization.</w:t>
      </w:r>
    </w:p>
    <w:p w:rsidR="009A3740" w:rsidRPr="00A45770" w:rsidRDefault="009A3740" w:rsidP="009A3740">
      <w:pPr>
        <w:shd w:val="clear" w:color="auto" w:fill="FFFFFF"/>
        <w:ind w:firstLine="720"/>
        <w:jc w:val="both"/>
        <w:rPr>
          <w:rFonts w:cs="Arial"/>
          <w:sz w:val="6"/>
        </w:rPr>
      </w:pPr>
    </w:p>
    <w:p w:rsidR="009A3740" w:rsidRPr="00DE1424" w:rsidRDefault="005E4969" w:rsidP="00721796">
      <w:pPr>
        <w:shd w:val="clear" w:color="auto" w:fill="FFFFFF"/>
        <w:ind w:firstLine="720"/>
        <w:jc w:val="both"/>
        <w:rPr>
          <w:rFonts w:cs="Arial"/>
        </w:rPr>
      </w:pPr>
      <w:r w:rsidRPr="00DE1424">
        <w:rPr>
          <w:rFonts w:cs="Arial"/>
        </w:rPr>
        <w:t>I have altrui</w:t>
      </w:r>
      <w:r w:rsidR="00721796" w:rsidRPr="00DE1424">
        <w:rPr>
          <w:rFonts w:cs="Arial"/>
        </w:rPr>
        <w:t>stic experience in problem solving with</w:t>
      </w:r>
      <w:r w:rsidR="009A3740" w:rsidRPr="00DE1424">
        <w:rPr>
          <w:rFonts w:cs="Arial"/>
        </w:rPr>
        <w:t xml:space="preserve"> smooth &amp; carefully along with  user friendly as per requirement of funding simultaneously project stakeholder, implementer &amp; minimization of financial management huddles and appraise to different funding, financial consultants, finance related person and attend the queries come out by them.</w:t>
      </w:r>
    </w:p>
    <w:p w:rsidR="009A3740" w:rsidRPr="00A45770" w:rsidRDefault="009A3740" w:rsidP="009A3740">
      <w:pPr>
        <w:shd w:val="clear" w:color="auto" w:fill="FFFFFF"/>
        <w:ind w:firstLine="720"/>
        <w:jc w:val="both"/>
        <w:rPr>
          <w:rFonts w:eastAsia="Times New Roman" w:cs="Arial"/>
          <w:sz w:val="6"/>
        </w:rPr>
      </w:pPr>
    </w:p>
    <w:p w:rsidR="009A3740" w:rsidRPr="00DE1424" w:rsidRDefault="009A3740" w:rsidP="009A3740">
      <w:pPr>
        <w:shd w:val="clear" w:color="auto" w:fill="FFFFFF"/>
        <w:ind w:firstLine="720"/>
        <w:jc w:val="both"/>
        <w:rPr>
          <w:rFonts w:eastAsia="Times New Roman" w:cs="Arial"/>
          <w:spacing w:val="22"/>
        </w:rPr>
      </w:pPr>
      <w:r w:rsidRPr="00DE1424">
        <w:rPr>
          <w:rFonts w:eastAsia="Times New Roman" w:cs="Arial"/>
        </w:rPr>
        <w:t>I have proven track record in Accounts, Finance management, Project Administrative areas, budgeting, financial planning, procurement, contract management, risk management, leading engagements, ensuring client satisfaction at different capacities and ability to thrive under pressure and with limited resources while executing project along with computer skill like MS-Office, Advance Excel, Internet, </w:t>
      </w:r>
      <w:r w:rsidRPr="00DE1424">
        <w:rPr>
          <w:rFonts w:eastAsia="Times New Roman" w:cs="Arial"/>
          <w:spacing w:val="-1"/>
        </w:rPr>
        <w:t>v</w:t>
      </w:r>
      <w:r w:rsidRPr="00DE1424">
        <w:rPr>
          <w:rFonts w:eastAsia="Times New Roman" w:cs="Arial"/>
          <w:spacing w:val="1"/>
        </w:rPr>
        <w:t>i</w:t>
      </w:r>
      <w:r w:rsidRPr="00DE1424">
        <w:rPr>
          <w:rFonts w:eastAsia="Times New Roman" w:cs="Arial"/>
        </w:rPr>
        <w:t>d</w:t>
      </w:r>
      <w:r w:rsidRPr="00DE1424">
        <w:rPr>
          <w:rFonts w:eastAsia="Times New Roman" w:cs="Arial"/>
          <w:spacing w:val="-2"/>
        </w:rPr>
        <w:t>e</w:t>
      </w:r>
      <w:r w:rsidRPr="00DE1424">
        <w:rPr>
          <w:rFonts w:eastAsia="Times New Roman" w:cs="Arial"/>
        </w:rPr>
        <w:t>o conferencing, social media, and web management a</w:t>
      </w:r>
      <w:r w:rsidRPr="00DE1424">
        <w:rPr>
          <w:rFonts w:eastAsia="Times New Roman" w:cs="Arial"/>
          <w:spacing w:val="-1"/>
        </w:rPr>
        <w:t>n</w:t>
      </w:r>
      <w:r w:rsidRPr="00DE1424">
        <w:rPr>
          <w:rFonts w:eastAsia="Times New Roman" w:cs="Arial"/>
        </w:rPr>
        <w:t>d</w:t>
      </w:r>
      <w:r w:rsidRPr="00DE1424">
        <w:rPr>
          <w:rFonts w:eastAsia="Times New Roman" w:cs="Arial"/>
          <w:spacing w:val="-1"/>
        </w:rPr>
        <w:t> </w:t>
      </w:r>
      <w:r w:rsidRPr="00DE1424">
        <w:rPr>
          <w:rFonts w:eastAsia="Times New Roman" w:cs="Arial"/>
        </w:rPr>
        <w:t>o</w:t>
      </w:r>
      <w:r w:rsidRPr="00DE1424">
        <w:rPr>
          <w:rFonts w:eastAsia="Times New Roman" w:cs="Arial"/>
          <w:spacing w:val="-2"/>
        </w:rPr>
        <w:t>n</w:t>
      </w:r>
      <w:r w:rsidRPr="00DE1424">
        <w:rPr>
          <w:rFonts w:eastAsia="Times New Roman" w:cs="Arial"/>
          <w:spacing w:val="1"/>
        </w:rPr>
        <w:t>-</w:t>
      </w:r>
      <w:r w:rsidRPr="00DE1424">
        <w:rPr>
          <w:rFonts w:eastAsia="Times New Roman" w:cs="Arial"/>
        </w:rPr>
        <w:t>l</w:t>
      </w:r>
      <w:r w:rsidRPr="00DE1424">
        <w:rPr>
          <w:rFonts w:eastAsia="Times New Roman" w:cs="Arial"/>
          <w:spacing w:val="1"/>
        </w:rPr>
        <w:t>i</w:t>
      </w:r>
      <w:r w:rsidRPr="00DE1424">
        <w:rPr>
          <w:rFonts w:eastAsia="Times New Roman" w:cs="Arial"/>
          <w:spacing w:val="-1"/>
        </w:rPr>
        <w:t>n</w:t>
      </w:r>
      <w:r w:rsidRPr="00DE1424">
        <w:rPr>
          <w:rFonts w:eastAsia="Times New Roman" w:cs="Arial"/>
        </w:rPr>
        <w:t>e </w:t>
      </w:r>
      <w:r w:rsidRPr="00DE1424">
        <w:rPr>
          <w:rFonts w:eastAsia="Times New Roman" w:cs="Arial"/>
          <w:spacing w:val="-3"/>
        </w:rPr>
        <w:t>d</w:t>
      </w:r>
      <w:r w:rsidRPr="00DE1424">
        <w:rPr>
          <w:rFonts w:eastAsia="Times New Roman" w:cs="Arial"/>
          <w:spacing w:val="1"/>
        </w:rPr>
        <w:t>i</w:t>
      </w:r>
      <w:r w:rsidRPr="00DE1424">
        <w:rPr>
          <w:rFonts w:eastAsia="Times New Roman" w:cs="Arial"/>
          <w:spacing w:val="-1"/>
        </w:rPr>
        <w:t>s</w:t>
      </w:r>
      <w:r w:rsidRPr="00DE1424">
        <w:rPr>
          <w:rFonts w:eastAsia="Times New Roman" w:cs="Arial"/>
          <w:spacing w:val="1"/>
        </w:rPr>
        <w:t>c</w:t>
      </w:r>
      <w:r w:rsidRPr="00DE1424">
        <w:rPr>
          <w:rFonts w:eastAsia="Times New Roman" w:cs="Arial"/>
          <w:spacing w:val="-2"/>
        </w:rPr>
        <w:t>u</w:t>
      </w:r>
      <w:r w:rsidRPr="00DE1424">
        <w:rPr>
          <w:rFonts w:eastAsia="Times New Roman" w:cs="Arial"/>
          <w:spacing w:val="-1"/>
        </w:rPr>
        <w:t>s</w:t>
      </w:r>
      <w:r w:rsidRPr="00DE1424">
        <w:rPr>
          <w:rFonts w:eastAsia="Times New Roman" w:cs="Arial"/>
          <w:spacing w:val="1"/>
        </w:rPr>
        <w:t>sio</w:t>
      </w:r>
      <w:r w:rsidRPr="00DE1424">
        <w:rPr>
          <w:rFonts w:eastAsia="Times New Roman" w:cs="Arial"/>
        </w:rPr>
        <w:t>n</w:t>
      </w:r>
      <w:r w:rsidRPr="00DE1424">
        <w:rPr>
          <w:rFonts w:eastAsia="Times New Roman" w:cs="Arial"/>
          <w:spacing w:val="-4"/>
        </w:rPr>
        <w:t> </w:t>
      </w:r>
      <w:r w:rsidRPr="00DE1424">
        <w:rPr>
          <w:rFonts w:eastAsia="Times New Roman" w:cs="Arial"/>
          <w:spacing w:val="1"/>
        </w:rPr>
        <w:t>m</w:t>
      </w:r>
      <w:r w:rsidRPr="00DE1424">
        <w:rPr>
          <w:rFonts w:eastAsia="Times New Roman" w:cs="Arial"/>
        </w:rPr>
        <w:t>ee</w:t>
      </w:r>
      <w:r w:rsidRPr="00DE1424">
        <w:rPr>
          <w:rFonts w:eastAsia="Times New Roman" w:cs="Arial"/>
          <w:spacing w:val="-3"/>
        </w:rPr>
        <w:t>t</w:t>
      </w:r>
      <w:r w:rsidRPr="00DE1424">
        <w:rPr>
          <w:rFonts w:eastAsia="Times New Roman" w:cs="Arial"/>
          <w:spacing w:val="1"/>
        </w:rPr>
        <w:t>i</w:t>
      </w:r>
      <w:r w:rsidRPr="00DE1424">
        <w:rPr>
          <w:rFonts w:eastAsia="Times New Roman" w:cs="Arial"/>
          <w:spacing w:val="-1"/>
        </w:rPr>
        <w:t>ng</w:t>
      </w:r>
      <w:r w:rsidRPr="00DE1424">
        <w:rPr>
          <w:rFonts w:eastAsia="Times New Roman" w:cs="Arial"/>
        </w:rPr>
        <w:t>s</w:t>
      </w:r>
      <w:r w:rsidRPr="00DE1424">
        <w:rPr>
          <w:rFonts w:eastAsia="Times New Roman" w:cs="Arial"/>
          <w:spacing w:val="1"/>
        </w:rPr>
        <w:t> </w:t>
      </w:r>
      <w:r w:rsidRPr="00DE1424">
        <w:rPr>
          <w:rFonts w:eastAsia="Times New Roman" w:cs="Arial"/>
        </w:rPr>
        <w:t>a</w:t>
      </w:r>
      <w:r w:rsidRPr="00DE1424">
        <w:rPr>
          <w:rFonts w:eastAsia="Times New Roman" w:cs="Arial"/>
          <w:spacing w:val="-1"/>
        </w:rPr>
        <w:t>n</w:t>
      </w:r>
      <w:r w:rsidRPr="00DE1424">
        <w:rPr>
          <w:rFonts w:eastAsia="Times New Roman" w:cs="Arial"/>
        </w:rPr>
        <w:t xml:space="preserve">d </w:t>
      </w:r>
      <w:r w:rsidRPr="00DE1424">
        <w:rPr>
          <w:rFonts w:eastAsia="Times New Roman" w:cs="Arial"/>
          <w:spacing w:val="-1"/>
        </w:rPr>
        <w:t>c</w:t>
      </w:r>
      <w:r w:rsidRPr="00DE1424">
        <w:rPr>
          <w:rFonts w:eastAsia="Times New Roman" w:cs="Arial"/>
        </w:rPr>
        <w:t>o</w:t>
      </w:r>
      <w:r w:rsidRPr="00DE1424">
        <w:rPr>
          <w:rFonts w:eastAsia="Times New Roman" w:cs="Arial"/>
          <w:spacing w:val="-1"/>
        </w:rPr>
        <w:t>n</w:t>
      </w:r>
      <w:r w:rsidRPr="00DE1424">
        <w:rPr>
          <w:rFonts w:eastAsia="Times New Roman" w:cs="Arial"/>
        </w:rPr>
        <w:t>fere</w:t>
      </w:r>
      <w:r w:rsidRPr="00DE1424">
        <w:rPr>
          <w:rFonts w:eastAsia="Times New Roman" w:cs="Arial"/>
          <w:spacing w:val="-3"/>
        </w:rPr>
        <w:t>n</w:t>
      </w:r>
      <w:r w:rsidRPr="00DE1424">
        <w:rPr>
          <w:rFonts w:eastAsia="Times New Roman" w:cs="Arial"/>
          <w:spacing w:val="1"/>
        </w:rPr>
        <w:t>c</w:t>
      </w:r>
      <w:r w:rsidRPr="00DE1424">
        <w:rPr>
          <w:rFonts w:eastAsia="Times New Roman" w:cs="Arial"/>
          <w:spacing w:val="-2"/>
        </w:rPr>
        <w:t>e</w:t>
      </w:r>
      <w:r w:rsidRPr="00DE1424">
        <w:rPr>
          <w:rFonts w:eastAsia="Times New Roman" w:cs="Arial"/>
          <w:spacing w:val="1"/>
        </w:rPr>
        <w:t>s.</w:t>
      </w:r>
      <w:r w:rsidRPr="00DE1424">
        <w:rPr>
          <w:rFonts w:eastAsia="Times New Roman" w:cs="Arial"/>
        </w:rPr>
        <w:t> </w:t>
      </w:r>
      <w:r w:rsidRPr="00DE1424">
        <w:rPr>
          <w:rFonts w:eastAsia="Times New Roman" w:cs="Arial"/>
          <w:spacing w:val="22"/>
        </w:rPr>
        <w:t> </w:t>
      </w:r>
    </w:p>
    <w:p w:rsidR="009A3740" w:rsidRPr="00A45770" w:rsidRDefault="009A3740" w:rsidP="009A3740">
      <w:pPr>
        <w:shd w:val="clear" w:color="auto" w:fill="FFFFFF"/>
        <w:ind w:firstLine="720"/>
        <w:jc w:val="both"/>
        <w:rPr>
          <w:rFonts w:eastAsia="Times New Roman" w:cs="Arial"/>
          <w:sz w:val="6"/>
        </w:rPr>
      </w:pPr>
    </w:p>
    <w:p w:rsidR="009A3740" w:rsidRPr="00DE1424" w:rsidRDefault="009A3740" w:rsidP="009A3740">
      <w:pPr>
        <w:shd w:val="clear" w:color="auto" w:fill="FFFFFF"/>
        <w:ind w:firstLine="720"/>
        <w:jc w:val="both"/>
        <w:rPr>
          <w:rFonts w:eastAsia="Times New Roman" w:cs="Arial"/>
        </w:rPr>
      </w:pPr>
      <w:r w:rsidRPr="00DE1424">
        <w:rPr>
          <w:rFonts w:eastAsia="Times New Roman" w:cs="Arial"/>
        </w:rPr>
        <w:t>I am confident that my CV will appeal the selection committee, and open up an opportunity for a personal interview at your convenient, &amp; please feel free to communicate if your high office is expecting any additional information and obliged.</w:t>
      </w:r>
    </w:p>
    <w:p w:rsidR="009A3740" w:rsidRPr="00A45770" w:rsidRDefault="009A3740" w:rsidP="009A3740">
      <w:pPr>
        <w:shd w:val="clear" w:color="auto" w:fill="FFFFFF"/>
        <w:jc w:val="both"/>
        <w:rPr>
          <w:rFonts w:eastAsia="Times New Roman" w:cs="Arial"/>
          <w:sz w:val="8"/>
        </w:rPr>
      </w:pPr>
    </w:p>
    <w:p w:rsidR="009A3740" w:rsidRPr="00DE1424" w:rsidRDefault="009A3740" w:rsidP="009A3740">
      <w:pPr>
        <w:shd w:val="clear" w:color="auto" w:fill="FFFFFF"/>
        <w:ind w:firstLine="720"/>
        <w:jc w:val="both"/>
        <w:rPr>
          <w:rFonts w:eastAsia="Times New Roman" w:cs="Arial"/>
        </w:rPr>
      </w:pPr>
      <w:r w:rsidRPr="00DE1424">
        <w:rPr>
          <w:rFonts w:cs="Arial"/>
          <w:b/>
        </w:rPr>
        <w:t xml:space="preserve">My expectation &amp; CTO is as per your project norm. &amp; if selected &amp; offered to join in your esteemed Organization will be within </w:t>
      </w:r>
      <w:r w:rsidR="00410316" w:rsidRPr="00DE1424">
        <w:rPr>
          <w:rFonts w:cs="Arial"/>
          <w:b/>
        </w:rPr>
        <w:t>10 days</w:t>
      </w:r>
      <w:r w:rsidRPr="00DE1424">
        <w:rPr>
          <w:rFonts w:cs="Arial"/>
          <w:b/>
        </w:rPr>
        <w:t>.</w:t>
      </w:r>
    </w:p>
    <w:p w:rsidR="009A3740" w:rsidRPr="00DE1424" w:rsidRDefault="009A3740" w:rsidP="009A3740">
      <w:pPr>
        <w:shd w:val="clear" w:color="auto" w:fill="FFFFFF"/>
        <w:jc w:val="both"/>
        <w:rPr>
          <w:rFonts w:eastAsia="Times New Roman" w:cs="Arial"/>
        </w:rPr>
      </w:pPr>
    </w:p>
    <w:p w:rsidR="009A3740" w:rsidRPr="00DE1424" w:rsidRDefault="009A3740" w:rsidP="009A3740">
      <w:pPr>
        <w:shd w:val="clear" w:color="auto" w:fill="FFFFFF"/>
        <w:ind w:left="2160" w:firstLine="720"/>
        <w:jc w:val="both"/>
        <w:rPr>
          <w:rFonts w:eastAsia="Times New Roman" w:cs="Arial"/>
        </w:rPr>
      </w:pPr>
      <w:r w:rsidRPr="00DE1424">
        <w:rPr>
          <w:rFonts w:eastAsia="Times New Roman" w:cs="Arial"/>
        </w:rPr>
        <w:t>With warm regards</w:t>
      </w:r>
    </w:p>
    <w:p w:rsidR="009A3740" w:rsidRDefault="00CA642D" w:rsidP="009A3740">
      <w:pPr>
        <w:shd w:val="clear" w:color="auto" w:fill="FFFFFF"/>
        <w:ind w:left="2160" w:firstLine="720"/>
        <w:jc w:val="both"/>
        <w:rPr>
          <w:rFonts w:eastAsia="Times New Roman" w:cs="Calibri"/>
          <w:color w:val="222222"/>
          <w:sz w:val="26"/>
          <w:szCs w:val="26"/>
        </w:rPr>
      </w:pPr>
      <w:r>
        <w:rPr>
          <w:rFonts w:eastAsia="Times New Roman" w:cs="Calibri"/>
          <w:noProof/>
          <w:color w:val="222222"/>
          <w:sz w:val="26"/>
          <w:szCs w:val="26"/>
          <w:lang w:bidi="ar-SA"/>
        </w:rPr>
        <w:drawing>
          <wp:anchor distT="0" distB="0" distL="114300" distR="114300" simplePos="0" relativeHeight="251657216" behindDoc="0" locked="0" layoutInCell="1" allowOverlap="1">
            <wp:simplePos x="0" y="0"/>
            <wp:positionH relativeFrom="column">
              <wp:posOffset>3837305</wp:posOffset>
            </wp:positionH>
            <wp:positionV relativeFrom="paragraph">
              <wp:posOffset>26035</wp:posOffset>
            </wp:positionV>
            <wp:extent cx="1781175" cy="527685"/>
            <wp:effectExtent l="19050" t="0" r="9525" b="0"/>
            <wp:wrapThrough wrapText="bothSides">
              <wp:wrapPolygon edited="0">
                <wp:start x="-231" y="0"/>
                <wp:lineTo x="-231" y="21054"/>
                <wp:lineTo x="21716" y="21054"/>
                <wp:lineTo x="21716" y="0"/>
                <wp:lineTo x="-231" y="0"/>
              </wp:wrapPolygon>
            </wp:wrapThrough>
            <wp:docPr id="1" name="Picture 7" descr="Description: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sign"/>
                    <pic:cNvPicPr>
                      <a:picLocks noChangeAspect="1" noChangeArrowheads="1"/>
                    </pic:cNvPicPr>
                  </pic:nvPicPr>
                  <pic:blipFill>
                    <a:blip r:embed="rId8"/>
                    <a:srcRect/>
                    <a:stretch>
                      <a:fillRect/>
                    </a:stretch>
                  </pic:blipFill>
                  <pic:spPr bwMode="auto">
                    <a:xfrm>
                      <a:off x="0" y="0"/>
                      <a:ext cx="1781175" cy="527685"/>
                    </a:xfrm>
                    <a:prstGeom prst="rect">
                      <a:avLst/>
                    </a:prstGeom>
                    <a:noFill/>
                    <a:ln w="9525">
                      <a:noFill/>
                      <a:miter lim="800000"/>
                      <a:headEnd/>
                      <a:tailEnd/>
                    </a:ln>
                  </pic:spPr>
                </pic:pic>
              </a:graphicData>
            </a:graphic>
          </wp:anchor>
        </w:drawing>
      </w:r>
    </w:p>
    <w:p w:rsidR="009A3740" w:rsidRPr="00DF358E" w:rsidRDefault="009A3740" w:rsidP="009A3740">
      <w:pPr>
        <w:shd w:val="clear" w:color="auto" w:fill="FFFFFF"/>
        <w:ind w:left="2160" w:firstLine="720"/>
        <w:jc w:val="both"/>
        <w:rPr>
          <w:rFonts w:eastAsia="Times New Roman" w:cs="Calibri"/>
          <w:color w:val="222222"/>
          <w:sz w:val="8"/>
          <w:szCs w:val="26"/>
        </w:rPr>
      </w:pPr>
    </w:p>
    <w:p w:rsidR="009A3740" w:rsidRDefault="009A3740" w:rsidP="004A7827">
      <w:pPr>
        <w:shd w:val="clear" w:color="auto" w:fill="FFFFFF"/>
        <w:ind w:left="6480"/>
        <w:jc w:val="both"/>
        <w:rPr>
          <w:rFonts w:eastAsia="Times New Roman" w:cs="Calibri"/>
          <w:color w:val="222222"/>
          <w:sz w:val="26"/>
          <w:szCs w:val="26"/>
        </w:rPr>
      </w:pPr>
      <w:r>
        <w:rPr>
          <w:rFonts w:eastAsia="Times New Roman" w:cs="Calibri"/>
          <w:color w:val="222222"/>
          <w:sz w:val="26"/>
          <w:szCs w:val="26"/>
        </w:rPr>
        <w:t xml:space="preserve">     </w:t>
      </w:r>
      <w:r w:rsidR="00530C70">
        <w:rPr>
          <w:rFonts w:eastAsia="Times New Roman" w:cs="Calibri"/>
          <w:color w:val="222222"/>
          <w:sz w:val="26"/>
          <w:szCs w:val="26"/>
        </w:rPr>
        <w:t xml:space="preserve">                          </w:t>
      </w:r>
      <w:r>
        <w:rPr>
          <w:rFonts w:eastAsia="Times New Roman" w:cs="Calibri"/>
          <w:color w:val="222222"/>
          <w:sz w:val="26"/>
          <w:szCs w:val="26"/>
        </w:rPr>
        <w:t>JAGANNATH SAHOO</w:t>
      </w:r>
    </w:p>
    <w:p w:rsidR="00017B6E" w:rsidRDefault="00017B6E" w:rsidP="004A7827">
      <w:pPr>
        <w:shd w:val="clear" w:color="auto" w:fill="FFFFFF"/>
        <w:ind w:left="6480"/>
        <w:jc w:val="both"/>
        <w:rPr>
          <w:rFonts w:eastAsia="Times New Roman" w:cs="Calibri"/>
          <w:color w:val="222222"/>
          <w:sz w:val="26"/>
          <w:szCs w:val="26"/>
        </w:rPr>
      </w:pPr>
    </w:p>
    <w:p w:rsidR="00480382" w:rsidRDefault="00480382" w:rsidP="004A7827">
      <w:pPr>
        <w:shd w:val="clear" w:color="auto" w:fill="FFFFFF"/>
        <w:ind w:left="6480"/>
        <w:jc w:val="both"/>
        <w:rPr>
          <w:rFonts w:eastAsia="Times New Roman" w:cs="Calibri"/>
          <w:color w:val="222222"/>
          <w:sz w:val="26"/>
          <w:szCs w:val="26"/>
        </w:rPr>
      </w:pPr>
    </w:p>
    <w:p w:rsidR="004A7827" w:rsidRPr="004A7827" w:rsidRDefault="004A7827" w:rsidP="004A7827">
      <w:pPr>
        <w:shd w:val="clear" w:color="auto" w:fill="FFFFFF"/>
        <w:ind w:left="6480"/>
        <w:jc w:val="both"/>
        <w:rPr>
          <w:rFonts w:eastAsia="Times New Roman" w:cs="Calibri"/>
          <w:color w:val="222222"/>
          <w:sz w:val="26"/>
          <w:szCs w:val="26"/>
        </w:rPr>
      </w:pPr>
    </w:p>
    <w:p w:rsidR="001B1CB9" w:rsidRPr="007348B5" w:rsidRDefault="00834EA2" w:rsidP="00601D91">
      <w:pPr>
        <w:ind w:left="1440" w:firstLine="720"/>
        <w:rPr>
          <w:rFonts w:ascii="Calibri" w:hAnsi="Calibri" w:cs="Arial"/>
          <w:b/>
          <w:bCs/>
          <w:i/>
          <w:sz w:val="42"/>
          <w:szCs w:val="10"/>
        </w:rPr>
      </w:pPr>
      <w:r>
        <w:rPr>
          <w:rFonts w:ascii="Calibri" w:hAnsi="Calibri" w:cs="Arial"/>
          <w:b/>
          <w:bCs/>
          <w:i/>
          <w:noProof/>
          <w:sz w:val="42"/>
          <w:szCs w:val="10"/>
          <w:lang w:bidi="ar-SA"/>
        </w:rPr>
        <w:pict>
          <v:roundrect id="AutoShape 3" o:spid="_x0000_s1029" style="position:absolute;left:0;text-align:left;margin-left:134.35pt;margin-top:0;width:181.55pt;height:25.8pt;z-index:251660288;visibility:visib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" filled="f"/>
        </w:pict>
      </w:r>
      <w:r w:rsidR="009A2382">
        <w:rPr>
          <w:rFonts w:ascii="Calibri" w:hAnsi="Calibri" w:cs="Arial"/>
          <w:b/>
          <w:bCs/>
          <w:i/>
          <w:sz w:val="42"/>
          <w:szCs w:val="10"/>
        </w:rPr>
        <w:t xml:space="preserve">    </w:t>
      </w:r>
      <w:r w:rsidR="00E5265F">
        <w:rPr>
          <w:rFonts w:ascii="Calibri" w:hAnsi="Calibri" w:cs="Arial"/>
          <w:b/>
          <w:bCs/>
          <w:i/>
          <w:sz w:val="42"/>
          <w:szCs w:val="10"/>
        </w:rPr>
        <w:t xml:space="preserve">      </w:t>
      </w:r>
      <w:r w:rsidR="001B1CB9" w:rsidRPr="007348B5">
        <w:rPr>
          <w:rFonts w:ascii="Calibri" w:hAnsi="Calibri" w:cs="Arial"/>
          <w:b/>
          <w:bCs/>
          <w:i/>
          <w:sz w:val="42"/>
          <w:szCs w:val="10"/>
        </w:rPr>
        <w:t>Curriculum Vitae</w:t>
      </w:r>
    </w:p>
    <w:p w:rsidR="005F777C" w:rsidRPr="0077486A" w:rsidRDefault="005F777C" w:rsidP="004A7284">
      <w:pPr>
        <w:pStyle w:val="Heading1"/>
        <w:shd w:val="clear" w:color="auto" w:fill="FFFFFF"/>
        <w:spacing w:before="0"/>
        <w:ind w:left="3600" w:hanging="3600"/>
        <w:rPr>
          <w:sz w:val="12"/>
        </w:rPr>
      </w:pPr>
    </w:p>
    <w:p w:rsidR="005F777C" w:rsidRPr="008D4CE7" w:rsidRDefault="005F777C" w:rsidP="004A7284">
      <w:pPr>
        <w:pStyle w:val="Heading1"/>
        <w:shd w:val="clear" w:color="auto" w:fill="FFFFFF"/>
        <w:spacing w:before="0"/>
        <w:ind w:left="3600" w:hanging="3600"/>
        <w:rPr>
          <w:sz w:val="2"/>
        </w:rPr>
      </w:pPr>
    </w:p>
    <w:p w:rsidR="00100CAC" w:rsidRDefault="00B4414A" w:rsidP="00100CAC">
      <w:pPr>
        <w:pStyle w:val="Heading1"/>
        <w:shd w:val="clear" w:color="auto" w:fill="FFFFFF"/>
        <w:spacing w:before="0"/>
        <w:ind w:left="3600" w:hanging="3600"/>
        <w:rPr>
          <w:b w:val="0"/>
          <w:color w:val="000000" w:themeColor="text1"/>
          <w:sz w:val="22"/>
          <w:szCs w:val="22"/>
        </w:rPr>
      </w:pPr>
      <w:r w:rsidRPr="00514E23">
        <w:rPr>
          <w:rFonts w:asciiTheme="minorHAnsi" w:hAnsiTheme="minorHAnsi"/>
          <w:b w:val="0"/>
          <w:bCs w:val="0"/>
          <w:noProof/>
          <w:lang w:bidi="ar-SA"/>
        </w:rPr>
        <w:drawing>
          <wp:anchor distT="0" distB="0" distL="114300" distR="114300" simplePos="0" relativeHeight="251655168" behindDoc="0" locked="0" layoutInCell="1" allowOverlap="1">
            <wp:simplePos x="0" y="0"/>
            <wp:positionH relativeFrom="column">
              <wp:posOffset>5101590</wp:posOffset>
            </wp:positionH>
            <wp:positionV relativeFrom="paragraph">
              <wp:posOffset>332740</wp:posOffset>
            </wp:positionV>
            <wp:extent cx="1087120" cy="1657350"/>
            <wp:effectExtent l="38100" t="19050" r="17780" b="19050"/>
            <wp:wrapThrough wrapText="bothSides">
              <wp:wrapPolygon edited="0">
                <wp:start x="-757" y="-248"/>
                <wp:lineTo x="-757" y="21848"/>
                <wp:lineTo x="21953" y="21848"/>
                <wp:lineTo x="21953" y="-248"/>
                <wp:lineTo x="-757" y="-248"/>
              </wp:wrapPolygon>
            </wp:wrapThrough>
            <wp:docPr id="4" name="Picture 4" descr="scan0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n0078"/>
                    <pic:cNvPicPr>
                      <a:picLocks noChangeAspect="1" noChangeArrowheads="1"/>
                    </pic:cNvPicPr>
                  </pic:nvPicPr>
                  <pic:blipFill>
                    <a:blip r:embed="rId9" cstate="print"/>
                    <a:srcRect/>
                    <a:stretch>
                      <a:fillRect/>
                    </a:stretch>
                  </pic:blipFill>
                  <pic:spPr bwMode="auto">
                    <a:xfrm>
                      <a:off x="0" y="0"/>
                      <a:ext cx="1087120" cy="1657350"/>
                    </a:xfrm>
                    <a:prstGeom prst="rect">
                      <a:avLst/>
                    </a:prstGeom>
                    <a:noFill/>
                    <a:ln w="19050" cmpd="sng">
                      <a:solidFill>
                        <a:srgbClr val="000000"/>
                      </a:solidFill>
                      <a:miter lim="800000"/>
                      <a:headEnd/>
                      <a:tailEnd/>
                    </a:ln>
                    <a:effectLst/>
                  </pic:spPr>
                </pic:pic>
              </a:graphicData>
            </a:graphic>
          </wp:anchor>
        </w:drawing>
      </w:r>
      <w:r w:rsidR="00F775C9" w:rsidRPr="00514E23">
        <w:rPr>
          <w:rFonts w:asciiTheme="minorHAnsi" w:hAnsiTheme="minorHAnsi"/>
        </w:rPr>
        <w:t xml:space="preserve">Post applied </w:t>
      </w:r>
      <w:r w:rsidR="0088644F" w:rsidRPr="00514E23">
        <w:rPr>
          <w:rFonts w:asciiTheme="minorHAnsi" w:hAnsiTheme="minorHAnsi"/>
        </w:rPr>
        <w:t>for</w:t>
      </w:r>
      <w:r w:rsidR="00E002EF" w:rsidRPr="00514E23">
        <w:rPr>
          <w:rFonts w:asciiTheme="minorHAnsi" w:hAnsiTheme="minorHAnsi"/>
        </w:rPr>
        <w:tab/>
      </w:r>
      <w:r w:rsidR="0088644F" w:rsidRPr="00514E23">
        <w:rPr>
          <w:rFonts w:asciiTheme="minorHAnsi" w:hAnsiTheme="minorHAnsi"/>
        </w:rPr>
        <w:t xml:space="preserve">: </w:t>
      </w:r>
      <w:r w:rsidR="00D40013" w:rsidRPr="00514E23">
        <w:rPr>
          <w:rFonts w:asciiTheme="minorHAnsi" w:hAnsiTheme="minorHAnsi"/>
        </w:rPr>
        <w:tab/>
      </w:r>
      <w:r w:rsidR="00100CAC">
        <w:rPr>
          <w:rFonts w:ascii="Helvetica" w:hAnsi="Helvetica"/>
          <w:b w:val="0"/>
          <w:bCs w:val="0"/>
          <w:color w:val="000000"/>
          <w:sz w:val="16"/>
          <w:szCs w:val="16"/>
          <w:shd w:val="clear" w:color="auto" w:fill="FFFFFF"/>
        </w:rPr>
        <w:t>Support Head</w:t>
      </w:r>
      <w:r w:rsidR="00100CAC" w:rsidRPr="004C2BD8">
        <w:rPr>
          <w:b w:val="0"/>
          <w:color w:val="000000" w:themeColor="text1"/>
          <w:sz w:val="22"/>
          <w:szCs w:val="22"/>
        </w:rPr>
        <w:t xml:space="preserve"> </w:t>
      </w:r>
    </w:p>
    <w:p w:rsidR="000E557D" w:rsidRPr="004C2BD8" w:rsidRDefault="000E557D" w:rsidP="00100CAC">
      <w:pPr>
        <w:pStyle w:val="Heading1"/>
        <w:numPr>
          <w:ilvl w:val="0"/>
          <w:numId w:val="37"/>
        </w:numPr>
        <w:shd w:val="clear" w:color="auto" w:fill="FFFFFF"/>
        <w:spacing w:before="0"/>
        <w:rPr>
          <w:b w:val="0"/>
          <w:color w:val="000000" w:themeColor="text1"/>
          <w:sz w:val="22"/>
          <w:szCs w:val="22"/>
        </w:rPr>
      </w:pPr>
      <w:r w:rsidRPr="004C2BD8">
        <w:rPr>
          <w:b w:val="0"/>
          <w:color w:val="000000" w:themeColor="text1"/>
          <w:sz w:val="22"/>
          <w:szCs w:val="22"/>
        </w:rPr>
        <w:t xml:space="preserve">Name   of </w:t>
      </w:r>
      <w:r w:rsidR="00100CAC">
        <w:rPr>
          <w:b w:val="0"/>
          <w:color w:val="000000" w:themeColor="text1"/>
          <w:sz w:val="22"/>
          <w:szCs w:val="22"/>
        </w:rPr>
        <w:t xml:space="preserve">Applicant </w:t>
      </w:r>
      <w:r w:rsidR="00100CAC">
        <w:rPr>
          <w:b w:val="0"/>
          <w:color w:val="000000" w:themeColor="text1"/>
          <w:sz w:val="22"/>
          <w:szCs w:val="22"/>
        </w:rPr>
        <w:tab/>
      </w:r>
      <w:r w:rsidRPr="004C2BD8">
        <w:rPr>
          <w:b w:val="0"/>
          <w:color w:val="000000" w:themeColor="text1"/>
          <w:sz w:val="22"/>
          <w:szCs w:val="22"/>
        </w:rPr>
        <w:t xml:space="preserve"> </w:t>
      </w:r>
      <w:r w:rsidR="00F7099B">
        <w:rPr>
          <w:b w:val="0"/>
          <w:color w:val="000000" w:themeColor="text1"/>
          <w:sz w:val="22"/>
          <w:szCs w:val="22"/>
        </w:rPr>
        <w:t xml:space="preserve">             </w:t>
      </w:r>
      <w:r w:rsidRPr="004C2BD8">
        <w:rPr>
          <w:b w:val="0"/>
          <w:color w:val="000000" w:themeColor="text1"/>
          <w:sz w:val="22"/>
          <w:szCs w:val="22"/>
        </w:rPr>
        <w:t xml:space="preserve"> :    </w:t>
      </w:r>
      <w:r w:rsidR="002C0862" w:rsidRPr="004C2BD8">
        <w:rPr>
          <w:b w:val="0"/>
          <w:color w:val="000000" w:themeColor="text1"/>
          <w:sz w:val="22"/>
          <w:szCs w:val="22"/>
        </w:rPr>
        <w:tab/>
      </w:r>
      <w:r w:rsidRPr="004C2BD8">
        <w:rPr>
          <w:b w:val="0"/>
          <w:color w:val="000000" w:themeColor="text1"/>
          <w:sz w:val="22"/>
          <w:szCs w:val="22"/>
        </w:rPr>
        <w:t>JAGANNATH SAHOO</w:t>
      </w:r>
    </w:p>
    <w:p w:rsidR="000E557D" w:rsidRPr="00742827" w:rsidRDefault="000E557D" w:rsidP="00D279A0">
      <w:pPr>
        <w:pStyle w:val="ListParagraph"/>
        <w:keepNext/>
        <w:spacing w:after="80" w:line="276" w:lineRule="auto"/>
        <w:outlineLvl w:val="0"/>
        <w:rPr>
          <w:sz w:val="4"/>
        </w:rPr>
      </w:pPr>
    </w:p>
    <w:p w:rsidR="000E557D" w:rsidRPr="007368A9" w:rsidRDefault="0056601A" w:rsidP="00D279A0">
      <w:pPr>
        <w:pStyle w:val="ListParagraph"/>
        <w:keepNext/>
        <w:numPr>
          <w:ilvl w:val="0"/>
          <w:numId w:val="1"/>
        </w:numPr>
        <w:spacing w:line="276" w:lineRule="auto"/>
        <w:outlineLvl w:val="0"/>
      </w:pPr>
      <w:r w:rsidRPr="007368A9">
        <w:t>Permanent</w:t>
      </w:r>
      <w:r w:rsidR="000E557D" w:rsidRPr="007368A9">
        <w:t xml:space="preserve">Address      </w:t>
      </w:r>
      <w:r>
        <w:tab/>
      </w:r>
      <w:r>
        <w:tab/>
      </w:r>
      <w:r w:rsidR="000E557D" w:rsidRPr="007368A9">
        <w:t xml:space="preserve"> :  </w:t>
      </w:r>
      <w:r w:rsidR="002C0862">
        <w:tab/>
      </w:r>
      <w:r w:rsidR="000E557D" w:rsidRPr="007368A9">
        <w:t>S/o  Sri Joginath Sahoo</w:t>
      </w:r>
    </w:p>
    <w:p w:rsidR="000E557D" w:rsidRPr="007368A9" w:rsidRDefault="000E557D" w:rsidP="00D279A0">
      <w:pPr>
        <w:pStyle w:val="ListParagraph"/>
        <w:keepNext/>
        <w:spacing w:line="276" w:lineRule="auto"/>
        <w:ind w:left="4320"/>
        <w:outlineLvl w:val="0"/>
      </w:pPr>
      <w:r w:rsidRPr="007368A9">
        <w:t>Late Sumati Sahoo</w:t>
      </w:r>
    </w:p>
    <w:p w:rsidR="000E557D" w:rsidRPr="007368A9" w:rsidRDefault="000E557D" w:rsidP="00D279A0">
      <w:pPr>
        <w:pStyle w:val="ListParagraph"/>
        <w:spacing w:line="276" w:lineRule="auto"/>
        <w:ind w:left="4320"/>
      </w:pPr>
      <w:r w:rsidRPr="007368A9">
        <w:t>At.</w:t>
      </w:r>
      <w:r w:rsidR="00A51504">
        <w:t>Kumbhar Sahi</w:t>
      </w:r>
    </w:p>
    <w:p w:rsidR="000E557D" w:rsidRPr="007368A9" w:rsidRDefault="000E557D" w:rsidP="00D279A0">
      <w:pPr>
        <w:pStyle w:val="ListParagraph"/>
        <w:spacing w:line="276" w:lineRule="auto"/>
        <w:ind w:left="4320"/>
      </w:pPr>
      <w:r w:rsidRPr="007368A9">
        <w:t>Po. Talcher Town</w:t>
      </w:r>
    </w:p>
    <w:p w:rsidR="0056601A" w:rsidRDefault="000E557D" w:rsidP="00A61BE5">
      <w:pPr>
        <w:pStyle w:val="ListParagraph"/>
        <w:spacing w:line="276" w:lineRule="auto"/>
        <w:ind w:left="4320"/>
      </w:pPr>
      <w:r w:rsidRPr="007368A9">
        <w:t>Dist. Angul</w:t>
      </w:r>
      <w:r w:rsidR="00D279A0">
        <w:t xml:space="preserve">, </w:t>
      </w:r>
      <w:r w:rsidRPr="007368A9">
        <w:t>(O</w:t>
      </w:r>
      <w:r w:rsidR="00A61BE5">
        <w:t>disha</w:t>
      </w:r>
      <w:r w:rsidRPr="007368A9">
        <w:t xml:space="preserve">)-759107   </w:t>
      </w:r>
    </w:p>
    <w:p w:rsidR="00FE0AEC" w:rsidRDefault="0056601A" w:rsidP="00FE0AEC">
      <w:pPr>
        <w:pStyle w:val="ListParagraph"/>
        <w:numPr>
          <w:ilvl w:val="0"/>
          <w:numId w:val="1"/>
        </w:numPr>
        <w:spacing w:line="276" w:lineRule="auto"/>
      </w:pPr>
      <w:r w:rsidRPr="007368A9">
        <w:t>Present</w:t>
      </w:r>
      <w:r>
        <w:t xml:space="preserve"> Address</w:t>
      </w:r>
      <w:r>
        <w:tab/>
      </w:r>
      <w:r>
        <w:tab/>
        <w:t xml:space="preserve">:             At/Po : </w:t>
      </w:r>
      <w:r w:rsidR="00FE0AEC">
        <w:t>Kalinga Eye Hospital</w:t>
      </w:r>
      <w:r w:rsidR="00A61BE5">
        <w:t xml:space="preserve">, </w:t>
      </w:r>
    </w:p>
    <w:p w:rsidR="00FE0AEC" w:rsidRDefault="00FE0AEC" w:rsidP="00FE0AEC">
      <w:pPr>
        <w:pStyle w:val="ListParagraph"/>
        <w:spacing w:line="276" w:lineRule="auto"/>
        <w:ind w:left="4320"/>
      </w:pPr>
      <w:r>
        <w:t>Dakhina kali Road Dist</w:t>
      </w:r>
      <w:r w:rsidR="00D148BC">
        <w:t>.</w:t>
      </w:r>
      <w:r>
        <w:t xml:space="preserve">: </w:t>
      </w:r>
      <w:r w:rsidR="00A61BE5">
        <w:t>Angul-</w:t>
      </w:r>
    </w:p>
    <w:p w:rsidR="0056601A" w:rsidRPr="00FE0AEC" w:rsidRDefault="00FE0AEC" w:rsidP="00FE0AEC">
      <w:pPr>
        <w:pStyle w:val="ListParagraph"/>
        <w:spacing w:line="276" w:lineRule="auto"/>
        <w:ind w:left="4320"/>
      </w:pPr>
      <w:r>
        <w:t>Pin</w:t>
      </w:r>
      <w:r w:rsidR="00A61BE5" w:rsidRPr="007368A9">
        <w:t>-</w:t>
      </w:r>
      <w:r w:rsidR="00D148BC" w:rsidRPr="007368A9">
        <w:t>759</w:t>
      </w:r>
      <w:r w:rsidR="00D148BC">
        <w:t>001</w:t>
      </w:r>
      <w:r w:rsidR="00D148BC" w:rsidRPr="007368A9">
        <w:t xml:space="preserve"> (</w:t>
      </w:r>
      <w:r w:rsidRPr="007368A9">
        <w:t>O</w:t>
      </w:r>
      <w:r>
        <w:t>disha</w:t>
      </w:r>
      <w:r w:rsidRPr="007368A9">
        <w:t>)</w:t>
      </w:r>
    </w:p>
    <w:p w:rsidR="00EC7B37" w:rsidRPr="007368A9" w:rsidRDefault="00EC7B37" w:rsidP="00D279A0">
      <w:pPr>
        <w:pStyle w:val="ListParagraph"/>
        <w:keepNext/>
        <w:numPr>
          <w:ilvl w:val="0"/>
          <w:numId w:val="1"/>
        </w:numPr>
        <w:spacing w:after="80" w:line="276" w:lineRule="auto"/>
        <w:outlineLvl w:val="0"/>
      </w:pPr>
      <w:r w:rsidRPr="007368A9">
        <w:t xml:space="preserve">Personal E- Mail Id                    </w:t>
      </w:r>
      <w:r>
        <w:tab/>
      </w:r>
      <w:r w:rsidRPr="007368A9">
        <w:t xml:space="preserve">:   </w:t>
      </w:r>
      <w:r>
        <w:tab/>
      </w:r>
      <w:hyperlink r:id="rId10" w:history="1">
        <w:r w:rsidRPr="00F4073E">
          <w:rPr>
            <w:b/>
          </w:rPr>
          <w:t>jaga303@gmail.com</w:t>
        </w:r>
      </w:hyperlink>
    </w:p>
    <w:p w:rsidR="000E557D" w:rsidRPr="007368A9" w:rsidRDefault="00F4073E" w:rsidP="00D279A0">
      <w:pPr>
        <w:pStyle w:val="ListParagraph"/>
        <w:numPr>
          <w:ilvl w:val="0"/>
          <w:numId w:val="1"/>
        </w:numPr>
        <w:spacing w:line="276" w:lineRule="auto"/>
      </w:pPr>
      <w:r w:rsidRPr="007368A9">
        <w:t>Mobile No</w:t>
      </w:r>
      <w:r w:rsidR="000E557D" w:rsidRPr="007368A9">
        <w:t xml:space="preserve">.                                      :    </w:t>
      </w:r>
      <w:r w:rsidR="002C0862">
        <w:tab/>
      </w:r>
      <w:r w:rsidR="000E557D" w:rsidRPr="007368A9">
        <w:t xml:space="preserve">09437067668 </w:t>
      </w:r>
    </w:p>
    <w:p w:rsidR="000E557D" w:rsidRDefault="000E557D" w:rsidP="00D279A0">
      <w:pPr>
        <w:pStyle w:val="ListParagraph"/>
        <w:numPr>
          <w:ilvl w:val="0"/>
          <w:numId w:val="1"/>
        </w:numPr>
        <w:spacing w:line="276" w:lineRule="auto"/>
      </w:pPr>
      <w:r w:rsidRPr="007368A9">
        <w:t xml:space="preserve">Date of Birth                                    :    </w:t>
      </w:r>
      <w:r w:rsidR="002C0862">
        <w:tab/>
      </w:r>
      <w:r w:rsidRPr="007368A9">
        <w:t>07</w:t>
      </w:r>
      <w:r w:rsidR="00CB7642">
        <w:rPr>
          <w:rFonts w:ascii="ZWAdobeF" w:hAnsi="ZWAdobeF" w:cs="ZWAdobeF"/>
          <w:sz w:val="2"/>
          <w:szCs w:val="2"/>
        </w:rPr>
        <w:t>P</w:t>
      </w:r>
      <w:r w:rsidRPr="00832F72">
        <w:rPr>
          <w:vertAlign w:val="superscript"/>
        </w:rPr>
        <w:t>th</w:t>
      </w:r>
      <w:r w:rsidR="00CB7642">
        <w:rPr>
          <w:rFonts w:ascii="ZWAdobeF" w:hAnsi="ZWAdobeF" w:cs="ZWAdobeF"/>
          <w:sz w:val="2"/>
          <w:szCs w:val="2"/>
        </w:rPr>
        <w:t>P</w:t>
      </w:r>
      <w:r w:rsidRPr="007368A9">
        <w:t xml:space="preserve"> June 1976   </w:t>
      </w:r>
    </w:p>
    <w:p w:rsidR="00717954" w:rsidRDefault="00717954" w:rsidP="00D279A0">
      <w:pPr>
        <w:pStyle w:val="ListParagraph"/>
        <w:numPr>
          <w:ilvl w:val="0"/>
          <w:numId w:val="1"/>
        </w:numPr>
        <w:spacing w:line="276" w:lineRule="auto"/>
      </w:pPr>
      <w:r>
        <w:t>Marital Status</w:t>
      </w:r>
      <w:r>
        <w:tab/>
      </w:r>
      <w:r>
        <w:tab/>
      </w:r>
      <w:r>
        <w:tab/>
        <w:t>:</w:t>
      </w:r>
      <w:r>
        <w:tab/>
      </w:r>
      <w:r w:rsidR="00CC1762">
        <w:t>Married</w:t>
      </w:r>
    </w:p>
    <w:p w:rsidR="002B53CB" w:rsidRPr="001C4F02" w:rsidRDefault="00436FDB" w:rsidP="003A71AE">
      <w:pPr>
        <w:pStyle w:val="ListParagraph"/>
        <w:numPr>
          <w:ilvl w:val="0"/>
          <w:numId w:val="1"/>
        </w:numPr>
        <w:tabs>
          <w:tab w:val="left" w:pos="720"/>
          <w:tab w:val="left" w:pos="3600"/>
          <w:tab w:val="left" w:pos="4290"/>
        </w:tabs>
      </w:pPr>
      <w:r>
        <w:t xml:space="preserve">Major </w:t>
      </w:r>
      <w:r w:rsidR="0061439D">
        <w:t xml:space="preserve"> Responsible project </w:t>
      </w:r>
      <w:r w:rsidR="0061439D">
        <w:tab/>
        <w:t xml:space="preserve">: </w:t>
      </w:r>
      <w:r w:rsidR="0061439D">
        <w:tab/>
      </w:r>
      <w:r w:rsidR="002B53CB" w:rsidRPr="001C4F02">
        <w:t xml:space="preserve">State Project Unit (SPU), Orissa Community              </w:t>
      </w:r>
    </w:p>
    <w:p w:rsidR="002B53CB" w:rsidRPr="001C4F02" w:rsidRDefault="002B53CB" w:rsidP="002B53CB">
      <w:r w:rsidRPr="001C4F02">
        <w:tab/>
      </w:r>
      <w:r w:rsidRPr="001C4F02">
        <w:tab/>
      </w:r>
      <w:r w:rsidRPr="001C4F02">
        <w:tab/>
      </w:r>
      <w:r w:rsidRPr="001C4F02">
        <w:tab/>
      </w:r>
      <w:r w:rsidRPr="001C4F02">
        <w:tab/>
      </w:r>
      <w:r w:rsidRPr="001C4F02">
        <w:tab/>
        <w:t xml:space="preserve">Tank Development and Management Project, </w:t>
      </w:r>
    </w:p>
    <w:p w:rsidR="00436FDB" w:rsidRPr="001C4F02" w:rsidRDefault="002B53CB" w:rsidP="002B53CB">
      <w:r w:rsidRPr="001C4F02">
        <w:tab/>
      </w:r>
      <w:r w:rsidRPr="001C4F02">
        <w:tab/>
      </w:r>
      <w:r w:rsidRPr="001C4F02">
        <w:tab/>
      </w:r>
      <w:r w:rsidRPr="001C4F02">
        <w:tab/>
      </w:r>
      <w:r w:rsidRPr="001C4F02">
        <w:tab/>
      </w:r>
      <w:r w:rsidRPr="001C4F02">
        <w:tab/>
        <w:t xml:space="preserve">Department of Water Resource, Govt. of Odisha, </w:t>
      </w:r>
      <w:r w:rsidRPr="001C4F02">
        <w:tab/>
      </w:r>
      <w:r w:rsidRPr="001C4F02">
        <w:tab/>
      </w:r>
      <w:r w:rsidRPr="001C4F02">
        <w:tab/>
      </w:r>
      <w:r w:rsidRPr="001C4F02">
        <w:tab/>
      </w:r>
      <w:r w:rsidRPr="001C4F02">
        <w:tab/>
      </w:r>
      <w:r w:rsidRPr="001C4F02">
        <w:tab/>
      </w:r>
      <w:r w:rsidRPr="001C4F02">
        <w:tab/>
        <w:t>Bhubaneswar, Odisha</w:t>
      </w:r>
    </w:p>
    <w:p w:rsidR="00D279A0" w:rsidRPr="001C4F02" w:rsidRDefault="00D279A0" w:rsidP="00D279A0">
      <w:pPr>
        <w:pStyle w:val="ListParagraph"/>
        <w:rPr>
          <w:sz w:val="6"/>
        </w:rPr>
      </w:pPr>
    </w:p>
    <w:p w:rsidR="00881851" w:rsidRPr="006733AB" w:rsidRDefault="007D5DE6" w:rsidP="006733AB">
      <w:pPr>
        <w:pStyle w:val="ListParagraph"/>
        <w:numPr>
          <w:ilvl w:val="0"/>
          <w:numId w:val="34"/>
        </w:numPr>
        <w:tabs>
          <w:tab w:val="left" w:pos="709"/>
          <w:tab w:val="left" w:pos="3600"/>
        </w:tabs>
        <w:ind w:left="4395" w:hanging="646"/>
        <w:rPr>
          <w:bCs/>
        </w:rPr>
      </w:pPr>
      <w:r w:rsidRPr="001C4F02">
        <w:t xml:space="preserve">Water Supply &amp; Sewerage Project, </w:t>
      </w:r>
      <w:r w:rsidR="006733AB" w:rsidRPr="001C4F02">
        <w:rPr>
          <w:rFonts w:ascii="Calibri" w:hAnsi="Calibri" w:cs="Arial"/>
          <w:bCs/>
        </w:rPr>
        <w:t>WAPCOS Ltd</w:t>
      </w:r>
      <w:r w:rsidR="006733AB">
        <w:rPr>
          <w:rFonts w:ascii="Calibri" w:hAnsi="Calibri" w:cs="Arial"/>
          <w:bCs/>
        </w:rPr>
        <w:t>.</w:t>
      </w:r>
      <w:r w:rsidR="00494AC8" w:rsidRPr="001C4F02">
        <w:rPr>
          <w:rFonts w:ascii="Calibri" w:hAnsi="Calibri" w:cs="Arial"/>
          <w:bCs/>
        </w:rPr>
        <w:t>Sambalpur</w:t>
      </w:r>
      <w:r w:rsidRPr="001C4F02">
        <w:rPr>
          <w:rFonts w:ascii="Calibri" w:hAnsi="Calibri" w:cs="Arial"/>
          <w:bCs/>
        </w:rPr>
        <w:t>,</w:t>
      </w:r>
      <w:r w:rsidR="006733AB">
        <w:rPr>
          <w:rFonts w:ascii="Calibri" w:hAnsi="Calibri" w:cs="Arial"/>
          <w:bCs/>
        </w:rPr>
        <w:t xml:space="preserve"> Odisha</w:t>
      </w:r>
      <w:r w:rsidRPr="001C4F02">
        <w:rPr>
          <w:rFonts w:ascii="Calibri" w:hAnsi="Calibri" w:cs="Arial"/>
          <w:bCs/>
        </w:rPr>
        <w:t>,</w:t>
      </w:r>
      <w:r w:rsidR="00881851" w:rsidRPr="001C4F02">
        <w:rPr>
          <w:rFonts w:ascii="Calibri" w:hAnsi="Calibri" w:cs="Arial"/>
          <w:bCs/>
        </w:rPr>
        <w:t>A Govt. of India Undertaking, Ministry o</w:t>
      </w:r>
      <w:r w:rsidR="006733AB">
        <w:rPr>
          <w:rFonts w:ascii="Calibri" w:hAnsi="Calibri" w:cs="Arial"/>
          <w:bCs/>
        </w:rPr>
        <w:t xml:space="preserve">f </w:t>
      </w:r>
      <w:r w:rsidR="00881851" w:rsidRPr="006733AB">
        <w:rPr>
          <w:rFonts w:ascii="Calibri" w:hAnsi="Calibri" w:cs="Arial"/>
          <w:bCs/>
        </w:rPr>
        <w:t>Water Resource, River Development and Ganga</w:t>
      </w:r>
    </w:p>
    <w:p w:rsidR="002B53CB" w:rsidRPr="00C15146" w:rsidRDefault="00881851" w:rsidP="00C15146">
      <w:pPr>
        <w:pStyle w:val="ListParagraph"/>
        <w:tabs>
          <w:tab w:val="left" w:pos="709"/>
          <w:tab w:val="left" w:pos="3600"/>
        </w:tabs>
        <w:rPr>
          <w:rFonts w:ascii="Calibri" w:hAnsi="Calibri" w:cs="Arial"/>
          <w:bCs/>
        </w:rPr>
      </w:pPr>
      <w:r w:rsidRPr="001C4F02">
        <w:rPr>
          <w:rFonts w:ascii="Calibri" w:hAnsi="Calibri" w:cs="Arial"/>
          <w:bCs/>
        </w:rPr>
        <w:t xml:space="preserve">                                                                         Rejuvenation, Gurugram, New Delhi</w:t>
      </w:r>
    </w:p>
    <w:p w:rsidR="005521AA" w:rsidRPr="00D148BC" w:rsidRDefault="005521AA" w:rsidP="005521AA">
      <w:pPr>
        <w:pStyle w:val="ListParagraph"/>
        <w:numPr>
          <w:ilvl w:val="0"/>
          <w:numId w:val="1"/>
        </w:numPr>
        <w:tabs>
          <w:tab w:val="left" w:pos="720"/>
          <w:tab w:val="left" w:pos="3600"/>
        </w:tabs>
        <w:rPr>
          <w:bCs/>
        </w:rPr>
      </w:pPr>
      <w:r w:rsidRPr="001C4F02">
        <w:t xml:space="preserve">Present place of Posting (if any) </w:t>
      </w:r>
      <w:r>
        <w:t xml:space="preserve"> :</w:t>
      </w:r>
      <w:r>
        <w:tab/>
      </w:r>
      <w:r w:rsidRPr="00380880">
        <w:rPr>
          <w:rFonts w:cs="ZWAdobeF"/>
          <w:b/>
          <w:bCs/>
        </w:rPr>
        <w:t>NYSASDRI, (</w:t>
      </w:r>
      <w:r w:rsidRPr="00D148BC">
        <w:rPr>
          <w:rFonts w:cs="ZWAdobeF"/>
          <w:bCs/>
        </w:rPr>
        <w:t xml:space="preserve">National Youth Service Action and  Social    </w:t>
      </w:r>
    </w:p>
    <w:p w:rsidR="00380880" w:rsidRPr="00D148BC" w:rsidRDefault="005521AA" w:rsidP="005521AA">
      <w:pPr>
        <w:pStyle w:val="ListParagraph"/>
        <w:tabs>
          <w:tab w:val="left" w:pos="720"/>
          <w:tab w:val="left" w:pos="3600"/>
        </w:tabs>
        <w:rPr>
          <w:rFonts w:cs="ZWAdobeF"/>
          <w:bCs/>
        </w:rPr>
      </w:pPr>
      <w:r w:rsidRPr="00D148BC">
        <w:rPr>
          <w:rFonts w:cs="ZWAdobeF"/>
          <w:bCs/>
        </w:rPr>
        <w:tab/>
      </w:r>
      <w:r w:rsidRPr="00D148BC">
        <w:rPr>
          <w:rFonts w:cs="ZWAdobeF"/>
          <w:bCs/>
        </w:rPr>
        <w:tab/>
      </w:r>
      <w:r w:rsidR="00380880" w:rsidRPr="00D148BC">
        <w:rPr>
          <w:rFonts w:cs="ZWAdobeF"/>
          <w:bCs/>
        </w:rPr>
        <w:t xml:space="preserve">Development </w:t>
      </w:r>
      <w:r w:rsidR="006733AB" w:rsidRPr="00D148BC">
        <w:rPr>
          <w:rFonts w:cs="ZWAdobeF"/>
          <w:bCs/>
        </w:rPr>
        <w:t xml:space="preserve">Research </w:t>
      </w:r>
      <w:r w:rsidRPr="00D148BC">
        <w:rPr>
          <w:rFonts w:cs="ZWAdobeF"/>
          <w:bCs/>
        </w:rPr>
        <w:t xml:space="preserve">Instituion </w:t>
      </w:r>
      <w:r w:rsidR="00D148BC" w:rsidRPr="00D148BC">
        <w:rPr>
          <w:rFonts w:cs="ZWAdobeF"/>
          <w:bCs/>
        </w:rPr>
        <w:t>Associated with</w:t>
      </w:r>
      <w:r w:rsidRPr="00D148BC">
        <w:rPr>
          <w:rFonts w:cs="ZWAdobeF"/>
          <w:bCs/>
        </w:rPr>
        <w:t xml:space="preserve"> DFI</w:t>
      </w:r>
    </w:p>
    <w:p w:rsidR="005521AA" w:rsidRPr="00D148BC" w:rsidRDefault="00380880" w:rsidP="005521AA">
      <w:pPr>
        <w:pStyle w:val="ListParagraph"/>
        <w:tabs>
          <w:tab w:val="left" w:pos="720"/>
          <w:tab w:val="left" w:pos="3600"/>
        </w:tabs>
        <w:rPr>
          <w:bCs/>
        </w:rPr>
      </w:pPr>
      <w:r w:rsidRPr="00D148BC">
        <w:rPr>
          <w:rFonts w:cs="ZWAdobeF"/>
          <w:bCs/>
        </w:rPr>
        <w:tab/>
      </w:r>
      <w:r w:rsidRPr="00D148BC">
        <w:rPr>
          <w:rFonts w:cs="ZWAdobeF"/>
          <w:bCs/>
        </w:rPr>
        <w:tab/>
        <w:t>of United Nation),Dhenkanal ,Odisha</w:t>
      </w:r>
    </w:p>
    <w:p w:rsidR="001C4F02" w:rsidRPr="005521AA" w:rsidRDefault="005521AA" w:rsidP="005521AA">
      <w:pPr>
        <w:pStyle w:val="ListParagraph"/>
        <w:numPr>
          <w:ilvl w:val="0"/>
          <w:numId w:val="1"/>
        </w:numPr>
        <w:tabs>
          <w:tab w:val="left" w:pos="720"/>
          <w:tab w:val="left" w:pos="3600"/>
        </w:tabs>
        <w:rPr>
          <w:b/>
          <w:bCs/>
        </w:rPr>
      </w:pPr>
      <w:r w:rsidRPr="000F03A4">
        <w:rPr>
          <w:rFonts w:ascii="Calibri" w:hAnsi="Calibri" w:cs="Arial"/>
          <w:b/>
          <w:bCs/>
        </w:rPr>
        <w:t>Education &amp; Qualification</w:t>
      </w:r>
      <w:r w:rsidR="00BE2CFB">
        <w:rPr>
          <w:rFonts w:ascii="Calibri" w:hAnsi="Calibri" w:cs="Arial"/>
          <w:b/>
          <w:bCs/>
        </w:rPr>
        <w:tab/>
        <w:t>:</w:t>
      </w:r>
    </w:p>
    <w:p w:rsidR="00CC1762" w:rsidRPr="000F03A4" w:rsidRDefault="00CC1762" w:rsidP="00CC1762">
      <w:pPr>
        <w:pStyle w:val="ListParagraph"/>
        <w:rPr>
          <w:b/>
          <w:bCs/>
        </w:rPr>
      </w:pPr>
    </w:p>
    <w:tbl>
      <w:tblPr>
        <w:tblStyle w:val="TableGrid"/>
        <w:tblW w:w="9558" w:type="dxa"/>
        <w:tblInd w:w="360" w:type="dxa"/>
        <w:tblLook w:val="04A0"/>
      </w:tblPr>
      <w:tblGrid>
        <w:gridCol w:w="3438"/>
        <w:gridCol w:w="3780"/>
        <w:gridCol w:w="810"/>
        <w:gridCol w:w="1530"/>
      </w:tblGrid>
      <w:tr w:rsidR="004509EF" w:rsidTr="004509EF">
        <w:tc>
          <w:tcPr>
            <w:tcW w:w="3438" w:type="dxa"/>
            <w:shd w:val="clear" w:color="auto" w:fill="BFBFBF" w:themeFill="background1" w:themeFillShade="BF"/>
          </w:tcPr>
          <w:p w:rsidR="00AD1584" w:rsidRPr="006052B6" w:rsidRDefault="00AD1584" w:rsidP="006052B6">
            <w:pPr>
              <w:pStyle w:val="ListParagraph"/>
              <w:ind w:left="0"/>
              <w:jc w:val="center"/>
              <w:rPr>
                <w:rFonts w:cs="Helvetica-Bold"/>
                <w:b/>
                <w:bCs/>
              </w:rPr>
            </w:pPr>
            <w:r w:rsidRPr="006052B6">
              <w:rPr>
                <w:rFonts w:cs="Helvetica"/>
                <w:b/>
                <w:bCs/>
              </w:rPr>
              <w:t>Degree</w:t>
            </w:r>
          </w:p>
        </w:tc>
        <w:tc>
          <w:tcPr>
            <w:tcW w:w="3780" w:type="dxa"/>
            <w:shd w:val="clear" w:color="auto" w:fill="BFBFBF" w:themeFill="background1" w:themeFillShade="BF"/>
          </w:tcPr>
          <w:p w:rsidR="00AD1584" w:rsidRPr="006052B6" w:rsidRDefault="00AD1584" w:rsidP="006052B6">
            <w:pPr>
              <w:autoSpaceDE w:val="0"/>
              <w:autoSpaceDN w:val="0"/>
              <w:adjustRightInd w:val="0"/>
              <w:contextualSpacing/>
              <w:jc w:val="center"/>
              <w:rPr>
                <w:rFonts w:ascii="Calibri" w:eastAsia="Calibri" w:hAnsi="Calibri" w:cs="Helvetica"/>
                <w:b/>
                <w:bCs/>
              </w:rPr>
            </w:pPr>
            <w:r w:rsidRPr="006052B6">
              <w:rPr>
                <w:rFonts w:ascii="Calibri" w:eastAsia="Calibri" w:hAnsi="Calibri" w:cs="Helvetica"/>
                <w:b/>
                <w:bCs/>
              </w:rPr>
              <w:t>Institute / University</w:t>
            </w:r>
          </w:p>
        </w:tc>
        <w:tc>
          <w:tcPr>
            <w:tcW w:w="810" w:type="dxa"/>
            <w:shd w:val="clear" w:color="auto" w:fill="BFBFBF" w:themeFill="background1" w:themeFillShade="BF"/>
          </w:tcPr>
          <w:p w:rsidR="00AD1584" w:rsidRPr="006052B6" w:rsidRDefault="00AD1584" w:rsidP="006052B6">
            <w:pPr>
              <w:pStyle w:val="ListParagraph"/>
              <w:ind w:left="0"/>
              <w:jc w:val="center"/>
              <w:rPr>
                <w:rFonts w:cs="Helvetica-Bold"/>
                <w:b/>
                <w:bCs/>
              </w:rPr>
            </w:pPr>
            <w:r w:rsidRPr="006052B6">
              <w:rPr>
                <w:rFonts w:cs="Helvetica"/>
                <w:b/>
                <w:bCs/>
              </w:rPr>
              <w:t>Year</w:t>
            </w:r>
          </w:p>
        </w:tc>
        <w:tc>
          <w:tcPr>
            <w:tcW w:w="1530" w:type="dxa"/>
            <w:shd w:val="clear" w:color="auto" w:fill="BFBFBF" w:themeFill="background1" w:themeFillShade="BF"/>
          </w:tcPr>
          <w:p w:rsidR="00AD1584" w:rsidRPr="006052B6" w:rsidRDefault="00AD1584" w:rsidP="006052B6">
            <w:pPr>
              <w:pStyle w:val="ListParagraph"/>
              <w:ind w:left="0"/>
              <w:jc w:val="center"/>
              <w:rPr>
                <w:rFonts w:cs="Helvetica-Bold"/>
                <w:b/>
                <w:bCs/>
              </w:rPr>
            </w:pPr>
            <w:r w:rsidRPr="006052B6">
              <w:rPr>
                <w:rFonts w:cs="Helvetica-Bold"/>
                <w:b/>
                <w:bCs/>
              </w:rPr>
              <w:t>Division</w:t>
            </w:r>
          </w:p>
        </w:tc>
      </w:tr>
      <w:tr w:rsidR="00AE0D91" w:rsidTr="004509EF">
        <w:tc>
          <w:tcPr>
            <w:tcW w:w="3438" w:type="dxa"/>
          </w:tcPr>
          <w:p w:rsidR="00AE0D91" w:rsidRPr="006C3A76" w:rsidRDefault="00AE0D91" w:rsidP="00C86991">
            <w:pPr>
              <w:pStyle w:val="ListParagraph"/>
              <w:numPr>
                <w:ilvl w:val="0"/>
                <w:numId w:val="20"/>
              </w:numPr>
              <w:rPr>
                <w:rFonts w:cs="Helvetica-Bold"/>
                <w:bCs/>
              </w:rPr>
            </w:pPr>
            <w:r w:rsidRPr="006C3A76">
              <w:rPr>
                <w:rFonts w:cs="Helvetica-Bold"/>
                <w:bCs/>
              </w:rPr>
              <w:t>PG in Commerce</w:t>
            </w:r>
            <w:r>
              <w:rPr>
                <w:rFonts w:cs="Helvetica-Bold"/>
                <w:bCs/>
              </w:rPr>
              <w:t xml:space="preserve"> (Dip. in IBO)</w:t>
            </w:r>
          </w:p>
        </w:tc>
        <w:tc>
          <w:tcPr>
            <w:tcW w:w="3780" w:type="dxa"/>
          </w:tcPr>
          <w:p w:rsidR="00AE0D91" w:rsidRPr="006C3A76" w:rsidRDefault="00AE0D91" w:rsidP="00AE0D91">
            <w:pPr>
              <w:pStyle w:val="ListParagraph"/>
              <w:ind w:left="0"/>
              <w:rPr>
                <w:rFonts w:cs="Helvetica-Bold"/>
                <w:bCs/>
              </w:rPr>
            </w:pPr>
            <w:r w:rsidRPr="006C3A76">
              <w:rPr>
                <w:rFonts w:cs="Helvetica-Bold"/>
                <w:bCs/>
              </w:rPr>
              <w:t>IGNOU, New Delhi</w:t>
            </w:r>
          </w:p>
        </w:tc>
        <w:tc>
          <w:tcPr>
            <w:tcW w:w="810" w:type="dxa"/>
          </w:tcPr>
          <w:p w:rsidR="00AE0D91" w:rsidRPr="006C3A76" w:rsidRDefault="00AE0D91" w:rsidP="00AE0D91">
            <w:pPr>
              <w:pStyle w:val="ListParagraph"/>
              <w:ind w:left="0"/>
              <w:rPr>
                <w:rFonts w:cs="Helvetica-Bold"/>
                <w:bCs/>
              </w:rPr>
            </w:pPr>
            <w:r w:rsidRPr="006C3A76">
              <w:rPr>
                <w:rFonts w:cs="Helvetica-Bold"/>
                <w:bCs/>
              </w:rPr>
              <w:t>2007</w:t>
            </w:r>
          </w:p>
        </w:tc>
        <w:tc>
          <w:tcPr>
            <w:tcW w:w="1530" w:type="dxa"/>
          </w:tcPr>
          <w:p w:rsidR="00AE0D91" w:rsidRPr="006C3A76" w:rsidRDefault="00AE0D91" w:rsidP="00091D8C">
            <w:pPr>
              <w:pStyle w:val="ListParagraph"/>
              <w:ind w:left="0"/>
              <w:jc w:val="center"/>
              <w:rPr>
                <w:rFonts w:cs="Helvetica-Bold"/>
                <w:bCs/>
              </w:rPr>
            </w:pPr>
            <w:r>
              <w:rPr>
                <w:rFonts w:cs="Helvetica-Bold"/>
                <w:bCs/>
              </w:rPr>
              <w:t>2</w:t>
            </w:r>
            <w:r w:rsidR="00CB7642">
              <w:rPr>
                <w:rFonts w:ascii="ZWAdobeF" w:hAnsi="ZWAdobeF" w:cs="ZWAdobeF"/>
                <w:bCs/>
                <w:sz w:val="2"/>
                <w:szCs w:val="2"/>
              </w:rPr>
              <w:t>P</w:t>
            </w:r>
            <w:r w:rsidRPr="009054B5">
              <w:rPr>
                <w:rFonts w:cs="Helvetica-Bold"/>
                <w:bCs/>
                <w:vertAlign w:val="superscript"/>
              </w:rPr>
              <w:t>nd</w:t>
            </w:r>
            <w:r w:rsidR="00CB7642">
              <w:rPr>
                <w:rFonts w:ascii="ZWAdobeF" w:hAnsi="ZWAdobeF" w:cs="ZWAdobeF"/>
                <w:bCs/>
                <w:sz w:val="2"/>
                <w:szCs w:val="2"/>
              </w:rPr>
              <w:t>P</w:t>
            </w:r>
            <w:r>
              <w:rPr>
                <w:rFonts w:cs="Helvetica-Bold"/>
                <w:bCs/>
              </w:rPr>
              <w:t xml:space="preserve"> Class</w:t>
            </w:r>
          </w:p>
        </w:tc>
      </w:tr>
      <w:tr w:rsidR="00AE0D91" w:rsidTr="004509EF">
        <w:tc>
          <w:tcPr>
            <w:tcW w:w="3438" w:type="dxa"/>
          </w:tcPr>
          <w:p w:rsidR="00AE0D91" w:rsidRPr="006C3A76" w:rsidRDefault="00AE0D91" w:rsidP="00C86991">
            <w:pPr>
              <w:pStyle w:val="ListParagraph"/>
              <w:numPr>
                <w:ilvl w:val="0"/>
                <w:numId w:val="20"/>
              </w:numPr>
              <w:rPr>
                <w:rFonts w:cs="Helvetica-Bold"/>
                <w:bCs/>
              </w:rPr>
            </w:pPr>
            <w:r w:rsidRPr="006C3A76">
              <w:rPr>
                <w:rFonts w:cs="Helvetica-Bold"/>
                <w:bCs/>
              </w:rPr>
              <w:t>PG in Commerce</w:t>
            </w:r>
          </w:p>
        </w:tc>
        <w:tc>
          <w:tcPr>
            <w:tcW w:w="3780" w:type="dxa"/>
          </w:tcPr>
          <w:p w:rsidR="00AE0D91" w:rsidRPr="006C3A76" w:rsidRDefault="00AE0D91" w:rsidP="00AE0D91">
            <w:pPr>
              <w:pStyle w:val="ListParagraph"/>
              <w:ind w:left="0"/>
              <w:rPr>
                <w:rFonts w:cs="Helvetica-Bold"/>
                <w:bCs/>
              </w:rPr>
            </w:pPr>
            <w:r w:rsidRPr="006C3A76">
              <w:rPr>
                <w:rFonts w:cs="Helvetica-Bold"/>
                <w:bCs/>
              </w:rPr>
              <w:t>IGNOU, New Delhi</w:t>
            </w:r>
          </w:p>
        </w:tc>
        <w:tc>
          <w:tcPr>
            <w:tcW w:w="810" w:type="dxa"/>
          </w:tcPr>
          <w:p w:rsidR="00AE0D91" w:rsidRPr="006C3A76" w:rsidRDefault="00AE0D91" w:rsidP="00AE0D91">
            <w:pPr>
              <w:pStyle w:val="ListParagraph"/>
              <w:ind w:left="0"/>
              <w:rPr>
                <w:rFonts w:cs="Helvetica-Bold"/>
                <w:bCs/>
              </w:rPr>
            </w:pPr>
            <w:r>
              <w:rPr>
                <w:rFonts w:cs="Helvetica-Bold"/>
                <w:bCs/>
              </w:rPr>
              <w:t>2011</w:t>
            </w:r>
          </w:p>
        </w:tc>
        <w:tc>
          <w:tcPr>
            <w:tcW w:w="1530" w:type="dxa"/>
          </w:tcPr>
          <w:p w:rsidR="00AE0D91" w:rsidRPr="006C3A76" w:rsidRDefault="00AE0D91" w:rsidP="00091D8C">
            <w:pPr>
              <w:pStyle w:val="ListParagraph"/>
              <w:ind w:left="0"/>
              <w:jc w:val="center"/>
              <w:rPr>
                <w:rFonts w:cs="Helvetica-Bold"/>
                <w:bCs/>
              </w:rPr>
            </w:pPr>
            <w:r>
              <w:rPr>
                <w:rFonts w:cs="Helvetica-Bold"/>
                <w:bCs/>
              </w:rPr>
              <w:t>2</w:t>
            </w:r>
            <w:r w:rsidR="00CB7642">
              <w:rPr>
                <w:rFonts w:ascii="ZWAdobeF" w:hAnsi="ZWAdobeF" w:cs="ZWAdobeF"/>
                <w:bCs/>
                <w:sz w:val="2"/>
                <w:szCs w:val="2"/>
              </w:rPr>
              <w:t>P</w:t>
            </w:r>
            <w:r w:rsidRPr="009054B5">
              <w:rPr>
                <w:rFonts w:cs="Helvetica-Bold"/>
                <w:bCs/>
                <w:vertAlign w:val="superscript"/>
              </w:rPr>
              <w:t>nd</w:t>
            </w:r>
            <w:r w:rsidR="00CB7642">
              <w:rPr>
                <w:rFonts w:ascii="ZWAdobeF" w:hAnsi="ZWAdobeF" w:cs="ZWAdobeF"/>
                <w:bCs/>
                <w:sz w:val="2"/>
                <w:szCs w:val="2"/>
              </w:rPr>
              <w:t>P</w:t>
            </w:r>
            <w:r>
              <w:rPr>
                <w:rFonts w:cs="Helvetica-Bold"/>
                <w:bCs/>
              </w:rPr>
              <w:t xml:space="preserve"> Class</w:t>
            </w:r>
          </w:p>
        </w:tc>
      </w:tr>
      <w:tr w:rsidR="00AE0D91" w:rsidTr="004509EF">
        <w:tc>
          <w:tcPr>
            <w:tcW w:w="3438" w:type="dxa"/>
          </w:tcPr>
          <w:p w:rsidR="00AE0D91" w:rsidRPr="006C3A76" w:rsidRDefault="00AE0D91" w:rsidP="00C86991">
            <w:pPr>
              <w:pStyle w:val="ListParagraph"/>
              <w:numPr>
                <w:ilvl w:val="0"/>
                <w:numId w:val="20"/>
              </w:numPr>
              <w:rPr>
                <w:rFonts w:cs="Helvetica-Bold"/>
                <w:bCs/>
              </w:rPr>
            </w:pPr>
            <w:r w:rsidRPr="006C3A76">
              <w:rPr>
                <w:rFonts w:cs="Helvetica-Bold"/>
                <w:bCs/>
              </w:rPr>
              <w:t>MBA in Finance</w:t>
            </w:r>
          </w:p>
        </w:tc>
        <w:tc>
          <w:tcPr>
            <w:tcW w:w="3780" w:type="dxa"/>
          </w:tcPr>
          <w:p w:rsidR="00AE0D91" w:rsidRPr="006C3A76" w:rsidRDefault="00AE0D91" w:rsidP="00AE0D91">
            <w:pPr>
              <w:pStyle w:val="ListParagraph"/>
              <w:ind w:left="0"/>
              <w:rPr>
                <w:rFonts w:cs="Helvetica-Bold"/>
                <w:bCs/>
              </w:rPr>
            </w:pPr>
            <w:r>
              <w:rPr>
                <w:rFonts w:cs="Helvetica-Bold"/>
                <w:bCs/>
              </w:rPr>
              <w:t xml:space="preserve">Alagappa University, </w:t>
            </w:r>
            <w:r w:rsidRPr="006C3A76">
              <w:rPr>
                <w:rFonts w:cs="Helvetica-Bold"/>
                <w:bCs/>
              </w:rPr>
              <w:t>Tamilnadu</w:t>
            </w:r>
          </w:p>
        </w:tc>
        <w:tc>
          <w:tcPr>
            <w:tcW w:w="810" w:type="dxa"/>
          </w:tcPr>
          <w:p w:rsidR="00AE0D91" w:rsidRPr="006C3A76" w:rsidRDefault="00AE0D91" w:rsidP="00AE0D91">
            <w:pPr>
              <w:pStyle w:val="ListParagraph"/>
              <w:ind w:left="0"/>
              <w:rPr>
                <w:rFonts w:cs="Helvetica-Bold"/>
                <w:bCs/>
              </w:rPr>
            </w:pPr>
            <w:r w:rsidRPr="006C3A76">
              <w:rPr>
                <w:rFonts w:cs="Helvetica-Bold"/>
                <w:bCs/>
              </w:rPr>
              <w:t>2011</w:t>
            </w:r>
          </w:p>
        </w:tc>
        <w:tc>
          <w:tcPr>
            <w:tcW w:w="1530" w:type="dxa"/>
          </w:tcPr>
          <w:p w:rsidR="00AE0D91" w:rsidRPr="006C3A76" w:rsidRDefault="00AE0D91" w:rsidP="00091D8C">
            <w:pPr>
              <w:pStyle w:val="ListParagraph"/>
              <w:ind w:left="0"/>
              <w:jc w:val="center"/>
              <w:rPr>
                <w:rFonts w:cs="Helvetica-Bold"/>
                <w:bCs/>
              </w:rPr>
            </w:pPr>
            <w:r>
              <w:rPr>
                <w:rFonts w:cs="Helvetica-Bold"/>
                <w:bCs/>
              </w:rPr>
              <w:t>2</w:t>
            </w:r>
            <w:r w:rsidR="00CB7642">
              <w:rPr>
                <w:rFonts w:ascii="ZWAdobeF" w:hAnsi="ZWAdobeF" w:cs="ZWAdobeF"/>
                <w:bCs/>
                <w:sz w:val="2"/>
                <w:szCs w:val="2"/>
              </w:rPr>
              <w:t>P</w:t>
            </w:r>
            <w:r w:rsidRPr="00A504CF">
              <w:rPr>
                <w:rFonts w:cs="Helvetica-Bold"/>
                <w:bCs/>
                <w:vertAlign w:val="superscript"/>
              </w:rPr>
              <w:t>nd</w:t>
            </w:r>
            <w:r w:rsidR="00CB7642">
              <w:rPr>
                <w:rFonts w:ascii="ZWAdobeF" w:hAnsi="ZWAdobeF" w:cs="ZWAdobeF"/>
                <w:bCs/>
                <w:sz w:val="2"/>
                <w:szCs w:val="2"/>
              </w:rPr>
              <w:t>P</w:t>
            </w:r>
            <w:r>
              <w:rPr>
                <w:rFonts w:cs="Helvetica-Bold"/>
                <w:bCs/>
              </w:rPr>
              <w:t xml:space="preserve"> Class</w:t>
            </w:r>
          </w:p>
        </w:tc>
      </w:tr>
      <w:tr w:rsidR="00AE0D91" w:rsidTr="004509EF">
        <w:tc>
          <w:tcPr>
            <w:tcW w:w="3438" w:type="dxa"/>
          </w:tcPr>
          <w:p w:rsidR="00AE0D91" w:rsidRPr="006C3A76" w:rsidRDefault="00AE0D91" w:rsidP="00C86991">
            <w:pPr>
              <w:pStyle w:val="ListParagraph"/>
              <w:numPr>
                <w:ilvl w:val="0"/>
                <w:numId w:val="20"/>
              </w:numPr>
              <w:rPr>
                <w:rFonts w:cs="Helvetica-Bold"/>
                <w:bCs/>
              </w:rPr>
            </w:pPr>
            <w:r>
              <w:rPr>
                <w:rFonts w:cs="Helvetica-Bold"/>
                <w:bCs/>
              </w:rPr>
              <w:t xml:space="preserve">Graduate in </w:t>
            </w:r>
            <w:r w:rsidRPr="006C3A76">
              <w:rPr>
                <w:rFonts w:cs="Helvetica-Bold"/>
                <w:bCs/>
              </w:rPr>
              <w:t>Commerce</w:t>
            </w:r>
          </w:p>
        </w:tc>
        <w:tc>
          <w:tcPr>
            <w:tcW w:w="3780" w:type="dxa"/>
          </w:tcPr>
          <w:p w:rsidR="00AE0D91" w:rsidRPr="006C3A76" w:rsidRDefault="00AE0D91" w:rsidP="00AE0D91">
            <w:pPr>
              <w:pStyle w:val="ListParagraph"/>
              <w:ind w:left="0"/>
              <w:rPr>
                <w:rFonts w:cs="Helvetica-Bold"/>
                <w:bCs/>
              </w:rPr>
            </w:pPr>
            <w:r w:rsidRPr="006C3A76">
              <w:rPr>
                <w:rFonts w:cs="Helvetica-Bold"/>
                <w:bCs/>
              </w:rPr>
              <w:t>Utkal University</w:t>
            </w:r>
            <w:r>
              <w:rPr>
                <w:rFonts w:cs="Helvetica-Bold"/>
                <w:bCs/>
              </w:rPr>
              <w:t>, Odisha</w:t>
            </w:r>
          </w:p>
        </w:tc>
        <w:tc>
          <w:tcPr>
            <w:tcW w:w="810" w:type="dxa"/>
          </w:tcPr>
          <w:p w:rsidR="00AE0D91" w:rsidRPr="006C3A76" w:rsidRDefault="00AE0D91" w:rsidP="00AE0D91">
            <w:pPr>
              <w:pStyle w:val="ListParagraph"/>
              <w:ind w:left="0"/>
              <w:rPr>
                <w:rFonts w:cs="Helvetica-Bold"/>
                <w:bCs/>
              </w:rPr>
            </w:pPr>
            <w:r w:rsidRPr="006C3A76">
              <w:rPr>
                <w:rFonts w:cs="Helvetica-Bold"/>
                <w:bCs/>
              </w:rPr>
              <w:t>1997</w:t>
            </w:r>
          </w:p>
        </w:tc>
        <w:tc>
          <w:tcPr>
            <w:tcW w:w="1530" w:type="dxa"/>
          </w:tcPr>
          <w:p w:rsidR="00AE0D91" w:rsidRPr="006C3A76" w:rsidRDefault="00AE0D91" w:rsidP="00091D8C">
            <w:pPr>
              <w:spacing w:line="276" w:lineRule="auto"/>
              <w:contextualSpacing/>
              <w:jc w:val="center"/>
              <w:rPr>
                <w:rFonts w:ascii="Calibri" w:eastAsia="Calibri" w:hAnsi="Calibri"/>
              </w:rPr>
            </w:pPr>
            <w:r w:rsidRPr="006C3A76">
              <w:rPr>
                <w:rFonts w:ascii="Calibri" w:eastAsia="Calibri" w:hAnsi="Calibri"/>
              </w:rPr>
              <w:t>3</w:t>
            </w:r>
            <w:r w:rsidR="00CB7642">
              <w:rPr>
                <w:rFonts w:ascii="ZWAdobeF" w:eastAsia="Calibri" w:hAnsi="ZWAdobeF" w:cs="ZWAdobeF"/>
                <w:sz w:val="2"/>
                <w:szCs w:val="2"/>
              </w:rPr>
              <w:t>P</w:t>
            </w:r>
            <w:r w:rsidRPr="006C3A76">
              <w:rPr>
                <w:rFonts w:ascii="Calibri" w:eastAsia="Calibri" w:hAnsi="Calibri"/>
                <w:vertAlign w:val="superscript"/>
              </w:rPr>
              <w:t>rd</w:t>
            </w:r>
          </w:p>
        </w:tc>
      </w:tr>
      <w:tr w:rsidR="00AE0D91" w:rsidTr="004509EF">
        <w:tc>
          <w:tcPr>
            <w:tcW w:w="3438" w:type="dxa"/>
          </w:tcPr>
          <w:p w:rsidR="00AE0D91" w:rsidRPr="006C3A76" w:rsidRDefault="00AE0D91" w:rsidP="00C86991">
            <w:pPr>
              <w:pStyle w:val="ListParagraph"/>
              <w:numPr>
                <w:ilvl w:val="0"/>
                <w:numId w:val="20"/>
              </w:numPr>
              <w:rPr>
                <w:rFonts w:cs="Helvetica-Bold"/>
                <w:bCs/>
              </w:rPr>
            </w:pPr>
            <w:r>
              <w:rPr>
                <w:rFonts w:cs="Helvetica-Bold"/>
                <w:bCs/>
              </w:rPr>
              <w:t xml:space="preserve">Intermediate in </w:t>
            </w:r>
            <w:r w:rsidRPr="006C3A76">
              <w:rPr>
                <w:rFonts w:cs="Helvetica-Bold"/>
                <w:bCs/>
              </w:rPr>
              <w:t xml:space="preserve">Commerce </w:t>
            </w:r>
          </w:p>
        </w:tc>
        <w:tc>
          <w:tcPr>
            <w:tcW w:w="3780" w:type="dxa"/>
          </w:tcPr>
          <w:p w:rsidR="00AE0D91" w:rsidRPr="006C3A76" w:rsidRDefault="00AE0D91" w:rsidP="00AE0D91">
            <w:pPr>
              <w:pStyle w:val="ListParagraph"/>
              <w:ind w:left="0"/>
              <w:rPr>
                <w:rFonts w:cs="Helvetica-Bold"/>
                <w:bCs/>
              </w:rPr>
            </w:pPr>
            <w:r w:rsidRPr="006C3A76">
              <w:rPr>
                <w:rFonts w:cs="Helvetica-Bold"/>
                <w:bCs/>
              </w:rPr>
              <w:t>C.H.S.E, Odisha</w:t>
            </w:r>
          </w:p>
        </w:tc>
        <w:tc>
          <w:tcPr>
            <w:tcW w:w="810" w:type="dxa"/>
          </w:tcPr>
          <w:p w:rsidR="00AE0D91" w:rsidRPr="006C3A76" w:rsidRDefault="00AE0D91" w:rsidP="00AE0D91">
            <w:pPr>
              <w:pStyle w:val="ListParagraph"/>
              <w:ind w:left="0"/>
              <w:rPr>
                <w:rFonts w:cs="Helvetica-Bold"/>
                <w:bCs/>
              </w:rPr>
            </w:pPr>
            <w:r w:rsidRPr="006C3A76">
              <w:rPr>
                <w:rFonts w:cs="Helvetica-Bold"/>
                <w:bCs/>
              </w:rPr>
              <w:t>1994</w:t>
            </w:r>
          </w:p>
        </w:tc>
        <w:tc>
          <w:tcPr>
            <w:tcW w:w="1530" w:type="dxa"/>
          </w:tcPr>
          <w:p w:rsidR="00AE0D91" w:rsidRPr="006C3A76" w:rsidRDefault="00AE0D91" w:rsidP="00091D8C">
            <w:pPr>
              <w:spacing w:line="276" w:lineRule="auto"/>
              <w:contextualSpacing/>
              <w:jc w:val="center"/>
              <w:rPr>
                <w:rFonts w:ascii="Calibri" w:eastAsia="Calibri" w:hAnsi="Calibri"/>
              </w:rPr>
            </w:pPr>
            <w:r w:rsidRPr="006C3A76">
              <w:rPr>
                <w:rFonts w:ascii="Calibri" w:eastAsia="Calibri" w:hAnsi="Calibri"/>
              </w:rPr>
              <w:t>3</w:t>
            </w:r>
            <w:r w:rsidR="00CB7642">
              <w:rPr>
                <w:rFonts w:ascii="ZWAdobeF" w:eastAsia="Calibri" w:hAnsi="ZWAdobeF" w:cs="ZWAdobeF"/>
                <w:sz w:val="2"/>
                <w:szCs w:val="2"/>
              </w:rPr>
              <w:t>P</w:t>
            </w:r>
            <w:r w:rsidRPr="006C3A76">
              <w:rPr>
                <w:rFonts w:ascii="Calibri" w:eastAsia="Calibri" w:hAnsi="Calibri"/>
                <w:vertAlign w:val="superscript"/>
              </w:rPr>
              <w:t>Rd</w:t>
            </w:r>
          </w:p>
        </w:tc>
      </w:tr>
      <w:tr w:rsidR="00AE0D91" w:rsidTr="004509EF">
        <w:tc>
          <w:tcPr>
            <w:tcW w:w="3438" w:type="dxa"/>
          </w:tcPr>
          <w:p w:rsidR="00AE0D91" w:rsidRPr="00C86991" w:rsidRDefault="00AE0D91" w:rsidP="00C86991">
            <w:pPr>
              <w:pStyle w:val="ListParagraph"/>
              <w:numPr>
                <w:ilvl w:val="0"/>
                <w:numId w:val="20"/>
              </w:numPr>
              <w:autoSpaceDE w:val="0"/>
              <w:autoSpaceDN w:val="0"/>
              <w:adjustRightInd w:val="0"/>
              <w:spacing w:line="276" w:lineRule="auto"/>
              <w:rPr>
                <w:rFonts w:ascii="Calibri" w:eastAsia="Calibri" w:hAnsi="Calibri" w:cs="Helvetica"/>
              </w:rPr>
            </w:pPr>
            <w:r w:rsidRPr="00C86991">
              <w:rPr>
                <w:rFonts w:ascii="Calibri" w:eastAsia="Calibri" w:hAnsi="Calibri" w:cs="Helvetica"/>
              </w:rPr>
              <w:t>Matriculation</w:t>
            </w:r>
          </w:p>
        </w:tc>
        <w:tc>
          <w:tcPr>
            <w:tcW w:w="3780" w:type="dxa"/>
          </w:tcPr>
          <w:p w:rsidR="00AE0D91" w:rsidRPr="006C3A76" w:rsidRDefault="00AE0D91" w:rsidP="00AE0D91">
            <w:pPr>
              <w:pStyle w:val="ListParagraph"/>
              <w:ind w:left="0"/>
              <w:rPr>
                <w:rFonts w:cs="Helvetica-Bold"/>
                <w:bCs/>
              </w:rPr>
            </w:pPr>
            <w:r w:rsidRPr="006C3A76">
              <w:rPr>
                <w:rFonts w:cs="Helvetica-Bold"/>
                <w:bCs/>
              </w:rPr>
              <w:t>B.S.E. Odisha</w:t>
            </w:r>
          </w:p>
        </w:tc>
        <w:tc>
          <w:tcPr>
            <w:tcW w:w="810" w:type="dxa"/>
          </w:tcPr>
          <w:p w:rsidR="00AE0D91" w:rsidRPr="006C3A76" w:rsidRDefault="00AE0D91" w:rsidP="00AE0D91">
            <w:pPr>
              <w:pStyle w:val="ListParagraph"/>
              <w:ind w:left="0"/>
              <w:rPr>
                <w:rFonts w:cs="Helvetica-Bold"/>
                <w:bCs/>
              </w:rPr>
            </w:pPr>
            <w:r w:rsidRPr="006C3A76">
              <w:rPr>
                <w:rFonts w:cs="Helvetica-Bold"/>
                <w:bCs/>
              </w:rPr>
              <w:t>1991</w:t>
            </w:r>
          </w:p>
        </w:tc>
        <w:tc>
          <w:tcPr>
            <w:tcW w:w="1530" w:type="dxa"/>
          </w:tcPr>
          <w:p w:rsidR="00AE0D91" w:rsidRPr="006C3A76" w:rsidRDefault="00AE0D91" w:rsidP="00091D8C">
            <w:pPr>
              <w:pStyle w:val="ListParagraph"/>
              <w:ind w:left="0"/>
              <w:jc w:val="center"/>
              <w:rPr>
                <w:rFonts w:cs="Helvetica-Bold"/>
                <w:bCs/>
              </w:rPr>
            </w:pPr>
            <w:r w:rsidRPr="006C3A76">
              <w:rPr>
                <w:rFonts w:cs="Helvetica-Bold"/>
                <w:bCs/>
              </w:rPr>
              <w:t>3</w:t>
            </w:r>
            <w:r w:rsidR="00CB7642">
              <w:rPr>
                <w:rFonts w:ascii="ZWAdobeF" w:hAnsi="ZWAdobeF" w:cs="ZWAdobeF"/>
                <w:bCs/>
                <w:sz w:val="2"/>
                <w:szCs w:val="2"/>
              </w:rPr>
              <w:t>P</w:t>
            </w:r>
            <w:r w:rsidRPr="006C3A76">
              <w:rPr>
                <w:rFonts w:cs="Helvetica-Bold"/>
                <w:bCs/>
                <w:vertAlign w:val="superscript"/>
              </w:rPr>
              <w:t>rd</w:t>
            </w:r>
          </w:p>
        </w:tc>
      </w:tr>
      <w:tr w:rsidR="00AE0D91" w:rsidTr="004509EF">
        <w:tc>
          <w:tcPr>
            <w:tcW w:w="3438" w:type="dxa"/>
          </w:tcPr>
          <w:p w:rsidR="00AE0D91" w:rsidRPr="00C86991" w:rsidRDefault="00AE0D91" w:rsidP="00C86991">
            <w:pPr>
              <w:pStyle w:val="ListParagraph"/>
              <w:numPr>
                <w:ilvl w:val="0"/>
                <w:numId w:val="20"/>
              </w:numPr>
              <w:autoSpaceDE w:val="0"/>
              <w:autoSpaceDN w:val="0"/>
              <w:adjustRightInd w:val="0"/>
              <w:spacing w:line="276" w:lineRule="auto"/>
              <w:rPr>
                <w:rFonts w:ascii="Calibri" w:eastAsia="Calibri" w:hAnsi="Calibri" w:cs="Helvetica-Bold"/>
                <w:b/>
                <w:bCs/>
              </w:rPr>
            </w:pPr>
            <w:r w:rsidRPr="00C86991">
              <w:rPr>
                <w:rFonts w:ascii="Calibri" w:eastAsia="Calibri" w:hAnsi="Calibri" w:cs="Helvetica"/>
              </w:rPr>
              <w:t xml:space="preserve">PGDCA </w:t>
            </w:r>
          </w:p>
        </w:tc>
        <w:tc>
          <w:tcPr>
            <w:tcW w:w="3780" w:type="dxa"/>
          </w:tcPr>
          <w:p w:rsidR="00AE0D91" w:rsidRPr="006C3A76" w:rsidRDefault="00AE0D91" w:rsidP="00AE0D91">
            <w:pPr>
              <w:pStyle w:val="ListParagraph"/>
              <w:ind w:left="0"/>
              <w:rPr>
                <w:rFonts w:cs="Helvetica-Bold"/>
                <w:bCs/>
              </w:rPr>
            </w:pPr>
            <w:r w:rsidRPr="006C3A76">
              <w:rPr>
                <w:rFonts w:cs="Helvetica-Bold"/>
                <w:bCs/>
              </w:rPr>
              <w:t>NISW. Jajpur Road</w:t>
            </w:r>
            <w:r>
              <w:rPr>
                <w:rFonts w:cs="Helvetica-Bold"/>
                <w:bCs/>
              </w:rPr>
              <w:t>, Odisha</w:t>
            </w:r>
          </w:p>
        </w:tc>
        <w:tc>
          <w:tcPr>
            <w:tcW w:w="810" w:type="dxa"/>
          </w:tcPr>
          <w:p w:rsidR="00AE0D91" w:rsidRPr="006C3A76" w:rsidRDefault="00AE0D91" w:rsidP="00AE0D91">
            <w:pPr>
              <w:pStyle w:val="ListParagraph"/>
              <w:ind w:left="0"/>
              <w:rPr>
                <w:rFonts w:cs="Helvetica-Bold"/>
                <w:bCs/>
              </w:rPr>
            </w:pPr>
            <w:r w:rsidRPr="006C3A76">
              <w:rPr>
                <w:rFonts w:cs="Helvetica-Bold"/>
                <w:bCs/>
              </w:rPr>
              <w:t>2002</w:t>
            </w:r>
          </w:p>
        </w:tc>
        <w:tc>
          <w:tcPr>
            <w:tcW w:w="1530" w:type="dxa"/>
          </w:tcPr>
          <w:p w:rsidR="00AE0D91" w:rsidRPr="006C3A76" w:rsidRDefault="00AE0D91" w:rsidP="00091D8C">
            <w:pPr>
              <w:pStyle w:val="ListParagraph"/>
              <w:ind w:left="0"/>
              <w:jc w:val="center"/>
              <w:rPr>
                <w:rFonts w:cs="Helvetica-Bold"/>
                <w:bCs/>
              </w:rPr>
            </w:pPr>
            <w:r w:rsidRPr="006C3A76">
              <w:rPr>
                <w:rFonts w:cs="Helvetica-Bold"/>
                <w:bCs/>
              </w:rPr>
              <w:t>A</w:t>
            </w:r>
          </w:p>
        </w:tc>
      </w:tr>
      <w:tr w:rsidR="00AE0D91" w:rsidTr="004509EF">
        <w:tc>
          <w:tcPr>
            <w:tcW w:w="3438" w:type="dxa"/>
          </w:tcPr>
          <w:p w:rsidR="00AE0D91" w:rsidRPr="00C86991" w:rsidRDefault="00AE0D91" w:rsidP="00C86991">
            <w:pPr>
              <w:pStyle w:val="ListParagraph"/>
              <w:numPr>
                <w:ilvl w:val="0"/>
                <w:numId w:val="20"/>
              </w:numPr>
              <w:autoSpaceDE w:val="0"/>
              <w:autoSpaceDN w:val="0"/>
              <w:adjustRightInd w:val="0"/>
              <w:spacing w:line="276" w:lineRule="auto"/>
              <w:rPr>
                <w:rFonts w:ascii="Calibri" w:eastAsia="Calibri" w:hAnsi="Calibri" w:cs="Helvetica"/>
              </w:rPr>
            </w:pPr>
            <w:r w:rsidRPr="00C86991">
              <w:rPr>
                <w:rFonts w:ascii="Calibri" w:eastAsia="Calibri" w:hAnsi="Calibri" w:cs="Helvetica"/>
              </w:rPr>
              <w:t>Stenography &amp; Typing</w:t>
            </w:r>
          </w:p>
        </w:tc>
        <w:tc>
          <w:tcPr>
            <w:tcW w:w="3780" w:type="dxa"/>
          </w:tcPr>
          <w:p w:rsidR="00AE0D91" w:rsidRPr="006C3A76" w:rsidRDefault="00AE0D91" w:rsidP="00AE0D91">
            <w:pPr>
              <w:pStyle w:val="ListParagraph"/>
              <w:ind w:left="0"/>
              <w:rPr>
                <w:rFonts w:cs="Helvetica-Bold"/>
                <w:bCs/>
              </w:rPr>
            </w:pPr>
            <w:r w:rsidRPr="006C3A76">
              <w:rPr>
                <w:rFonts w:cs="Helvetica-Bold"/>
                <w:bCs/>
              </w:rPr>
              <w:t>Carrier Commercial Institute</w:t>
            </w:r>
          </w:p>
        </w:tc>
        <w:tc>
          <w:tcPr>
            <w:tcW w:w="810" w:type="dxa"/>
          </w:tcPr>
          <w:p w:rsidR="00AE0D91" w:rsidRPr="006C3A76" w:rsidRDefault="00AE0D91" w:rsidP="00AE0D91">
            <w:pPr>
              <w:pStyle w:val="ListParagraph"/>
              <w:ind w:left="0"/>
              <w:rPr>
                <w:rFonts w:cs="Helvetica-Bold"/>
                <w:bCs/>
              </w:rPr>
            </w:pPr>
            <w:r w:rsidRPr="006C3A76">
              <w:rPr>
                <w:rFonts w:cs="Helvetica-Bold"/>
                <w:bCs/>
              </w:rPr>
              <w:t>1993</w:t>
            </w:r>
          </w:p>
        </w:tc>
        <w:tc>
          <w:tcPr>
            <w:tcW w:w="1530" w:type="dxa"/>
          </w:tcPr>
          <w:p w:rsidR="00AE0D91" w:rsidRPr="006C3A76" w:rsidRDefault="00AE0D91" w:rsidP="00091D8C">
            <w:pPr>
              <w:pStyle w:val="ListParagraph"/>
              <w:ind w:left="0"/>
              <w:jc w:val="center"/>
              <w:rPr>
                <w:rFonts w:cs="Helvetica-Bold"/>
                <w:bCs/>
              </w:rPr>
            </w:pPr>
            <w:r w:rsidRPr="006C3A76">
              <w:rPr>
                <w:rFonts w:cs="Helvetica-Bold"/>
                <w:bCs/>
              </w:rPr>
              <w:t>A</w:t>
            </w:r>
          </w:p>
        </w:tc>
      </w:tr>
      <w:tr w:rsidR="00AE0D91" w:rsidTr="004509EF">
        <w:tc>
          <w:tcPr>
            <w:tcW w:w="3438" w:type="dxa"/>
          </w:tcPr>
          <w:p w:rsidR="00AE0D91" w:rsidRPr="006C3A76" w:rsidRDefault="00AE0D91" w:rsidP="00AE0D91">
            <w:pPr>
              <w:pStyle w:val="ListParagraph"/>
              <w:numPr>
                <w:ilvl w:val="0"/>
                <w:numId w:val="3"/>
              </w:numPr>
              <w:ind w:left="342" w:hanging="270"/>
            </w:pPr>
            <w:r w:rsidRPr="006C3A76">
              <w:t>Tally ERP 9.0,</w:t>
            </w:r>
            <w:r w:rsidR="00742827">
              <w:t>(3.5)</w:t>
            </w:r>
          </w:p>
          <w:p w:rsidR="00AE0D91" w:rsidRPr="006C3A76" w:rsidRDefault="00AE0D91" w:rsidP="00954511">
            <w:pPr>
              <w:pStyle w:val="ListParagraph"/>
              <w:numPr>
                <w:ilvl w:val="0"/>
                <w:numId w:val="3"/>
              </w:numPr>
              <w:ind w:left="342" w:hanging="270"/>
            </w:pPr>
            <w:r w:rsidRPr="006C3A76">
              <w:t>Logger NGO  Accounting  Package</w:t>
            </w:r>
          </w:p>
          <w:p w:rsidR="00AE0D91" w:rsidRPr="00AE0D91" w:rsidRDefault="00AE0D91" w:rsidP="00AE0D91">
            <w:pPr>
              <w:pStyle w:val="ListParagraph"/>
              <w:numPr>
                <w:ilvl w:val="0"/>
                <w:numId w:val="4"/>
              </w:numPr>
              <w:autoSpaceDE w:val="0"/>
              <w:autoSpaceDN w:val="0"/>
              <w:adjustRightInd w:val="0"/>
              <w:spacing w:line="276" w:lineRule="auto"/>
              <w:ind w:left="360"/>
              <w:rPr>
                <w:rFonts w:ascii="Calibri" w:eastAsia="Calibri" w:hAnsi="Calibri" w:cs="Helvetica"/>
              </w:rPr>
            </w:pPr>
            <w:r w:rsidRPr="006C3A76">
              <w:t>Ex-Account  package</w:t>
            </w:r>
          </w:p>
        </w:tc>
        <w:tc>
          <w:tcPr>
            <w:tcW w:w="3780" w:type="dxa"/>
          </w:tcPr>
          <w:p w:rsidR="00AE0D91" w:rsidRPr="006C3A76" w:rsidRDefault="00AE0D91" w:rsidP="00AE0D91">
            <w:pPr>
              <w:pStyle w:val="ListParagraph"/>
              <w:ind w:left="0"/>
              <w:rPr>
                <w:rFonts w:cs="Helvetica-Bold"/>
                <w:bCs/>
              </w:rPr>
            </w:pPr>
            <w:r>
              <w:rPr>
                <w:rFonts w:cs="Helvetica-Bold"/>
                <w:bCs/>
              </w:rPr>
              <w:t>A</w:t>
            </w:r>
            <w:r w:rsidRPr="006C3A76">
              <w:rPr>
                <w:rFonts w:cs="Helvetica-Bold"/>
                <w:bCs/>
              </w:rPr>
              <w:t>gragamee</w:t>
            </w:r>
          </w:p>
        </w:tc>
        <w:tc>
          <w:tcPr>
            <w:tcW w:w="810" w:type="dxa"/>
          </w:tcPr>
          <w:p w:rsidR="00AE0D91" w:rsidRPr="006C3A76" w:rsidRDefault="00AE0D91" w:rsidP="00AE0D91">
            <w:pPr>
              <w:pStyle w:val="ListParagraph"/>
              <w:ind w:left="0"/>
              <w:rPr>
                <w:rFonts w:cs="Helvetica-Bold"/>
                <w:bCs/>
              </w:rPr>
            </w:pPr>
          </w:p>
        </w:tc>
        <w:tc>
          <w:tcPr>
            <w:tcW w:w="1530" w:type="dxa"/>
          </w:tcPr>
          <w:p w:rsidR="00AE0D91" w:rsidRPr="006C3A76" w:rsidRDefault="00AE0D91" w:rsidP="00091D8C">
            <w:pPr>
              <w:pStyle w:val="ListParagraph"/>
              <w:ind w:left="0"/>
              <w:jc w:val="center"/>
              <w:rPr>
                <w:rFonts w:cs="Helvetica-Bold"/>
                <w:bCs/>
              </w:rPr>
            </w:pPr>
            <w:r w:rsidRPr="006C3A76">
              <w:rPr>
                <w:rFonts w:cs="Helvetica-Bold"/>
                <w:bCs/>
              </w:rPr>
              <w:t>Excellent</w:t>
            </w:r>
          </w:p>
        </w:tc>
      </w:tr>
    </w:tbl>
    <w:p w:rsidR="00CC1762" w:rsidRDefault="00CC1762" w:rsidP="00CC1762">
      <w:pPr>
        <w:pStyle w:val="ListParagraph"/>
      </w:pPr>
    </w:p>
    <w:p w:rsidR="002D7F95" w:rsidRDefault="004E7CBA" w:rsidP="00701709">
      <w:pPr>
        <w:pStyle w:val="ListParagraph"/>
        <w:numPr>
          <w:ilvl w:val="0"/>
          <w:numId w:val="1"/>
        </w:numPr>
      </w:pPr>
      <w:r w:rsidRPr="004E7CBA">
        <w:t>Computer Literacy</w:t>
      </w:r>
      <w:r w:rsidRPr="00E10E3F">
        <w:t xml:space="preserve">                    : </w:t>
      </w:r>
      <w:r w:rsidR="00E10E3F">
        <w:tab/>
      </w:r>
      <w:r w:rsidRPr="00E10E3F">
        <w:t>PGDCA with Tally.ERP9, Ex-package,</w:t>
      </w:r>
      <w:r w:rsidRPr="00914F62">
        <w:t xml:space="preserve">Logger NGO Accounting </w:t>
      </w:r>
      <w:r w:rsidR="00E10E3F">
        <w:tab/>
      </w:r>
      <w:r w:rsidR="00E10E3F">
        <w:tab/>
      </w:r>
      <w:r w:rsidR="00E10E3F">
        <w:tab/>
      </w:r>
      <w:r w:rsidR="00E10E3F">
        <w:tab/>
      </w:r>
      <w:r w:rsidR="00351FFD">
        <w:tab/>
      </w:r>
      <w:r w:rsidRPr="00914F62">
        <w:t>Package</w:t>
      </w:r>
    </w:p>
    <w:p w:rsidR="00E55CF9" w:rsidRPr="002D4D7A" w:rsidRDefault="00323BD2" w:rsidP="00AB3BA1">
      <w:pPr>
        <w:pStyle w:val="ListParagraph"/>
        <w:numPr>
          <w:ilvl w:val="0"/>
          <w:numId w:val="1"/>
        </w:numPr>
      </w:pPr>
      <w:r>
        <w:t xml:space="preserve">In </w:t>
      </w:r>
      <w:r w:rsidR="00E55CF9" w:rsidRPr="00BB0554">
        <w:rPr>
          <w:b/>
          <w:sz w:val="24"/>
          <w:szCs w:val="24"/>
        </w:rPr>
        <w:t>spite of to be considered Your CTO &amp; my expectatio</w:t>
      </w:r>
      <w:r w:rsidR="002D4D7A" w:rsidRPr="00BB0554">
        <w:rPr>
          <w:b/>
          <w:sz w:val="24"/>
          <w:szCs w:val="24"/>
        </w:rPr>
        <w:t xml:space="preserve">n is as per your project norm. </w:t>
      </w:r>
      <w:r w:rsidR="00E55CF9" w:rsidRPr="00BB0554">
        <w:rPr>
          <w:b/>
          <w:sz w:val="24"/>
          <w:szCs w:val="24"/>
        </w:rPr>
        <w:t xml:space="preserve">if selected &amp; offer to join in your esteemed Organization will be within </w:t>
      </w:r>
      <w:r w:rsidR="00BF7901" w:rsidRPr="00BB0554">
        <w:rPr>
          <w:b/>
          <w:sz w:val="24"/>
          <w:szCs w:val="24"/>
        </w:rPr>
        <w:t>10</w:t>
      </w:r>
      <w:r w:rsidR="00E55CF9" w:rsidRPr="00BB0554">
        <w:rPr>
          <w:b/>
          <w:sz w:val="24"/>
          <w:szCs w:val="24"/>
        </w:rPr>
        <w:t xml:space="preserve"> days.</w:t>
      </w:r>
    </w:p>
    <w:p w:rsidR="00E55CF9" w:rsidRDefault="00E55CF9" w:rsidP="00E55CF9">
      <w:pPr>
        <w:ind w:left="-540"/>
      </w:pPr>
    </w:p>
    <w:p w:rsidR="00CE3B1E" w:rsidRDefault="00CE3B1E" w:rsidP="00B2686B">
      <w:pPr>
        <w:ind w:left="-540"/>
      </w:pPr>
    </w:p>
    <w:p w:rsidR="004A7827" w:rsidRDefault="004A7827" w:rsidP="00B2686B">
      <w:pPr>
        <w:ind w:left="-540"/>
      </w:pPr>
    </w:p>
    <w:p w:rsidR="004A7827" w:rsidRDefault="004A7827" w:rsidP="00B2686B">
      <w:pPr>
        <w:ind w:left="-540"/>
      </w:pPr>
    </w:p>
    <w:p w:rsidR="002D4D7A" w:rsidRDefault="002D4D7A" w:rsidP="00B2686B">
      <w:pPr>
        <w:ind w:left="-540"/>
      </w:pPr>
    </w:p>
    <w:p w:rsidR="002D4D7A" w:rsidRDefault="002D4D7A" w:rsidP="00B2686B">
      <w:pPr>
        <w:ind w:left="-540"/>
      </w:pPr>
    </w:p>
    <w:p w:rsidR="00482D90" w:rsidRDefault="00482D90" w:rsidP="00B2686B">
      <w:pPr>
        <w:ind w:left="-540"/>
      </w:pPr>
    </w:p>
    <w:p w:rsidR="00884279" w:rsidRPr="00CE3B1E" w:rsidRDefault="00884279" w:rsidP="00CE3B1E">
      <w:pPr>
        <w:pStyle w:val="ListParagraph"/>
        <w:numPr>
          <w:ilvl w:val="0"/>
          <w:numId w:val="1"/>
        </w:numPr>
        <w:ind w:left="-90" w:hanging="540"/>
        <w:rPr>
          <w:b/>
          <w:bCs/>
        </w:rPr>
      </w:pPr>
      <w:r w:rsidRPr="00B217B8">
        <w:t>History of employment with detail of working experience attach</w:t>
      </w:r>
      <w:r w:rsidR="00B2686B">
        <w:t xml:space="preserve">ed photo copy of all experience </w:t>
      </w:r>
      <w:r w:rsidRPr="00B217B8">
        <w:t>certificate</w:t>
      </w:r>
    </w:p>
    <w:p w:rsidR="00F650D0" w:rsidRPr="00F650D0" w:rsidRDefault="00F650D0" w:rsidP="00F650D0">
      <w:pPr>
        <w:pStyle w:val="Title"/>
        <w:ind w:left="360"/>
        <w:jc w:val="both"/>
        <w:rPr>
          <w:rFonts w:asciiTheme="minorHAnsi" w:eastAsiaTheme="minorHAnsi" w:hAnsiTheme="minorHAnsi" w:cstheme="minorBidi"/>
          <w:sz w:val="10"/>
          <w:szCs w:val="22"/>
          <w:lang w:bidi="or-IN"/>
        </w:rPr>
      </w:pPr>
    </w:p>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1530"/>
        <w:gridCol w:w="1080"/>
        <w:gridCol w:w="1080"/>
        <w:gridCol w:w="5850"/>
      </w:tblGrid>
      <w:tr w:rsidR="00CD2A40" w:rsidRPr="006C3A76" w:rsidTr="008F2438">
        <w:tc>
          <w:tcPr>
            <w:tcW w:w="1260" w:type="dxa"/>
            <w:shd w:val="clear" w:color="auto" w:fill="FFFFFF" w:themeFill="background1"/>
          </w:tcPr>
          <w:p w:rsidR="00CD2A40" w:rsidRPr="007C3CF3" w:rsidRDefault="00CB7642" w:rsidP="007C3CF3">
            <w:pPr>
              <w:pStyle w:val="Heading4"/>
              <w:spacing w:after="0"/>
              <w:jc w:val="center"/>
              <w:rPr>
                <w:rFonts w:ascii="Calibri" w:hAnsi="Calibri" w:cs="Arial"/>
                <w:b/>
                <w:bCs/>
                <w:sz w:val="20"/>
              </w:rPr>
            </w:pPr>
            <w:r>
              <w:rPr>
                <w:rFonts w:ascii="ZWAdobeF" w:hAnsi="ZWAdobeF" w:cs="ZWAdobeF"/>
                <w:bCs/>
                <w:sz w:val="2"/>
                <w:szCs w:val="2"/>
              </w:rPr>
              <w:t>0B</w:t>
            </w:r>
            <w:r w:rsidR="00CD2A40" w:rsidRPr="007C3CF3">
              <w:rPr>
                <w:rFonts w:ascii="Calibri" w:hAnsi="Calibri" w:cs="Arial"/>
                <w:b/>
                <w:bCs/>
                <w:sz w:val="20"/>
              </w:rPr>
              <w:t>Post held</w:t>
            </w:r>
          </w:p>
        </w:tc>
        <w:tc>
          <w:tcPr>
            <w:tcW w:w="1530" w:type="dxa"/>
            <w:shd w:val="clear" w:color="auto" w:fill="FFFFFF" w:themeFill="background1"/>
          </w:tcPr>
          <w:p w:rsidR="00CD2A40" w:rsidRPr="007C3CF3" w:rsidRDefault="00CB7642" w:rsidP="007C3CF3">
            <w:pPr>
              <w:pStyle w:val="Heading4"/>
              <w:spacing w:after="0"/>
              <w:jc w:val="center"/>
              <w:rPr>
                <w:rFonts w:ascii="Calibri" w:hAnsi="Calibri" w:cs="Arial"/>
                <w:b/>
                <w:bCs/>
                <w:sz w:val="20"/>
              </w:rPr>
            </w:pPr>
            <w:r>
              <w:rPr>
                <w:rFonts w:ascii="ZWAdobeF" w:hAnsi="ZWAdobeF" w:cs="ZWAdobeF"/>
                <w:bCs/>
                <w:sz w:val="2"/>
                <w:szCs w:val="2"/>
              </w:rPr>
              <w:t>1B</w:t>
            </w:r>
            <w:r w:rsidR="00CD2A40" w:rsidRPr="007C3CF3">
              <w:rPr>
                <w:rFonts w:ascii="Calibri" w:hAnsi="Calibri" w:cs="Arial"/>
                <w:b/>
                <w:bCs/>
                <w:sz w:val="20"/>
              </w:rPr>
              <w:t>Name of Organization</w:t>
            </w:r>
          </w:p>
        </w:tc>
        <w:tc>
          <w:tcPr>
            <w:tcW w:w="1080" w:type="dxa"/>
            <w:shd w:val="clear" w:color="auto" w:fill="FFFFFF" w:themeFill="background1"/>
          </w:tcPr>
          <w:p w:rsidR="00CD2A40" w:rsidRPr="007C3CF3" w:rsidRDefault="00CB7642" w:rsidP="007C3CF3">
            <w:pPr>
              <w:pStyle w:val="Heading4"/>
              <w:spacing w:after="0"/>
              <w:jc w:val="center"/>
              <w:rPr>
                <w:rFonts w:ascii="Calibri" w:hAnsi="Calibri" w:cs="Arial"/>
                <w:b/>
                <w:bCs/>
                <w:sz w:val="20"/>
              </w:rPr>
            </w:pPr>
            <w:r>
              <w:rPr>
                <w:rFonts w:ascii="ZWAdobeF" w:hAnsi="ZWAdobeF" w:cs="ZWAdobeF"/>
                <w:bCs/>
                <w:sz w:val="2"/>
                <w:szCs w:val="2"/>
              </w:rPr>
              <w:t>2B</w:t>
            </w:r>
            <w:r w:rsidR="00CD2A40" w:rsidRPr="007C3CF3">
              <w:rPr>
                <w:rFonts w:ascii="Calibri" w:hAnsi="Calibri" w:cs="Arial"/>
                <w:b/>
                <w:bCs/>
                <w:sz w:val="20"/>
              </w:rPr>
              <w:t>Period from   To</w:t>
            </w:r>
          </w:p>
        </w:tc>
        <w:tc>
          <w:tcPr>
            <w:tcW w:w="1080" w:type="dxa"/>
            <w:shd w:val="clear" w:color="auto" w:fill="FFFFFF" w:themeFill="background1"/>
          </w:tcPr>
          <w:p w:rsidR="00CD2A40" w:rsidRPr="007C3CF3" w:rsidRDefault="00CB7642" w:rsidP="007C3CF3">
            <w:pPr>
              <w:pStyle w:val="Heading4"/>
              <w:spacing w:after="0"/>
              <w:jc w:val="center"/>
              <w:rPr>
                <w:rFonts w:ascii="Calibri" w:hAnsi="Calibri" w:cs="Arial"/>
                <w:b/>
                <w:bCs/>
                <w:sz w:val="20"/>
              </w:rPr>
            </w:pPr>
            <w:r>
              <w:rPr>
                <w:rFonts w:ascii="ZWAdobeF" w:hAnsi="ZWAdobeF" w:cs="ZWAdobeF"/>
                <w:bCs/>
                <w:sz w:val="2"/>
                <w:szCs w:val="2"/>
              </w:rPr>
              <w:t>3B</w:t>
            </w:r>
            <w:r w:rsidR="00CD2A40" w:rsidRPr="007C3CF3">
              <w:rPr>
                <w:rFonts w:ascii="Calibri" w:hAnsi="Calibri" w:cs="Arial"/>
                <w:b/>
                <w:bCs/>
                <w:sz w:val="20"/>
              </w:rPr>
              <w:t>Service in Year</w:t>
            </w:r>
          </w:p>
        </w:tc>
        <w:tc>
          <w:tcPr>
            <w:tcW w:w="5850" w:type="dxa"/>
            <w:shd w:val="clear" w:color="auto" w:fill="FFFFFF" w:themeFill="background1"/>
          </w:tcPr>
          <w:p w:rsidR="00CD2A40" w:rsidRPr="007C3CF3" w:rsidRDefault="00CB7642" w:rsidP="007C3CF3">
            <w:pPr>
              <w:pStyle w:val="Heading4"/>
              <w:spacing w:after="0"/>
              <w:jc w:val="center"/>
              <w:rPr>
                <w:rFonts w:ascii="Calibri" w:hAnsi="Calibri" w:cs="Arial"/>
                <w:b/>
                <w:bCs/>
                <w:sz w:val="20"/>
              </w:rPr>
            </w:pPr>
            <w:r>
              <w:rPr>
                <w:rFonts w:ascii="ZWAdobeF" w:hAnsi="ZWAdobeF" w:cs="ZWAdobeF"/>
                <w:bCs/>
                <w:sz w:val="2"/>
                <w:szCs w:val="2"/>
              </w:rPr>
              <w:t>4B</w:t>
            </w:r>
            <w:r w:rsidR="00CD2A40" w:rsidRPr="007C3CF3">
              <w:rPr>
                <w:rFonts w:ascii="Calibri" w:hAnsi="Calibri" w:cs="Arial"/>
                <w:b/>
                <w:bCs/>
                <w:sz w:val="20"/>
              </w:rPr>
              <w:t>Nature of Duties/Responsibility</w:t>
            </w:r>
          </w:p>
        </w:tc>
      </w:tr>
      <w:tr w:rsidR="00E42F67" w:rsidRPr="006C3A76" w:rsidTr="00E42F67">
        <w:trPr>
          <w:trHeight w:val="562"/>
        </w:trPr>
        <w:tc>
          <w:tcPr>
            <w:tcW w:w="1260" w:type="dxa"/>
            <w:shd w:val="clear" w:color="auto" w:fill="FFFFFF" w:themeFill="background1"/>
          </w:tcPr>
          <w:p w:rsidR="00E42F67" w:rsidRPr="00E42F67" w:rsidRDefault="00E42F67" w:rsidP="007C3CF3">
            <w:pPr>
              <w:pStyle w:val="Heading4"/>
              <w:spacing w:after="0"/>
              <w:jc w:val="center"/>
              <w:rPr>
                <w:rFonts w:ascii="ZWAdobeF" w:hAnsi="ZWAdobeF" w:cs="ZWAdobeF"/>
                <w:bCs/>
                <w:sz w:val="20"/>
                <w:szCs w:val="2"/>
              </w:rPr>
            </w:pPr>
            <w:r>
              <w:rPr>
                <w:rFonts w:ascii="ZWAdobeF" w:hAnsi="ZWAdobeF" w:cs="ZWAdobeF"/>
                <w:bCs/>
                <w:sz w:val="20"/>
                <w:szCs w:val="2"/>
              </w:rPr>
              <w:t>Manager Finance &amp; Accounts</w:t>
            </w:r>
          </w:p>
        </w:tc>
        <w:tc>
          <w:tcPr>
            <w:tcW w:w="1530" w:type="dxa"/>
            <w:shd w:val="clear" w:color="auto" w:fill="FFFFFF" w:themeFill="background1"/>
          </w:tcPr>
          <w:p w:rsidR="00E42F67" w:rsidRPr="00E42F67" w:rsidRDefault="00E42F67" w:rsidP="007E6867">
            <w:pPr>
              <w:pStyle w:val="Heading4"/>
              <w:spacing w:after="0"/>
              <w:rPr>
                <w:rFonts w:ascii="ZWAdobeF" w:hAnsi="ZWAdobeF" w:cs="ZWAdobeF"/>
                <w:bCs/>
                <w:sz w:val="16"/>
                <w:szCs w:val="2"/>
              </w:rPr>
            </w:pPr>
            <w:r w:rsidRPr="00E55CF9">
              <w:rPr>
                <w:rFonts w:ascii="ZWAdobeF" w:hAnsi="ZWAdobeF" w:cs="ZWAdobeF"/>
                <w:b/>
                <w:bCs/>
                <w:sz w:val="16"/>
                <w:szCs w:val="2"/>
              </w:rPr>
              <w:t>NYSASDRI,</w:t>
            </w:r>
            <w:r w:rsidR="00C33DC5">
              <w:rPr>
                <w:rFonts w:ascii="ZWAdobeF" w:hAnsi="ZWAdobeF" w:cs="ZWAdobeF"/>
                <w:bCs/>
                <w:sz w:val="16"/>
                <w:szCs w:val="2"/>
              </w:rPr>
              <w:t>(</w:t>
            </w:r>
            <w:r>
              <w:rPr>
                <w:rFonts w:ascii="ZWAdobeF" w:hAnsi="ZWAdobeF" w:cs="ZWAdobeF"/>
                <w:bCs/>
                <w:sz w:val="16"/>
                <w:szCs w:val="2"/>
              </w:rPr>
              <w:t>National Yo</w:t>
            </w:r>
            <w:r w:rsidR="007E6867">
              <w:rPr>
                <w:rFonts w:ascii="ZWAdobeF" w:hAnsi="ZWAdobeF" w:cs="ZWAdobeF"/>
                <w:bCs/>
                <w:sz w:val="16"/>
                <w:szCs w:val="2"/>
              </w:rPr>
              <w:t>uth Service Action and  Social</w:t>
            </w:r>
            <w:r>
              <w:rPr>
                <w:rFonts w:ascii="ZWAdobeF" w:hAnsi="ZWAdobeF" w:cs="ZWAdobeF"/>
                <w:bCs/>
                <w:sz w:val="16"/>
                <w:szCs w:val="2"/>
              </w:rPr>
              <w:t>Development Rese</w:t>
            </w:r>
            <w:r w:rsidR="00C33DC5">
              <w:rPr>
                <w:rFonts w:ascii="ZWAdobeF" w:hAnsi="ZWAdobeF" w:cs="ZWAdobeF"/>
                <w:bCs/>
                <w:sz w:val="16"/>
                <w:szCs w:val="2"/>
              </w:rPr>
              <w:t>arch  Instituion A</w:t>
            </w:r>
            <w:r w:rsidR="007E6867">
              <w:rPr>
                <w:rFonts w:ascii="ZWAdobeF" w:hAnsi="ZWAdobeF" w:cs="ZWAdobeF"/>
                <w:bCs/>
                <w:sz w:val="16"/>
                <w:szCs w:val="2"/>
              </w:rPr>
              <w:t xml:space="preserve">ssociated  with </w:t>
            </w:r>
            <w:r>
              <w:rPr>
                <w:rFonts w:ascii="ZWAdobeF" w:hAnsi="ZWAdobeF" w:cs="ZWAdobeF"/>
                <w:bCs/>
                <w:sz w:val="16"/>
                <w:szCs w:val="2"/>
              </w:rPr>
              <w:t>DFI of United Nation</w:t>
            </w:r>
            <w:r w:rsidR="00C33DC5">
              <w:rPr>
                <w:rFonts w:ascii="ZWAdobeF" w:hAnsi="ZWAdobeF" w:cs="ZWAdobeF"/>
                <w:bCs/>
                <w:sz w:val="16"/>
                <w:szCs w:val="2"/>
              </w:rPr>
              <w:t>)</w:t>
            </w:r>
            <w:r w:rsidR="007427B5">
              <w:rPr>
                <w:rFonts w:ascii="ZWAdobeF" w:hAnsi="ZWAdobeF" w:cs="ZWAdobeF"/>
                <w:bCs/>
                <w:sz w:val="16"/>
                <w:szCs w:val="2"/>
              </w:rPr>
              <w:t>&amp; Kalinga Eye Hospital ( Unit of NYSASDRI)</w:t>
            </w:r>
          </w:p>
        </w:tc>
        <w:tc>
          <w:tcPr>
            <w:tcW w:w="1080" w:type="dxa"/>
            <w:shd w:val="clear" w:color="auto" w:fill="FFFFFF" w:themeFill="background1"/>
          </w:tcPr>
          <w:p w:rsidR="00E42F67" w:rsidRPr="00C33DC5" w:rsidRDefault="00C33DC5" w:rsidP="00C33DC5">
            <w:pPr>
              <w:pStyle w:val="Heading4"/>
              <w:spacing w:after="0"/>
              <w:jc w:val="center"/>
              <w:rPr>
                <w:rFonts w:ascii="ZWAdobeF" w:hAnsi="ZWAdobeF" w:cs="ZWAdobeF"/>
                <w:bCs/>
                <w:sz w:val="16"/>
                <w:szCs w:val="2"/>
              </w:rPr>
            </w:pPr>
            <w:r w:rsidRPr="00C33DC5">
              <w:rPr>
                <w:rFonts w:ascii="ZWAdobeF" w:hAnsi="ZWAdobeF" w:cs="ZWAdobeF"/>
                <w:bCs/>
                <w:sz w:val="16"/>
                <w:szCs w:val="2"/>
              </w:rPr>
              <w:t xml:space="preserve">Ist March 2019 to </w:t>
            </w:r>
            <w:r>
              <w:rPr>
                <w:rFonts w:ascii="ZWAdobeF" w:hAnsi="ZWAdobeF" w:cs="ZWAdobeF"/>
                <w:bCs/>
                <w:sz w:val="16"/>
                <w:szCs w:val="2"/>
              </w:rPr>
              <w:t>ongoing</w:t>
            </w:r>
          </w:p>
        </w:tc>
        <w:tc>
          <w:tcPr>
            <w:tcW w:w="1080" w:type="dxa"/>
            <w:shd w:val="clear" w:color="auto" w:fill="FFFFFF" w:themeFill="background1"/>
          </w:tcPr>
          <w:p w:rsidR="00E42F67" w:rsidRPr="00C33DC5" w:rsidRDefault="00DB497F" w:rsidP="007C3CF3">
            <w:pPr>
              <w:pStyle w:val="Heading4"/>
              <w:spacing w:after="0"/>
              <w:jc w:val="center"/>
              <w:rPr>
                <w:rFonts w:ascii="ZWAdobeF" w:hAnsi="ZWAdobeF" w:cs="ZWAdobeF"/>
                <w:bCs/>
                <w:szCs w:val="2"/>
              </w:rPr>
            </w:pPr>
            <w:r>
              <w:rPr>
                <w:rFonts w:ascii="ZWAdobeF" w:hAnsi="ZWAdobeF" w:cs="ZWAdobeF"/>
                <w:bCs/>
                <w:szCs w:val="2"/>
              </w:rPr>
              <w:t>One Year</w:t>
            </w:r>
          </w:p>
        </w:tc>
        <w:tc>
          <w:tcPr>
            <w:tcW w:w="5850" w:type="dxa"/>
            <w:shd w:val="clear" w:color="auto" w:fill="FFFFFF" w:themeFill="background1"/>
          </w:tcPr>
          <w:p w:rsidR="00C33DC5" w:rsidRPr="00E06D5C" w:rsidRDefault="00E06D5C" w:rsidP="00C71126">
            <w:pPr>
              <w:pStyle w:val="Heading4"/>
              <w:spacing w:after="0"/>
              <w:ind w:left="57"/>
              <w:rPr>
                <w:rFonts w:ascii="ZWAdobeF" w:hAnsi="ZWAdobeF" w:cs="ZWAdobeF"/>
                <w:bCs/>
                <w:sz w:val="20"/>
                <w:szCs w:val="2"/>
              </w:rPr>
            </w:pPr>
            <w:r>
              <w:rPr>
                <w:rFonts w:ascii="ZWAdobeF" w:hAnsi="ZWAdobeF" w:cs="ZWAdobeF"/>
                <w:bCs/>
                <w:sz w:val="2"/>
                <w:szCs w:val="2"/>
              </w:rPr>
              <w:t>9B</w:t>
            </w:r>
            <w:r w:rsidRPr="00A07C6C">
              <w:rPr>
                <w:rFonts w:asciiTheme="minorHAnsi" w:hAnsiTheme="minorHAnsi" w:cstheme="minorHAnsi"/>
                <w:bCs/>
                <w:sz w:val="22"/>
                <w:szCs w:val="22"/>
              </w:rPr>
              <w:t>Overall in charge in Finance</w:t>
            </w:r>
            <w:r w:rsidR="0035298B">
              <w:rPr>
                <w:rFonts w:asciiTheme="minorHAnsi" w:hAnsiTheme="minorHAnsi" w:cstheme="minorHAnsi"/>
                <w:bCs/>
                <w:sz w:val="22"/>
                <w:szCs w:val="22"/>
              </w:rPr>
              <w:t xml:space="preserve"> ,Administration unit ,</w:t>
            </w:r>
            <w:r w:rsidRPr="00A07C6C">
              <w:rPr>
                <w:rFonts w:asciiTheme="minorHAnsi" w:hAnsiTheme="minorHAnsi" w:cstheme="minorHAnsi"/>
                <w:bCs/>
                <w:sz w:val="22"/>
                <w:szCs w:val="22"/>
              </w:rPr>
              <w:t xml:space="preserve"> internal </w:t>
            </w:r>
            <w:r>
              <w:rPr>
                <w:rFonts w:asciiTheme="minorHAnsi" w:hAnsiTheme="minorHAnsi" w:cstheme="minorHAnsi"/>
                <w:bCs/>
                <w:sz w:val="22"/>
                <w:szCs w:val="22"/>
              </w:rPr>
              <w:t xml:space="preserve">&amp; external </w:t>
            </w:r>
            <w:r w:rsidRPr="00A07C6C">
              <w:rPr>
                <w:rFonts w:asciiTheme="minorHAnsi" w:hAnsiTheme="minorHAnsi" w:cstheme="minorHAnsi"/>
                <w:bCs/>
                <w:sz w:val="22"/>
                <w:szCs w:val="22"/>
              </w:rPr>
              <w:t xml:space="preserve">controlling of </w:t>
            </w:r>
            <w:r>
              <w:rPr>
                <w:rFonts w:asciiTheme="minorHAnsi" w:hAnsiTheme="minorHAnsi" w:cstheme="minorHAnsi"/>
                <w:bCs/>
                <w:sz w:val="22"/>
                <w:szCs w:val="22"/>
              </w:rPr>
              <w:t xml:space="preserve">this </w:t>
            </w:r>
            <w:r w:rsidRPr="00A07C6C">
              <w:rPr>
                <w:rFonts w:asciiTheme="minorHAnsi" w:hAnsiTheme="minorHAnsi" w:cstheme="minorHAnsi"/>
                <w:bCs/>
                <w:sz w:val="22"/>
                <w:szCs w:val="22"/>
              </w:rPr>
              <w:t xml:space="preserve"> Unit</w:t>
            </w:r>
            <w:r w:rsidRPr="00A07C6C">
              <w:rPr>
                <w:rFonts w:asciiTheme="minorHAnsi" w:hAnsiTheme="minorHAnsi" w:cstheme="minorHAnsi"/>
                <w:bCs/>
                <w:color w:val="000000" w:themeColor="text1"/>
                <w:sz w:val="22"/>
                <w:szCs w:val="22"/>
              </w:rPr>
              <w:t xml:space="preserve"> i.e. A</w:t>
            </w:r>
            <w:r w:rsidRPr="00A07C6C">
              <w:rPr>
                <w:rFonts w:asciiTheme="minorHAnsi" w:hAnsiTheme="minorHAnsi" w:cstheme="minorHAnsi"/>
                <w:bCs/>
                <w:color w:val="000000"/>
                <w:sz w:val="22"/>
                <w:szCs w:val="22"/>
              </w:rPr>
              <w:t>ccounting,</w:t>
            </w:r>
            <w:r w:rsidR="00C71126">
              <w:rPr>
                <w:rFonts w:ascii="ZWAdobeF" w:hAnsi="ZWAdobeF" w:cs="ZWAdobeF"/>
                <w:bCs/>
                <w:sz w:val="20"/>
                <w:szCs w:val="2"/>
              </w:rPr>
              <w:t xml:space="preserve"> Financial Management  Plaaning, Budeting,</w:t>
            </w:r>
            <w:r w:rsidRPr="00A07C6C">
              <w:rPr>
                <w:rFonts w:asciiTheme="minorHAnsi" w:hAnsiTheme="minorHAnsi" w:cstheme="minorHAnsi"/>
                <w:bCs/>
                <w:color w:val="000000"/>
                <w:sz w:val="22"/>
                <w:szCs w:val="22"/>
              </w:rPr>
              <w:t xml:space="preserve"> Fund Management, Auditing, </w:t>
            </w:r>
            <w:r w:rsidR="00C71126">
              <w:rPr>
                <w:rFonts w:asciiTheme="minorHAnsi" w:hAnsiTheme="minorHAnsi" w:cstheme="minorHAnsi"/>
                <w:bCs/>
                <w:color w:val="000000"/>
                <w:sz w:val="22"/>
                <w:szCs w:val="22"/>
              </w:rPr>
              <w:t>Disburment to Donor</w:t>
            </w:r>
            <w:r w:rsidR="0035298B">
              <w:rPr>
                <w:rFonts w:asciiTheme="minorHAnsi" w:hAnsiTheme="minorHAnsi" w:cstheme="minorHAnsi"/>
                <w:bCs/>
                <w:color w:val="000000"/>
                <w:sz w:val="22"/>
                <w:szCs w:val="22"/>
              </w:rPr>
              <w:t>agency</w:t>
            </w:r>
            <w:r w:rsidR="00C71126">
              <w:rPr>
                <w:rFonts w:asciiTheme="minorHAnsi" w:hAnsiTheme="minorHAnsi" w:cstheme="minorHAnsi"/>
                <w:bCs/>
                <w:color w:val="000000"/>
                <w:sz w:val="22"/>
                <w:szCs w:val="22"/>
              </w:rPr>
              <w:t>,</w:t>
            </w:r>
            <w:r w:rsidRPr="00A07C6C">
              <w:rPr>
                <w:rFonts w:asciiTheme="minorHAnsi" w:hAnsiTheme="minorHAnsi" w:cstheme="minorHAnsi"/>
                <w:bCs/>
                <w:color w:val="000000"/>
                <w:sz w:val="22"/>
                <w:szCs w:val="22"/>
              </w:rPr>
              <w:t>Procurement, Mon</w:t>
            </w:r>
            <w:r w:rsidR="00C71126">
              <w:rPr>
                <w:rFonts w:asciiTheme="minorHAnsi" w:hAnsiTheme="minorHAnsi" w:cstheme="minorHAnsi"/>
                <w:bCs/>
                <w:color w:val="000000"/>
                <w:sz w:val="22"/>
                <w:szCs w:val="22"/>
              </w:rPr>
              <w:t>itoring, Reporting, Monitoring A</w:t>
            </w:r>
            <w:r w:rsidRPr="00A07C6C">
              <w:rPr>
                <w:rFonts w:asciiTheme="minorHAnsi" w:hAnsiTheme="minorHAnsi" w:cstheme="minorHAnsi"/>
                <w:bCs/>
                <w:color w:val="000000"/>
                <w:sz w:val="22"/>
                <w:szCs w:val="22"/>
              </w:rPr>
              <w:t>ctivity with plan,Tax obligation,</w:t>
            </w:r>
            <w:r>
              <w:rPr>
                <w:rFonts w:asciiTheme="minorHAnsi" w:hAnsiTheme="minorHAnsi" w:cstheme="minorHAnsi"/>
                <w:bCs/>
                <w:color w:val="000000"/>
                <w:sz w:val="22"/>
                <w:szCs w:val="22"/>
              </w:rPr>
              <w:t>(FCRA,IT,EPF,GST,)</w:t>
            </w:r>
            <w:r w:rsidRPr="00A07C6C">
              <w:rPr>
                <w:rFonts w:asciiTheme="minorHAnsi" w:hAnsiTheme="minorHAnsi" w:cstheme="minorHAnsi"/>
                <w:bCs/>
                <w:color w:val="000000"/>
                <w:sz w:val="22"/>
                <w:szCs w:val="22"/>
              </w:rPr>
              <w:t xml:space="preserve"> HR &amp; Administration</w:t>
            </w:r>
            <w:r w:rsidR="00C33DC5">
              <w:rPr>
                <w:rFonts w:ascii="ZWAdobeF" w:hAnsi="ZWAdobeF" w:cs="ZWAdobeF"/>
                <w:bCs/>
                <w:sz w:val="20"/>
                <w:szCs w:val="2"/>
              </w:rPr>
              <w:t>&amp;  records keeping all related account</w:t>
            </w:r>
          </w:p>
        </w:tc>
      </w:tr>
      <w:tr w:rsidR="00291FA4" w:rsidRPr="006C3A76" w:rsidTr="008F2438">
        <w:trPr>
          <w:trHeight w:val="700"/>
        </w:trPr>
        <w:tc>
          <w:tcPr>
            <w:tcW w:w="1260" w:type="dxa"/>
            <w:shd w:val="clear" w:color="auto" w:fill="FFFFFF" w:themeFill="background1"/>
          </w:tcPr>
          <w:p w:rsidR="00291FA4" w:rsidRPr="00A07C6C" w:rsidRDefault="00CB7642" w:rsidP="007C3CF3">
            <w:pPr>
              <w:pStyle w:val="Heading4"/>
              <w:spacing w:after="0"/>
              <w:jc w:val="center"/>
              <w:rPr>
                <w:rFonts w:asciiTheme="minorHAnsi" w:hAnsiTheme="minorHAnsi" w:cstheme="minorHAnsi"/>
                <w:bCs/>
                <w:sz w:val="22"/>
                <w:szCs w:val="22"/>
              </w:rPr>
            </w:pPr>
            <w:r>
              <w:rPr>
                <w:rFonts w:ascii="ZWAdobeF" w:hAnsi="ZWAdobeF" w:cs="ZWAdobeF"/>
                <w:bCs/>
                <w:sz w:val="2"/>
                <w:szCs w:val="2"/>
              </w:rPr>
              <w:t>5B</w:t>
            </w:r>
            <w:r w:rsidR="00B04BAB" w:rsidRPr="00A07C6C">
              <w:rPr>
                <w:rFonts w:asciiTheme="minorHAnsi" w:hAnsiTheme="minorHAnsi" w:cstheme="minorHAnsi"/>
                <w:bCs/>
                <w:sz w:val="22"/>
                <w:szCs w:val="22"/>
              </w:rPr>
              <w:t>Junior Level Expert</w:t>
            </w:r>
          </w:p>
        </w:tc>
        <w:tc>
          <w:tcPr>
            <w:tcW w:w="1530" w:type="dxa"/>
            <w:shd w:val="clear" w:color="auto" w:fill="FFFFFF" w:themeFill="background1"/>
          </w:tcPr>
          <w:p w:rsidR="00291FA4" w:rsidRPr="00A07C6C" w:rsidRDefault="00CB7642" w:rsidP="007C3CF3">
            <w:pPr>
              <w:pStyle w:val="Heading4"/>
              <w:spacing w:after="0"/>
              <w:jc w:val="center"/>
              <w:rPr>
                <w:rFonts w:asciiTheme="minorHAnsi" w:hAnsiTheme="minorHAnsi" w:cstheme="minorHAnsi"/>
                <w:bCs/>
                <w:sz w:val="22"/>
                <w:szCs w:val="22"/>
              </w:rPr>
            </w:pPr>
            <w:r>
              <w:rPr>
                <w:rFonts w:ascii="ZWAdobeF" w:hAnsi="ZWAdobeF" w:cs="ZWAdobeF"/>
                <w:bCs/>
                <w:sz w:val="2"/>
                <w:szCs w:val="2"/>
              </w:rPr>
              <w:t>6B</w:t>
            </w:r>
            <w:r w:rsidR="000D5C05" w:rsidRPr="00A07C6C">
              <w:rPr>
                <w:rFonts w:asciiTheme="minorHAnsi" w:hAnsiTheme="minorHAnsi" w:cstheme="minorHAnsi"/>
                <w:bCs/>
                <w:sz w:val="22"/>
                <w:szCs w:val="22"/>
              </w:rPr>
              <w:t>Mega lift</w:t>
            </w:r>
            <w:r w:rsidR="00AB3BA1">
              <w:rPr>
                <w:rFonts w:asciiTheme="minorHAnsi" w:hAnsiTheme="minorHAnsi" w:cstheme="minorHAnsi"/>
                <w:bCs/>
                <w:sz w:val="22"/>
                <w:szCs w:val="22"/>
              </w:rPr>
              <w:t xml:space="preserve"> </w:t>
            </w:r>
            <w:r w:rsidR="008261E6">
              <w:rPr>
                <w:rFonts w:asciiTheme="minorHAnsi" w:hAnsiTheme="minorHAnsi" w:cstheme="minorHAnsi"/>
                <w:bCs/>
                <w:sz w:val="22"/>
                <w:szCs w:val="22"/>
              </w:rPr>
              <w:t>&amp; Water Supply &amp;</w:t>
            </w:r>
            <w:r w:rsidR="00B04BAB" w:rsidRPr="00A07C6C">
              <w:rPr>
                <w:rFonts w:asciiTheme="minorHAnsi" w:hAnsiTheme="minorHAnsi" w:cstheme="minorHAnsi"/>
                <w:bCs/>
                <w:sz w:val="22"/>
                <w:szCs w:val="22"/>
              </w:rPr>
              <w:t xml:space="preserve">Sewerage, WAPCOS </w:t>
            </w:r>
            <w:r w:rsidR="00291FA4" w:rsidRPr="00A07C6C">
              <w:rPr>
                <w:rFonts w:asciiTheme="minorHAnsi" w:hAnsiTheme="minorHAnsi" w:cstheme="minorHAnsi"/>
                <w:bCs/>
                <w:sz w:val="22"/>
                <w:szCs w:val="22"/>
              </w:rPr>
              <w:t>Ltd</w:t>
            </w:r>
            <w:r w:rsidR="00E55CF9">
              <w:rPr>
                <w:rFonts w:asciiTheme="minorHAnsi" w:hAnsiTheme="minorHAnsi" w:cstheme="minorHAnsi"/>
                <w:bCs/>
                <w:sz w:val="22"/>
                <w:szCs w:val="22"/>
              </w:rPr>
              <w:t>.</w:t>
            </w:r>
          </w:p>
        </w:tc>
        <w:tc>
          <w:tcPr>
            <w:tcW w:w="1080" w:type="dxa"/>
            <w:shd w:val="clear" w:color="auto" w:fill="FFFFFF" w:themeFill="background1"/>
          </w:tcPr>
          <w:p w:rsidR="00291FA4" w:rsidRPr="00A07C6C" w:rsidRDefault="00CB7642" w:rsidP="00B04BAB">
            <w:pPr>
              <w:pStyle w:val="Heading4"/>
              <w:spacing w:after="0"/>
              <w:jc w:val="center"/>
              <w:rPr>
                <w:rFonts w:asciiTheme="minorHAnsi" w:hAnsiTheme="minorHAnsi" w:cstheme="minorHAnsi"/>
                <w:bCs/>
                <w:sz w:val="22"/>
                <w:szCs w:val="22"/>
              </w:rPr>
            </w:pPr>
            <w:r>
              <w:rPr>
                <w:rFonts w:ascii="ZWAdobeF" w:hAnsi="ZWAdobeF" w:cs="ZWAdobeF"/>
                <w:bCs/>
                <w:sz w:val="2"/>
                <w:szCs w:val="2"/>
              </w:rPr>
              <w:t>7B</w:t>
            </w:r>
            <w:r w:rsidR="008F2438" w:rsidRPr="00A07C6C">
              <w:rPr>
                <w:rFonts w:asciiTheme="minorHAnsi" w:hAnsiTheme="minorHAnsi" w:cstheme="minorHAnsi"/>
                <w:bCs/>
                <w:sz w:val="22"/>
                <w:szCs w:val="22"/>
              </w:rPr>
              <w:t>21</w:t>
            </w:r>
            <w:r w:rsidR="008F2438" w:rsidRPr="00A07C6C">
              <w:rPr>
                <w:rFonts w:asciiTheme="minorHAnsi" w:hAnsiTheme="minorHAnsi" w:cstheme="minorHAnsi"/>
                <w:bCs/>
                <w:sz w:val="22"/>
                <w:szCs w:val="22"/>
                <w:vertAlign w:val="superscript"/>
              </w:rPr>
              <w:t>st</w:t>
            </w:r>
            <w:r w:rsidR="008F2438" w:rsidRPr="00A07C6C">
              <w:rPr>
                <w:rFonts w:asciiTheme="minorHAnsi" w:hAnsiTheme="minorHAnsi" w:cstheme="minorHAnsi"/>
                <w:bCs/>
                <w:sz w:val="22"/>
                <w:szCs w:val="22"/>
              </w:rPr>
              <w:t xml:space="preserve"> May</w:t>
            </w:r>
            <w:r w:rsidR="00B04BAB" w:rsidRPr="00A07C6C">
              <w:rPr>
                <w:rFonts w:asciiTheme="minorHAnsi" w:hAnsiTheme="minorHAnsi" w:cstheme="minorHAnsi"/>
                <w:bCs/>
                <w:sz w:val="22"/>
                <w:szCs w:val="22"/>
              </w:rPr>
              <w:t xml:space="preserve"> 2018</w:t>
            </w:r>
            <w:r w:rsidR="00E14084">
              <w:rPr>
                <w:rFonts w:asciiTheme="minorHAnsi" w:hAnsiTheme="minorHAnsi" w:cstheme="minorHAnsi"/>
                <w:bCs/>
                <w:sz w:val="22"/>
                <w:szCs w:val="22"/>
              </w:rPr>
              <w:t xml:space="preserve"> to 31</w:t>
            </w:r>
            <w:r w:rsidR="00E14084" w:rsidRPr="00E14084">
              <w:rPr>
                <w:rFonts w:asciiTheme="minorHAnsi" w:hAnsiTheme="minorHAnsi" w:cstheme="minorHAnsi"/>
                <w:bCs/>
                <w:sz w:val="22"/>
                <w:szCs w:val="22"/>
                <w:vertAlign w:val="superscript"/>
              </w:rPr>
              <w:t>st</w:t>
            </w:r>
            <w:r w:rsidR="00E14084">
              <w:rPr>
                <w:rFonts w:asciiTheme="minorHAnsi" w:hAnsiTheme="minorHAnsi" w:cstheme="minorHAnsi"/>
                <w:bCs/>
                <w:sz w:val="22"/>
                <w:szCs w:val="22"/>
              </w:rPr>
              <w:t xml:space="preserve"> Jan 2019</w:t>
            </w:r>
          </w:p>
        </w:tc>
        <w:tc>
          <w:tcPr>
            <w:tcW w:w="1080" w:type="dxa"/>
            <w:shd w:val="clear" w:color="auto" w:fill="FFFFFF" w:themeFill="background1"/>
          </w:tcPr>
          <w:p w:rsidR="00291FA4" w:rsidRPr="00A07C6C" w:rsidRDefault="00E14084" w:rsidP="007C3CF3">
            <w:pPr>
              <w:pStyle w:val="Heading4"/>
              <w:spacing w:after="0"/>
              <w:jc w:val="center"/>
              <w:rPr>
                <w:rFonts w:asciiTheme="minorHAnsi" w:hAnsiTheme="minorHAnsi" w:cstheme="minorHAnsi"/>
                <w:bCs/>
                <w:sz w:val="22"/>
                <w:szCs w:val="22"/>
              </w:rPr>
            </w:pPr>
            <w:r>
              <w:rPr>
                <w:rFonts w:asciiTheme="minorHAnsi" w:hAnsiTheme="minorHAnsi" w:cstheme="minorHAnsi"/>
                <w:bCs/>
                <w:sz w:val="22"/>
                <w:szCs w:val="22"/>
              </w:rPr>
              <w:t>8 months</w:t>
            </w:r>
          </w:p>
        </w:tc>
        <w:tc>
          <w:tcPr>
            <w:tcW w:w="5850" w:type="dxa"/>
            <w:shd w:val="clear" w:color="auto" w:fill="FFFFFF" w:themeFill="background1"/>
          </w:tcPr>
          <w:p w:rsidR="00291FA4" w:rsidRPr="00A07C6C" w:rsidRDefault="00CB7642" w:rsidP="005C690A">
            <w:pPr>
              <w:pStyle w:val="Heading4"/>
              <w:spacing w:after="0"/>
              <w:jc w:val="both"/>
              <w:rPr>
                <w:rFonts w:asciiTheme="minorHAnsi" w:hAnsiTheme="minorHAnsi" w:cstheme="minorHAnsi"/>
                <w:bCs/>
                <w:sz w:val="22"/>
                <w:szCs w:val="22"/>
              </w:rPr>
            </w:pPr>
            <w:r>
              <w:rPr>
                <w:rFonts w:ascii="ZWAdobeF" w:hAnsi="ZWAdobeF" w:cs="ZWAdobeF"/>
                <w:bCs/>
                <w:sz w:val="2"/>
                <w:szCs w:val="2"/>
              </w:rPr>
              <w:t>9B</w:t>
            </w:r>
            <w:r w:rsidR="00291FA4" w:rsidRPr="00A07C6C">
              <w:rPr>
                <w:rFonts w:asciiTheme="minorHAnsi" w:hAnsiTheme="minorHAnsi" w:cstheme="minorHAnsi"/>
                <w:bCs/>
                <w:sz w:val="22"/>
                <w:szCs w:val="22"/>
              </w:rPr>
              <w:t>Overall in charge in Finance unit &amp; internal controlling of Finance Unit</w:t>
            </w:r>
            <w:r w:rsidR="00A94BF8" w:rsidRPr="00A07C6C">
              <w:rPr>
                <w:rFonts w:asciiTheme="minorHAnsi" w:hAnsiTheme="minorHAnsi" w:cstheme="minorHAnsi"/>
                <w:bCs/>
                <w:color w:val="000000" w:themeColor="text1"/>
                <w:sz w:val="22"/>
                <w:szCs w:val="22"/>
              </w:rPr>
              <w:t xml:space="preserve"> i.e. A</w:t>
            </w:r>
            <w:r w:rsidR="00B04BAB" w:rsidRPr="00A07C6C">
              <w:rPr>
                <w:rFonts w:asciiTheme="minorHAnsi" w:hAnsiTheme="minorHAnsi" w:cstheme="minorHAnsi"/>
                <w:bCs/>
                <w:color w:val="000000"/>
                <w:sz w:val="22"/>
                <w:szCs w:val="22"/>
              </w:rPr>
              <w:t>ccounting, F</w:t>
            </w:r>
            <w:r w:rsidR="00A94BF8" w:rsidRPr="00A07C6C">
              <w:rPr>
                <w:rFonts w:asciiTheme="minorHAnsi" w:hAnsiTheme="minorHAnsi" w:cstheme="minorHAnsi"/>
                <w:bCs/>
                <w:color w:val="000000"/>
                <w:sz w:val="22"/>
                <w:szCs w:val="22"/>
              </w:rPr>
              <w:t>und Management, Budget, Financial Planning, Auditing, Procurement, Monitoring, Reporting, Monitoring activity with plan,Tax obligation, HR &amp; Administration</w:t>
            </w:r>
          </w:p>
        </w:tc>
      </w:tr>
      <w:tr w:rsidR="00B04BAB" w:rsidRPr="006C3A76" w:rsidTr="008F2438">
        <w:trPr>
          <w:trHeight w:val="700"/>
        </w:trPr>
        <w:tc>
          <w:tcPr>
            <w:tcW w:w="1260" w:type="dxa"/>
            <w:shd w:val="clear" w:color="auto" w:fill="FFFFFF" w:themeFill="background1"/>
          </w:tcPr>
          <w:p w:rsidR="00B04BAB" w:rsidRPr="00A07C6C" w:rsidRDefault="00CB7642" w:rsidP="00B04BAB">
            <w:pPr>
              <w:pStyle w:val="Heading4"/>
              <w:spacing w:after="0"/>
              <w:jc w:val="center"/>
              <w:rPr>
                <w:rFonts w:asciiTheme="minorHAnsi" w:hAnsiTheme="minorHAnsi" w:cstheme="minorHAnsi"/>
                <w:bCs/>
                <w:sz w:val="22"/>
                <w:szCs w:val="22"/>
              </w:rPr>
            </w:pPr>
            <w:r>
              <w:rPr>
                <w:rFonts w:ascii="ZWAdobeF" w:hAnsi="ZWAdobeF" w:cs="ZWAdobeF"/>
                <w:bCs/>
                <w:sz w:val="2"/>
                <w:szCs w:val="2"/>
              </w:rPr>
              <w:t>10B</w:t>
            </w:r>
            <w:r w:rsidR="00B04BAB" w:rsidRPr="00A07C6C">
              <w:rPr>
                <w:rFonts w:asciiTheme="minorHAnsi" w:hAnsiTheme="minorHAnsi" w:cstheme="minorHAnsi"/>
                <w:bCs/>
                <w:sz w:val="22"/>
                <w:szCs w:val="22"/>
              </w:rPr>
              <w:t>ACCOUNTS OFFICER</w:t>
            </w:r>
          </w:p>
        </w:tc>
        <w:tc>
          <w:tcPr>
            <w:tcW w:w="1530" w:type="dxa"/>
            <w:shd w:val="clear" w:color="auto" w:fill="FFFFFF" w:themeFill="background1"/>
          </w:tcPr>
          <w:p w:rsidR="00B04BAB" w:rsidRPr="00A07C6C" w:rsidRDefault="00CB7642" w:rsidP="00B04BAB">
            <w:pPr>
              <w:pStyle w:val="Heading4"/>
              <w:spacing w:after="0"/>
              <w:jc w:val="center"/>
              <w:rPr>
                <w:rFonts w:asciiTheme="minorHAnsi" w:hAnsiTheme="minorHAnsi" w:cstheme="minorHAnsi"/>
                <w:bCs/>
                <w:sz w:val="22"/>
                <w:szCs w:val="22"/>
              </w:rPr>
            </w:pPr>
            <w:r>
              <w:rPr>
                <w:rFonts w:ascii="ZWAdobeF" w:hAnsi="ZWAdobeF" w:cs="ZWAdobeF"/>
                <w:bCs/>
                <w:sz w:val="2"/>
                <w:szCs w:val="2"/>
              </w:rPr>
              <w:t>11B</w:t>
            </w:r>
            <w:r w:rsidR="00B04BAB" w:rsidRPr="00A07C6C">
              <w:rPr>
                <w:rFonts w:asciiTheme="minorHAnsi" w:hAnsiTheme="minorHAnsi" w:cstheme="minorHAnsi"/>
                <w:bCs/>
                <w:sz w:val="22"/>
                <w:szCs w:val="22"/>
              </w:rPr>
              <w:t>KYPIPE ENGG Pvt. Ltd</w:t>
            </w:r>
          </w:p>
        </w:tc>
        <w:tc>
          <w:tcPr>
            <w:tcW w:w="1080" w:type="dxa"/>
            <w:shd w:val="clear" w:color="auto" w:fill="FFFFFF" w:themeFill="background1"/>
          </w:tcPr>
          <w:p w:rsidR="00B04BAB" w:rsidRDefault="00CB7642" w:rsidP="00B04BAB">
            <w:pPr>
              <w:pStyle w:val="Heading4"/>
              <w:spacing w:after="0"/>
              <w:jc w:val="center"/>
              <w:rPr>
                <w:rFonts w:asciiTheme="minorHAnsi" w:hAnsiTheme="minorHAnsi" w:cstheme="minorHAnsi"/>
                <w:bCs/>
                <w:sz w:val="22"/>
                <w:szCs w:val="22"/>
              </w:rPr>
            </w:pPr>
            <w:r>
              <w:rPr>
                <w:rFonts w:ascii="ZWAdobeF" w:hAnsi="ZWAdobeF" w:cs="ZWAdobeF"/>
                <w:bCs/>
                <w:sz w:val="2"/>
                <w:szCs w:val="2"/>
              </w:rPr>
              <w:t>12B</w:t>
            </w:r>
            <w:r w:rsidR="00B04BAB" w:rsidRPr="00A07C6C">
              <w:rPr>
                <w:rFonts w:asciiTheme="minorHAnsi" w:hAnsiTheme="minorHAnsi" w:cstheme="minorHAnsi"/>
                <w:bCs/>
                <w:sz w:val="22"/>
                <w:szCs w:val="22"/>
              </w:rPr>
              <w:t>1</w:t>
            </w:r>
            <w:r w:rsidR="00B04BAB" w:rsidRPr="00A07C6C">
              <w:rPr>
                <w:rFonts w:asciiTheme="minorHAnsi" w:hAnsiTheme="minorHAnsi" w:cstheme="minorHAnsi"/>
                <w:bCs/>
                <w:sz w:val="22"/>
                <w:szCs w:val="22"/>
                <w:vertAlign w:val="superscript"/>
              </w:rPr>
              <w:t>st</w:t>
            </w:r>
            <w:r w:rsidR="00B04BAB" w:rsidRPr="00A07C6C">
              <w:rPr>
                <w:rFonts w:asciiTheme="minorHAnsi" w:hAnsiTheme="minorHAnsi" w:cstheme="minorHAnsi"/>
                <w:bCs/>
                <w:sz w:val="22"/>
                <w:szCs w:val="22"/>
              </w:rPr>
              <w:t xml:space="preserve"> Dec 2016</w:t>
            </w:r>
            <w:r w:rsidR="00E14084">
              <w:rPr>
                <w:rFonts w:asciiTheme="minorHAnsi" w:hAnsiTheme="minorHAnsi" w:cstheme="minorHAnsi"/>
                <w:bCs/>
                <w:sz w:val="22"/>
                <w:szCs w:val="22"/>
              </w:rPr>
              <w:t xml:space="preserve"> to</w:t>
            </w:r>
          </w:p>
          <w:p w:rsidR="00E14084" w:rsidRPr="00E14084" w:rsidRDefault="00E14084" w:rsidP="00E14084">
            <w:pPr>
              <w:rPr>
                <w:lang w:bidi="ar-SA"/>
              </w:rPr>
            </w:pPr>
            <w:r>
              <w:rPr>
                <w:rFonts w:ascii="ZWAdobeF" w:hAnsi="ZWAdobeF" w:cs="ZWAdobeF"/>
                <w:bCs/>
                <w:sz w:val="2"/>
                <w:szCs w:val="2"/>
              </w:rPr>
              <w:t>13B</w:t>
            </w:r>
            <w:r w:rsidRPr="00A07C6C">
              <w:rPr>
                <w:rFonts w:cstheme="minorHAnsi"/>
                <w:bCs/>
              </w:rPr>
              <w:t>15</w:t>
            </w:r>
            <w:r w:rsidRPr="00A07C6C">
              <w:rPr>
                <w:rFonts w:cstheme="minorHAnsi"/>
                <w:bCs/>
                <w:vertAlign w:val="superscript"/>
              </w:rPr>
              <w:t>th</w:t>
            </w:r>
            <w:r w:rsidRPr="00A07C6C">
              <w:rPr>
                <w:rFonts w:cstheme="minorHAnsi"/>
                <w:bCs/>
              </w:rPr>
              <w:t xml:space="preserve"> May 2018</w:t>
            </w:r>
          </w:p>
        </w:tc>
        <w:tc>
          <w:tcPr>
            <w:tcW w:w="1080" w:type="dxa"/>
            <w:shd w:val="clear" w:color="auto" w:fill="FFFFFF" w:themeFill="background1"/>
          </w:tcPr>
          <w:p w:rsidR="00B04BAB" w:rsidRPr="00A07C6C" w:rsidRDefault="00E14084" w:rsidP="00B04BAB">
            <w:pPr>
              <w:pStyle w:val="Heading4"/>
              <w:spacing w:after="0"/>
              <w:jc w:val="center"/>
              <w:rPr>
                <w:rFonts w:asciiTheme="minorHAnsi" w:hAnsiTheme="minorHAnsi" w:cstheme="minorHAnsi"/>
                <w:bCs/>
                <w:sz w:val="22"/>
                <w:szCs w:val="22"/>
              </w:rPr>
            </w:pPr>
            <w:r>
              <w:rPr>
                <w:rFonts w:asciiTheme="minorHAnsi" w:hAnsiTheme="minorHAnsi" w:cstheme="minorHAnsi"/>
                <w:bCs/>
                <w:sz w:val="22"/>
                <w:szCs w:val="22"/>
              </w:rPr>
              <w:t>01 year &amp; 6 months</w:t>
            </w:r>
          </w:p>
        </w:tc>
        <w:tc>
          <w:tcPr>
            <w:tcW w:w="5850" w:type="dxa"/>
            <w:shd w:val="clear" w:color="auto" w:fill="FFFFFF" w:themeFill="background1"/>
          </w:tcPr>
          <w:p w:rsidR="00B04BAB" w:rsidRPr="00A07C6C" w:rsidRDefault="00CB7642" w:rsidP="00B04BAB">
            <w:pPr>
              <w:pStyle w:val="Heading4"/>
              <w:spacing w:after="0"/>
              <w:jc w:val="both"/>
              <w:rPr>
                <w:rFonts w:asciiTheme="minorHAnsi" w:hAnsiTheme="minorHAnsi" w:cstheme="minorHAnsi"/>
                <w:bCs/>
                <w:sz w:val="22"/>
                <w:szCs w:val="22"/>
              </w:rPr>
            </w:pPr>
            <w:r>
              <w:rPr>
                <w:rFonts w:ascii="ZWAdobeF" w:hAnsi="ZWAdobeF" w:cs="ZWAdobeF"/>
                <w:bCs/>
                <w:sz w:val="2"/>
                <w:szCs w:val="2"/>
              </w:rPr>
              <w:t>14B</w:t>
            </w:r>
            <w:r w:rsidR="00B04BAB" w:rsidRPr="00A07C6C">
              <w:rPr>
                <w:rFonts w:asciiTheme="minorHAnsi" w:hAnsiTheme="minorHAnsi" w:cstheme="minorHAnsi"/>
                <w:bCs/>
                <w:sz w:val="22"/>
                <w:szCs w:val="22"/>
              </w:rPr>
              <w:t>Overall in charge in Finance unit &amp; internal controlling of Finance Unit</w:t>
            </w:r>
            <w:r w:rsidR="00B04BAB" w:rsidRPr="00A07C6C">
              <w:rPr>
                <w:rFonts w:asciiTheme="minorHAnsi" w:hAnsiTheme="minorHAnsi" w:cstheme="minorHAnsi"/>
                <w:bCs/>
                <w:color w:val="000000" w:themeColor="text1"/>
                <w:sz w:val="22"/>
                <w:szCs w:val="22"/>
              </w:rPr>
              <w:t xml:space="preserve"> i.e. </w:t>
            </w:r>
            <w:r w:rsidR="008F2438" w:rsidRPr="00A07C6C">
              <w:rPr>
                <w:rFonts w:asciiTheme="minorHAnsi" w:hAnsiTheme="minorHAnsi" w:cstheme="minorHAnsi"/>
                <w:bCs/>
                <w:color w:val="000000" w:themeColor="text1"/>
                <w:sz w:val="22"/>
                <w:szCs w:val="22"/>
              </w:rPr>
              <w:t>accounting</w:t>
            </w:r>
            <w:r w:rsidR="00B04BAB" w:rsidRPr="00A07C6C">
              <w:rPr>
                <w:rFonts w:asciiTheme="minorHAnsi" w:hAnsiTheme="minorHAnsi" w:cstheme="minorHAnsi"/>
                <w:bCs/>
                <w:color w:val="000000"/>
                <w:sz w:val="22"/>
                <w:szCs w:val="22"/>
              </w:rPr>
              <w:t>, fund Management, Budget, Financial Planning, Auditing, Procurement, Monitoring, Reporting, Monitoring activity with plan, Tax obligation, HR &amp; Administration</w:t>
            </w:r>
          </w:p>
        </w:tc>
      </w:tr>
      <w:tr w:rsidR="00B04BAB" w:rsidRPr="006C3A76" w:rsidTr="008F2438">
        <w:tc>
          <w:tcPr>
            <w:tcW w:w="1260" w:type="dxa"/>
          </w:tcPr>
          <w:p w:rsidR="00B04BAB" w:rsidRPr="00A07C6C" w:rsidRDefault="00B04BAB" w:rsidP="00B04BAB">
            <w:pPr>
              <w:spacing w:after="80"/>
              <w:ind w:left="-108"/>
              <w:jc w:val="center"/>
              <w:rPr>
                <w:rFonts w:cstheme="minorHAnsi"/>
              </w:rPr>
            </w:pPr>
            <w:r w:rsidRPr="00A07C6C">
              <w:rPr>
                <w:rFonts w:cstheme="minorHAnsi"/>
              </w:rPr>
              <w:t>Chief Controller of Accounts</w:t>
            </w:r>
          </w:p>
          <w:p w:rsidR="00B04BAB" w:rsidRPr="00A07C6C" w:rsidRDefault="00CB7642" w:rsidP="00B04BAB">
            <w:pPr>
              <w:pStyle w:val="Heading4"/>
              <w:spacing w:after="0"/>
              <w:ind w:left="-108"/>
              <w:jc w:val="center"/>
              <w:rPr>
                <w:rFonts w:asciiTheme="minorHAnsi" w:eastAsiaTheme="minorHAnsi" w:hAnsiTheme="minorHAnsi" w:cstheme="minorHAnsi"/>
                <w:sz w:val="22"/>
                <w:szCs w:val="22"/>
                <w:lang w:bidi="or-IN"/>
              </w:rPr>
            </w:pPr>
            <w:r>
              <w:rPr>
                <w:rFonts w:ascii="ZWAdobeF" w:eastAsiaTheme="minorHAnsi" w:hAnsi="ZWAdobeF" w:cs="ZWAdobeF"/>
                <w:sz w:val="2"/>
                <w:szCs w:val="2"/>
                <w:lang w:bidi="or-IN"/>
              </w:rPr>
              <w:t>15B</w:t>
            </w:r>
            <w:r w:rsidR="00B04BAB" w:rsidRPr="00A07C6C">
              <w:rPr>
                <w:rFonts w:asciiTheme="minorHAnsi" w:eastAsiaTheme="minorHAnsi" w:hAnsiTheme="minorHAnsi" w:cstheme="minorHAnsi"/>
                <w:sz w:val="22"/>
                <w:szCs w:val="22"/>
                <w:lang w:bidi="or-IN"/>
              </w:rPr>
              <w:t>(State Level Accountant)</w:t>
            </w:r>
          </w:p>
          <w:p w:rsidR="00B04BAB" w:rsidRPr="00A07C6C" w:rsidRDefault="00B04BAB" w:rsidP="00B04BAB">
            <w:pPr>
              <w:ind w:left="-108"/>
              <w:jc w:val="center"/>
              <w:rPr>
                <w:rFonts w:cstheme="minorHAnsi"/>
              </w:rPr>
            </w:pPr>
            <w:r w:rsidRPr="00A07C6C">
              <w:rPr>
                <w:rFonts w:cstheme="minorHAnsi"/>
              </w:rPr>
              <w:t>Consist of 29 nos. District through</w:t>
            </w:r>
          </w:p>
          <w:p w:rsidR="00B04BAB" w:rsidRPr="00A07C6C" w:rsidRDefault="00B04BAB" w:rsidP="00B04BAB">
            <w:pPr>
              <w:ind w:left="-108"/>
              <w:jc w:val="center"/>
              <w:rPr>
                <w:rFonts w:cstheme="minorHAnsi"/>
              </w:rPr>
            </w:pPr>
            <w:r w:rsidRPr="00A07C6C">
              <w:rPr>
                <w:rFonts w:cstheme="minorHAnsi"/>
              </w:rPr>
              <w:t>out  Odisha</w:t>
            </w:r>
          </w:p>
        </w:tc>
        <w:tc>
          <w:tcPr>
            <w:tcW w:w="1530" w:type="dxa"/>
          </w:tcPr>
          <w:p w:rsidR="00B04BAB" w:rsidRPr="00EE4E29" w:rsidRDefault="00CB7642" w:rsidP="00B04BAB">
            <w:pPr>
              <w:pStyle w:val="Heading4"/>
              <w:spacing w:after="0"/>
              <w:ind w:left="-108"/>
              <w:jc w:val="center"/>
              <w:rPr>
                <w:rFonts w:asciiTheme="minorHAnsi" w:eastAsiaTheme="minorHAnsi" w:hAnsiTheme="minorHAnsi" w:cstheme="minorHAnsi"/>
                <w:b/>
                <w:sz w:val="22"/>
                <w:szCs w:val="22"/>
                <w:lang w:bidi="or-IN"/>
              </w:rPr>
            </w:pPr>
            <w:r w:rsidRPr="00EE4E29">
              <w:rPr>
                <w:rFonts w:ascii="ZWAdobeF" w:eastAsiaTheme="minorHAnsi" w:hAnsi="ZWAdobeF" w:cs="ZWAdobeF"/>
                <w:b/>
                <w:sz w:val="2"/>
                <w:szCs w:val="2"/>
                <w:lang w:bidi="or-IN"/>
              </w:rPr>
              <w:t>16B</w:t>
            </w:r>
            <w:r w:rsidR="00B04BAB" w:rsidRPr="00EE4E29">
              <w:rPr>
                <w:rFonts w:asciiTheme="minorHAnsi" w:eastAsiaTheme="minorHAnsi" w:hAnsiTheme="minorHAnsi" w:cstheme="minorHAnsi"/>
                <w:b/>
                <w:sz w:val="22"/>
                <w:szCs w:val="22"/>
                <w:lang w:bidi="or-IN"/>
              </w:rPr>
              <w:t>Orissa Community Tank Development Management Society (OCTDMS) under Water Resource Department, Govt</w:t>
            </w:r>
            <w:r w:rsidR="00881851" w:rsidRPr="00EE4E29">
              <w:rPr>
                <w:rFonts w:asciiTheme="minorHAnsi" w:eastAsiaTheme="minorHAnsi" w:hAnsiTheme="minorHAnsi" w:cstheme="minorHAnsi"/>
                <w:b/>
                <w:sz w:val="22"/>
                <w:szCs w:val="22"/>
                <w:lang w:bidi="or-IN"/>
              </w:rPr>
              <w:t>.</w:t>
            </w:r>
            <w:r w:rsidR="00B04BAB" w:rsidRPr="00EE4E29">
              <w:rPr>
                <w:rFonts w:asciiTheme="minorHAnsi" w:eastAsiaTheme="minorHAnsi" w:hAnsiTheme="minorHAnsi" w:cstheme="minorHAnsi"/>
                <w:b/>
                <w:sz w:val="22"/>
                <w:szCs w:val="22"/>
                <w:lang w:bidi="or-IN"/>
              </w:rPr>
              <w:t xml:space="preserve"> of Orissa</w:t>
            </w:r>
          </w:p>
          <w:p w:rsidR="00B04BAB" w:rsidRPr="00EE4E29" w:rsidRDefault="00B04BAB" w:rsidP="00B04BAB">
            <w:pPr>
              <w:ind w:left="-108"/>
              <w:jc w:val="center"/>
              <w:rPr>
                <w:rFonts w:cstheme="minorHAnsi"/>
                <w:b/>
              </w:rPr>
            </w:pPr>
          </w:p>
          <w:p w:rsidR="00B04BAB" w:rsidRPr="00A07C6C" w:rsidRDefault="00B04BAB" w:rsidP="00B04BAB">
            <w:pPr>
              <w:ind w:left="-108"/>
              <w:jc w:val="center"/>
              <w:rPr>
                <w:rFonts w:cstheme="minorHAnsi"/>
              </w:rPr>
            </w:pPr>
            <w:r w:rsidRPr="00A07C6C">
              <w:rPr>
                <w:rFonts w:cstheme="minorHAnsi"/>
              </w:rPr>
              <w:t xml:space="preserve">(This project is purely external Aided Project funded by </w:t>
            </w:r>
            <w:r w:rsidRPr="00EE4E29">
              <w:rPr>
                <w:rFonts w:cstheme="minorHAnsi"/>
                <w:b/>
              </w:rPr>
              <w:t>World Bank</w:t>
            </w:r>
            <w:r w:rsidRPr="00A07C6C">
              <w:rPr>
                <w:rFonts w:cstheme="minorHAnsi"/>
              </w:rPr>
              <w:t>)</w:t>
            </w:r>
          </w:p>
          <w:p w:rsidR="00B04BAB" w:rsidRPr="00A07C6C" w:rsidRDefault="00B04BAB" w:rsidP="00B04BAB">
            <w:pPr>
              <w:ind w:left="-108"/>
              <w:jc w:val="center"/>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ind w:left="-108"/>
              <w:rPr>
                <w:rFonts w:cstheme="minorHAnsi"/>
              </w:rPr>
            </w:pPr>
          </w:p>
          <w:p w:rsidR="00B04BAB" w:rsidRPr="00A07C6C" w:rsidRDefault="00B04BAB" w:rsidP="00B04BAB">
            <w:pPr>
              <w:rPr>
                <w:rFonts w:cstheme="minorHAnsi"/>
              </w:rPr>
            </w:pPr>
          </w:p>
        </w:tc>
        <w:tc>
          <w:tcPr>
            <w:tcW w:w="1080" w:type="dxa"/>
          </w:tcPr>
          <w:p w:rsidR="00B04BAB" w:rsidRPr="00A07C6C" w:rsidRDefault="00CB7642" w:rsidP="00B04BAB">
            <w:pPr>
              <w:pStyle w:val="Heading4"/>
              <w:spacing w:after="0"/>
              <w:ind w:left="-108"/>
              <w:jc w:val="center"/>
              <w:rPr>
                <w:rFonts w:asciiTheme="minorHAnsi" w:eastAsiaTheme="minorHAnsi" w:hAnsiTheme="minorHAnsi" w:cstheme="minorHAnsi"/>
                <w:sz w:val="22"/>
                <w:szCs w:val="22"/>
                <w:lang w:bidi="or-IN"/>
              </w:rPr>
            </w:pPr>
            <w:r>
              <w:rPr>
                <w:rFonts w:ascii="ZWAdobeF" w:eastAsiaTheme="minorHAnsi" w:hAnsi="ZWAdobeF" w:cs="ZWAdobeF"/>
                <w:sz w:val="2"/>
                <w:szCs w:val="2"/>
                <w:lang w:bidi="or-IN"/>
              </w:rPr>
              <w:lastRenderedPageBreak/>
              <w:t>17B</w:t>
            </w:r>
            <w:r w:rsidR="00B04BAB" w:rsidRPr="00A07C6C">
              <w:rPr>
                <w:rFonts w:asciiTheme="minorHAnsi" w:eastAsiaTheme="minorHAnsi" w:hAnsiTheme="minorHAnsi" w:cstheme="minorHAnsi"/>
                <w:sz w:val="22"/>
                <w:szCs w:val="22"/>
                <w:lang w:bidi="or-IN"/>
              </w:rPr>
              <w:t>30th July 2008</w:t>
            </w:r>
          </w:p>
          <w:p w:rsidR="00B04BAB" w:rsidRPr="00A07C6C" w:rsidRDefault="00B04BAB" w:rsidP="00B04BAB">
            <w:pPr>
              <w:ind w:left="-108"/>
              <w:jc w:val="center"/>
              <w:rPr>
                <w:rFonts w:cstheme="minorHAnsi"/>
              </w:rPr>
            </w:pPr>
            <w:r w:rsidRPr="00A07C6C">
              <w:rPr>
                <w:rFonts w:cstheme="minorHAnsi"/>
              </w:rPr>
              <w:t>To</w:t>
            </w:r>
          </w:p>
          <w:p w:rsidR="00B04BAB" w:rsidRPr="00A07C6C" w:rsidRDefault="00B04BAB" w:rsidP="00B04BAB">
            <w:pPr>
              <w:ind w:left="-108"/>
              <w:jc w:val="center"/>
              <w:rPr>
                <w:rFonts w:cstheme="minorHAnsi"/>
              </w:rPr>
            </w:pPr>
            <w:r w:rsidRPr="00A07C6C">
              <w:rPr>
                <w:rFonts w:cstheme="minorHAnsi"/>
              </w:rPr>
              <w:t>31</w:t>
            </w:r>
            <w:r w:rsidR="00CB7642">
              <w:rPr>
                <w:rFonts w:ascii="ZWAdobeF" w:hAnsi="ZWAdobeF" w:cs="ZWAdobeF"/>
                <w:sz w:val="2"/>
                <w:szCs w:val="2"/>
              </w:rPr>
              <w:t>P</w:t>
            </w:r>
            <w:r w:rsidRPr="00A07C6C">
              <w:rPr>
                <w:rFonts w:cstheme="minorHAnsi"/>
                <w:vertAlign w:val="superscript"/>
              </w:rPr>
              <w:t>st</w:t>
            </w:r>
            <w:r w:rsidR="00CB7642">
              <w:rPr>
                <w:rFonts w:ascii="ZWAdobeF" w:hAnsi="ZWAdobeF" w:cs="ZWAdobeF"/>
                <w:sz w:val="2"/>
                <w:szCs w:val="2"/>
              </w:rPr>
              <w:t>P</w:t>
            </w:r>
            <w:r w:rsidRPr="00A07C6C">
              <w:rPr>
                <w:rFonts w:cstheme="minorHAnsi"/>
              </w:rPr>
              <w:t xml:space="preserve"> Oct 2016</w:t>
            </w:r>
          </w:p>
        </w:tc>
        <w:tc>
          <w:tcPr>
            <w:tcW w:w="1080" w:type="dxa"/>
          </w:tcPr>
          <w:p w:rsidR="00B04BAB" w:rsidRPr="00105F70" w:rsidRDefault="00CB7642" w:rsidP="00B65343">
            <w:pPr>
              <w:pStyle w:val="Heading4"/>
              <w:spacing w:after="0"/>
              <w:ind w:left="-108" w:right="-108"/>
              <w:jc w:val="center"/>
              <w:rPr>
                <w:rFonts w:asciiTheme="minorHAnsi" w:eastAsiaTheme="minorHAnsi" w:hAnsiTheme="minorHAnsi" w:cstheme="minorHAnsi"/>
                <w:b/>
                <w:sz w:val="22"/>
                <w:szCs w:val="22"/>
                <w:lang w:bidi="or-IN"/>
              </w:rPr>
            </w:pPr>
            <w:r w:rsidRPr="00105F70">
              <w:rPr>
                <w:rFonts w:ascii="ZWAdobeF" w:eastAsiaTheme="minorHAnsi" w:hAnsi="ZWAdobeF" w:cs="ZWAdobeF"/>
                <w:b/>
                <w:sz w:val="2"/>
                <w:szCs w:val="2"/>
                <w:lang w:bidi="or-IN"/>
              </w:rPr>
              <w:t>18B</w:t>
            </w:r>
            <w:r w:rsidR="00B04BAB" w:rsidRPr="00105F70">
              <w:rPr>
                <w:rFonts w:asciiTheme="minorHAnsi" w:eastAsiaTheme="minorHAnsi" w:hAnsiTheme="minorHAnsi" w:cstheme="minorHAnsi"/>
                <w:b/>
                <w:sz w:val="22"/>
                <w:szCs w:val="22"/>
                <w:lang w:bidi="or-IN"/>
              </w:rPr>
              <w:t>08 (</w:t>
            </w:r>
            <w:r w:rsidR="00B65343" w:rsidRPr="00105F70">
              <w:rPr>
                <w:rFonts w:asciiTheme="minorHAnsi" w:eastAsiaTheme="minorHAnsi" w:hAnsiTheme="minorHAnsi" w:cstheme="minorHAnsi"/>
                <w:b/>
                <w:sz w:val="22"/>
                <w:szCs w:val="22"/>
                <w:lang w:bidi="or-IN"/>
              </w:rPr>
              <w:t>Eight</w:t>
            </w:r>
            <w:r w:rsidR="00B04BAB" w:rsidRPr="00105F70">
              <w:rPr>
                <w:rFonts w:asciiTheme="minorHAnsi" w:eastAsiaTheme="minorHAnsi" w:hAnsiTheme="minorHAnsi" w:cstheme="minorHAnsi"/>
                <w:b/>
                <w:sz w:val="22"/>
                <w:szCs w:val="22"/>
                <w:lang w:bidi="or-IN"/>
              </w:rPr>
              <w:t>) years 03 months</w:t>
            </w:r>
          </w:p>
        </w:tc>
        <w:tc>
          <w:tcPr>
            <w:tcW w:w="5850" w:type="dxa"/>
          </w:tcPr>
          <w:p w:rsidR="00B04BAB" w:rsidRPr="004A7827" w:rsidRDefault="00B04BAB" w:rsidP="006F115F">
            <w:pPr>
              <w:pStyle w:val="BodyText"/>
              <w:numPr>
                <w:ilvl w:val="0"/>
                <w:numId w:val="7"/>
              </w:numPr>
              <w:ind w:left="198" w:hanging="141"/>
              <w:jc w:val="both"/>
              <w:rPr>
                <w:rFonts w:asciiTheme="minorHAnsi" w:eastAsiaTheme="minorHAnsi" w:hAnsiTheme="minorHAnsi" w:cstheme="minorHAnsi"/>
                <w:sz w:val="22"/>
                <w:szCs w:val="22"/>
                <w:lang w:bidi="or-IN"/>
              </w:rPr>
            </w:pPr>
            <w:r w:rsidRPr="004A7827">
              <w:rPr>
                <w:rFonts w:asciiTheme="minorHAnsi" w:eastAsiaTheme="minorHAnsi" w:hAnsiTheme="minorHAnsi" w:cstheme="minorHAnsi"/>
                <w:sz w:val="22"/>
                <w:szCs w:val="22"/>
                <w:lang w:bidi="or-IN"/>
              </w:rPr>
              <w:t xml:space="preserve">Maintenance of accounting as per the project norm provided by World Bank and PIP-IV </w:t>
            </w:r>
          </w:p>
          <w:p w:rsidR="00B04BAB" w:rsidRPr="004A7827" w:rsidRDefault="00B04BAB" w:rsidP="006F115F">
            <w:pPr>
              <w:pStyle w:val="BodyText"/>
              <w:numPr>
                <w:ilvl w:val="0"/>
                <w:numId w:val="7"/>
              </w:numPr>
              <w:ind w:left="198" w:hanging="141"/>
              <w:jc w:val="both"/>
              <w:rPr>
                <w:rFonts w:asciiTheme="minorHAnsi" w:eastAsiaTheme="minorHAnsi" w:hAnsiTheme="minorHAnsi" w:cstheme="minorHAnsi"/>
                <w:sz w:val="22"/>
                <w:szCs w:val="22"/>
                <w:lang w:bidi="or-IN"/>
              </w:rPr>
            </w:pPr>
            <w:r w:rsidRPr="004A7827">
              <w:rPr>
                <w:rFonts w:asciiTheme="minorHAnsi" w:eastAsiaTheme="minorHAnsi" w:hAnsiTheme="minorHAnsi" w:cstheme="minorHAnsi"/>
                <w:sz w:val="22"/>
                <w:szCs w:val="22"/>
                <w:lang w:bidi="or-IN"/>
              </w:rPr>
              <w:t>To maintain accounts and records    with respect to State &amp; Districts.</w:t>
            </w:r>
          </w:p>
          <w:p w:rsidR="00B04BAB" w:rsidRPr="004A7827" w:rsidRDefault="00B04BAB" w:rsidP="006F115F">
            <w:pPr>
              <w:pStyle w:val="BodyText"/>
              <w:numPr>
                <w:ilvl w:val="0"/>
                <w:numId w:val="7"/>
              </w:numPr>
              <w:ind w:left="198" w:hanging="141"/>
              <w:jc w:val="both"/>
              <w:rPr>
                <w:rFonts w:asciiTheme="minorHAnsi" w:eastAsiaTheme="minorHAnsi" w:hAnsiTheme="minorHAnsi" w:cstheme="minorHAnsi"/>
                <w:sz w:val="22"/>
                <w:szCs w:val="22"/>
                <w:lang w:bidi="or-IN"/>
              </w:rPr>
            </w:pPr>
            <w:r w:rsidRPr="004A7827">
              <w:rPr>
                <w:rFonts w:asciiTheme="minorHAnsi" w:eastAsiaTheme="minorHAnsi" w:hAnsiTheme="minorHAnsi" w:cstheme="minorHAnsi"/>
                <w:sz w:val="22"/>
                <w:szCs w:val="22"/>
                <w:lang w:bidi="or-IN"/>
              </w:rPr>
              <w:t>To Operate &amp; manage the Customized Bank Application (CBA) for financial management which is reform initiative for central schemes by Government of Odisha. It monitors the implementation of schemes in social sector and tracks funds disbursed by Government of India as well as Government of Odisha. As there are a large number of schemes on which funds are spent, CBA is an initiative by Government of Odisha to ensure funds management as per  according to its intended purpose and maintain accounting</w:t>
            </w:r>
          </w:p>
          <w:p w:rsidR="00B04BAB" w:rsidRPr="004A7827" w:rsidRDefault="00B04BAB" w:rsidP="006F115F">
            <w:pPr>
              <w:pStyle w:val="BodyText"/>
              <w:numPr>
                <w:ilvl w:val="0"/>
                <w:numId w:val="7"/>
              </w:numPr>
              <w:tabs>
                <w:tab w:val="left" w:pos="1170"/>
              </w:tabs>
              <w:ind w:left="198" w:hanging="141"/>
              <w:jc w:val="both"/>
              <w:rPr>
                <w:rFonts w:asciiTheme="minorHAnsi" w:hAnsiTheme="minorHAnsi" w:cstheme="minorHAnsi"/>
                <w:bCs/>
                <w:sz w:val="22"/>
                <w:szCs w:val="22"/>
                <w:u w:val="single"/>
              </w:rPr>
            </w:pPr>
            <w:r w:rsidRPr="004A7827">
              <w:rPr>
                <w:rFonts w:asciiTheme="minorHAnsi" w:hAnsiTheme="minorHAnsi" w:cstheme="minorHAnsi"/>
                <w:sz w:val="22"/>
                <w:szCs w:val="22"/>
              </w:rPr>
              <w:t>To allot the funds and manage the flow from SPU to DPUs timely as when required.</w:t>
            </w:r>
          </w:p>
          <w:p w:rsidR="00B04BAB" w:rsidRPr="004A7827" w:rsidRDefault="00B04BAB" w:rsidP="006F115F">
            <w:pPr>
              <w:pStyle w:val="BodyText"/>
              <w:numPr>
                <w:ilvl w:val="0"/>
                <w:numId w:val="7"/>
              </w:numPr>
              <w:ind w:left="198" w:hanging="141"/>
              <w:jc w:val="both"/>
              <w:rPr>
                <w:rFonts w:asciiTheme="minorHAnsi" w:eastAsiaTheme="minorHAnsi" w:hAnsiTheme="minorHAnsi" w:cstheme="minorHAnsi"/>
                <w:sz w:val="22"/>
                <w:szCs w:val="22"/>
                <w:lang w:bidi="or-IN"/>
              </w:rPr>
            </w:pPr>
            <w:r w:rsidRPr="004A7827">
              <w:rPr>
                <w:rFonts w:asciiTheme="minorHAnsi" w:eastAsiaTheme="minorHAnsi" w:hAnsiTheme="minorHAnsi" w:cstheme="minorHAnsi"/>
                <w:sz w:val="22"/>
                <w:szCs w:val="22"/>
                <w:lang w:bidi="or-IN"/>
              </w:rPr>
              <w:t>To prepare financial &amp;</w:t>
            </w:r>
            <w:r w:rsidR="008F2438" w:rsidRPr="004A7827">
              <w:rPr>
                <w:rFonts w:asciiTheme="minorHAnsi" w:eastAsiaTheme="minorHAnsi" w:hAnsiTheme="minorHAnsi" w:cstheme="minorHAnsi"/>
                <w:sz w:val="22"/>
                <w:szCs w:val="22"/>
                <w:lang w:bidi="or-IN"/>
              </w:rPr>
              <w:t>physical reports</w:t>
            </w:r>
            <w:r w:rsidRPr="004A7827">
              <w:rPr>
                <w:rFonts w:asciiTheme="minorHAnsi" w:eastAsiaTheme="minorHAnsi" w:hAnsiTheme="minorHAnsi" w:cstheme="minorHAnsi"/>
                <w:sz w:val="22"/>
                <w:szCs w:val="22"/>
                <w:lang w:bidi="or-IN"/>
              </w:rPr>
              <w:t xml:space="preserve"> statement, books, records etc.</w:t>
            </w:r>
          </w:p>
          <w:p w:rsidR="00B04BAB" w:rsidRPr="004A7827" w:rsidRDefault="00B04BAB" w:rsidP="006F115F">
            <w:pPr>
              <w:pStyle w:val="BodyText"/>
              <w:numPr>
                <w:ilvl w:val="0"/>
                <w:numId w:val="7"/>
              </w:numPr>
              <w:ind w:left="198" w:hanging="141"/>
              <w:jc w:val="both"/>
              <w:rPr>
                <w:rFonts w:asciiTheme="minorHAnsi" w:eastAsiaTheme="minorHAnsi" w:hAnsiTheme="minorHAnsi" w:cstheme="minorHAnsi"/>
                <w:sz w:val="22"/>
                <w:szCs w:val="22"/>
                <w:lang w:bidi="or-IN"/>
              </w:rPr>
            </w:pPr>
            <w:r w:rsidRPr="004A7827">
              <w:rPr>
                <w:rFonts w:asciiTheme="minorHAnsi" w:eastAsiaTheme="minorHAnsi" w:hAnsiTheme="minorHAnsi" w:cstheme="minorHAnsi"/>
                <w:sz w:val="22"/>
                <w:szCs w:val="22"/>
                <w:lang w:bidi="or-IN"/>
              </w:rPr>
              <w:t>To compile the expenditure figures submitted by the DPUs / SOs and any other miscellaneous expenditure on monthly, quarterly and annual basis.</w:t>
            </w:r>
          </w:p>
          <w:p w:rsidR="00B04BAB" w:rsidRPr="004A7827" w:rsidRDefault="00B04BAB" w:rsidP="006F115F">
            <w:pPr>
              <w:pStyle w:val="BodyText"/>
              <w:numPr>
                <w:ilvl w:val="0"/>
                <w:numId w:val="7"/>
              </w:numPr>
              <w:ind w:left="198" w:hanging="141"/>
              <w:jc w:val="both"/>
              <w:rPr>
                <w:rFonts w:asciiTheme="minorHAnsi" w:eastAsiaTheme="minorHAnsi" w:hAnsiTheme="minorHAnsi" w:cstheme="minorHAnsi"/>
                <w:sz w:val="22"/>
                <w:szCs w:val="22"/>
                <w:lang w:bidi="or-IN"/>
              </w:rPr>
            </w:pPr>
            <w:r w:rsidRPr="004A7827">
              <w:rPr>
                <w:rFonts w:asciiTheme="minorHAnsi" w:eastAsiaTheme="minorHAnsi" w:hAnsiTheme="minorHAnsi" w:cstheme="minorHAnsi"/>
                <w:sz w:val="22"/>
                <w:szCs w:val="22"/>
                <w:lang w:bidi="or-IN"/>
              </w:rPr>
              <w:t>To analysis of DPUs utilization through IUFR and provided the accuracy of fund allotment as per guideline world bank in Monthly &amp; quarterly basis.</w:t>
            </w:r>
          </w:p>
          <w:p w:rsidR="00B04BAB" w:rsidRPr="004A7827" w:rsidRDefault="00B04BAB" w:rsidP="006F115F">
            <w:pPr>
              <w:pStyle w:val="BodyText"/>
              <w:numPr>
                <w:ilvl w:val="0"/>
                <w:numId w:val="7"/>
              </w:numPr>
              <w:tabs>
                <w:tab w:val="left" w:pos="630"/>
              </w:tabs>
              <w:ind w:left="198" w:hanging="141"/>
              <w:jc w:val="both"/>
              <w:rPr>
                <w:rFonts w:asciiTheme="minorHAnsi" w:eastAsiaTheme="minorHAnsi" w:hAnsiTheme="minorHAnsi" w:cstheme="minorHAnsi"/>
                <w:sz w:val="22"/>
                <w:szCs w:val="22"/>
                <w:lang w:bidi="or-IN"/>
              </w:rPr>
            </w:pPr>
            <w:r w:rsidRPr="004A7827">
              <w:rPr>
                <w:rFonts w:asciiTheme="minorHAnsi" w:eastAsiaTheme="minorHAnsi" w:hAnsiTheme="minorHAnsi" w:cstheme="minorHAnsi"/>
                <w:sz w:val="22"/>
                <w:szCs w:val="22"/>
                <w:lang w:bidi="or-IN"/>
              </w:rPr>
              <w:t>To consolidate the accounts from different units of the State project unit.</w:t>
            </w:r>
          </w:p>
          <w:p w:rsidR="00B04BAB" w:rsidRPr="004A7827" w:rsidRDefault="00B04BAB" w:rsidP="006F115F">
            <w:pPr>
              <w:pStyle w:val="BodyText"/>
              <w:numPr>
                <w:ilvl w:val="0"/>
                <w:numId w:val="7"/>
              </w:numPr>
              <w:ind w:left="198" w:hanging="141"/>
              <w:jc w:val="both"/>
              <w:rPr>
                <w:rFonts w:asciiTheme="minorHAnsi" w:eastAsiaTheme="minorHAnsi" w:hAnsiTheme="minorHAnsi" w:cstheme="minorHAnsi"/>
                <w:sz w:val="22"/>
                <w:szCs w:val="22"/>
                <w:lang w:bidi="or-IN"/>
              </w:rPr>
            </w:pPr>
            <w:r w:rsidRPr="004A7827">
              <w:rPr>
                <w:rFonts w:asciiTheme="minorHAnsi" w:eastAsiaTheme="minorHAnsi" w:hAnsiTheme="minorHAnsi" w:cstheme="minorHAnsi"/>
                <w:sz w:val="22"/>
                <w:szCs w:val="22"/>
                <w:lang w:bidi="or-IN"/>
              </w:rPr>
              <w:t xml:space="preserve"> To Consolidate the DPUs accounts for quarterly  through IUFR-1 (A) as per required of WB Finance  Management Specialist</w:t>
            </w:r>
          </w:p>
          <w:p w:rsidR="00B04BAB" w:rsidRPr="004A7827" w:rsidRDefault="00B04BAB" w:rsidP="006F115F">
            <w:pPr>
              <w:pStyle w:val="BodyText"/>
              <w:numPr>
                <w:ilvl w:val="0"/>
                <w:numId w:val="7"/>
              </w:numPr>
              <w:ind w:left="198" w:hanging="141"/>
              <w:jc w:val="both"/>
              <w:rPr>
                <w:rFonts w:asciiTheme="minorHAnsi" w:eastAsiaTheme="minorHAnsi" w:hAnsiTheme="minorHAnsi" w:cstheme="minorHAnsi"/>
                <w:sz w:val="22"/>
                <w:szCs w:val="22"/>
                <w:lang w:bidi="or-IN"/>
              </w:rPr>
            </w:pPr>
            <w:r w:rsidRPr="004A7827">
              <w:rPr>
                <w:rFonts w:asciiTheme="minorHAnsi" w:eastAsiaTheme="minorHAnsi" w:hAnsiTheme="minorHAnsi" w:cstheme="minorHAnsi"/>
                <w:sz w:val="22"/>
                <w:szCs w:val="22"/>
                <w:lang w:bidi="or-IN"/>
              </w:rPr>
              <w:t xml:space="preserve"> To Prepare the all type of financial report i.e Bank reconciliation, Receipt &amp; Payment Accounts, Trial Balance and Balance sheet.</w:t>
            </w:r>
          </w:p>
          <w:p w:rsidR="00B04BAB" w:rsidRPr="004A7827" w:rsidRDefault="00B04BAB" w:rsidP="006F115F">
            <w:pPr>
              <w:pStyle w:val="BodyText"/>
              <w:numPr>
                <w:ilvl w:val="0"/>
                <w:numId w:val="7"/>
              </w:numPr>
              <w:ind w:left="198" w:hanging="141"/>
              <w:jc w:val="both"/>
              <w:rPr>
                <w:rFonts w:asciiTheme="minorHAnsi" w:eastAsiaTheme="minorHAnsi" w:hAnsiTheme="minorHAnsi" w:cstheme="minorHAnsi"/>
                <w:sz w:val="22"/>
                <w:szCs w:val="22"/>
                <w:lang w:bidi="or-IN"/>
              </w:rPr>
            </w:pPr>
            <w:r w:rsidRPr="004A7827">
              <w:rPr>
                <w:rFonts w:asciiTheme="minorHAnsi" w:eastAsiaTheme="minorHAnsi" w:hAnsiTheme="minorHAnsi" w:cstheme="minorHAnsi"/>
                <w:sz w:val="22"/>
                <w:szCs w:val="22"/>
                <w:lang w:bidi="or-IN"/>
              </w:rPr>
              <w:t xml:space="preserve"> To Prepare &amp; provide the Quarterly Interim Unaudited Finance Report (IUFR-01 to 05) for  the disbursement claims of  fund to World Bank, C &amp;AAA, Department of Economic affairs,(i.e. IBRD LN &amp; IDA Cr.), &amp; acknowledge as same to </w:t>
            </w:r>
            <w:r w:rsidRPr="004A7827">
              <w:rPr>
                <w:rFonts w:asciiTheme="minorHAnsi" w:eastAsiaTheme="minorHAnsi" w:hAnsiTheme="minorHAnsi" w:cstheme="minorHAnsi"/>
                <w:sz w:val="22"/>
                <w:szCs w:val="22"/>
                <w:lang w:bidi="or-IN"/>
              </w:rPr>
              <w:lastRenderedPageBreak/>
              <w:t>other heads i.e. Department of Water Resource, New Delhi, Govt. of India and  Department of Finance  &amp; Principal Secretary  to Govt. Department of Water Resource, Govt. of Odisha, Finance Department, AG (Audit &amp; Expenditure),</w:t>
            </w:r>
          </w:p>
          <w:p w:rsidR="00B04BAB" w:rsidRPr="004A7827" w:rsidRDefault="00B04BAB" w:rsidP="006F115F">
            <w:pPr>
              <w:pStyle w:val="Body"/>
              <w:numPr>
                <w:ilvl w:val="0"/>
                <w:numId w:val="7"/>
              </w:numPr>
              <w:ind w:left="198" w:hanging="141"/>
              <w:jc w:val="both"/>
              <w:rPr>
                <w:rFonts w:asciiTheme="minorHAnsi" w:hAnsiTheme="minorHAnsi" w:cstheme="minorHAnsi"/>
                <w:sz w:val="22"/>
                <w:szCs w:val="22"/>
              </w:rPr>
            </w:pPr>
            <w:r w:rsidRPr="004A7827">
              <w:rPr>
                <w:rFonts w:asciiTheme="minorHAnsi" w:hAnsiTheme="minorHAnsi" w:cstheme="minorHAnsi"/>
                <w:sz w:val="22"/>
                <w:szCs w:val="22"/>
              </w:rPr>
              <w:t>To facilitate the internal and external audit arrangements</w:t>
            </w:r>
          </w:p>
          <w:p w:rsidR="00B04BAB" w:rsidRPr="004A7827" w:rsidRDefault="00B04BAB" w:rsidP="006F115F">
            <w:pPr>
              <w:pStyle w:val="Body"/>
              <w:numPr>
                <w:ilvl w:val="0"/>
                <w:numId w:val="7"/>
              </w:numPr>
              <w:ind w:left="198" w:hanging="141"/>
              <w:jc w:val="both"/>
              <w:rPr>
                <w:rFonts w:asciiTheme="minorHAnsi" w:eastAsiaTheme="minorHAnsi" w:hAnsiTheme="minorHAnsi" w:cstheme="minorHAnsi"/>
                <w:color w:val="auto"/>
                <w:sz w:val="22"/>
                <w:szCs w:val="22"/>
                <w:lang w:bidi="or-IN"/>
              </w:rPr>
            </w:pPr>
            <w:r w:rsidRPr="004A7827">
              <w:rPr>
                <w:rFonts w:asciiTheme="minorHAnsi" w:eastAsiaTheme="minorHAnsi" w:hAnsiTheme="minorHAnsi" w:cstheme="minorHAnsi"/>
                <w:color w:val="auto"/>
                <w:sz w:val="22"/>
                <w:szCs w:val="22"/>
                <w:lang w:bidi="or-IN"/>
              </w:rPr>
              <w:t xml:space="preserve">To Provide the all information of accounting to Internal  &amp; External audit work  in annually &amp; quarterly as  and when required </w:t>
            </w:r>
          </w:p>
          <w:p w:rsidR="008F2438" w:rsidRPr="004A7827" w:rsidRDefault="008F2438" w:rsidP="006F115F">
            <w:pPr>
              <w:pStyle w:val="Body"/>
              <w:numPr>
                <w:ilvl w:val="0"/>
                <w:numId w:val="7"/>
              </w:numPr>
              <w:ind w:left="198" w:hanging="141"/>
              <w:jc w:val="both"/>
              <w:rPr>
                <w:rFonts w:asciiTheme="minorHAnsi" w:hAnsiTheme="minorHAnsi" w:cstheme="minorHAnsi"/>
                <w:sz w:val="22"/>
                <w:szCs w:val="22"/>
              </w:rPr>
            </w:pPr>
            <w:r w:rsidRPr="004A7827">
              <w:rPr>
                <w:rFonts w:asciiTheme="minorHAnsi" w:hAnsiTheme="minorHAnsi" w:cstheme="minorHAnsi"/>
                <w:bCs/>
                <w:sz w:val="22"/>
                <w:szCs w:val="22"/>
              </w:rPr>
              <w:t>To coordinate and assist the Project Officers &amp; Statutory Auditor in getting the account audited</w:t>
            </w:r>
          </w:p>
          <w:p w:rsidR="008F2438" w:rsidRPr="004A7827" w:rsidRDefault="008F2438" w:rsidP="006F115F">
            <w:pPr>
              <w:pStyle w:val="Body"/>
              <w:numPr>
                <w:ilvl w:val="0"/>
                <w:numId w:val="7"/>
              </w:numPr>
              <w:ind w:left="198" w:hanging="141"/>
              <w:jc w:val="both"/>
              <w:rPr>
                <w:rFonts w:asciiTheme="minorHAnsi" w:hAnsiTheme="minorHAnsi" w:cstheme="minorHAnsi"/>
                <w:sz w:val="22"/>
                <w:szCs w:val="22"/>
              </w:rPr>
            </w:pPr>
            <w:r w:rsidRPr="004A7827">
              <w:rPr>
                <w:rFonts w:asciiTheme="minorHAnsi" w:hAnsiTheme="minorHAnsi" w:cstheme="minorHAnsi"/>
                <w:bCs/>
                <w:sz w:val="22"/>
                <w:szCs w:val="22"/>
              </w:rPr>
              <w:t>To make compliance of any difficulty, deficit and confuse in accounts of External &amp; Internal Audit worked by Chartered Firm in Auditing.</w:t>
            </w:r>
          </w:p>
          <w:p w:rsidR="008F2438" w:rsidRPr="004A7827" w:rsidRDefault="008F2438" w:rsidP="006F115F">
            <w:pPr>
              <w:pStyle w:val="Body"/>
              <w:numPr>
                <w:ilvl w:val="0"/>
                <w:numId w:val="7"/>
              </w:numPr>
              <w:ind w:left="198" w:hanging="141"/>
              <w:jc w:val="both"/>
              <w:rPr>
                <w:rFonts w:asciiTheme="minorHAnsi" w:hAnsiTheme="minorHAnsi" w:cstheme="minorHAnsi"/>
                <w:bCs/>
                <w:sz w:val="22"/>
                <w:szCs w:val="22"/>
              </w:rPr>
            </w:pPr>
            <w:r w:rsidRPr="004A7827">
              <w:rPr>
                <w:rFonts w:asciiTheme="minorHAnsi" w:hAnsiTheme="minorHAnsi" w:cstheme="minorHAnsi"/>
                <w:bCs/>
                <w:sz w:val="22"/>
                <w:szCs w:val="22"/>
              </w:rPr>
              <w:t xml:space="preserve">To provide the assistance to DPUs Staffs for reduces the fallacious and confusions in the financial related subjects.  </w:t>
            </w:r>
          </w:p>
          <w:p w:rsidR="008F2438" w:rsidRPr="004A7827" w:rsidRDefault="008F2438" w:rsidP="006F115F">
            <w:pPr>
              <w:pStyle w:val="BodyText"/>
              <w:numPr>
                <w:ilvl w:val="0"/>
                <w:numId w:val="7"/>
              </w:numPr>
              <w:tabs>
                <w:tab w:val="left" w:pos="630"/>
              </w:tabs>
              <w:ind w:left="198" w:hanging="141"/>
              <w:jc w:val="both"/>
              <w:rPr>
                <w:rFonts w:asciiTheme="minorHAnsi" w:hAnsiTheme="minorHAnsi" w:cstheme="minorHAnsi"/>
                <w:bCs/>
                <w:sz w:val="22"/>
                <w:szCs w:val="22"/>
                <w:u w:val="single"/>
              </w:rPr>
            </w:pPr>
            <w:r w:rsidRPr="004A7827">
              <w:rPr>
                <w:rFonts w:asciiTheme="minorHAnsi" w:hAnsiTheme="minorHAnsi" w:cstheme="minorHAnsi"/>
                <w:bCs/>
                <w:sz w:val="22"/>
                <w:szCs w:val="22"/>
              </w:rPr>
              <w:t>To collaborate with the Project Officer in preparation of budget.</w:t>
            </w:r>
          </w:p>
          <w:p w:rsidR="008F2438" w:rsidRPr="004A7827" w:rsidRDefault="008F2438" w:rsidP="006F115F">
            <w:pPr>
              <w:pStyle w:val="BodyText"/>
              <w:numPr>
                <w:ilvl w:val="0"/>
                <w:numId w:val="7"/>
              </w:numPr>
              <w:tabs>
                <w:tab w:val="left" w:pos="1170"/>
              </w:tabs>
              <w:ind w:left="198" w:hanging="141"/>
              <w:jc w:val="both"/>
              <w:rPr>
                <w:rFonts w:asciiTheme="minorHAnsi" w:hAnsiTheme="minorHAnsi" w:cstheme="minorHAnsi"/>
                <w:bCs/>
                <w:sz w:val="22"/>
                <w:szCs w:val="22"/>
                <w:u w:val="single"/>
              </w:rPr>
            </w:pPr>
            <w:r w:rsidRPr="004A7827">
              <w:rPr>
                <w:rFonts w:asciiTheme="minorHAnsi" w:hAnsiTheme="minorHAnsi" w:cstheme="minorHAnsi"/>
                <w:sz w:val="22"/>
                <w:szCs w:val="22"/>
              </w:rPr>
              <w:t xml:space="preserve">To assist, solve and compliance of any difficulty and confuse in  accounts  of External and Internal Audit team in auditing  </w:t>
            </w:r>
          </w:p>
          <w:p w:rsidR="008F2438" w:rsidRPr="004A7827" w:rsidRDefault="008F2438" w:rsidP="006F115F">
            <w:pPr>
              <w:pStyle w:val="BodyText"/>
              <w:numPr>
                <w:ilvl w:val="0"/>
                <w:numId w:val="7"/>
              </w:numPr>
              <w:tabs>
                <w:tab w:val="left" w:pos="630"/>
              </w:tabs>
              <w:ind w:left="198" w:hanging="141"/>
              <w:jc w:val="both"/>
              <w:rPr>
                <w:rFonts w:asciiTheme="minorHAnsi" w:hAnsiTheme="minorHAnsi" w:cstheme="minorHAnsi"/>
                <w:bCs/>
                <w:sz w:val="22"/>
                <w:szCs w:val="22"/>
                <w:u w:val="single"/>
              </w:rPr>
            </w:pPr>
            <w:r w:rsidRPr="004A7827">
              <w:rPr>
                <w:rFonts w:asciiTheme="minorHAnsi" w:hAnsiTheme="minorHAnsi" w:cstheme="minorHAnsi"/>
                <w:bCs/>
                <w:sz w:val="22"/>
                <w:szCs w:val="22"/>
              </w:rPr>
              <w:t>To classify the expenditure and will maintain the account in accounting Tally Software.</w:t>
            </w:r>
          </w:p>
          <w:p w:rsidR="008F2438" w:rsidRPr="004A7827" w:rsidRDefault="008F2438" w:rsidP="006F115F">
            <w:pPr>
              <w:pStyle w:val="BodyText"/>
              <w:numPr>
                <w:ilvl w:val="0"/>
                <w:numId w:val="7"/>
              </w:numPr>
              <w:tabs>
                <w:tab w:val="left" w:pos="630"/>
              </w:tabs>
              <w:ind w:left="198" w:hanging="141"/>
              <w:jc w:val="both"/>
              <w:rPr>
                <w:rFonts w:asciiTheme="minorHAnsi" w:hAnsiTheme="minorHAnsi" w:cstheme="minorHAnsi"/>
                <w:bCs/>
                <w:sz w:val="22"/>
                <w:szCs w:val="22"/>
                <w:u w:val="single"/>
              </w:rPr>
            </w:pPr>
            <w:r w:rsidRPr="004A7827">
              <w:rPr>
                <w:rFonts w:asciiTheme="minorHAnsi" w:hAnsiTheme="minorHAnsi" w:cstheme="minorHAnsi"/>
                <w:bCs/>
                <w:sz w:val="22"/>
                <w:szCs w:val="22"/>
              </w:rPr>
              <w:t>To insure timely writing of cheques and other records of account.</w:t>
            </w:r>
          </w:p>
          <w:p w:rsidR="008F2438" w:rsidRPr="004A7827" w:rsidRDefault="008F2438" w:rsidP="006F115F">
            <w:pPr>
              <w:pStyle w:val="BodyText"/>
              <w:numPr>
                <w:ilvl w:val="0"/>
                <w:numId w:val="7"/>
              </w:numPr>
              <w:tabs>
                <w:tab w:val="left" w:pos="630"/>
              </w:tabs>
              <w:ind w:left="198" w:hanging="141"/>
              <w:jc w:val="both"/>
              <w:rPr>
                <w:rFonts w:asciiTheme="minorHAnsi" w:hAnsiTheme="minorHAnsi" w:cstheme="minorHAnsi"/>
                <w:bCs/>
                <w:sz w:val="22"/>
                <w:szCs w:val="22"/>
                <w:u w:val="single"/>
              </w:rPr>
            </w:pPr>
            <w:r w:rsidRPr="004A7827">
              <w:rPr>
                <w:rFonts w:asciiTheme="minorHAnsi" w:hAnsiTheme="minorHAnsi" w:cstheme="minorHAnsi"/>
                <w:bCs/>
                <w:sz w:val="22"/>
                <w:szCs w:val="22"/>
              </w:rPr>
              <w:t>To generate financial information as required from time to time.</w:t>
            </w:r>
          </w:p>
          <w:p w:rsidR="008F2438" w:rsidRPr="004A7827" w:rsidRDefault="008F2438" w:rsidP="006F115F">
            <w:pPr>
              <w:pStyle w:val="BodyText"/>
              <w:numPr>
                <w:ilvl w:val="0"/>
                <w:numId w:val="7"/>
              </w:numPr>
              <w:tabs>
                <w:tab w:val="left" w:pos="630"/>
              </w:tabs>
              <w:ind w:left="198" w:hanging="141"/>
              <w:jc w:val="both"/>
              <w:rPr>
                <w:rFonts w:asciiTheme="minorHAnsi" w:hAnsiTheme="minorHAnsi" w:cstheme="minorHAnsi"/>
                <w:bCs/>
                <w:sz w:val="22"/>
                <w:szCs w:val="22"/>
                <w:u w:val="single"/>
              </w:rPr>
            </w:pPr>
            <w:r w:rsidRPr="004A7827">
              <w:rPr>
                <w:rFonts w:asciiTheme="minorHAnsi" w:hAnsiTheme="minorHAnsi" w:cstheme="minorHAnsi"/>
                <w:sz w:val="22"/>
                <w:szCs w:val="22"/>
              </w:rPr>
              <w:t>To facilitate &amp; guide the external Monitoring &amp; Evaluation Consultant for preparation of financial software of the project. (Both Tank Level &amp; SPU Level )</w:t>
            </w:r>
          </w:p>
          <w:p w:rsidR="008F2438" w:rsidRPr="004A7827" w:rsidRDefault="008F2438" w:rsidP="006F115F">
            <w:pPr>
              <w:pStyle w:val="BodyText"/>
              <w:numPr>
                <w:ilvl w:val="0"/>
                <w:numId w:val="7"/>
              </w:numPr>
              <w:tabs>
                <w:tab w:val="left" w:pos="630"/>
              </w:tabs>
              <w:ind w:left="198" w:hanging="141"/>
              <w:jc w:val="both"/>
              <w:rPr>
                <w:rFonts w:asciiTheme="minorHAnsi" w:hAnsiTheme="minorHAnsi" w:cstheme="minorHAnsi"/>
                <w:bCs/>
                <w:sz w:val="22"/>
                <w:szCs w:val="22"/>
                <w:u w:val="single"/>
              </w:rPr>
            </w:pPr>
            <w:r w:rsidRPr="004A7827">
              <w:rPr>
                <w:rFonts w:asciiTheme="minorHAnsi" w:hAnsiTheme="minorHAnsi" w:cstheme="minorHAnsi"/>
                <w:sz w:val="22"/>
                <w:szCs w:val="22"/>
              </w:rPr>
              <w:t>To monitor the financial status of DPU Level (project &amp; Programme) regarding categories wise.</w:t>
            </w:r>
          </w:p>
          <w:p w:rsidR="008F2438" w:rsidRPr="004A7827" w:rsidRDefault="008F2438" w:rsidP="006F115F">
            <w:pPr>
              <w:pStyle w:val="Body"/>
              <w:numPr>
                <w:ilvl w:val="0"/>
                <w:numId w:val="7"/>
              </w:numPr>
              <w:ind w:left="198" w:hanging="141"/>
              <w:jc w:val="both"/>
              <w:rPr>
                <w:rFonts w:asciiTheme="minorHAnsi" w:eastAsiaTheme="minorHAnsi" w:hAnsiTheme="minorHAnsi" w:cstheme="minorHAnsi"/>
                <w:color w:val="auto"/>
                <w:sz w:val="22"/>
                <w:szCs w:val="22"/>
                <w:lang w:bidi="or-IN"/>
              </w:rPr>
            </w:pPr>
            <w:r w:rsidRPr="004A7827">
              <w:rPr>
                <w:rFonts w:asciiTheme="minorHAnsi" w:hAnsiTheme="minorHAnsi" w:cstheme="minorHAnsi"/>
                <w:sz w:val="22"/>
                <w:szCs w:val="22"/>
              </w:rPr>
              <w:t>To assist to Procurement Expert in Preparation of Financial manuals, procurement plan and costing for the project</w:t>
            </w:r>
          </w:p>
          <w:p w:rsidR="008F2438" w:rsidRPr="004A7827" w:rsidRDefault="008F2438" w:rsidP="006F115F">
            <w:pPr>
              <w:numPr>
                <w:ilvl w:val="0"/>
                <w:numId w:val="7"/>
              </w:numPr>
              <w:tabs>
                <w:tab w:val="num" w:pos="360"/>
              </w:tabs>
              <w:autoSpaceDE w:val="0"/>
              <w:autoSpaceDN w:val="0"/>
              <w:adjustRightInd w:val="0"/>
              <w:ind w:left="198" w:hanging="141"/>
              <w:rPr>
                <w:rFonts w:cstheme="minorHAnsi"/>
              </w:rPr>
            </w:pPr>
            <w:r w:rsidRPr="004A7827">
              <w:rPr>
                <w:rFonts w:cstheme="minorHAnsi"/>
              </w:rPr>
              <w:t>To assist in finan</w:t>
            </w:r>
            <w:r w:rsidR="00B2686B" w:rsidRPr="004A7827">
              <w:rPr>
                <w:rFonts w:cstheme="minorHAnsi"/>
              </w:rPr>
              <w:t xml:space="preserve">cial vetting, deciding the most </w:t>
            </w:r>
            <w:r w:rsidRPr="004A7827">
              <w:rPr>
                <w:rFonts w:cstheme="minorHAnsi"/>
              </w:rPr>
              <w:t>competitive bid on financial parameters, participating in financial negotiations.</w:t>
            </w:r>
          </w:p>
          <w:p w:rsidR="008F2438" w:rsidRPr="004A7827" w:rsidRDefault="008F2438" w:rsidP="006F115F">
            <w:pPr>
              <w:numPr>
                <w:ilvl w:val="0"/>
                <w:numId w:val="7"/>
              </w:numPr>
              <w:tabs>
                <w:tab w:val="num" w:pos="360"/>
              </w:tabs>
              <w:autoSpaceDE w:val="0"/>
              <w:autoSpaceDN w:val="0"/>
              <w:adjustRightInd w:val="0"/>
              <w:ind w:left="198" w:hanging="141"/>
              <w:rPr>
                <w:rFonts w:cstheme="minorHAnsi"/>
              </w:rPr>
            </w:pPr>
            <w:r w:rsidRPr="004A7827">
              <w:rPr>
                <w:rFonts w:cstheme="minorHAnsi"/>
              </w:rPr>
              <w:t>To Budget preparation, ensuring effective and efficient fund flow.</w:t>
            </w:r>
          </w:p>
          <w:p w:rsidR="008F2438" w:rsidRPr="004A7827" w:rsidRDefault="008F2438" w:rsidP="006F115F">
            <w:pPr>
              <w:numPr>
                <w:ilvl w:val="0"/>
                <w:numId w:val="7"/>
              </w:numPr>
              <w:autoSpaceDE w:val="0"/>
              <w:autoSpaceDN w:val="0"/>
              <w:adjustRightInd w:val="0"/>
              <w:ind w:left="198" w:hanging="141"/>
              <w:rPr>
                <w:rFonts w:cstheme="minorHAnsi"/>
              </w:rPr>
            </w:pPr>
            <w:r w:rsidRPr="004A7827">
              <w:rPr>
                <w:rFonts w:cstheme="minorHAnsi"/>
              </w:rPr>
              <w:t>To develop the Capacity building in the finance team of the project.</w:t>
            </w:r>
          </w:p>
          <w:p w:rsidR="008F2438" w:rsidRPr="004A7827" w:rsidRDefault="008F2438" w:rsidP="006F115F">
            <w:pPr>
              <w:pStyle w:val="BodyText"/>
              <w:numPr>
                <w:ilvl w:val="0"/>
                <w:numId w:val="7"/>
              </w:numPr>
              <w:tabs>
                <w:tab w:val="left" w:pos="630"/>
              </w:tabs>
              <w:ind w:left="198" w:hanging="141"/>
              <w:jc w:val="both"/>
              <w:rPr>
                <w:rFonts w:asciiTheme="minorHAnsi" w:hAnsiTheme="minorHAnsi" w:cstheme="minorHAnsi"/>
                <w:bCs/>
                <w:sz w:val="22"/>
                <w:szCs w:val="22"/>
                <w:u w:val="single"/>
              </w:rPr>
            </w:pPr>
            <w:r w:rsidRPr="004A7827">
              <w:rPr>
                <w:rFonts w:asciiTheme="minorHAnsi" w:hAnsiTheme="minorHAnsi" w:cstheme="minorHAnsi"/>
                <w:sz w:val="22"/>
                <w:szCs w:val="22"/>
              </w:rPr>
              <w:t xml:space="preserve">To Assist in Preparation of Annual Action Plan with all Unit heads/Expert of OCTMP </w:t>
            </w:r>
          </w:p>
          <w:p w:rsidR="008F2438" w:rsidRPr="004A7827" w:rsidRDefault="008F2438" w:rsidP="006F115F">
            <w:pPr>
              <w:pStyle w:val="BodyText"/>
              <w:numPr>
                <w:ilvl w:val="0"/>
                <w:numId w:val="7"/>
              </w:numPr>
              <w:tabs>
                <w:tab w:val="left" w:pos="1170"/>
              </w:tabs>
              <w:ind w:left="198" w:hanging="141"/>
              <w:jc w:val="both"/>
              <w:rPr>
                <w:rFonts w:asciiTheme="minorHAnsi" w:hAnsiTheme="minorHAnsi" w:cstheme="minorHAnsi"/>
                <w:bCs/>
                <w:sz w:val="22"/>
                <w:szCs w:val="22"/>
                <w:u w:val="single"/>
              </w:rPr>
            </w:pPr>
            <w:r w:rsidRPr="004A7827">
              <w:rPr>
                <w:rFonts w:asciiTheme="minorHAnsi" w:hAnsiTheme="minorHAnsi" w:cstheme="minorHAnsi"/>
                <w:sz w:val="22"/>
                <w:szCs w:val="22"/>
              </w:rPr>
              <w:t xml:space="preserve">To prepare &amp; return the statutory dues IT ,VAT,WCT,PT,EPF,ESI, Royalty &amp; other tax in monthly and quarterly to concerned department, </w:t>
            </w:r>
          </w:p>
          <w:p w:rsidR="008F2438" w:rsidRPr="004A7827" w:rsidRDefault="008F2438" w:rsidP="006F115F">
            <w:pPr>
              <w:pStyle w:val="BodyText"/>
              <w:numPr>
                <w:ilvl w:val="0"/>
                <w:numId w:val="7"/>
              </w:numPr>
              <w:tabs>
                <w:tab w:val="left" w:pos="1170"/>
              </w:tabs>
              <w:ind w:left="198" w:hanging="141"/>
              <w:jc w:val="both"/>
              <w:rPr>
                <w:rFonts w:asciiTheme="minorHAnsi" w:hAnsiTheme="minorHAnsi" w:cstheme="minorHAnsi"/>
                <w:bCs/>
                <w:sz w:val="22"/>
                <w:szCs w:val="22"/>
                <w:u w:val="single"/>
              </w:rPr>
            </w:pPr>
            <w:r w:rsidRPr="004A7827">
              <w:rPr>
                <w:rFonts w:asciiTheme="minorHAnsi" w:hAnsiTheme="minorHAnsi" w:cstheme="minorHAnsi"/>
                <w:sz w:val="22"/>
                <w:szCs w:val="22"/>
              </w:rPr>
              <w:t xml:space="preserve">To file return in tax of consultants (Staffs) and other beneficiary contractor in time. </w:t>
            </w:r>
          </w:p>
          <w:p w:rsidR="008F2438" w:rsidRPr="004A7827" w:rsidRDefault="008F2438" w:rsidP="006F115F">
            <w:pPr>
              <w:pStyle w:val="BodyText"/>
              <w:numPr>
                <w:ilvl w:val="0"/>
                <w:numId w:val="7"/>
              </w:numPr>
              <w:tabs>
                <w:tab w:val="left" w:pos="1170"/>
              </w:tabs>
              <w:ind w:left="198" w:hanging="141"/>
              <w:jc w:val="both"/>
              <w:rPr>
                <w:rFonts w:asciiTheme="minorHAnsi" w:hAnsiTheme="minorHAnsi" w:cstheme="minorHAnsi"/>
                <w:bCs/>
                <w:sz w:val="22"/>
                <w:szCs w:val="22"/>
                <w:u w:val="single"/>
              </w:rPr>
            </w:pPr>
            <w:r w:rsidRPr="004A7827">
              <w:rPr>
                <w:rFonts w:asciiTheme="minorHAnsi" w:hAnsiTheme="minorHAnsi" w:cstheme="minorHAnsi"/>
                <w:sz w:val="22"/>
                <w:szCs w:val="22"/>
              </w:rPr>
              <w:t>To assist the financial team members including the Statutory Auditor in Income tax annual hearing at income tax officers.</w:t>
            </w:r>
          </w:p>
          <w:p w:rsidR="008F2438" w:rsidRPr="004A7827" w:rsidRDefault="008F2438" w:rsidP="006F115F">
            <w:pPr>
              <w:pStyle w:val="BodyText"/>
              <w:numPr>
                <w:ilvl w:val="0"/>
                <w:numId w:val="7"/>
              </w:numPr>
              <w:tabs>
                <w:tab w:val="num" w:pos="630"/>
                <w:tab w:val="left" w:pos="1170"/>
              </w:tabs>
              <w:ind w:left="198" w:hanging="141"/>
              <w:jc w:val="both"/>
              <w:rPr>
                <w:rFonts w:asciiTheme="minorHAnsi" w:hAnsiTheme="minorHAnsi" w:cstheme="minorHAnsi"/>
                <w:bCs/>
                <w:sz w:val="22"/>
                <w:szCs w:val="22"/>
                <w:u w:val="single"/>
              </w:rPr>
            </w:pPr>
            <w:r w:rsidRPr="004A7827">
              <w:rPr>
                <w:rFonts w:asciiTheme="minorHAnsi" w:hAnsiTheme="minorHAnsi" w:cstheme="minorHAnsi"/>
                <w:sz w:val="22"/>
                <w:szCs w:val="22"/>
              </w:rPr>
              <w:t xml:space="preserve">Periodic visit to DPUs for monitoring of financial  works by DPUS Accountants, </w:t>
            </w:r>
          </w:p>
          <w:p w:rsidR="008F2438" w:rsidRPr="004A7827" w:rsidRDefault="008F2438" w:rsidP="006F115F">
            <w:pPr>
              <w:pStyle w:val="BodyText"/>
              <w:numPr>
                <w:ilvl w:val="0"/>
                <w:numId w:val="7"/>
              </w:numPr>
              <w:tabs>
                <w:tab w:val="num" w:pos="630"/>
                <w:tab w:val="left" w:pos="720"/>
              </w:tabs>
              <w:ind w:left="198" w:hanging="141"/>
              <w:jc w:val="both"/>
              <w:rPr>
                <w:rFonts w:asciiTheme="minorHAnsi" w:hAnsiTheme="minorHAnsi" w:cstheme="minorHAnsi"/>
                <w:bCs/>
                <w:sz w:val="22"/>
                <w:szCs w:val="22"/>
              </w:rPr>
            </w:pPr>
            <w:r w:rsidRPr="004A7827">
              <w:rPr>
                <w:rFonts w:asciiTheme="minorHAnsi" w:hAnsiTheme="minorHAnsi" w:cstheme="minorHAnsi"/>
                <w:sz w:val="22"/>
                <w:szCs w:val="22"/>
              </w:rPr>
              <w:t>To Coordinate with DPU staff for preparing the report in component wise and reconcile as per report with book of Accounts   and sending information to SPU.</w:t>
            </w:r>
          </w:p>
          <w:p w:rsidR="008F2438" w:rsidRPr="00D66220" w:rsidRDefault="008F2438" w:rsidP="00BF0B0F">
            <w:pPr>
              <w:pStyle w:val="ListBullet"/>
              <w:numPr>
                <w:ilvl w:val="0"/>
                <w:numId w:val="7"/>
              </w:numPr>
              <w:ind w:left="198" w:hanging="141"/>
              <w:rPr>
                <w:rFonts w:cstheme="minorHAnsi"/>
              </w:rPr>
            </w:pPr>
            <w:r w:rsidRPr="004A7827">
              <w:rPr>
                <w:rFonts w:cstheme="minorHAnsi"/>
              </w:rPr>
              <w:t xml:space="preserve">Any other </w:t>
            </w:r>
            <w:r w:rsidR="00BF0B0F">
              <w:rPr>
                <w:rFonts w:cstheme="minorHAnsi"/>
              </w:rPr>
              <w:t>activities &amp;</w:t>
            </w:r>
            <w:r w:rsidRPr="004A7827">
              <w:rPr>
                <w:rFonts w:cstheme="minorHAnsi"/>
              </w:rPr>
              <w:t xml:space="preserve">function assigned by Project Director </w:t>
            </w:r>
          </w:p>
        </w:tc>
      </w:tr>
    </w:tbl>
    <w:p w:rsidR="00DC6BD5" w:rsidRDefault="00DC6BD5" w:rsidP="00B217B8">
      <w:pPr>
        <w:ind w:left="360"/>
        <w:jc w:val="both"/>
        <w:rPr>
          <w:b/>
          <w:bCs/>
        </w:rPr>
      </w:pPr>
    </w:p>
    <w:p w:rsidR="00D50F12" w:rsidRDefault="00D50F12">
      <w:pPr>
        <w:rPr>
          <w:b/>
          <w:bCs/>
        </w:rPr>
      </w:pPr>
    </w:p>
    <w:tbl>
      <w:tblPr>
        <w:tblpPr w:leftFromText="180" w:rightFromText="180" w:vertAnchor="text" w:horzAnchor="margin" w:tblpXSpec="center" w:tblpY="-57"/>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1440"/>
        <w:gridCol w:w="1170"/>
        <w:gridCol w:w="918"/>
        <w:gridCol w:w="6102"/>
      </w:tblGrid>
      <w:tr w:rsidR="006E7B57" w:rsidRPr="006C3A76" w:rsidTr="00DB437A">
        <w:tc>
          <w:tcPr>
            <w:tcW w:w="1080" w:type="dxa"/>
            <w:shd w:val="clear" w:color="auto" w:fill="F2F2F2" w:themeFill="background1" w:themeFillShade="F2"/>
          </w:tcPr>
          <w:p w:rsidR="006E7B57" w:rsidRPr="00D50F12" w:rsidRDefault="00CB7642" w:rsidP="006E7B57">
            <w:pPr>
              <w:pStyle w:val="Heading4"/>
              <w:spacing w:after="0"/>
              <w:jc w:val="center"/>
              <w:rPr>
                <w:rFonts w:ascii="Calibri" w:hAnsi="Calibri" w:cs="Arial"/>
                <w:b/>
                <w:bCs/>
                <w:sz w:val="20"/>
              </w:rPr>
            </w:pPr>
            <w:r>
              <w:rPr>
                <w:rFonts w:ascii="ZWAdobeF" w:hAnsi="ZWAdobeF" w:cs="ZWAdobeF"/>
                <w:bCs/>
                <w:sz w:val="2"/>
                <w:szCs w:val="2"/>
              </w:rPr>
              <w:lastRenderedPageBreak/>
              <w:t>19B</w:t>
            </w:r>
            <w:r w:rsidR="006E7B57" w:rsidRPr="00D50F12">
              <w:rPr>
                <w:rFonts w:ascii="Calibri" w:hAnsi="Calibri" w:cs="Arial"/>
                <w:b/>
                <w:bCs/>
                <w:sz w:val="20"/>
              </w:rPr>
              <w:t>Post held</w:t>
            </w:r>
          </w:p>
        </w:tc>
        <w:tc>
          <w:tcPr>
            <w:tcW w:w="1440" w:type="dxa"/>
            <w:shd w:val="clear" w:color="auto" w:fill="F2F2F2" w:themeFill="background1" w:themeFillShade="F2"/>
          </w:tcPr>
          <w:p w:rsidR="006E7B57" w:rsidRPr="00D50F12" w:rsidRDefault="00CB7642" w:rsidP="006E7B57">
            <w:pPr>
              <w:pStyle w:val="Heading4"/>
              <w:spacing w:after="0"/>
              <w:jc w:val="center"/>
              <w:rPr>
                <w:rFonts w:ascii="Calibri" w:hAnsi="Calibri" w:cs="Arial"/>
                <w:b/>
                <w:bCs/>
                <w:sz w:val="20"/>
              </w:rPr>
            </w:pPr>
            <w:r>
              <w:rPr>
                <w:rFonts w:ascii="ZWAdobeF" w:hAnsi="ZWAdobeF" w:cs="ZWAdobeF"/>
                <w:bCs/>
                <w:sz w:val="2"/>
                <w:szCs w:val="2"/>
              </w:rPr>
              <w:t>20B</w:t>
            </w:r>
            <w:r w:rsidR="006E7B57" w:rsidRPr="00D50F12">
              <w:rPr>
                <w:rFonts w:ascii="Calibri" w:hAnsi="Calibri" w:cs="Arial"/>
                <w:b/>
                <w:bCs/>
                <w:sz w:val="20"/>
              </w:rPr>
              <w:t>Name of Organization</w:t>
            </w:r>
          </w:p>
        </w:tc>
        <w:tc>
          <w:tcPr>
            <w:tcW w:w="1170" w:type="dxa"/>
            <w:shd w:val="clear" w:color="auto" w:fill="F2F2F2" w:themeFill="background1" w:themeFillShade="F2"/>
          </w:tcPr>
          <w:p w:rsidR="006E7B57" w:rsidRPr="00D50F12" w:rsidRDefault="00CB7642" w:rsidP="006E7B57">
            <w:pPr>
              <w:pStyle w:val="Heading4"/>
              <w:spacing w:after="0"/>
              <w:jc w:val="center"/>
              <w:rPr>
                <w:rFonts w:ascii="Calibri" w:hAnsi="Calibri" w:cs="Arial"/>
                <w:b/>
                <w:bCs/>
                <w:sz w:val="20"/>
              </w:rPr>
            </w:pPr>
            <w:r>
              <w:rPr>
                <w:rFonts w:ascii="ZWAdobeF" w:hAnsi="ZWAdobeF" w:cs="ZWAdobeF"/>
                <w:bCs/>
                <w:sz w:val="2"/>
                <w:szCs w:val="2"/>
              </w:rPr>
              <w:t>21B</w:t>
            </w:r>
            <w:r w:rsidR="006E7B57" w:rsidRPr="00D50F12">
              <w:rPr>
                <w:rFonts w:ascii="Calibri" w:hAnsi="Calibri" w:cs="Arial"/>
                <w:b/>
                <w:bCs/>
                <w:sz w:val="20"/>
              </w:rPr>
              <w:t>Period from   To</w:t>
            </w:r>
          </w:p>
        </w:tc>
        <w:tc>
          <w:tcPr>
            <w:tcW w:w="918" w:type="dxa"/>
            <w:shd w:val="clear" w:color="auto" w:fill="F2F2F2" w:themeFill="background1" w:themeFillShade="F2"/>
          </w:tcPr>
          <w:p w:rsidR="006E7B57" w:rsidRPr="00D50F12" w:rsidRDefault="00CB7642" w:rsidP="006E7B57">
            <w:pPr>
              <w:pStyle w:val="Heading4"/>
              <w:spacing w:after="0"/>
              <w:jc w:val="center"/>
              <w:rPr>
                <w:rFonts w:ascii="Calibri" w:hAnsi="Calibri" w:cs="Arial"/>
                <w:b/>
                <w:bCs/>
                <w:sz w:val="20"/>
              </w:rPr>
            </w:pPr>
            <w:r>
              <w:rPr>
                <w:rFonts w:ascii="ZWAdobeF" w:hAnsi="ZWAdobeF" w:cs="ZWAdobeF"/>
                <w:bCs/>
                <w:sz w:val="2"/>
                <w:szCs w:val="2"/>
              </w:rPr>
              <w:t>22B</w:t>
            </w:r>
            <w:r w:rsidR="006E7B57" w:rsidRPr="00D50F12">
              <w:rPr>
                <w:rFonts w:ascii="Calibri" w:hAnsi="Calibri" w:cs="Arial"/>
                <w:b/>
                <w:bCs/>
                <w:sz w:val="20"/>
              </w:rPr>
              <w:t>Service in Year</w:t>
            </w:r>
          </w:p>
        </w:tc>
        <w:tc>
          <w:tcPr>
            <w:tcW w:w="6102" w:type="dxa"/>
            <w:shd w:val="clear" w:color="auto" w:fill="F2F2F2" w:themeFill="background1" w:themeFillShade="F2"/>
          </w:tcPr>
          <w:p w:rsidR="006E7B57" w:rsidRPr="00D50F12" w:rsidRDefault="00CB7642" w:rsidP="006E7B57">
            <w:pPr>
              <w:pStyle w:val="Heading4"/>
              <w:spacing w:after="0"/>
              <w:jc w:val="center"/>
              <w:rPr>
                <w:rFonts w:ascii="Calibri" w:hAnsi="Calibri" w:cs="Arial"/>
                <w:b/>
                <w:bCs/>
                <w:sz w:val="20"/>
              </w:rPr>
            </w:pPr>
            <w:r>
              <w:rPr>
                <w:rFonts w:ascii="ZWAdobeF" w:hAnsi="ZWAdobeF" w:cs="ZWAdobeF"/>
                <w:bCs/>
                <w:sz w:val="2"/>
                <w:szCs w:val="2"/>
              </w:rPr>
              <w:t>23B</w:t>
            </w:r>
            <w:r w:rsidR="006E7B57" w:rsidRPr="00D50F12">
              <w:rPr>
                <w:rFonts w:ascii="Calibri" w:hAnsi="Calibri" w:cs="Arial"/>
                <w:b/>
                <w:bCs/>
                <w:sz w:val="20"/>
              </w:rPr>
              <w:t>Nature of Duties/Responsibility</w:t>
            </w:r>
          </w:p>
        </w:tc>
      </w:tr>
      <w:tr w:rsidR="006E7B57" w:rsidRPr="006C3A76" w:rsidTr="00DB437A">
        <w:tc>
          <w:tcPr>
            <w:tcW w:w="1080" w:type="dxa"/>
          </w:tcPr>
          <w:p w:rsidR="006E7B57" w:rsidRPr="00517FE7" w:rsidRDefault="006E7B57" w:rsidP="006E7B57">
            <w:pPr>
              <w:ind w:left="-108"/>
              <w:jc w:val="center"/>
            </w:pPr>
            <w:r w:rsidRPr="00517FE7">
              <w:t>Senior Accounts Officer</w:t>
            </w:r>
          </w:p>
        </w:tc>
        <w:tc>
          <w:tcPr>
            <w:tcW w:w="1440" w:type="dxa"/>
          </w:tcPr>
          <w:p w:rsidR="006E7B57" w:rsidRPr="00517FE7" w:rsidRDefault="006E7B57" w:rsidP="006E7B57">
            <w:pPr>
              <w:ind w:left="-108"/>
              <w:jc w:val="center"/>
            </w:pPr>
            <w:r w:rsidRPr="00517FE7">
              <w:t>NIPDIT, Kandhamal in  Odisha</w:t>
            </w:r>
          </w:p>
        </w:tc>
        <w:tc>
          <w:tcPr>
            <w:tcW w:w="1170" w:type="dxa"/>
          </w:tcPr>
          <w:p w:rsidR="006E7B57" w:rsidRPr="00517FE7" w:rsidRDefault="006E7B57" w:rsidP="006E7B57">
            <w:pPr>
              <w:ind w:left="-108"/>
              <w:jc w:val="center"/>
            </w:pPr>
            <w:r w:rsidRPr="00517FE7">
              <w:t>Feb 2008</w:t>
            </w:r>
          </w:p>
          <w:p w:rsidR="006E7B57" w:rsidRPr="00517FE7" w:rsidRDefault="006E7B57" w:rsidP="006E7B57">
            <w:pPr>
              <w:pStyle w:val="Heading4"/>
              <w:spacing w:after="0"/>
              <w:ind w:left="-108"/>
              <w:jc w:val="center"/>
              <w:rPr>
                <w:rFonts w:asciiTheme="minorHAnsi" w:eastAsiaTheme="minorHAnsi" w:hAnsiTheme="minorHAnsi" w:cstheme="minorBidi"/>
                <w:sz w:val="22"/>
                <w:szCs w:val="22"/>
                <w:lang w:bidi="or-IN"/>
              </w:rPr>
            </w:pPr>
          </w:p>
        </w:tc>
        <w:tc>
          <w:tcPr>
            <w:tcW w:w="918" w:type="dxa"/>
          </w:tcPr>
          <w:p w:rsidR="006E7B57" w:rsidRPr="00517FE7" w:rsidRDefault="00CB7642" w:rsidP="006E7B57">
            <w:pPr>
              <w:pStyle w:val="Heading4"/>
              <w:spacing w:after="0"/>
              <w:ind w:left="-108"/>
              <w:jc w:val="center"/>
              <w:rPr>
                <w:rFonts w:asciiTheme="minorHAnsi" w:eastAsiaTheme="minorHAnsi" w:hAnsiTheme="minorHAnsi" w:cstheme="minorBidi"/>
                <w:sz w:val="22"/>
                <w:szCs w:val="22"/>
                <w:lang w:bidi="or-IN"/>
              </w:rPr>
            </w:pPr>
            <w:r>
              <w:rPr>
                <w:rFonts w:ascii="ZWAdobeF" w:eastAsiaTheme="minorHAnsi" w:hAnsi="ZWAdobeF" w:cs="ZWAdobeF"/>
                <w:sz w:val="2"/>
                <w:szCs w:val="2"/>
                <w:lang w:bidi="or-IN"/>
              </w:rPr>
              <w:t>24B</w:t>
            </w:r>
            <w:r w:rsidR="006E7B57" w:rsidRPr="00517FE7">
              <w:rPr>
                <w:rFonts w:asciiTheme="minorHAnsi" w:eastAsiaTheme="minorHAnsi" w:hAnsiTheme="minorHAnsi" w:cstheme="minorBidi"/>
                <w:sz w:val="22"/>
                <w:szCs w:val="22"/>
                <w:lang w:bidi="or-IN"/>
              </w:rPr>
              <w:t>One month</w:t>
            </w:r>
          </w:p>
        </w:tc>
        <w:tc>
          <w:tcPr>
            <w:tcW w:w="6102" w:type="dxa"/>
          </w:tcPr>
          <w:p w:rsidR="006E7B57" w:rsidRPr="00517FE7" w:rsidRDefault="006E7B57" w:rsidP="006E7B57">
            <w:pPr>
              <w:pStyle w:val="BodyTextIndent"/>
              <w:numPr>
                <w:ilvl w:val="0"/>
                <w:numId w:val="9"/>
              </w:numPr>
              <w:tabs>
                <w:tab w:val="left" w:pos="5904"/>
              </w:tabs>
              <w:spacing w:after="0"/>
              <w:ind w:left="72" w:hanging="180"/>
              <w:jc w:val="both"/>
              <w:rPr>
                <w:rFonts w:asciiTheme="minorHAnsi" w:eastAsiaTheme="minorHAnsi" w:hAnsiTheme="minorHAnsi" w:cstheme="minorBidi"/>
                <w:b w:val="0"/>
                <w:sz w:val="22"/>
                <w:szCs w:val="22"/>
                <w:lang w:bidi="or-IN"/>
              </w:rPr>
            </w:pPr>
            <w:r w:rsidRPr="00517FE7">
              <w:rPr>
                <w:rFonts w:asciiTheme="minorHAnsi" w:eastAsiaTheme="minorHAnsi" w:hAnsiTheme="minorHAnsi" w:cstheme="minorBidi"/>
                <w:b w:val="0"/>
                <w:sz w:val="22"/>
                <w:szCs w:val="22"/>
                <w:lang w:bidi="or-IN"/>
              </w:rPr>
              <w:t>Overall in charges  in accounts &amp; Finance  for mentioned project i.e. Forest, Mining project &amp; Disaster Management project supported by Oxfam Novib, and other funding like Action aid and micro finance project</w:t>
            </w:r>
          </w:p>
        </w:tc>
      </w:tr>
      <w:tr w:rsidR="006E7B57" w:rsidRPr="006C3A76" w:rsidTr="00DB437A">
        <w:trPr>
          <w:trHeight w:val="2420"/>
        </w:trPr>
        <w:tc>
          <w:tcPr>
            <w:tcW w:w="1080" w:type="dxa"/>
          </w:tcPr>
          <w:p w:rsidR="006E7B57" w:rsidRPr="00517FE7" w:rsidRDefault="006E7B57" w:rsidP="006E7B57">
            <w:pPr>
              <w:ind w:left="-108" w:right="-108"/>
              <w:jc w:val="center"/>
            </w:pPr>
            <w:r w:rsidRPr="00517FE7">
              <w:t>Chief Accountant</w:t>
            </w:r>
          </w:p>
        </w:tc>
        <w:tc>
          <w:tcPr>
            <w:tcW w:w="1440" w:type="dxa"/>
          </w:tcPr>
          <w:p w:rsidR="006E7B57" w:rsidRPr="00517FE7" w:rsidRDefault="006E7B57" w:rsidP="006E7B57">
            <w:pPr>
              <w:jc w:val="center"/>
            </w:pPr>
            <w:r w:rsidRPr="00517FE7">
              <w:t>VIKALPA Kantabanji, Bolangir</w:t>
            </w:r>
          </w:p>
        </w:tc>
        <w:tc>
          <w:tcPr>
            <w:tcW w:w="1170" w:type="dxa"/>
          </w:tcPr>
          <w:p w:rsidR="006E7B57" w:rsidRPr="00517FE7" w:rsidRDefault="006E7B57" w:rsidP="006E7B57">
            <w:pPr>
              <w:jc w:val="center"/>
            </w:pPr>
            <w:r w:rsidRPr="00517FE7">
              <w:t>15th June 2007 to  Oct 2007</w:t>
            </w:r>
          </w:p>
        </w:tc>
        <w:tc>
          <w:tcPr>
            <w:tcW w:w="918" w:type="dxa"/>
          </w:tcPr>
          <w:p w:rsidR="006E7B57" w:rsidRPr="00517FE7" w:rsidRDefault="00CB7642" w:rsidP="006E7B57">
            <w:pPr>
              <w:pStyle w:val="Heading4"/>
              <w:spacing w:after="0"/>
              <w:jc w:val="center"/>
              <w:rPr>
                <w:rFonts w:asciiTheme="minorHAnsi" w:eastAsiaTheme="minorHAnsi" w:hAnsiTheme="minorHAnsi" w:cstheme="minorBidi"/>
                <w:sz w:val="22"/>
                <w:szCs w:val="22"/>
                <w:lang w:bidi="or-IN"/>
              </w:rPr>
            </w:pPr>
            <w:r>
              <w:rPr>
                <w:rFonts w:ascii="ZWAdobeF" w:eastAsiaTheme="minorHAnsi" w:hAnsi="ZWAdobeF" w:cs="ZWAdobeF"/>
                <w:sz w:val="2"/>
                <w:szCs w:val="2"/>
                <w:lang w:bidi="or-IN"/>
              </w:rPr>
              <w:t>25B</w:t>
            </w:r>
            <w:r w:rsidR="006E7B57" w:rsidRPr="00517FE7">
              <w:rPr>
                <w:rFonts w:asciiTheme="minorHAnsi" w:eastAsiaTheme="minorHAnsi" w:hAnsiTheme="minorHAnsi" w:cstheme="minorBidi"/>
                <w:sz w:val="22"/>
                <w:szCs w:val="22"/>
                <w:lang w:bidi="or-IN"/>
              </w:rPr>
              <w:t>04</w:t>
            </w:r>
          </w:p>
          <w:p w:rsidR="006E7B57" w:rsidRPr="00517FE7" w:rsidRDefault="003C43A5" w:rsidP="003C43A5">
            <w:pPr>
              <w:pStyle w:val="Heading4"/>
              <w:spacing w:after="0"/>
              <w:jc w:val="center"/>
              <w:rPr>
                <w:rFonts w:asciiTheme="minorHAnsi" w:eastAsiaTheme="minorHAnsi" w:hAnsiTheme="minorHAnsi" w:cstheme="minorBidi"/>
                <w:sz w:val="22"/>
                <w:szCs w:val="22"/>
                <w:lang w:bidi="or-IN"/>
              </w:rPr>
            </w:pPr>
            <w:r>
              <w:rPr>
                <w:rFonts w:asciiTheme="minorHAnsi" w:eastAsiaTheme="minorHAnsi" w:hAnsiTheme="minorHAnsi" w:cstheme="minorBidi"/>
                <w:sz w:val="22"/>
                <w:szCs w:val="22"/>
                <w:lang w:bidi="or-IN"/>
              </w:rPr>
              <w:t>(F</w:t>
            </w:r>
            <w:r w:rsidR="006E7B57" w:rsidRPr="00517FE7">
              <w:rPr>
                <w:rFonts w:asciiTheme="minorHAnsi" w:eastAsiaTheme="minorHAnsi" w:hAnsiTheme="minorHAnsi" w:cstheme="minorBidi"/>
                <w:sz w:val="22"/>
                <w:szCs w:val="22"/>
                <w:lang w:bidi="or-IN"/>
              </w:rPr>
              <w:t>our) Months</w:t>
            </w:r>
          </w:p>
        </w:tc>
        <w:tc>
          <w:tcPr>
            <w:tcW w:w="6102" w:type="dxa"/>
          </w:tcPr>
          <w:p w:rsidR="006E7B57" w:rsidRPr="00517FE7" w:rsidRDefault="006E7B57" w:rsidP="006E7B57">
            <w:pPr>
              <w:pStyle w:val="BodyTextIndent"/>
              <w:numPr>
                <w:ilvl w:val="0"/>
                <w:numId w:val="9"/>
              </w:numPr>
              <w:tabs>
                <w:tab w:val="left" w:pos="5904"/>
              </w:tabs>
              <w:spacing w:after="0"/>
              <w:ind w:left="72" w:hanging="180"/>
              <w:jc w:val="both"/>
              <w:rPr>
                <w:rFonts w:asciiTheme="minorHAnsi" w:eastAsiaTheme="minorHAnsi" w:hAnsiTheme="minorHAnsi" w:cstheme="minorBidi"/>
                <w:b w:val="0"/>
                <w:sz w:val="22"/>
                <w:szCs w:val="22"/>
                <w:lang w:bidi="or-IN"/>
              </w:rPr>
            </w:pPr>
            <w:r w:rsidRPr="00517FE7">
              <w:rPr>
                <w:rFonts w:asciiTheme="minorHAnsi" w:eastAsiaTheme="minorHAnsi" w:hAnsiTheme="minorHAnsi" w:cstheme="minorBidi"/>
                <w:b w:val="0"/>
                <w:sz w:val="22"/>
                <w:szCs w:val="22"/>
                <w:lang w:bidi="or-IN"/>
              </w:rPr>
              <w:t>Overall in charges in accounts &amp; Finance for mentioned project i.e. Natural Resources Management &amp; Livelihood project supported by UNDP, WORLP.</w:t>
            </w:r>
          </w:p>
          <w:p w:rsidR="006E7B57" w:rsidRPr="00EF7A7C" w:rsidRDefault="006E7B57" w:rsidP="006E7B57">
            <w:pPr>
              <w:pStyle w:val="BodyTextIndent"/>
              <w:numPr>
                <w:ilvl w:val="0"/>
                <w:numId w:val="9"/>
              </w:numPr>
              <w:tabs>
                <w:tab w:val="left" w:pos="5904"/>
              </w:tabs>
              <w:spacing w:after="0"/>
              <w:ind w:left="72" w:hanging="180"/>
              <w:jc w:val="both"/>
              <w:rPr>
                <w:rFonts w:asciiTheme="minorHAnsi" w:eastAsiaTheme="minorHAnsi" w:hAnsiTheme="minorHAnsi" w:cstheme="minorBidi"/>
                <w:b w:val="0"/>
                <w:sz w:val="22"/>
                <w:szCs w:val="22"/>
                <w:lang w:bidi="or-IN"/>
              </w:rPr>
            </w:pPr>
            <w:r w:rsidRPr="00517FE7">
              <w:rPr>
                <w:rFonts w:asciiTheme="minorHAnsi" w:eastAsiaTheme="minorHAnsi" w:hAnsiTheme="minorHAnsi" w:cstheme="minorBidi"/>
                <w:b w:val="0"/>
                <w:sz w:val="22"/>
                <w:szCs w:val="22"/>
                <w:lang w:bidi="or-IN"/>
              </w:rPr>
              <w:t>Consortium of VIKALPA,LOKDRUSTI,SSS,JMJ,BBS etc. supported by American Foundation of India, Chetan, Dhan Foundation with  collaboration of National Rural Employment Guarantee Scheme at block level assisted for acceleration  the  NREGS activities  throughout whole block &amp; other funding like Action aid and micro finance project</w:t>
            </w:r>
            <w:r>
              <w:rPr>
                <w:rFonts w:asciiTheme="minorHAnsi" w:eastAsiaTheme="minorHAnsi" w:hAnsiTheme="minorHAnsi" w:cstheme="minorBidi"/>
                <w:b w:val="0"/>
                <w:sz w:val="22"/>
                <w:szCs w:val="22"/>
                <w:lang w:bidi="or-IN"/>
              </w:rPr>
              <w:t>.</w:t>
            </w:r>
          </w:p>
        </w:tc>
      </w:tr>
      <w:tr w:rsidR="006E7B57" w:rsidRPr="006C3A76" w:rsidTr="00DB437A">
        <w:tc>
          <w:tcPr>
            <w:tcW w:w="1080" w:type="dxa"/>
          </w:tcPr>
          <w:p w:rsidR="006E7B57" w:rsidRPr="00517FE7" w:rsidRDefault="006E7B57" w:rsidP="006E7B57">
            <w:pPr>
              <w:tabs>
                <w:tab w:val="left" w:pos="972"/>
              </w:tabs>
              <w:ind w:left="-108" w:right="-108"/>
              <w:jc w:val="center"/>
            </w:pPr>
            <w:r w:rsidRPr="00517FE7">
              <w:t>Chief Accountant</w:t>
            </w:r>
          </w:p>
          <w:p w:rsidR="006E7B57" w:rsidRPr="00517FE7" w:rsidRDefault="006E7B57" w:rsidP="006E7B57">
            <w:pPr>
              <w:tabs>
                <w:tab w:val="left" w:pos="972"/>
              </w:tabs>
              <w:ind w:left="-108" w:right="-108"/>
              <w:jc w:val="center"/>
            </w:pPr>
            <w:r w:rsidRPr="00517FE7">
              <w:t>&amp; Accountant</w:t>
            </w:r>
          </w:p>
        </w:tc>
        <w:tc>
          <w:tcPr>
            <w:tcW w:w="1440" w:type="dxa"/>
          </w:tcPr>
          <w:p w:rsidR="006E7B57" w:rsidRPr="00517FE7" w:rsidRDefault="006E7B57" w:rsidP="006E7B57">
            <w:pPr>
              <w:jc w:val="center"/>
            </w:pPr>
            <w:r w:rsidRPr="00517FE7">
              <w:t>AGRAGAMEE</w:t>
            </w:r>
          </w:p>
          <w:p w:rsidR="006E7B57" w:rsidRPr="00517FE7" w:rsidRDefault="006E7B57" w:rsidP="006E7B57">
            <w:pPr>
              <w:jc w:val="center"/>
            </w:pPr>
            <w:r w:rsidRPr="00517FE7">
              <w:t>Kashipur,</w:t>
            </w:r>
          </w:p>
          <w:p w:rsidR="006E7B57" w:rsidRPr="00517FE7" w:rsidRDefault="006E7B57" w:rsidP="006E7B57">
            <w:pPr>
              <w:jc w:val="center"/>
            </w:pPr>
            <w:r w:rsidRPr="00517FE7">
              <w:t>Rayagada</w:t>
            </w:r>
          </w:p>
        </w:tc>
        <w:tc>
          <w:tcPr>
            <w:tcW w:w="1170" w:type="dxa"/>
          </w:tcPr>
          <w:p w:rsidR="006E7B57" w:rsidRPr="00517FE7" w:rsidRDefault="006E7B57" w:rsidP="006E7B57">
            <w:pPr>
              <w:jc w:val="center"/>
            </w:pPr>
            <w:r w:rsidRPr="00517FE7">
              <w:t>April 15th</w:t>
            </w:r>
          </w:p>
          <w:p w:rsidR="006E7B57" w:rsidRPr="00517FE7" w:rsidRDefault="006E7B57" w:rsidP="006E7B57">
            <w:pPr>
              <w:jc w:val="center"/>
            </w:pPr>
            <w:r w:rsidRPr="00517FE7">
              <w:t>1998</w:t>
            </w:r>
          </w:p>
          <w:p w:rsidR="006E7B57" w:rsidRPr="00517FE7" w:rsidRDefault="006E7B57" w:rsidP="006E7B57">
            <w:pPr>
              <w:jc w:val="center"/>
            </w:pPr>
            <w:r w:rsidRPr="00517FE7">
              <w:t>to</w:t>
            </w:r>
          </w:p>
          <w:p w:rsidR="006E7B57" w:rsidRPr="00517FE7" w:rsidRDefault="00BB3713" w:rsidP="006E7B57">
            <w:pPr>
              <w:jc w:val="center"/>
            </w:pPr>
            <w:r>
              <w:t>30</w:t>
            </w:r>
            <w:r w:rsidRPr="00BB3713">
              <w:rPr>
                <w:vertAlign w:val="superscript"/>
              </w:rPr>
              <w:t>th</w:t>
            </w:r>
            <w:r>
              <w:t xml:space="preserve"> April</w:t>
            </w:r>
            <w:r w:rsidR="006E7B57" w:rsidRPr="00517FE7">
              <w:t xml:space="preserve">  2007</w:t>
            </w:r>
          </w:p>
          <w:p w:rsidR="006E7B57" w:rsidRPr="00517FE7" w:rsidRDefault="006E7B57" w:rsidP="006E7B57">
            <w:pPr>
              <w:pStyle w:val="ListParagraph"/>
              <w:spacing w:line="360" w:lineRule="auto"/>
              <w:ind w:left="342"/>
              <w:jc w:val="center"/>
            </w:pPr>
          </w:p>
        </w:tc>
        <w:tc>
          <w:tcPr>
            <w:tcW w:w="918" w:type="dxa"/>
          </w:tcPr>
          <w:p w:rsidR="006E7B57" w:rsidRPr="00517FE7" w:rsidRDefault="006E7B57" w:rsidP="006E7B57">
            <w:pPr>
              <w:pStyle w:val="Heading4"/>
              <w:numPr>
                <w:ilvl w:val="0"/>
                <w:numId w:val="12"/>
              </w:numPr>
              <w:spacing w:after="0"/>
              <w:jc w:val="center"/>
              <w:rPr>
                <w:rFonts w:asciiTheme="minorHAnsi" w:eastAsiaTheme="minorHAnsi" w:hAnsiTheme="minorHAnsi" w:cstheme="minorBidi"/>
                <w:sz w:val="22"/>
                <w:szCs w:val="22"/>
                <w:lang w:bidi="or-IN"/>
              </w:rPr>
            </w:pPr>
          </w:p>
          <w:p w:rsidR="006E7B57" w:rsidRPr="00517FE7" w:rsidRDefault="00CB7642" w:rsidP="006E7B57">
            <w:pPr>
              <w:pStyle w:val="Heading4"/>
              <w:spacing w:after="0"/>
              <w:ind w:firstLine="72"/>
              <w:jc w:val="center"/>
              <w:rPr>
                <w:rFonts w:asciiTheme="minorHAnsi" w:eastAsiaTheme="minorHAnsi" w:hAnsiTheme="minorHAnsi" w:cstheme="minorBidi"/>
                <w:sz w:val="22"/>
                <w:szCs w:val="22"/>
                <w:lang w:bidi="or-IN"/>
              </w:rPr>
            </w:pPr>
            <w:r>
              <w:rPr>
                <w:rFonts w:ascii="ZWAdobeF" w:eastAsiaTheme="minorHAnsi" w:hAnsi="ZWAdobeF" w:cs="ZWAdobeF"/>
                <w:sz w:val="2"/>
                <w:szCs w:val="2"/>
                <w:lang w:bidi="or-IN"/>
              </w:rPr>
              <w:t>27B</w:t>
            </w:r>
            <w:r w:rsidR="006E7B57" w:rsidRPr="00517FE7">
              <w:rPr>
                <w:rFonts w:asciiTheme="minorHAnsi" w:eastAsiaTheme="minorHAnsi" w:hAnsiTheme="minorHAnsi" w:cstheme="minorBidi"/>
                <w:sz w:val="22"/>
                <w:szCs w:val="22"/>
                <w:lang w:bidi="or-IN"/>
              </w:rPr>
              <w:t>(Nine)</w:t>
            </w:r>
          </w:p>
          <w:p w:rsidR="006E7B57" w:rsidRPr="00517FE7" w:rsidRDefault="00CB7642" w:rsidP="006E7B57">
            <w:pPr>
              <w:pStyle w:val="Heading4"/>
              <w:spacing w:after="0"/>
              <w:ind w:firstLine="72"/>
              <w:jc w:val="center"/>
              <w:rPr>
                <w:rFonts w:asciiTheme="minorHAnsi" w:eastAsiaTheme="minorHAnsi" w:hAnsiTheme="minorHAnsi" w:cstheme="minorBidi"/>
                <w:sz w:val="22"/>
                <w:szCs w:val="22"/>
                <w:lang w:bidi="or-IN"/>
              </w:rPr>
            </w:pPr>
            <w:r>
              <w:rPr>
                <w:rFonts w:ascii="ZWAdobeF" w:eastAsiaTheme="minorHAnsi" w:hAnsi="ZWAdobeF" w:cs="ZWAdobeF"/>
                <w:sz w:val="2"/>
                <w:szCs w:val="2"/>
                <w:lang w:bidi="or-IN"/>
              </w:rPr>
              <w:t>28B</w:t>
            </w:r>
            <w:r w:rsidR="006E7B57" w:rsidRPr="00517FE7">
              <w:rPr>
                <w:rFonts w:asciiTheme="minorHAnsi" w:eastAsiaTheme="minorHAnsi" w:hAnsiTheme="minorHAnsi" w:cstheme="minorBidi"/>
                <w:sz w:val="22"/>
                <w:szCs w:val="22"/>
                <w:lang w:bidi="or-IN"/>
              </w:rPr>
              <w:t>Years</w:t>
            </w:r>
          </w:p>
          <w:p w:rsidR="006E7B57" w:rsidRPr="00517FE7" w:rsidRDefault="006E7B57" w:rsidP="006E7B57">
            <w:pPr>
              <w:jc w:val="center"/>
            </w:pPr>
            <w:r w:rsidRPr="00517FE7">
              <w:t>1 (One) Months</w:t>
            </w:r>
          </w:p>
        </w:tc>
        <w:tc>
          <w:tcPr>
            <w:tcW w:w="6102" w:type="dxa"/>
          </w:tcPr>
          <w:p w:rsidR="006E7B57" w:rsidRPr="00517FE7" w:rsidRDefault="006E7B57" w:rsidP="006E7B57">
            <w:pPr>
              <w:pStyle w:val="ListParagraph"/>
              <w:numPr>
                <w:ilvl w:val="0"/>
                <w:numId w:val="11"/>
              </w:numPr>
              <w:tabs>
                <w:tab w:val="left" w:pos="5904"/>
              </w:tabs>
              <w:ind w:left="72" w:hanging="180"/>
              <w:jc w:val="both"/>
            </w:pPr>
            <w:r w:rsidRPr="00517FE7">
              <w:t>Maintaining Cash Book, Ledger and all related accounts of various projects/programme undertaken by AGRAGAMEE time to time both from the Govt. of India/Orissa and Foreign Funding Agencies as mentioned below</w:t>
            </w:r>
          </w:p>
          <w:p w:rsidR="006E7B57" w:rsidRPr="00517FE7" w:rsidRDefault="006E7B57" w:rsidP="006E7B57">
            <w:pPr>
              <w:pStyle w:val="ListParagraph"/>
              <w:numPr>
                <w:ilvl w:val="0"/>
                <w:numId w:val="11"/>
              </w:numPr>
              <w:tabs>
                <w:tab w:val="left" w:pos="5904"/>
              </w:tabs>
              <w:ind w:left="72" w:hanging="180"/>
              <w:jc w:val="both"/>
            </w:pPr>
            <w:r w:rsidRPr="00517FE7">
              <w:t xml:space="preserve">Worked since 1998 to 2007 in specified project GAA watershed and Education  project  in water shed area  and in 2004 funded under GAA European Commission (EC) in financial and administrative matters, </w:t>
            </w:r>
          </w:p>
          <w:p w:rsidR="006E7B57" w:rsidRPr="00517FE7" w:rsidRDefault="006E7B57" w:rsidP="006E7B57">
            <w:pPr>
              <w:pStyle w:val="ListParagraph"/>
              <w:numPr>
                <w:ilvl w:val="0"/>
                <w:numId w:val="11"/>
              </w:numPr>
              <w:tabs>
                <w:tab w:val="left" w:pos="5904"/>
              </w:tabs>
              <w:ind w:left="72" w:hanging="180"/>
              <w:jc w:val="both"/>
            </w:pPr>
            <w:r w:rsidRPr="00517FE7">
              <w:t>Cooperate on needs assessment and in collaboration with Programme Manager and Team Leader.</w:t>
            </w:r>
          </w:p>
          <w:p w:rsidR="006E7B57" w:rsidRPr="00517FE7" w:rsidRDefault="006E7B57" w:rsidP="006E7B57">
            <w:pPr>
              <w:pStyle w:val="ListParagraph"/>
              <w:numPr>
                <w:ilvl w:val="0"/>
                <w:numId w:val="11"/>
              </w:numPr>
              <w:tabs>
                <w:tab w:val="left" w:pos="5904"/>
              </w:tabs>
              <w:ind w:left="72" w:hanging="180"/>
              <w:jc w:val="both"/>
            </w:pPr>
            <w:r w:rsidRPr="00517FE7">
              <w:t>Provide technical support to the partner NGOs in accounting systems and financial reporting formats, especially with reference to requirements of international co-funding agencies.</w:t>
            </w:r>
          </w:p>
          <w:p w:rsidR="006E7B57" w:rsidRPr="00517FE7" w:rsidRDefault="006E7B57" w:rsidP="006E7B57">
            <w:pPr>
              <w:pStyle w:val="ListParagraph"/>
              <w:numPr>
                <w:ilvl w:val="0"/>
                <w:numId w:val="10"/>
              </w:numPr>
              <w:tabs>
                <w:tab w:val="left" w:pos="5904"/>
              </w:tabs>
              <w:ind w:left="72" w:hanging="180"/>
              <w:jc w:val="both"/>
            </w:pPr>
            <w:r w:rsidRPr="00517FE7">
              <w:t>HIVOS (Netherland),GAA &amp; TDH (Bonn, German), Action Aid ,India (U.K.),Momentum Earth (Education Pro), Sampoda (Education) Ford Foundation of India, Oxfam GB</w:t>
            </w:r>
          </w:p>
          <w:p w:rsidR="006E7B57" w:rsidRPr="00517FE7" w:rsidRDefault="006E7B57" w:rsidP="006E7B57">
            <w:pPr>
              <w:pStyle w:val="ListParagraph"/>
              <w:numPr>
                <w:ilvl w:val="0"/>
                <w:numId w:val="10"/>
              </w:numPr>
              <w:tabs>
                <w:tab w:val="left" w:pos="5904"/>
              </w:tabs>
              <w:ind w:left="72" w:hanging="180"/>
              <w:jc w:val="both"/>
            </w:pPr>
            <w:r w:rsidRPr="00517FE7">
              <w:t>World Food Programme (NRM), OHFS, UNICEF, TATA Trust (Education)</w:t>
            </w:r>
          </w:p>
          <w:p w:rsidR="006E7B57" w:rsidRPr="00517FE7" w:rsidRDefault="006E7B57" w:rsidP="006E7B57">
            <w:pPr>
              <w:pStyle w:val="ListParagraph"/>
              <w:numPr>
                <w:ilvl w:val="0"/>
                <w:numId w:val="10"/>
              </w:numPr>
              <w:tabs>
                <w:tab w:val="left" w:pos="5904"/>
              </w:tabs>
              <w:ind w:left="72" w:hanging="180"/>
              <w:jc w:val="both"/>
            </w:pPr>
            <w:r w:rsidRPr="00517FE7">
              <w:t>Education Project – Innovative NFE (I, II &amp; III) sponsored by MHRD, New Delhi.</w:t>
            </w:r>
          </w:p>
          <w:p w:rsidR="006E7B57" w:rsidRPr="00517FE7" w:rsidRDefault="006E7B57" w:rsidP="006E7B57">
            <w:pPr>
              <w:pStyle w:val="ListParagraph"/>
              <w:numPr>
                <w:ilvl w:val="0"/>
                <w:numId w:val="10"/>
              </w:numPr>
              <w:tabs>
                <w:tab w:val="left" w:pos="5904"/>
              </w:tabs>
              <w:ind w:left="72" w:hanging="180"/>
              <w:jc w:val="both"/>
            </w:pPr>
            <w:r w:rsidRPr="00517FE7">
              <w:t>Internal Audit of different project of AGRAGAMEE situated at different parts of Orissa</w:t>
            </w:r>
          </w:p>
          <w:p w:rsidR="006E7B57" w:rsidRPr="00517FE7" w:rsidRDefault="006E7B57" w:rsidP="006E7B57">
            <w:pPr>
              <w:pStyle w:val="ListParagraph"/>
              <w:numPr>
                <w:ilvl w:val="0"/>
                <w:numId w:val="10"/>
              </w:numPr>
              <w:tabs>
                <w:tab w:val="left" w:pos="5904"/>
              </w:tabs>
              <w:ind w:left="72" w:hanging="180"/>
              <w:jc w:val="both"/>
            </w:pPr>
            <w:r w:rsidRPr="00517FE7">
              <w:t>Financial Monitoring of Education Programme of all the centers situated at different project run by AGRAGAMEE</w:t>
            </w:r>
          </w:p>
          <w:p w:rsidR="006E7B57" w:rsidRPr="00517FE7" w:rsidRDefault="006E7B57" w:rsidP="006E7B57">
            <w:pPr>
              <w:pStyle w:val="ListParagraph"/>
              <w:numPr>
                <w:ilvl w:val="0"/>
                <w:numId w:val="10"/>
              </w:numPr>
              <w:tabs>
                <w:tab w:val="left" w:pos="5904"/>
              </w:tabs>
              <w:ind w:left="72" w:hanging="180"/>
              <w:jc w:val="both"/>
            </w:pPr>
            <w:r w:rsidRPr="00517FE7">
              <w:t>Analysis the budget with physical and making the fund request to funding agencies.</w:t>
            </w:r>
          </w:p>
          <w:p w:rsidR="006E7B57" w:rsidRPr="00517FE7" w:rsidRDefault="006E7B57" w:rsidP="006E7B57">
            <w:pPr>
              <w:pStyle w:val="ListParagraph"/>
              <w:numPr>
                <w:ilvl w:val="0"/>
                <w:numId w:val="10"/>
              </w:numPr>
              <w:tabs>
                <w:tab w:val="left" w:pos="5904"/>
              </w:tabs>
              <w:ind w:left="72" w:hanging="180"/>
              <w:jc w:val="both"/>
            </w:pPr>
            <w:r w:rsidRPr="00517FE7">
              <w:t>Provided the financial report to different agencies as per required.</w:t>
            </w:r>
          </w:p>
          <w:p w:rsidR="006E7B57" w:rsidRPr="00517FE7" w:rsidRDefault="006E7B57" w:rsidP="006E7B57">
            <w:pPr>
              <w:pStyle w:val="ListParagraph"/>
              <w:numPr>
                <w:ilvl w:val="0"/>
                <w:numId w:val="10"/>
              </w:numPr>
              <w:tabs>
                <w:tab w:val="left" w:pos="5904"/>
              </w:tabs>
              <w:ind w:left="72" w:hanging="180"/>
              <w:jc w:val="both"/>
            </w:pPr>
            <w:r w:rsidRPr="00517FE7">
              <w:t xml:space="preserve">Prepare F.C.Return to Home Ministry of India, deal with Provident fund and Income Tax Return of the </w:t>
            </w:r>
            <w:r w:rsidR="000D09B5" w:rsidRPr="00517FE7">
              <w:t>Organization</w:t>
            </w:r>
            <w:r w:rsidRPr="00517FE7">
              <w:t xml:space="preserve"> along with CST, OST VAT Return of organization (AmaSangathan worked on NTFP pulse Broom, Turmeric Garment Hardware etc. </w:t>
            </w:r>
          </w:p>
          <w:p w:rsidR="006E7B57" w:rsidRPr="00517FE7" w:rsidRDefault="006E7B57" w:rsidP="006E7B57">
            <w:pPr>
              <w:pStyle w:val="ListParagraph"/>
              <w:numPr>
                <w:ilvl w:val="0"/>
                <w:numId w:val="10"/>
              </w:numPr>
              <w:tabs>
                <w:tab w:val="left" w:pos="5904"/>
              </w:tabs>
              <w:ind w:left="72" w:hanging="180"/>
              <w:jc w:val="both"/>
            </w:pPr>
            <w:r w:rsidRPr="00517FE7">
              <w:t>Assist Project Team during Project Formulation and provided the financial information.</w:t>
            </w:r>
          </w:p>
          <w:p w:rsidR="006E7B57" w:rsidRPr="00517FE7" w:rsidRDefault="006E7B57" w:rsidP="006E7B57">
            <w:pPr>
              <w:pStyle w:val="ListParagraph"/>
              <w:numPr>
                <w:ilvl w:val="0"/>
                <w:numId w:val="10"/>
              </w:numPr>
              <w:tabs>
                <w:tab w:val="left" w:pos="5904"/>
              </w:tabs>
              <w:ind w:left="72" w:hanging="180"/>
              <w:jc w:val="both"/>
            </w:pPr>
            <w:r w:rsidRPr="00517FE7">
              <w:t xml:space="preserve">worked as Chief Accountant cum Financial Controller in UNDP support New Delhi </w:t>
            </w:r>
          </w:p>
          <w:p w:rsidR="006E7B57" w:rsidRPr="00517FE7" w:rsidRDefault="006E7B57" w:rsidP="006E7B57">
            <w:pPr>
              <w:pStyle w:val="ListParagraph"/>
              <w:numPr>
                <w:ilvl w:val="0"/>
                <w:numId w:val="10"/>
              </w:numPr>
              <w:tabs>
                <w:tab w:val="left" w:pos="5904"/>
              </w:tabs>
              <w:ind w:left="72" w:hanging="180"/>
              <w:jc w:val="both"/>
            </w:pPr>
            <w:r w:rsidRPr="00517FE7">
              <w:t>Involved in RCH Programme support by NFI and PFI New Delhi.</w:t>
            </w:r>
          </w:p>
          <w:p w:rsidR="006E7B57" w:rsidRPr="00517FE7" w:rsidRDefault="006E7B57" w:rsidP="006E7B57">
            <w:pPr>
              <w:pStyle w:val="ListParagraph"/>
              <w:numPr>
                <w:ilvl w:val="0"/>
                <w:numId w:val="10"/>
              </w:numPr>
              <w:tabs>
                <w:tab w:val="left" w:pos="5904"/>
              </w:tabs>
              <w:ind w:left="72" w:hanging="180"/>
              <w:jc w:val="both"/>
            </w:pPr>
            <w:r w:rsidRPr="00517FE7">
              <w:t>Analysis the Budget with reallocation of fund.</w:t>
            </w:r>
          </w:p>
          <w:p w:rsidR="006E7B57" w:rsidRPr="00517FE7" w:rsidRDefault="006E7B57" w:rsidP="006E7B57">
            <w:pPr>
              <w:tabs>
                <w:tab w:val="left" w:pos="5904"/>
              </w:tabs>
              <w:ind w:left="72" w:hanging="180"/>
              <w:jc w:val="both"/>
            </w:pPr>
            <w:r w:rsidRPr="00517FE7">
              <w:t>Overall in charge in financial control</w:t>
            </w:r>
          </w:p>
        </w:tc>
      </w:tr>
    </w:tbl>
    <w:p w:rsidR="008261E6" w:rsidRPr="00B2686B" w:rsidRDefault="008261E6" w:rsidP="00B2686B">
      <w:pPr>
        <w:rPr>
          <w:b/>
          <w:bCs/>
        </w:rPr>
      </w:pPr>
    </w:p>
    <w:p w:rsidR="00B65343" w:rsidRDefault="00B65343" w:rsidP="00B65343">
      <w:pPr>
        <w:pStyle w:val="ListParagraph"/>
        <w:rPr>
          <w:b/>
          <w:bCs/>
        </w:rPr>
      </w:pPr>
    </w:p>
    <w:p w:rsidR="00DC397D" w:rsidRDefault="00DC397D" w:rsidP="00B65343">
      <w:pPr>
        <w:pStyle w:val="ListParagraph"/>
        <w:rPr>
          <w:b/>
          <w:bCs/>
        </w:rPr>
      </w:pPr>
    </w:p>
    <w:p w:rsidR="00DC397D" w:rsidRPr="00B65343" w:rsidRDefault="00DC397D" w:rsidP="00B65343">
      <w:pPr>
        <w:pStyle w:val="ListParagraph"/>
        <w:rPr>
          <w:b/>
          <w:bCs/>
        </w:rPr>
      </w:pPr>
    </w:p>
    <w:p w:rsidR="00C418C9" w:rsidRPr="006E7B57" w:rsidRDefault="00C418C9" w:rsidP="006E7B57">
      <w:pPr>
        <w:pStyle w:val="ListParagraph"/>
        <w:numPr>
          <w:ilvl w:val="0"/>
          <w:numId w:val="1"/>
        </w:numPr>
        <w:rPr>
          <w:b/>
          <w:bCs/>
        </w:rPr>
      </w:pPr>
      <w:r w:rsidRPr="00C418C9">
        <w:lastRenderedPageBreak/>
        <w:t>Relevant Experience:</w:t>
      </w:r>
    </w:p>
    <w:p w:rsidR="00C418C9" w:rsidRDefault="00C418C9" w:rsidP="00C418C9">
      <w:pPr>
        <w:jc w:val="both"/>
        <w:rPr>
          <w:b/>
          <w:bCs/>
        </w:rPr>
      </w:pPr>
    </w:p>
    <w:tbl>
      <w:tblPr>
        <w:tblW w:w="10440" w:type="dxa"/>
        <w:tblInd w:w="-4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tblPr>
      <w:tblGrid>
        <w:gridCol w:w="3150"/>
        <w:gridCol w:w="4140"/>
        <w:gridCol w:w="3150"/>
      </w:tblGrid>
      <w:tr w:rsidR="00C13FE1" w:rsidRPr="006C3A76" w:rsidTr="00675427">
        <w:trPr>
          <w:trHeight w:val="714"/>
        </w:trPr>
        <w:tc>
          <w:tcPr>
            <w:tcW w:w="3150" w:type="dxa"/>
            <w:shd w:val="clear" w:color="auto" w:fill="D9D9D9" w:themeFill="background1" w:themeFillShade="D9"/>
          </w:tcPr>
          <w:p w:rsidR="00C13FE1" w:rsidRPr="00675427" w:rsidRDefault="00C13FE1" w:rsidP="00675427">
            <w:pPr>
              <w:spacing w:after="80"/>
              <w:jc w:val="center"/>
              <w:rPr>
                <w:b/>
                <w:bCs/>
              </w:rPr>
            </w:pPr>
            <w:r w:rsidRPr="00675427">
              <w:rPr>
                <w:b/>
                <w:bCs/>
              </w:rPr>
              <w:t>Job Component</w:t>
            </w:r>
          </w:p>
          <w:p w:rsidR="00C13FE1" w:rsidRPr="00675427" w:rsidRDefault="00C13FE1" w:rsidP="00675427">
            <w:pPr>
              <w:spacing w:after="80"/>
              <w:rPr>
                <w:b/>
                <w:bCs/>
              </w:rPr>
            </w:pPr>
          </w:p>
        </w:tc>
        <w:tc>
          <w:tcPr>
            <w:tcW w:w="4140" w:type="dxa"/>
            <w:shd w:val="clear" w:color="auto" w:fill="D9D9D9" w:themeFill="background1" w:themeFillShade="D9"/>
          </w:tcPr>
          <w:p w:rsidR="00C13FE1" w:rsidRPr="00675427" w:rsidRDefault="00C13FE1" w:rsidP="00675427">
            <w:pPr>
              <w:spacing w:after="80"/>
              <w:jc w:val="center"/>
              <w:rPr>
                <w:b/>
                <w:bCs/>
              </w:rPr>
            </w:pPr>
            <w:r w:rsidRPr="00675427">
              <w:rPr>
                <w:b/>
                <w:bCs/>
              </w:rPr>
              <w:t>Organization and Brief Details of Exposure/ Responsibilities Handled Matching with Requirement*</w:t>
            </w:r>
          </w:p>
        </w:tc>
        <w:tc>
          <w:tcPr>
            <w:tcW w:w="3150" w:type="dxa"/>
            <w:shd w:val="clear" w:color="auto" w:fill="D9D9D9" w:themeFill="background1" w:themeFillShade="D9"/>
          </w:tcPr>
          <w:p w:rsidR="00C13FE1" w:rsidRPr="00675427" w:rsidRDefault="00C13FE1" w:rsidP="00675427">
            <w:pPr>
              <w:spacing w:after="80"/>
              <w:jc w:val="center"/>
              <w:rPr>
                <w:b/>
                <w:bCs/>
              </w:rPr>
            </w:pPr>
            <w:r w:rsidRPr="00675427">
              <w:rPr>
                <w:b/>
                <w:bCs/>
              </w:rPr>
              <w:t xml:space="preserve">Exposure/Training  </w:t>
            </w:r>
          </w:p>
        </w:tc>
      </w:tr>
      <w:tr w:rsidR="00C13FE1" w:rsidRPr="006C3A76" w:rsidTr="007845F1">
        <w:trPr>
          <w:trHeight w:val="463"/>
        </w:trPr>
        <w:tc>
          <w:tcPr>
            <w:tcW w:w="3150" w:type="dxa"/>
            <w:vAlign w:val="center"/>
          </w:tcPr>
          <w:p w:rsidR="00C13FE1" w:rsidRPr="00675427" w:rsidRDefault="00C13FE1" w:rsidP="00675427">
            <w:pPr>
              <w:spacing w:after="80"/>
            </w:pPr>
            <w:r w:rsidRPr="00675427">
              <w:t>Experience in managing finance, operations and administration for development projects:</w:t>
            </w:r>
          </w:p>
          <w:p w:rsidR="00C13FE1" w:rsidRPr="00675427" w:rsidRDefault="00C13FE1" w:rsidP="00675427">
            <w:pPr>
              <w:spacing w:after="80"/>
            </w:pPr>
          </w:p>
          <w:p w:rsidR="00C13FE1" w:rsidRPr="00675427" w:rsidRDefault="00C13FE1" w:rsidP="00675427">
            <w:pPr>
              <w:spacing w:after="80"/>
            </w:pPr>
          </w:p>
          <w:p w:rsidR="00C13FE1" w:rsidRPr="00675427" w:rsidRDefault="00C13FE1" w:rsidP="00675427">
            <w:pPr>
              <w:pStyle w:val="BodyText2"/>
              <w:spacing w:after="80" w:line="240" w:lineRule="auto"/>
            </w:pPr>
          </w:p>
        </w:tc>
        <w:tc>
          <w:tcPr>
            <w:tcW w:w="4140" w:type="dxa"/>
          </w:tcPr>
          <w:p w:rsidR="00C13FE1" w:rsidRPr="00675427" w:rsidRDefault="00C13FE1" w:rsidP="006D424B">
            <w:pPr>
              <w:pStyle w:val="BodyText2"/>
              <w:spacing w:after="80" w:line="240" w:lineRule="auto"/>
              <w:jc w:val="both"/>
            </w:pPr>
            <w:r w:rsidRPr="00675427">
              <w:t xml:space="preserve">In order to  ensure  that paucity of funds at any point of time is not a constraint for smooth implementation of the various activities  which is implemented in District level  which has been  planned  that fund will be transferred to the DPU in the form of advance which will be  based on the work plans and  Fund requisition  and may be  reviewed from time to time </w:t>
            </w:r>
          </w:p>
          <w:p w:rsidR="00C13FE1" w:rsidRPr="00675427" w:rsidRDefault="00C13FE1" w:rsidP="00675427">
            <w:pPr>
              <w:pStyle w:val="BodyText2"/>
              <w:spacing w:after="80" w:line="240" w:lineRule="auto"/>
            </w:pPr>
            <w:r w:rsidRPr="00675427">
              <w:t xml:space="preserve">The advance will be replenished as per actual utilization of funds and topped up on a monthly basis </w:t>
            </w:r>
          </w:p>
        </w:tc>
        <w:tc>
          <w:tcPr>
            <w:tcW w:w="3150" w:type="dxa"/>
          </w:tcPr>
          <w:p w:rsidR="00C13FE1" w:rsidRPr="00675427" w:rsidRDefault="00C13FE1" w:rsidP="006D424B">
            <w:pPr>
              <w:pStyle w:val="ListParagraph"/>
              <w:numPr>
                <w:ilvl w:val="0"/>
                <w:numId w:val="16"/>
              </w:numPr>
              <w:spacing w:after="80"/>
              <w:ind w:left="162" w:hanging="270"/>
              <w:jc w:val="both"/>
            </w:pPr>
            <w:r w:rsidRPr="00675427">
              <w:t xml:space="preserve">Exposure to IWMP, Tamilnadu for 6 days on Financial &amp; Fund Management on People Org.  01st to 6th  March 2013 </w:t>
            </w:r>
          </w:p>
          <w:p w:rsidR="00C13FE1" w:rsidRPr="00675427" w:rsidRDefault="00C13FE1" w:rsidP="006D424B">
            <w:pPr>
              <w:pStyle w:val="ListParagraph"/>
              <w:numPr>
                <w:ilvl w:val="0"/>
                <w:numId w:val="16"/>
              </w:numPr>
              <w:spacing w:after="80"/>
              <w:ind w:left="162" w:hanging="270"/>
              <w:jc w:val="both"/>
            </w:pPr>
            <w:r w:rsidRPr="00675427">
              <w:t>Training on procurement &amp; contract management, ASCI, Hyderabad on 28th &amp; 29th July 2011</w:t>
            </w:r>
          </w:p>
          <w:p w:rsidR="00C13FE1" w:rsidRPr="00675427" w:rsidRDefault="00C13FE1" w:rsidP="006D424B">
            <w:pPr>
              <w:pStyle w:val="ListParagraph"/>
              <w:numPr>
                <w:ilvl w:val="0"/>
                <w:numId w:val="16"/>
              </w:numPr>
              <w:spacing w:after="80"/>
              <w:ind w:left="162" w:hanging="270"/>
              <w:jc w:val="both"/>
            </w:pPr>
            <w:r w:rsidRPr="00675427">
              <w:t>Training on  Financial Management   organized by UNDP New Delhi, at Delhi for 2 days (2006) &amp; 2007</w:t>
            </w:r>
          </w:p>
        </w:tc>
      </w:tr>
      <w:tr w:rsidR="00C13FE1" w:rsidRPr="006C3A76" w:rsidTr="007845F1">
        <w:trPr>
          <w:trHeight w:val="463"/>
        </w:trPr>
        <w:tc>
          <w:tcPr>
            <w:tcW w:w="3150" w:type="dxa"/>
            <w:vAlign w:val="center"/>
          </w:tcPr>
          <w:p w:rsidR="00C13FE1" w:rsidRPr="00675427" w:rsidRDefault="00C13FE1" w:rsidP="00675427">
            <w:pPr>
              <w:spacing w:after="80"/>
            </w:pPr>
            <w:r w:rsidRPr="00675427">
              <w:t>Preparing and reviewing project plans and budgets; Monitoring the expenditure and costs against planned and delivered targets:</w:t>
            </w:r>
          </w:p>
          <w:p w:rsidR="00C13FE1" w:rsidRPr="00675427" w:rsidRDefault="00C13FE1" w:rsidP="00675427">
            <w:pPr>
              <w:spacing w:after="80"/>
            </w:pPr>
          </w:p>
        </w:tc>
        <w:tc>
          <w:tcPr>
            <w:tcW w:w="4140" w:type="dxa"/>
          </w:tcPr>
          <w:p w:rsidR="00C13FE1" w:rsidRDefault="00C13FE1" w:rsidP="00675427">
            <w:pPr>
              <w:spacing w:after="80"/>
            </w:pPr>
            <w:r w:rsidRPr="00675427">
              <w:t>Review the expenditure incurred against proposed budget allocation i.e Budget variance in percentage and clarification of less or more than allocation.</w:t>
            </w:r>
          </w:p>
          <w:p w:rsidR="00894AF2" w:rsidRPr="00675427" w:rsidRDefault="00894AF2" w:rsidP="00675427">
            <w:pPr>
              <w:spacing w:after="80"/>
            </w:pPr>
            <w:r>
              <w:t>For this purpose the proposed project programmes are running smoothly as per planning  &amp; accomplished at schedule time</w:t>
            </w:r>
          </w:p>
        </w:tc>
        <w:tc>
          <w:tcPr>
            <w:tcW w:w="3150" w:type="dxa"/>
          </w:tcPr>
          <w:p w:rsidR="00C13FE1" w:rsidRPr="00675427" w:rsidRDefault="00C13FE1" w:rsidP="006D424B">
            <w:pPr>
              <w:pStyle w:val="ListParagraph"/>
              <w:numPr>
                <w:ilvl w:val="0"/>
                <w:numId w:val="17"/>
              </w:numPr>
              <w:spacing w:after="80"/>
              <w:ind w:left="162" w:hanging="270"/>
            </w:pPr>
            <w:r w:rsidRPr="00675427">
              <w:t>Training on Financial Management in the Geographically based programme India supported by German Agro Action (GAA), German  as Sojajana Watershe</w:t>
            </w:r>
            <w:r w:rsidR="00C13A9B">
              <w:t>d Office Bhubaneswar  for 5days</w:t>
            </w:r>
            <w:r w:rsidRPr="00675427">
              <w:t>(2004)</w:t>
            </w:r>
          </w:p>
        </w:tc>
      </w:tr>
      <w:tr w:rsidR="00C13FE1" w:rsidRPr="006C3A76" w:rsidTr="007845F1">
        <w:trPr>
          <w:trHeight w:val="1055"/>
        </w:trPr>
        <w:tc>
          <w:tcPr>
            <w:tcW w:w="3150" w:type="dxa"/>
            <w:vAlign w:val="center"/>
          </w:tcPr>
          <w:p w:rsidR="00C13FE1" w:rsidRPr="00675427" w:rsidRDefault="00C13FE1" w:rsidP="00675427">
            <w:pPr>
              <w:spacing w:after="80"/>
            </w:pPr>
            <w:r w:rsidRPr="00675427">
              <w:t>Reviewing day-to-day accounts and preparation of balance sheet, income and expenditure statements, receipts and payment statement and monthly financial reports:</w:t>
            </w:r>
          </w:p>
        </w:tc>
        <w:tc>
          <w:tcPr>
            <w:tcW w:w="4140" w:type="dxa"/>
          </w:tcPr>
          <w:p w:rsidR="00C13FE1" w:rsidRPr="00675427" w:rsidRDefault="00C13FE1" w:rsidP="00675427">
            <w:pPr>
              <w:spacing w:after="80"/>
            </w:pPr>
            <w:r w:rsidRPr="00675427">
              <w:t>At SPU level , daily basis  check the report through  accounts software and in DPU level, Monthly review as per mentioned statement</w:t>
            </w:r>
          </w:p>
        </w:tc>
        <w:tc>
          <w:tcPr>
            <w:tcW w:w="3150" w:type="dxa"/>
          </w:tcPr>
          <w:p w:rsidR="00C13FE1" w:rsidRPr="00675427" w:rsidRDefault="00C13FE1" w:rsidP="0066411F">
            <w:pPr>
              <w:pStyle w:val="ListParagraph"/>
              <w:numPr>
                <w:ilvl w:val="0"/>
                <w:numId w:val="17"/>
              </w:numPr>
              <w:spacing w:after="80"/>
              <w:ind w:left="162" w:hanging="270"/>
            </w:pPr>
            <w:r w:rsidRPr="00675427">
              <w:t>Training on Project Formulation and Organisation supported by HIVOS for 5days (2003</w:t>
            </w:r>
          </w:p>
          <w:p w:rsidR="00C13FE1" w:rsidRPr="00675427" w:rsidRDefault="00C13FE1" w:rsidP="00675427">
            <w:pPr>
              <w:spacing w:after="80"/>
            </w:pPr>
          </w:p>
        </w:tc>
      </w:tr>
      <w:tr w:rsidR="00C13FE1" w:rsidRPr="006C3A76" w:rsidTr="007845F1">
        <w:trPr>
          <w:trHeight w:val="536"/>
        </w:trPr>
        <w:tc>
          <w:tcPr>
            <w:tcW w:w="3150" w:type="dxa"/>
            <w:vAlign w:val="center"/>
          </w:tcPr>
          <w:p w:rsidR="00C13FE1" w:rsidRPr="00675427" w:rsidRDefault="00C13FE1" w:rsidP="00675427">
            <w:pPr>
              <w:spacing w:after="80"/>
            </w:pPr>
            <w:r w:rsidRPr="00675427">
              <w:t>Capacity building of partners in financial management, preparing budgets and monitoring financial progress of the project:</w:t>
            </w:r>
          </w:p>
          <w:p w:rsidR="00C13FE1" w:rsidRPr="00675427" w:rsidRDefault="00C13FE1" w:rsidP="00675427">
            <w:pPr>
              <w:spacing w:after="80"/>
            </w:pPr>
          </w:p>
        </w:tc>
        <w:tc>
          <w:tcPr>
            <w:tcW w:w="4140" w:type="dxa"/>
          </w:tcPr>
          <w:p w:rsidR="00C13FE1" w:rsidRPr="00675427" w:rsidRDefault="00C13FE1" w:rsidP="00675427">
            <w:pPr>
              <w:spacing w:after="80"/>
            </w:pPr>
            <w:r w:rsidRPr="00675427">
              <w:t>Quarterly basis, whole finance beings  who involved  in this work ,  reviewed  and decrease   the discrepancy of staffs i.e ,difficulties in budget preparing , Bookkeeping , preparing the financial report and other cooperation  with related staffs i.eprogramme staffs</w:t>
            </w:r>
          </w:p>
        </w:tc>
        <w:tc>
          <w:tcPr>
            <w:tcW w:w="3150" w:type="dxa"/>
          </w:tcPr>
          <w:p w:rsidR="00C13FE1" w:rsidRPr="00675427" w:rsidRDefault="00C13FE1" w:rsidP="0066411F">
            <w:pPr>
              <w:pStyle w:val="ListParagraph"/>
              <w:numPr>
                <w:ilvl w:val="0"/>
                <w:numId w:val="17"/>
              </w:numPr>
              <w:spacing w:after="80"/>
              <w:ind w:left="162" w:hanging="270"/>
            </w:pPr>
            <w:r w:rsidRPr="00675427">
              <w:t>Training on Financial Planning In NGO with special reference to FCRA and Income Tax organized by OPDSC, Rayagada  for 3days (2002)</w:t>
            </w:r>
          </w:p>
        </w:tc>
      </w:tr>
      <w:tr w:rsidR="00C13FE1" w:rsidRPr="006C3A76" w:rsidTr="007845F1">
        <w:trPr>
          <w:trHeight w:val="770"/>
        </w:trPr>
        <w:tc>
          <w:tcPr>
            <w:tcW w:w="3150" w:type="dxa"/>
            <w:vAlign w:val="center"/>
          </w:tcPr>
          <w:p w:rsidR="00C13FE1" w:rsidRPr="00675427" w:rsidRDefault="00C13FE1" w:rsidP="00675427">
            <w:pPr>
              <w:spacing w:after="80"/>
            </w:pPr>
            <w:r w:rsidRPr="00675427">
              <w:t>Monitoring and analyzing funds utilized by the partner NGOs as per the timeline, activity and recommend release of further funds:</w:t>
            </w:r>
          </w:p>
        </w:tc>
        <w:tc>
          <w:tcPr>
            <w:tcW w:w="4140" w:type="dxa"/>
          </w:tcPr>
          <w:p w:rsidR="00C13FE1" w:rsidRPr="00675427" w:rsidRDefault="00C13FE1" w:rsidP="00675427">
            <w:pPr>
              <w:spacing w:after="80"/>
            </w:pPr>
            <w:r w:rsidRPr="00675427">
              <w:t xml:space="preserve">If partner </w:t>
            </w:r>
            <w:r w:rsidR="00675427" w:rsidRPr="00675427">
              <w:t>organization</w:t>
            </w:r>
            <w:r w:rsidRPr="00675427">
              <w:t xml:space="preserve"> will be utilized the fund in timely and honestly as per guideline and project norm,, the fund release immediately </w:t>
            </w:r>
          </w:p>
        </w:tc>
        <w:tc>
          <w:tcPr>
            <w:tcW w:w="3150" w:type="dxa"/>
          </w:tcPr>
          <w:p w:rsidR="00C13FE1" w:rsidRPr="00675427" w:rsidRDefault="00C13FE1" w:rsidP="0066411F">
            <w:pPr>
              <w:pStyle w:val="ListParagraph"/>
              <w:numPr>
                <w:ilvl w:val="0"/>
                <w:numId w:val="17"/>
              </w:numPr>
              <w:spacing w:after="80"/>
              <w:ind w:left="162" w:hanging="270"/>
            </w:pPr>
            <w:r w:rsidRPr="00675427">
              <w:t>Training on Financial Management of NGOs organized by DRTC, CYSD, Bhubaneswar  on 02nd to 4th February 2001.</w:t>
            </w:r>
          </w:p>
        </w:tc>
      </w:tr>
      <w:tr w:rsidR="00C13FE1" w:rsidRPr="006C3A76" w:rsidTr="007845F1">
        <w:trPr>
          <w:trHeight w:val="551"/>
        </w:trPr>
        <w:tc>
          <w:tcPr>
            <w:tcW w:w="3150" w:type="dxa"/>
            <w:vAlign w:val="center"/>
          </w:tcPr>
          <w:p w:rsidR="00C13FE1" w:rsidRPr="00675427" w:rsidRDefault="00C13FE1" w:rsidP="00675427">
            <w:pPr>
              <w:spacing w:after="80"/>
            </w:pPr>
            <w:r w:rsidRPr="00675427">
              <w:t>Managing contracts for partner organizations, consultants and part-time staff:</w:t>
            </w:r>
          </w:p>
        </w:tc>
        <w:tc>
          <w:tcPr>
            <w:tcW w:w="4140" w:type="dxa"/>
          </w:tcPr>
          <w:p w:rsidR="00C13FE1" w:rsidRPr="00675427" w:rsidRDefault="00C13FE1" w:rsidP="00675427">
            <w:pPr>
              <w:spacing w:after="80"/>
            </w:pPr>
            <w:r w:rsidRPr="00675427">
              <w:t>If good coordination with these people , the project  smoothly run and minimize the  frustration and strongly  make  team sprit</w:t>
            </w:r>
          </w:p>
        </w:tc>
        <w:tc>
          <w:tcPr>
            <w:tcW w:w="3150" w:type="dxa"/>
          </w:tcPr>
          <w:p w:rsidR="00C13FE1" w:rsidRPr="00675427" w:rsidRDefault="00C13FE1" w:rsidP="000D09B5">
            <w:pPr>
              <w:pStyle w:val="ListParagraph"/>
              <w:numPr>
                <w:ilvl w:val="0"/>
                <w:numId w:val="17"/>
              </w:numPr>
              <w:spacing w:after="80"/>
              <w:ind w:left="162" w:hanging="270"/>
            </w:pPr>
            <w:r w:rsidRPr="00675427">
              <w:t>Training on Rural Entrepreneurship development programme supported by H</w:t>
            </w:r>
            <w:r w:rsidR="000D09B5">
              <w:t>IVOS</w:t>
            </w:r>
            <w:r w:rsidRPr="00675427">
              <w:t xml:space="preserve">  on 02nd to 15th December 2000</w:t>
            </w:r>
          </w:p>
        </w:tc>
      </w:tr>
    </w:tbl>
    <w:p w:rsidR="00E2605B" w:rsidRDefault="00E2605B" w:rsidP="00C418C9">
      <w:pPr>
        <w:jc w:val="both"/>
        <w:rPr>
          <w:b/>
          <w:bCs/>
        </w:rPr>
      </w:pPr>
    </w:p>
    <w:p w:rsidR="00E2605B" w:rsidRDefault="00E2605B">
      <w:pPr>
        <w:rPr>
          <w:b/>
          <w:bCs/>
        </w:rPr>
      </w:pPr>
      <w:r>
        <w:rPr>
          <w:b/>
          <w:bCs/>
        </w:rPr>
        <w:br w:type="page"/>
      </w:r>
    </w:p>
    <w:p w:rsidR="00C13FE1" w:rsidRDefault="00C13FE1" w:rsidP="00C418C9">
      <w:pPr>
        <w:jc w:val="both"/>
        <w:rPr>
          <w:b/>
          <w:bCs/>
        </w:rPr>
      </w:pPr>
    </w:p>
    <w:p w:rsidR="00E2605B" w:rsidRDefault="00834EA2" w:rsidP="00C418C9">
      <w:pPr>
        <w:jc w:val="both"/>
        <w:rPr>
          <w:b/>
          <w:bCs/>
        </w:rPr>
      </w:pPr>
      <w:r>
        <w:rPr>
          <w:b/>
          <w:bCs/>
          <w:noProof/>
          <w:lang w:bidi="ar-SA"/>
        </w:rPr>
        <w:pict>
          <v:rect id="Rectangle 5" o:spid="_x0000_s1027" style="position:absolute;left:0;text-align:left;margin-left:-39.35pt;margin-top:10.3pt;width:541.7pt;height:435.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">
            <v:textbox style="mso-next-textbox:#Rectangle 5">
              <w:txbxContent>
                <w:p w:rsidR="00975AB2" w:rsidRDefault="00975AB2" w:rsidP="008F2FA9">
                  <w:pPr>
                    <w:jc w:val="both"/>
                  </w:pPr>
                  <w:r>
                    <w:t xml:space="preserve">I have more than 20 </w:t>
                  </w:r>
                  <w:r w:rsidRPr="00E2605B">
                    <w:t>year experience in this field i.e. NGO (Development sector) &amp;Govt</w:t>
                  </w:r>
                  <w:r>
                    <w:t>.</w:t>
                  </w:r>
                  <w:r w:rsidRPr="00E2605B">
                    <w:t xml:space="preserve"> Org. and face to a lot of problem in my career. Since 1998 I have been working as  Project Director, Finance Manager, Chief Accountant, Account cum Administrator, Sr.Accountant , along with Sponsorship Coordinator simultaneously involvement in different programme in AGRAGAMEE a leading  National Level NGO working many tribal belt in Orissa which is inaccessible area Like Rayagada (Kashipur Block),Koraput (Dasamantpur Block)</w:t>
                  </w:r>
                  <w:r>
                    <w:t>,</w:t>
                  </w:r>
                  <w:r w:rsidRPr="00E2605B">
                    <w:t xml:space="preserve"> Nabarangpur (Tentulikhunti Block),Kalahandi (Th.Rampur</w:t>
                  </w:r>
                  <w:r w:rsidR="00855FB2">
                    <w:t xml:space="preserve"> </w:t>
                  </w:r>
                  <w:r w:rsidRPr="00E2605B">
                    <w:t>&amp;</w:t>
                  </w:r>
                  <w:r w:rsidR="00855FB2">
                    <w:t xml:space="preserve"> </w:t>
                  </w:r>
                  <w:r w:rsidRPr="00E2605B">
                    <w:t>Mahaling Block)</w:t>
                  </w:r>
                  <w:r>
                    <w:t>,</w:t>
                  </w:r>
                  <w:r w:rsidRPr="00E2605B">
                    <w:t> Nuapada (Nuapada &amp; Boden Block),Kandhamal (Phiringia Block &amp;</w:t>
                  </w:r>
                  <w:r w:rsidR="00855FB2">
                    <w:t xml:space="preserve"> </w:t>
                  </w:r>
                  <w:r w:rsidRPr="00E2605B">
                    <w:t>Phulbani Block ),Mayurbhanja (Thakurmunda</w:t>
                  </w:r>
                  <w:r w:rsidR="00855FB2">
                    <w:t xml:space="preserve"> </w:t>
                  </w:r>
                  <w:r w:rsidRPr="00E2605B">
                    <w:t>&amp; Srukuli Block)</w:t>
                  </w:r>
                  <w:r>
                    <w:t>,</w:t>
                  </w:r>
                  <w:r w:rsidRPr="00E2605B">
                    <w:t xml:space="preserve"> Bolangir (Khaparakhol Block) and Malkangir of O</w:t>
                  </w:r>
                  <w:r w:rsidR="00855FB2">
                    <w:t>disha</w:t>
                  </w:r>
                  <w:r w:rsidRPr="00E2605B">
                    <w:t xml:space="preserve">. I have also worked in WORLP Livelihood Project in Bolangir District, International Organization OXFAM Trust, OXFAM GB &amp; OXFAM Novib, HIVOS, Action aid, German Agro Action(GAA), TereDess Home (German), </w:t>
                  </w:r>
                  <w:r w:rsidR="00246247">
                    <w:t xml:space="preserve">BMZ, </w:t>
                  </w:r>
                  <w:r w:rsidRPr="00E2605B">
                    <w:t>UNDP, Ford Foundation of India, America Foundation of India, Christian Aid, Concerned World, Momentum Earth, Sampada, previously on behalf of my previous organization. I have been face a lot p</w:t>
                  </w:r>
                  <w:r>
                    <w:t xml:space="preserve">roblem </w:t>
                  </w:r>
                  <w:r w:rsidR="00246247">
                    <w:t xml:space="preserve">in working area </w:t>
                  </w:r>
                  <w:r>
                    <w:t>and solve these smooth, carefully</w:t>
                  </w:r>
                  <w:r w:rsidRPr="00E2605B">
                    <w:t xml:space="preserve"> and user friendly as per</w:t>
                  </w:r>
                  <w:r>
                    <w:t xml:space="preserve"> requirement with funding simul</w:t>
                  </w:r>
                  <w:r w:rsidRPr="00E2605B">
                    <w:t>taneously project stakeholder and implementer. Minimization of financial management huddles and appraise to different funding financial consultants, Finance related person and attended the queries come out by them</w:t>
                  </w:r>
                </w:p>
                <w:p w:rsidR="00975AB2" w:rsidRPr="008F2FA9" w:rsidRDefault="00975AB2">
                  <w:pPr>
                    <w:rPr>
                      <w:sz w:val="10"/>
                    </w:rPr>
                  </w:pPr>
                </w:p>
                <w:p w:rsidR="00975AB2" w:rsidRDefault="00975AB2" w:rsidP="008F2FA9">
                  <w:pPr>
                    <w:jc w:val="both"/>
                  </w:pPr>
                  <w:r w:rsidRPr="00E2605B">
                    <w:t>My career is promoted in development sector to Govt</w:t>
                  </w:r>
                  <w:r>
                    <w:t>.</w:t>
                  </w:r>
                  <w:r w:rsidRPr="00E2605B">
                    <w:t xml:space="preserve"> Sector. I felt so many different like heaven and earth because in NGO whole responsible &amp; risks in financial controller or manager or Accountant but In Govt</w:t>
                  </w:r>
                  <w:r>
                    <w:t>.</w:t>
                  </w:r>
                  <w:r w:rsidRPr="00E2605B">
                    <w:t xml:space="preserve"> is different .Hope   I have fulfilled your requirement which is enclosed in Net.  viz. (To Handle a</w:t>
                  </w:r>
                  <w:r>
                    <w:t>ll Accounting Operations Like, accounts f</w:t>
                  </w:r>
                  <w:r w:rsidRPr="00E2605B">
                    <w:t xml:space="preserve">inalization, </w:t>
                  </w:r>
                  <w:r>
                    <w:t xml:space="preserve">planning, budget, fund management, procurement, internal  controlling, auditing, bank related </w:t>
                  </w:r>
                  <w:r w:rsidRPr="00E2605B">
                    <w:t>Bank Reconciliation</w:t>
                  </w:r>
                  <w:r>
                    <w:t>&amp; others ,</w:t>
                  </w:r>
                  <w:r w:rsidRPr="00E2605B">
                    <w:t xml:space="preserve"> Branch Accounts,</w:t>
                  </w:r>
                  <w:r>
                    <w:t xml:space="preserve"> GST,</w:t>
                  </w:r>
                  <w:r w:rsidRPr="00E2605B">
                    <w:t xml:space="preserve"> Excise, Vat, Sales Tax, Service Tax, F.C. return, Other day to day Routine Accounting Work, Coordination With Other Department. on Commercial &amp; Accounts Issues, Reporting to H.O., Funds Management, Budgeting, Liasoning with Govt. Departments, Analysis etc) ,Assist to other team </w:t>
                  </w:r>
                  <w:r>
                    <w:t>members</w:t>
                  </w:r>
                  <w:r w:rsidRPr="00E2605B">
                    <w:t xml:space="preserve"> i.e. programme officer</w:t>
                  </w:r>
                  <w:r>
                    <w:t>, procurement officer,</w:t>
                  </w:r>
                  <w:r w:rsidRPr="00E2605B">
                    <w:t xml:space="preserve"> monitoring</w:t>
                  </w:r>
                  <w:r w:rsidR="00881C48">
                    <w:t xml:space="preserve"> </w:t>
                  </w:r>
                  <w:r>
                    <w:t xml:space="preserve">&amp; evaluation </w:t>
                  </w:r>
                  <w:r w:rsidRPr="00E2605B">
                    <w:t xml:space="preserve"> officer along with administrator attached my resume for your kind reference</w:t>
                  </w:r>
                  <w:r>
                    <w:t>. The major responsible project wasWorld Bank financed project</w:t>
                  </w:r>
                  <w:r w:rsidRPr="00E2605B">
                    <w:t xml:space="preserve"> of OCTDMS,</w:t>
                  </w:r>
                  <w:r>
                    <w:t xml:space="preserve"> Deptt. o</w:t>
                  </w:r>
                  <w:r w:rsidRPr="00E2605B">
                    <w:t xml:space="preserve">f Water Resources, Bhubaneswar, Govt. of Orissa </w:t>
                  </w:r>
                  <w:r>
                    <w:t>worked</w:t>
                  </w:r>
                  <w:r w:rsidRPr="00E2605B">
                    <w:t xml:space="preserve"> as State Level Accountant (Chief Controller of Acc</w:t>
                  </w:r>
                  <w:r>
                    <w:t xml:space="preserve">ounts) in Orissa Community Tank </w:t>
                  </w:r>
                  <w:r w:rsidRPr="00E2605B">
                    <w:t>Management Society at State, Orissa and this is purely External Aided P</w:t>
                  </w:r>
                  <w:r>
                    <w:t>rojected funded b</w:t>
                  </w:r>
                  <w:r w:rsidRPr="00E2605B">
                    <w:t>y World Bank, U.K and Japan</w:t>
                  </w:r>
                  <w:r>
                    <w:t>.</w:t>
                  </w:r>
                </w:p>
                <w:p w:rsidR="00975AB2" w:rsidRPr="008F2FA9" w:rsidRDefault="00975AB2" w:rsidP="008F2FA9">
                  <w:pPr>
                    <w:jc w:val="both"/>
                    <w:rPr>
                      <w:sz w:val="8"/>
                    </w:rPr>
                  </w:pPr>
                </w:p>
                <w:p w:rsidR="00975AB2" w:rsidRPr="008F2FA9" w:rsidRDefault="00975AB2" w:rsidP="008F2FA9">
                  <w:pPr>
                    <w:jc w:val="both"/>
                    <w:rPr>
                      <w:sz w:val="2"/>
                    </w:rPr>
                  </w:pPr>
                </w:p>
                <w:p w:rsidR="00975AB2" w:rsidRPr="008F2FA9" w:rsidRDefault="00AE3B1F" w:rsidP="008F2FA9">
                  <w:pPr>
                    <w:tabs>
                      <w:tab w:val="left" w:pos="709"/>
                      <w:tab w:val="left" w:pos="3600"/>
                    </w:tabs>
                    <w:rPr>
                      <w:b/>
                      <w:bCs/>
                    </w:rPr>
                  </w:pPr>
                  <w:r>
                    <w:tab/>
                    <w:t>Also</w:t>
                  </w:r>
                  <w:r w:rsidR="00975AB2">
                    <w:t xml:space="preserve"> I was</w:t>
                  </w:r>
                  <w:r w:rsidR="00083664">
                    <w:t xml:space="preserve"> </w:t>
                  </w:r>
                  <w:r w:rsidR="00975AB2">
                    <w:t xml:space="preserve">JL Expert (Office Manager) in </w:t>
                  </w:r>
                  <w:r w:rsidR="00975AB2" w:rsidRPr="008F2FA9">
                    <w:rPr>
                      <w:b/>
                    </w:rPr>
                    <w:t>Water Supply &amp; Sewerage Project</w:t>
                  </w:r>
                  <w:r w:rsidR="00975AB2">
                    <w:t xml:space="preserve">, </w:t>
                  </w:r>
                  <w:r w:rsidR="00975AB2" w:rsidRPr="008F2FA9">
                    <w:rPr>
                      <w:rFonts w:ascii="Calibri" w:hAnsi="Calibri" w:cs="Arial"/>
                      <w:b/>
                      <w:bCs/>
                    </w:rPr>
                    <w:t>Sambalpur, Odisha,</w:t>
                  </w:r>
                  <w:r w:rsidR="00975AB2" w:rsidRPr="008F2FA9">
                    <w:rPr>
                      <w:rFonts w:ascii="Calibri" w:hAnsi="Calibri" w:cs="Arial"/>
                      <w:b/>
                      <w:bCs/>
                    </w:rPr>
                    <w:tab/>
                    <w:t>WAPCOS Ltd</w:t>
                  </w:r>
                  <w:r w:rsidR="00975AB2">
                    <w:rPr>
                      <w:rFonts w:ascii="Calibri" w:hAnsi="Calibri" w:cs="Arial"/>
                      <w:b/>
                      <w:bCs/>
                    </w:rPr>
                    <w:t xml:space="preserve">., </w:t>
                  </w:r>
                  <w:r w:rsidR="00975AB2" w:rsidRPr="008F2FA9">
                    <w:rPr>
                      <w:rFonts w:ascii="Calibri" w:hAnsi="Calibri" w:cs="Arial"/>
                      <w:b/>
                      <w:bCs/>
                    </w:rPr>
                    <w:t>A Govt. of India Undertaking, Ministry of</w:t>
                  </w:r>
                  <w:r w:rsidR="00083664">
                    <w:rPr>
                      <w:rFonts w:ascii="Calibri" w:hAnsi="Calibri" w:cs="Arial"/>
                      <w:b/>
                      <w:bCs/>
                    </w:rPr>
                    <w:t xml:space="preserve"> </w:t>
                  </w:r>
                  <w:r w:rsidR="00975AB2" w:rsidRPr="008F2FA9">
                    <w:rPr>
                      <w:rFonts w:ascii="Calibri" w:hAnsi="Calibri" w:cs="Arial"/>
                      <w:b/>
                      <w:bCs/>
                    </w:rPr>
                    <w:t>Water Resource, River Development and Ganga</w:t>
                  </w:r>
                  <w:r w:rsidR="00083664">
                    <w:rPr>
                      <w:rFonts w:ascii="Calibri" w:hAnsi="Calibri" w:cs="Arial"/>
                      <w:b/>
                      <w:bCs/>
                    </w:rPr>
                    <w:t xml:space="preserve"> </w:t>
                  </w:r>
                  <w:r w:rsidR="00975AB2" w:rsidRPr="008F2FA9">
                    <w:rPr>
                      <w:rFonts w:ascii="Calibri" w:hAnsi="Calibri" w:cs="Arial"/>
                      <w:b/>
                      <w:bCs/>
                    </w:rPr>
                    <w:t xml:space="preserve">Rejuvenation, Gurugram, New Delhi           </w:t>
                  </w:r>
                </w:p>
                <w:p w:rsidR="00975AB2" w:rsidRPr="008F2FA9" w:rsidRDefault="00975AB2">
                  <w:pPr>
                    <w:rPr>
                      <w:sz w:val="12"/>
                    </w:rPr>
                  </w:pPr>
                </w:p>
                <w:p w:rsidR="00975AB2" w:rsidRDefault="00975AB2" w:rsidP="008F2FA9">
                  <w:pPr>
                    <w:ind w:firstLine="720"/>
                  </w:pPr>
                  <w:r w:rsidRPr="00E2605B">
                    <w:t>Above all, I feel to better handle and fulfilled the</w:t>
                  </w:r>
                  <w:r w:rsidR="00AE3B1F">
                    <w:t xml:space="preserve"> proposed</w:t>
                  </w:r>
                  <w:r w:rsidRPr="00E2605B">
                    <w:t xml:space="preserve"> assignment.</w:t>
                  </w:r>
                </w:p>
              </w:txbxContent>
            </v:textbox>
          </v:rect>
        </w:pict>
      </w:r>
    </w:p>
    <w:p w:rsidR="00E2605B" w:rsidRDefault="00E2605B" w:rsidP="00C418C9">
      <w:pPr>
        <w:jc w:val="both"/>
        <w:rPr>
          <w:b/>
          <w:bCs/>
        </w:rPr>
      </w:pPr>
    </w:p>
    <w:p w:rsidR="00E2605B" w:rsidRPr="00E2605B" w:rsidRDefault="00E2605B" w:rsidP="00E2605B">
      <w:pPr>
        <w:pStyle w:val="ListParagraph"/>
        <w:spacing w:after="80"/>
        <w:ind w:left="162"/>
        <w:jc w:val="both"/>
      </w:pPr>
    </w:p>
    <w:p w:rsidR="00E2605B" w:rsidRDefault="00E2605B" w:rsidP="00E2605B">
      <w:pPr>
        <w:pStyle w:val="ListParagraph"/>
      </w:pPr>
    </w:p>
    <w:p w:rsidR="00E2605B" w:rsidRDefault="00E2605B" w:rsidP="00E2605B">
      <w:pPr>
        <w:pStyle w:val="ListParagraph"/>
        <w:spacing w:after="80"/>
        <w:ind w:left="162"/>
        <w:jc w:val="both"/>
      </w:pPr>
    </w:p>
    <w:p w:rsidR="00E2605B" w:rsidRDefault="00E2605B"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E2605B">
      <w:pPr>
        <w:pStyle w:val="ListParagraph"/>
        <w:spacing w:after="80"/>
        <w:ind w:left="162"/>
        <w:jc w:val="both"/>
      </w:pPr>
    </w:p>
    <w:p w:rsidR="005E08AF" w:rsidRDefault="005E08AF" w:rsidP="004D7703">
      <w:pPr>
        <w:spacing w:after="80"/>
        <w:jc w:val="both"/>
      </w:pPr>
    </w:p>
    <w:p w:rsidR="00525640" w:rsidRDefault="00525640" w:rsidP="004D7703">
      <w:pPr>
        <w:spacing w:after="80"/>
        <w:jc w:val="both"/>
      </w:pPr>
    </w:p>
    <w:p w:rsidR="004101DA" w:rsidRDefault="004101DA" w:rsidP="004101DA">
      <w:pPr>
        <w:pStyle w:val="ListParagraph"/>
        <w:spacing w:after="80"/>
        <w:jc w:val="both"/>
        <w:rPr>
          <w:b/>
          <w:bCs/>
        </w:rPr>
      </w:pPr>
    </w:p>
    <w:p w:rsidR="008F2FA9" w:rsidRDefault="008F2FA9" w:rsidP="008F2FA9">
      <w:pPr>
        <w:pStyle w:val="ListParagraph"/>
        <w:spacing w:after="80"/>
        <w:jc w:val="both"/>
        <w:rPr>
          <w:b/>
          <w:bCs/>
        </w:rPr>
      </w:pPr>
    </w:p>
    <w:p w:rsidR="008F2FA9" w:rsidRDefault="008F2FA9" w:rsidP="008F2FA9">
      <w:pPr>
        <w:pStyle w:val="ListParagraph"/>
        <w:spacing w:after="80"/>
        <w:jc w:val="both"/>
        <w:rPr>
          <w:b/>
          <w:bCs/>
        </w:rPr>
      </w:pPr>
    </w:p>
    <w:p w:rsidR="008F2FA9" w:rsidRDefault="008F2FA9" w:rsidP="008F2FA9">
      <w:pPr>
        <w:pStyle w:val="ListParagraph"/>
        <w:spacing w:after="80"/>
        <w:jc w:val="both"/>
        <w:rPr>
          <w:b/>
          <w:bCs/>
        </w:rPr>
      </w:pPr>
    </w:p>
    <w:p w:rsidR="008F2FA9" w:rsidRDefault="008F2FA9" w:rsidP="008F2FA9">
      <w:pPr>
        <w:pStyle w:val="ListParagraph"/>
        <w:spacing w:after="80"/>
        <w:jc w:val="both"/>
        <w:rPr>
          <w:b/>
          <w:bCs/>
        </w:rPr>
      </w:pPr>
    </w:p>
    <w:p w:rsidR="008F2FA9" w:rsidRPr="000F31C2" w:rsidRDefault="008F2FA9" w:rsidP="000F31C2">
      <w:pPr>
        <w:spacing w:after="80"/>
        <w:jc w:val="both"/>
        <w:rPr>
          <w:b/>
          <w:bCs/>
          <w:sz w:val="2"/>
        </w:rPr>
      </w:pPr>
    </w:p>
    <w:p w:rsidR="00E2605B" w:rsidRDefault="00E2605B" w:rsidP="00525640">
      <w:pPr>
        <w:pStyle w:val="ListParagraph"/>
        <w:numPr>
          <w:ilvl w:val="0"/>
          <w:numId w:val="1"/>
        </w:numPr>
        <w:spacing w:after="80"/>
        <w:jc w:val="both"/>
        <w:rPr>
          <w:b/>
          <w:bCs/>
        </w:rPr>
      </w:pPr>
      <w:r w:rsidRPr="00525640">
        <w:rPr>
          <w:b/>
          <w:bCs/>
        </w:rPr>
        <w:t xml:space="preserve">Name of Address of Reference </w:t>
      </w:r>
    </w:p>
    <w:p w:rsidR="004E2F61" w:rsidRPr="00EC7C37" w:rsidRDefault="004E2F61" w:rsidP="00F5047C">
      <w:pPr>
        <w:pStyle w:val="ListParagraph"/>
        <w:spacing w:after="80"/>
        <w:ind w:left="0"/>
        <w:jc w:val="both"/>
        <w:rPr>
          <w:b/>
          <w:bCs/>
          <w:sz w:val="2"/>
        </w:rPr>
      </w:pPr>
    </w:p>
    <w:p w:rsidR="00E2605B" w:rsidRDefault="00525640" w:rsidP="00F5047C">
      <w:pPr>
        <w:tabs>
          <w:tab w:val="left" w:pos="810"/>
        </w:tabs>
        <w:spacing w:after="80"/>
        <w:ind w:hanging="360"/>
        <w:jc w:val="both"/>
      </w:pPr>
      <w:r>
        <w:t xml:space="preserve">1.  </w:t>
      </w:r>
      <w:r w:rsidR="002F37C8">
        <w:tab/>
      </w:r>
      <w:r w:rsidR="00E2605B" w:rsidRPr="00E2605B">
        <w:t xml:space="preserve">Sm. ManvinderMamak, Sr. Financial Management Specialist, SARFM, The World Bank, 70 Lodi Estate, New Delhi – 110 003, India Mail </w:t>
      </w:r>
      <w:r w:rsidR="00333531" w:rsidRPr="00E2605B">
        <w:t>ID:</w:t>
      </w:r>
      <w:r w:rsidR="00E2605B" w:rsidRPr="00E2605B">
        <w:t xml:space="preserve">mmamak@worldbank.org, </w:t>
      </w:r>
      <w:r w:rsidR="00333531" w:rsidRPr="00E2605B">
        <w:t>Phone No</w:t>
      </w:r>
      <w:r w:rsidR="00E2605B" w:rsidRPr="00E2605B">
        <w:t xml:space="preserve">.: 91-11- 4147 96417, +91-11- 24652230, Mobile No. 09811605560,http://www.worldbank.org, relation with Professionally linked </w:t>
      </w:r>
      <w:r w:rsidR="0043731F" w:rsidRPr="00E2605B">
        <w:t>i.e.</w:t>
      </w:r>
      <w:r w:rsidR="00E2605B" w:rsidRPr="00E2605B">
        <w:t xml:space="preserve">she is my chief finance specialist for </w:t>
      </w:r>
      <w:r w:rsidR="00333531" w:rsidRPr="00E2605B">
        <w:t>reimbursement claim</w:t>
      </w:r>
      <w:r w:rsidR="00E2605B" w:rsidRPr="00E2605B">
        <w:t xml:space="preserve"> to world </w:t>
      </w:r>
      <w:r w:rsidR="00333531" w:rsidRPr="00E2605B">
        <w:t>bank inour OCTDMS</w:t>
      </w:r>
      <w:r w:rsidR="00E2605B" w:rsidRPr="00E2605B">
        <w:t>, Project, Dept</w:t>
      </w:r>
      <w:r w:rsidR="001C5BDB">
        <w:t>.</w:t>
      </w:r>
      <w:r w:rsidR="00E2605B" w:rsidRPr="00E2605B">
        <w:t xml:space="preserve"> of Water Resource, Govt</w:t>
      </w:r>
      <w:r w:rsidR="001C5BDB">
        <w:t>.</w:t>
      </w:r>
      <w:r w:rsidR="00E2605B" w:rsidRPr="00E2605B">
        <w:t xml:space="preserve"> of India</w:t>
      </w:r>
    </w:p>
    <w:p w:rsidR="00116EB8" w:rsidRDefault="00A135EC" w:rsidP="00F5047C">
      <w:pPr>
        <w:pStyle w:val="ListParagraph"/>
        <w:numPr>
          <w:ilvl w:val="0"/>
          <w:numId w:val="21"/>
        </w:numPr>
        <w:spacing w:after="80"/>
        <w:ind w:left="0"/>
        <w:jc w:val="both"/>
      </w:pPr>
      <w:r>
        <w:t>Dr. Sarangadhar Samal</w:t>
      </w:r>
      <w:r w:rsidR="00F5047C" w:rsidRPr="00E2605B">
        <w:t>,</w:t>
      </w:r>
      <w:r>
        <w:t>Director NYSASDRI</w:t>
      </w:r>
      <w:r w:rsidR="00D078CA">
        <w:t xml:space="preserve"> &amp; Founder of  Kalinga Eye Hospital (Unit of NYSASDRI), Dakhinakali Road,Dhenkanal,-759100</w:t>
      </w:r>
      <w:r w:rsidR="00706D94">
        <w:t>,Oisha</w:t>
      </w:r>
      <w:r w:rsidR="00D01BA9">
        <w:t>,</w:t>
      </w:r>
      <w:r w:rsidR="00F5047C" w:rsidRPr="00E2605B">
        <w:t>Mobile No.</w:t>
      </w:r>
      <w:r w:rsidR="00F5047C" w:rsidRPr="00F5047C">
        <w:rPr>
          <w:rFonts w:ascii="Calibri" w:hAnsi="Calibri" w:cs="Calibri"/>
          <w:color w:val="000000"/>
        </w:rPr>
        <w:t xml:space="preserve"> 9437</w:t>
      </w:r>
      <w:r w:rsidR="00381154">
        <w:rPr>
          <w:rFonts w:ascii="Calibri" w:hAnsi="Calibri" w:cs="Calibri"/>
          <w:color w:val="000000"/>
        </w:rPr>
        <w:t>094372</w:t>
      </w:r>
      <w:r w:rsidR="00F5047C">
        <w:t xml:space="preserve">,Mail ID </w:t>
      </w:r>
      <w:r w:rsidR="00F5047C" w:rsidRPr="00E2605B">
        <w:t xml:space="preserve">: </w:t>
      </w:r>
      <w:hyperlink r:id="rId11" w:history="1">
        <w:r w:rsidR="00381154" w:rsidRPr="00420438">
          <w:rPr>
            <w:rStyle w:val="Hyperlink"/>
            <w:rFonts w:ascii="ZWAdobeF" w:hAnsi="ZWAdobeF" w:cs="ZWAdobeF"/>
            <w:sz w:val="2"/>
            <w:szCs w:val="2"/>
          </w:rPr>
          <w:t>32TU</w:t>
        </w:r>
        <w:r w:rsidR="00381154" w:rsidRPr="00420438">
          <w:rPr>
            <w:rStyle w:val="Hyperlink"/>
            <w:rFonts w:ascii="Arial" w:hAnsi="Arial" w:cs="Arial"/>
            <w:sz w:val="18"/>
            <w:szCs w:val="18"/>
            <w:shd w:val="clear" w:color="auto" w:fill="FFFFFF"/>
          </w:rPr>
          <w:t>nysasdri@yahoo.com</w:t>
        </w:r>
      </w:hyperlink>
      <w:r w:rsidR="00CB7642" w:rsidRPr="00CB7642">
        <w:rPr>
          <w:rStyle w:val="Hyperlink"/>
          <w:rFonts w:ascii="ZWAdobeF" w:hAnsi="ZWAdobeF" w:cs="ZWAdobeF"/>
          <w:color w:val="auto"/>
          <w:sz w:val="2"/>
          <w:szCs w:val="2"/>
          <w:u w:val="none"/>
          <w:shd w:val="clear" w:color="auto" w:fill="FFFFFF"/>
        </w:rPr>
        <w:t>U32T</w:t>
      </w:r>
      <w:r w:rsidR="00F5047C" w:rsidRPr="00E2605B">
        <w:t>, relat</w:t>
      </w:r>
      <w:r w:rsidR="00F5047C">
        <w:t xml:space="preserve">ion with Professionally linked </w:t>
      </w:r>
      <w:r w:rsidR="00F5047C" w:rsidRPr="00E2605B">
        <w:t xml:space="preserve">i.e. he is chief </w:t>
      </w:r>
      <w:r w:rsidR="00F5047C">
        <w:t xml:space="preserve">function Authority </w:t>
      </w:r>
      <w:r w:rsidR="00F5047C" w:rsidRPr="00E2605B">
        <w:t xml:space="preserve">of </w:t>
      </w:r>
      <w:r w:rsidR="0004142E">
        <w:t>NYSASDRI &amp; Kaling Eye Hospital</w:t>
      </w:r>
      <w:r w:rsidR="00207B29">
        <w:t xml:space="preserve"> ( a unit of NYSASDRI)</w:t>
      </w:r>
      <w:r w:rsidR="0004142E">
        <w:t>.</w:t>
      </w:r>
    </w:p>
    <w:p w:rsidR="000F31C2" w:rsidRDefault="000F31C2" w:rsidP="00F5047C">
      <w:pPr>
        <w:pStyle w:val="ListParagraph"/>
        <w:numPr>
          <w:ilvl w:val="0"/>
          <w:numId w:val="21"/>
        </w:numPr>
        <w:spacing w:after="80"/>
        <w:ind w:left="0"/>
        <w:jc w:val="both"/>
      </w:pPr>
      <w:r w:rsidRPr="007F15E1">
        <w:rPr>
          <w:rFonts w:eastAsia="Times New Roman" w:cstheme="minorHAnsi"/>
          <w:color w:val="222222"/>
        </w:rPr>
        <w:t>Subrata Roy, Partner</w:t>
      </w:r>
      <w:r w:rsidRPr="003A6892">
        <w:rPr>
          <w:rFonts w:eastAsia="Times New Roman" w:cstheme="minorHAnsi"/>
          <w:color w:val="222222"/>
        </w:rPr>
        <w:t xml:space="preserve">  of </w:t>
      </w:r>
      <w:r w:rsidRPr="007F15E1">
        <w:rPr>
          <w:rFonts w:eastAsia="Times New Roman" w:cstheme="minorHAnsi"/>
          <w:color w:val="222222"/>
        </w:rPr>
        <w:t>Roy Ghosh &amp; Associates(Chartered Accountants)</w:t>
      </w:r>
      <w:r>
        <w:rPr>
          <w:rFonts w:eastAsia="Times New Roman" w:cstheme="minorHAnsi"/>
          <w:color w:val="222222"/>
        </w:rPr>
        <w:t xml:space="preserve">, </w:t>
      </w:r>
      <w:r w:rsidRPr="007F15E1">
        <w:rPr>
          <w:rFonts w:eastAsia="Times New Roman" w:cstheme="minorHAnsi"/>
          <w:color w:val="222222"/>
        </w:rPr>
        <w:t>545, G T Road South,Howrah - 711 101</w:t>
      </w:r>
      <w:r w:rsidRPr="003A6892">
        <w:rPr>
          <w:rFonts w:eastAsia="Times New Roman" w:cstheme="minorHAnsi"/>
          <w:color w:val="222222"/>
        </w:rPr>
        <w:t xml:space="preserve">Phone No: 033 </w:t>
      </w:r>
      <w:r w:rsidRPr="007F15E1">
        <w:rPr>
          <w:rFonts w:eastAsia="Times New Roman" w:cstheme="minorHAnsi"/>
          <w:color w:val="222222"/>
        </w:rPr>
        <w:t>26380907/26386682/26380404Fax No: 033-26386682Mobile No: +919830049737</w:t>
      </w:r>
      <w:r w:rsidRPr="003A6892">
        <w:rPr>
          <w:rFonts w:eastAsia="Times New Roman" w:cstheme="minorHAnsi"/>
          <w:color w:val="222222"/>
        </w:rPr>
        <w:t xml:space="preserve">,Mail Id : </w:t>
      </w:r>
      <w:hyperlink r:id="rId12" w:history="1">
        <w:r w:rsidRPr="003A6892">
          <w:rPr>
            <w:rStyle w:val="Hyperlink"/>
            <w:rFonts w:eastAsia="Times New Roman" w:cstheme="minorHAnsi"/>
          </w:rPr>
          <w:t>royghosh@hotmail.com/</w:t>
        </w:r>
      </w:hyperlink>
      <w:hyperlink r:id="rId13" w:history="1">
        <w:r w:rsidRPr="003A6892">
          <w:rPr>
            <w:rStyle w:val="Hyperlink"/>
            <w:rFonts w:eastAsia="Times New Roman" w:cstheme="minorHAnsi"/>
          </w:rPr>
          <w:t>royghosh@gmail.com</w:t>
        </w:r>
      </w:hyperlink>
      <w:r w:rsidRPr="003A6892">
        <w:rPr>
          <w:rFonts w:eastAsia="Times New Roman" w:cstheme="minorHAnsi"/>
          <w:color w:val="222222"/>
        </w:rPr>
        <w:t>&amp;</w:t>
      </w:r>
      <w:hyperlink r:id="rId14" w:history="1">
        <w:r w:rsidRPr="003A6892">
          <w:rPr>
            <w:rStyle w:val="Hyperlink"/>
            <w:rFonts w:eastAsia="Times New Roman" w:cstheme="minorHAnsi"/>
          </w:rPr>
          <w:t>www.royghosh.in</w:t>
        </w:r>
      </w:hyperlink>
      <w:r w:rsidRPr="003A6892">
        <w:rPr>
          <w:rFonts w:eastAsia="Times New Roman" w:cstheme="minorHAnsi"/>
          <w:color w:val="222222"/>
        </w:rPr>
        <w:t xml:space="preserve">  relation with professionally linked e.i. he is the internal/management auditor in OCTMP,</w:t>
      </w:r>
      <w:r>
        <w:rPr>
          <w:rFonts w:eastAsia="Times New Roman" w:cstheme="minorHAnsi"/>
          <w:color w:val="222222"/>
        </w:rPr>
        <w:t xml:space="preserve"> Govt</w:t>
      </w:r>
      <w:r w:rsidRPr="003A6892">
        <w:rPr>
          <w:rFonts w:eastAsia="Times New Roman" w:cstheme="minorHAnsi"/>
          <w:color w:val="222222"/>
        </w:rPr>
        <w:t xml:space="preserve">. of Odisha </w:t>
      </w:r>
      <w:r>
        <w:rPr>
          <w:rFonts w:eastAsia="Times New Roman" w:cstheme="minorHAnsi"/>
          <w:color w:val="222222"/>
        </w:rPr>
        <w:t xml:space="preserve">last 8 years </w:t>
      </w:r>
      <w:r w:rsidRPr="003A6892">
        <w:rPr>
          <w:rFonts w:eastAsia="Times New Roman" w:cstheme="minorHAnsi"/>
          <w:color w:val="222222"/>
        </w:rPr>
        <w:t>since 2008 till 2017</w:t>
      </w:r>
    </w:p>
    <w:p w:rsidR="00116EB8" w:rsidRDefault="00116EB8" w:rsidP="00F5047C">
      <w:pPr>
        <w:pStyle w:val="ListParagraph"/>
        <w:numPr>
          <w:ilvl w:val="0"/>
          <w:numId w:val="21"/>
        </w:numPr>
        <w:spacing w:after="80"/>
        <w:ind w:left="0"/>
        <w:jc w:val="both"/>
      </w:pPr>
      <w:r>
        <w:t>Smt</w:t>
      </w:r>
      <w:r w:rsidR="00F6775E">
        <w:t>.</w:t>
      </w:r>
      <w:r>
        <w:t xml:space="preserve"> Harapriya Panigrahi</w:t>
      </w:r>
      <w:r w:rsidRPr="00E2605B">
        <w:t>,</w:t>
      </w:r>
      <w:r>
        <w:t xml:space="preserve"> Deputy Director, Directorate Treasure &amp; Inspection, Odisha,Tel No/Mobile: 9438182903,E-Mail Address:</w:t>
      </w:r>
      <w:hyperlink r:id="rId15" w:history="1">
        <w:r w:rsidR="00333531" w:rsidRPr="00F55566">
          <w:rPr>
            <w:rStyle w:val="Hyperlink"/>
          </w:rPr>
          <w:t>panigrahiharapriya@gmail.com</w:t>
        </w:r>
      </w:hyperlink>
      <w:r w:rsidRPr="00E2605B">
        <w:t xml:space="preserve">relation with Professionally linked  i.e. he is </w:t>
      </w:r>
      <w:r>
        <w:t>my superior in finance o</w:t>
      </w:r>
      <w:r w:rsidRPr="00E2605B">
        <w:t>n OCTMP, Govt</w:t>
      </w:r>
      <w:r>
        <w:t>.</w:t>
      </w:r>
      <w:r w:rsidRPr="00E2605B">
        <w:t xml:space="preserve"> of Odisha </w:t>
      </w:r>
    </w:p>
    <w:p w:rsidR="00E2605B" w:rsidRPr="000F31C2" w:rsidRDefault="00E2605B" w:rsidP="00116EB8">
      <w:pPr>
        <w:pStyle w:val="ListParagraph"/>
        <w:spacing w:after="80"/>
        <w:jc w:val="both"/>
        <w:rPr>
          <w:sz w:val="2"/>
        </w:rPr>
      </w:pPr>
    </w:p>
    <w:p w:rsidR="004D4F1C" w:rsidRPr="002709C2" w:rsidRDefault="00452B74" w:rsidP="002B6190">
      <w:pPr>
        <w:pStyle w:val="Title"/>
        <w:jc w:val="left"/>
        <w:rPr>
          <w:rFonts w:ascii="Calibri" w:hAnsi="Calibri"/>
          <w:sz w:val="26"/>
        </w:rPr>
      </w:pPr>
      <w:r>
        <w:rPr>
          <w:rFonts w:ascii="Calibri" w:hAnsi="Calibri"/>
          <w:sz w:val="26"/>
        </w:rPr>
        <w:t>Date:</w:t>
      </w:r>
      <w:r w:rsidR="004772EE">
        <w:rPr>
          <w:rFonts w:ascii="Calibri" w:hAnsi="Calibri"/>
          <w:sz w:val="26"/>
        </w:rPr>
        <w:t>03</w:t>
      </w:r>
      <w:r w:rsidR="006E73CA">
        <w:rPr>
          <w:rFonts w:ascii="Calibri" w:hAnsi="Calibri"/>
          <w:sz w:val="26"/>
        </w:rPr>
        <w:t>/</w:t>
      </w:r>
      <w:r w:rsidR="001045D9">
        <w:rPr>
          <w:rFonts w:ascii="Calibri" w:hAnsi="Calibri"/>
          <w:sz w:val="26"/>
        </w:rPr>
        <w:t>0</w:t>
      </w:r>
      <w:r w:rsidR="004772EE">
        <w:rPr>
          <w:rFonts w:ascii="Calibri" w:hAnsi="Calibri"/>
          <w:sz w:val="26"/>
        </w:rPr>
        <w:t>3</w:t>
      </w:r>
      <w:r w:rsidR="000420D5">
        <w:rPr>
          <w:rFonts w:ascii="Calibri" w:hAnsi="Calibri"/>
          <w:sz w:val="26"/>
        </w:rPr>
        <w:t>/</w:t>
      </w:r>
      <w:r w:rsidR="006E73CA">
        <w:rPr>
          <w:rFonts w:ascii="Calibri" w:hAnsi="Calibri"/>
          <w:sz w:val="26"/>
        </w:rPr>
        <w:t xml:space="preserve"> 20</w:t>
      </w:r>
      <w:r w:rsidR="001045D9">
        <w:rPr>
          <w:rFonts w:ascii="Calibri" w:hAnsi="Calibri"/>
          <w:sz w:val="26"/>
        </w:rPr>
        <w:t>20</w:t>
      </w:r>
    </w:p>
    <w:p w:rsidR="004D4F1C" w:rsidRDefault="004D4F1C" w:rsidP="004D4F1C">
      <w:pPr>
        <w:spacing w:after="80"/>
        <w:rPr>
          <w:rFonts w:ascii="Calibri" w:hAnsi="Calibri"/>
          <w:sz w:val="28"/>
        </w:rPr>
      </w:pPr>
      <w:r>
        <w:rPr>
          <w:rFonts w:ascii="Calibri" w:hAnsi="Calibri"/>
          <w:noProof/>
          <w:lang w:bidi="ar-SA"/>
        </w:rPr>
        <w:drawing>
          <wp:anchor distT="0" distB="0" distL="114300" distR="114300" simplePos="0" relativeHeight="251656192" behindDoc="0" locked="0" layoutInCell="1" allowOverlap="1">
            <wp:simplePos x="0" y="0"/>
            <wp:positionH relativeFrom="column">
              <wp:posOffset>3987165</wp:posOffset>
            </wp:positionH>
            <wp:positionV relativeFrom="paragraph">
              <wp:posOffset>635</wp:posOffset>
            </wp:positionV>
            <wp:extent cx="1788795" cy="508635"/>
            <wp:effectExtent l="19050" t="0" r="1905" b="0"/>
            <wp:wrapThrough wrapText="bothSides">
              <wp:wrapPolygon edited="0">
                <wp:start x="-230" y="0"/>
                <wp:lineTo x="-230" y="21034"/>
                <wp:lineTo x="21623" y="21034"/>
                <wp:lineTo x="21623" y="0"/>
                <wp:lineTo x="-230" y="0"/>
              </wp:wrapPolygon>
            </wp:wrapThrough>
            <wp:docPr id="7" name="Picture 7"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
                    <pic:cNvPicPr>
                      <a:picLocks noChangeAspect="1" noChangeArrowheads="1"/>
                    </pic:cNvPicPr>
                  </pic:nvPicPr>
                  <pic:blipFill>
                    <a:blip r:embed="rId8" cstate="print"/>
                    <a:srcRect/>
                    <a:stretch>
                      <a:fillRect/>
                    </a:stretch>
                  </pic:blipFill>
                  <pic:spPr bwMode="auto">
                    <a:xfrm>
                      <a:off x="0" y="0"/>
                      <a:ext cx="1788795" cy="508635"/>
                    </a:xfrm>
                    <a:prstGeom prst="rect">
                      <a:avLst/>
                    </a:prstGeom>
                    <a:noFill/>
                    <a:ln w="9525">
                      <a:noFill/>
                      <a:miter lim="800000"/>
                      <a:headEnd/>
                      <a:tailEnd/>
                    </a:ln>
                  </pic:spPr>
                </pic:pic>
              </a:graphicData>
            </a:graphic>
          </wp:anchor>
        </w:drawing>
      </w:r>
      <w:r w:rsidR="007225ED">
        <w:rPr>
          <w:rFonts w:ascii="Calibri" w:hAnsi="Calibri"/>
          <w:sz w:val="28"/>
        </w:rPr>
        <w:t>Bhubaneswar</w:t>
      </w:r>
      <w:r w:rsidR="00452B74">
        <w:rPr>
          <w:rFonts w:ascii="Calibri" w:hAnsi="Calibri"/>
          <w:sz w:val="28"/>
        </w:rPr>
        <w:t>, Odisha</w:t>
      </w:r>
      <w:r w:rsidRPr="002709C2">
        <w:rPr>
          <w:rFonts w:ascii="Calibri" w:hAnsi="Calibri"/>
          <w:sz w:val="28"/>
        </w:rPr>
        <w:tab/>
      </w:r>
      <w:r w:rsidRPr="002709C2">
        <w:rPr>
          <w:rFonts w:ascii="Calibri" w:hAnsi="Calibri"/>
          <w:sz w:val="28"/>
        </w:rPr>
        <w:tab/>
      </w:r>
    </w:p>
    <w:p w:rsidR="004D4F1C" w:rsidRPr="000C5B93" w:rsidRDefault="009153F8" w:rsidP="00E2605B">
      <w:pPr>
        <w:pStyle w:val="ListParagraph"/>
        <w:spacing w:after="80"/>
        <w:jc w:val="both"/>
        <w:rPr>
          <w:sz w:val="8"/>
        </w:rPr>
      </w:pPr>
      <w:r>
        <w:tab/>
      </w:r>
      <w:r>
        <w:tab/>
      </w:r>
      <w:r>
        <w:tab/>
      </w:r>
      <w:r>
        <w:tab/>
      </w:r>
    </w:p>
    <w:p w:rsidR="00975AB2" w:rsidRDefault="009153F8" w:rsidP="0040561F">
      <w:pPr>
        <w:pStyle w:val="ListParagraph"/>
        <w:spacing w:after="80"/>
        <w:jc w:val="both"/>
        <w:rPr>
          <w:vanish/>
        </w:rPr>
      </w:pPr>
      <w:r>
        <w:tab/>
      </w:r>
      <w:r>
        <w:tab/>
      </w:r>
      <w:r w:rsidR="000F46E3">
        <w:tab/>
      </w:r>
      <w:r w:rsidR="000F46E3">
        <w:tab/>
      </w:r>
      <w:r w:rsidR="000F46E3">
        <w:tab/>
      </w:r>
      <w:r w:rsidR="000F46E3">
        <w:tab/>
      </w:r>
      <w:r w:rsidR="000F46E3">
        <w:tab/>
      </w:r>
      <w:r w:rsidR="000F46E3">
        <w:tab/>
      </w:r>
      <w:r w:rsidR="000F46E3">
        <w:tab/>
      </w:r>
      <w:r w:rsidR="000F46E3">
        <w:tab/>
      </w:r>
      <w:r w:rsidR="000F46E3">
        <w:tab/>
      </w:r>
      <w:r w:rsidR="000F46E3">
        <w:tab/>
      </w:r>
      <w:r w:rsidR="000F46E3">
        <w:tab/>
      </w:r>
      <w:r w:rsidR="000F46E3">
        <w:tab/>
      </w:r>
      <w:r w:rsidR="000F46E3">
        <w:tab/>
        <w:t>(JAGANNATH SAHOO)</w:t>
      </w:r>
      <w:r w:rsidR="00116EB8">
        <w:tab/>
      </w:r>
    </w:p>
    <w:p w:rsidR="00975AB2" w:rsidRDefault="00975AB2" w:rsidP="00975AB2">
      <w:pPr>
        <w:rPr>
          <w:vanish/>
        </w:rPr>
      </w:pPr>
    </w:p>
    <w:p w:rsidR="00975AB2" w:rsidRDefault="00975AB2" w:rsidP="00975AB2">
      <w:pPr>
        <w:rPr>
          <w:vanish/>
        </w:rPr>
      </w:pPr>
    </w:p>
    <w:p w:rsidR="00975AB2" w:rsidRDefault="00975AB2" w:rsidP="00975AB2">
      <w:pPr>
        <w:rPr>
          <w:vanish/>
        </w:rPr>
      </w:pPr>
    </w:p>
    <w:p w:rsidR="00975AB2" w:rsidRDefault="00975AB2" w:rsidP="00975AB2">
      <w:pPr>
        <w:rPr>
          <w:vanish/>
        </w:rPr>
      </w:pPr>
    </w:p>
    <w:sectPr w:rsidR="00975AB2" w:rsidSect="00B2686B">
      <w:pgSz w:w="11909" w:h="16834" w:code="9"/>
      <w:pgMar w:top="450" w:right="839" w:bottom="270" w:left="1440" w:header="720" w:footer="331" w:gutter="0"/>
      <w:pgBorders w:offsetFrom="page">
        <w:top w:val="cornerTriangles" w:sz="10" w:space="10" w:color="auto"/>
        <w:left w:val="cornerTriangles" w:sz="10" w:space="10" w:color="auto"/>
        <w:bottom w:val="cornerTriangles" w:sz="10" w:space="10" w:color="auto"/>
        <w:right w:val="cornerTriangles" w:sz="10" w:space="1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E9E" w:rsidRDefault="008F1E9E" w:rsidP="00C913DA">
      <w:pPr>
        <w:pStyle w:val="ListParagraph"/>
      </w:pPr>
      <w:r>
        <w:separator/>
      </w:r>
    </w:p>
  </w:endnote>
  <w:endnote w:type="continuationSeparator" w:id="1">
    <w:p w:rsidR="008F1E9E" w:rsidRDefault="008F1E9E" w:rsidP="00C913DA">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ZWAdobeF">
    <w:altName w:val="Times New Roman"/>
    <w:charset w:val="00"/>
    <w:family w:val="auto"/>
    <w:pitch w:val="variable"/>
    <w:sig w:usb0="00000000" w:usb1="00000000" w:usb2="00000000" w:usb3="00000000" w:csb0="000001FF" w:csb1="00000000"/>
  </w:font>
  <w:font w:name="Helvetic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E9E" w:rsidRDefault="008F1E9E" w:rsidP="00C913DA">
      <w:pPr>
        <w:pStyle w:val="ListParagraph"/>
      </w:pPr>
      <w:r>
        <w:separator/>
      </w:r>
    </w:p>
  </w:footnote>
  <w:footnote w:type="continuationSeparator" w:id="1">
    <w:p w:rsidR="008F1E9E" w:rsidRDefault="008F1E9E" w:rsidP="00C913DA">
      <w:pPr>
        <w:pStyle w:val="List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C01AE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CC4F4B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A7832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1C170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ACE70A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6F4A65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D0261D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AC92B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2BA7228"/>
    <w:lvl w:ilvl="0">
      <w:start w:val="1"/>
      <w:numFmt w:val="decimal"/>
      <w:pStyle w:val="ListNumber"/>
      <w:lvlText w:val="%1."/>
      <w:lvlJc w:val="left"/>
      <w:pPr>
        <w:tabs>
          <w:tab w:val="num" w:pos="360"/>
        </w:tabs>
        <w:ind w:left="360" w:hanging="360"/>
      </w:pPr>
    </w:lvl>
  </w:abstractNum>
  <w:abstractNum w:abstractNumId="9">
    <w:nsid w:val="FFFFFF89"/>
    <w:multiLevelType w:val="singleLevel"/>
    <w:tmpl w:val="9D066B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72F37C6"/>
    <w:multiLevelType w:val="hybridMultilevel"/>
    <w:tmpl w:val="D502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BE77FD"/>
    <w:multiLevelType w:val="hybridMultilevel"/>
    <w:tmpl w:val="3AAAE53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nsid w:val="16893BF5"/>
    <w:multiLevelType w:val="hybridMultilevel"/>
    <w:tmpl w:val="ED9A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735E5D"/>
    <w:multiLevelType w:val="hybridMultilevel"/>
    <w:tmpl w:val="E178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3E30F1"/>
    <w:multiLevelType w:val="hybridMultilevel"/>
    <w:tmpl w:val="8E8CFFC2"/>
    <w:lvl w:ilvl="0" w:tplc="4009000B">
      <w:start w:val="1"/>
      <w:numFmt w:val="bullet"/>
      <w:lvlText w:val=""/>
      <w:lvlJc w:val="left"/>
      <w:pPr>
        <w:ind w:left="5040" w:hanging="360"/>
      </w:pPr>
      <w:rPr>
        <w:rFonts w:ascii="Wingdings" w:hAnsi="Wingdings"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6">
    <w:nsid w:val="23A51E22"/>
    <w:multiLevelType w:val="hybridMultilevel"/>
    <w:tmpl w:val="A2CCEB1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D097AD0"/>
    <w:multiLevelType w:val="hybridMultilevel"/>
    <w:tmpl w:val="B944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3B20B1"/>
    <w:multiLevelType w:val="hybridMultilevel"/>
    <w:tmpl w:val="AE8E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46008D"/>
    <w:multiLevelType w:val="hybridMultilevel"/>
    <w:tmpl w:val="8CA8B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350F55"/>
    <w:multiLevelType w:val="multilevel"/>
    <w:tmpl w:val="C2F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C53DB6"/>
    <w:multiLevelType w:val="hybridMultilevel"/>
    <w:tmpl w:val="7CECF75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710E4E"/>
    <w:multiLevelType w:val="hybridMultilevel"/>
    <w:tmpl w:val="06CAE8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7D753C3"/>
    <w:multiLevelType w:val="hybridMultilevel"/>
    <w:tmpl w:val="AD368DBA"/>
    <w:lvl w:ilvl="0" w:tplc="40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C95827"/>
    <w:multiLevelType w:val="hybridMultilevel"/>
    <w:tmpl w:val="C91A8A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625078"/>
    <w:multiLevelType w:val="multilevel"/>
    <w:tmpl w:val="BAF4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217D4D"/>
    <w:multiLevelType w:val="hybridMultilevel"/>
    <w:tmpl w:val="7AD6F2BC"/>
    <w:lvl w:ilvl="0" w:tplc="D9D20E22">
      <w:start w:val="1"/>
      <w:numFmt w:val="decimal"/>
      <w:lvlText w:val="%1."/>
      <w:lvlJc w:val="left"/>
      <w:pPr>
        <w:ind w:left="360" w:hanging="360"/>
      </w:pPr>
      <w:rPr>
        <w:rFonts w:ascii="Calibri" w:hAnsi="Calibri" w:cs="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804F7D"/>
    <w:multiLevelType w:val="hybridMultilevel"/>
    <w:tmpl w:val="B3A0A750"/>
    <w:lvl w:ilvl="0" w:tplc="0D10666C">
      <w:start w:val="9"/>
      <w:numFmt w:val="decimalZero"/>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8">
    <w:nsid w:val="553D598E"/>
    <w:multiLevelType w:val="hybridMultilevel"/>
    <w:tmpl w:val="B6DE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047683"/>
    <w:multiLevelType w:val="hybridMultilevel"/>
    <w:tmpl w:val="A8D213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C0B58B9"/>
    <w:multiLevelType w:val="hybridMultilevel"/>
    <w:tmpl w:val="C91A8A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C76BC6"/>
    <w:multiLevelType w:val="hybridMultilevel"/>
    <w:tmpl w:val="12C09C68"/>
    <w:lvl w:ilvl="0" w:tplc="0E26060A">
      <w:start w:val="1"/>
      <w:numFmt w:val="decimal"/>
      <w:lvlText w:val="%1."/>
      <w:lvlJc w:val="left"/>
      <w:pPr>
        <w:ind w:left="720" w:hanging="360"/>
      </w:pPr>
      <w:rPr>
        <w:rFonts w:cs="TimesNewRomanPS-BoldMT"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CF05E5"/>
    <w:multiLevelType w:val="hybridMultilevel"/>
    <w:tmpl w:val="5B623E0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DD662F"/>
    <w:multiLevelType w:val="hybridMultilevel"/>
    <w:tmpl w:val="D8AC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9C48D9"/>
    <w:multiLevelType w:val="hybridMultilevel"/>
    <w:tmpl w:val="CE7AA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7456DFC"/>
    <w:multiLevelType w:val="hybridMultilevel"/>
    <w:tmpl w:val="6C3CC03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6">
    <w:nsid w:val="7D393758"/>
    <w:multiLevelType w:val="hybridMultilevel"/>
    <w:tmpl w:val="A752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13"/>
  </w:num>
  <w:num w:numId="4">
    <w:abstractNumId w:val="35"/>
  </w:num>
  <w:num w:numId="5">
    <w:abstractNumId w:val="10"/>
    <w:lvlOverride w:ilvl="0">
      <w:lvl w:ilvl="0">
        <w:start w:val="1"/>
        <w:numFmt w:val="bullet"/>
        <w:lvlText w:val="–"/>
        <w:legacy w:legacy="1" w:legacySpace="0" w:legacyIndent="360"/>
        <w:lvlJc w:val="left"/>
        <w:pPr>
          <w:ind w:left="360" w:hanging="360"/>
        </w:pPr>
        <w:rPr>
          <w:rFonts w:ascii="Times New Roman" w:hAnsi="Times New Roman" w:hint="default"/>
          <w:sz w:val="22"/>
        </w:rPr>
      </w:lvl>
    </w:lvlOverride>
  </w:num>
  <w:num w:numId="6">
    <w:abstractNumId w:val="16"/>
  </w:num>
  <w:num w:numId="7">
    <w:abstractNumId w:val="11"/>
  </w:num>
  <w:num w:numId="8">
    <w:abstractNumId w:val="9"/>
  </w:num>
  <w:num w:numId="9">
    <w:abstractNumId w:val="12"/>
  </w:num>
  <w:num w:numId="10">
    <w:abstractNumId w:val="14"/>
  </w:num>
  <w:num w:numId="11">
    <w:abstractNumId w:val="28"/>
  </w:num>
  <w:num w:numId="12">
    <w:abstractNumId w:val="27"/>
  </w:num>
  <w:num w:numId="13">
    <w:abstractNumId w:val="33"/>
  </w:num>
  <w:num w:numId="14">
    <w:abstractNumId w:val="18"/>
  </w:num>
  <w:num w:numId="15">
    <w:abstractNumId w:val="17"/>
  </w:num>
  <w:num w:numId="16">
    <w:abstractNumId w:val="34"/>
  </w:num>
  <w:num w:numId="17">
    <w:abstractNumId w:val="36"/>
  </w:num>
  <w:num w:numId="18">
    <w:abstractNumId w:val="26"/>
  </w:num>
  <w:num w:numId="19">
    <w:abstractNumId w:val="21"/>
  </w:num>
  <w:num w:numId="20">
    <w:abstractNumId w:val="19"/>
  </w:num>
  <w:num w:numId="21">
    <w:abstractNumId w:val="24"/>
  </w:num>
  <w:num w:numId="22">
    <w:abstractNumId w:val="30"/>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9"/>
  </w:num>
  <w:num w:numId="33">
    <w:abstractNumId w:val="22"/>
  </w:num>
  <w:num w:numId="34">
    <w:abstractNumId w:val="15"/>
  </w:num>
  <w:num w:numId="35">
    <w:abstractNumId w:val="25"/>
  </w:num>
  <w:num w:numId="36">
    <w:abstractNumId w:val="20"/>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hideSpellingErrors/>
  <w:defaultTabStop w:val="720"/>
  <w:drawingGridHorizontalSpacing w:val="110"/>
  <w:displayHorizontalDrawingGridEvery w:val="2"/>
  <w:displayVerticalDrawingGridEvery w:val="2"/>
  <w:characterSpacingControl w:val="doNotCompress"/>
  <w:hdrShapeDefaults>
    <o:shapedefaults v:ext="edit" spidmax="148482" fillcolor="white">
      <v:fill color="white"/>
    </o:shapedefaults>
  </w:hdrShapeDefaults>
  <w:footnotePr>
    <w:footnote w:id="0"/>
    <w:footnote w:id="1"/>
  </w:footnotePr>
  <w:endnotePr>
    <w:endnote w:id="0"/>
    <w:endnote w:id="1"/>
  </w:endnotePr>
  <w:compat/>
  <w:rsids>
    <w:rsidRoot w:val="00F775C9"/>
    <w:rsid w:val="000031E8"/>
    <w:rsid w:val="00006D1E"/>
    <w:rsid w:val="0000753B"/>
    <w:rsid w:val="00017B6E"/>
    <w:rsid w:val="0002086D"/>
    <w:rsid w:val="00022246"/>
    <w:rsid w:val="000237FB"/>
    <w:rsid w:val="00023802"/>
    <w:rsid w:val="00025D2F"/>
    <w:rsid w:val="00026543"/>
    <w:rsid w:val="00034518"/>
    <w:rsid w:val="00035EF3"/>
    <w:rsid w:val="0004142E"/>
    <w:rsid w:val="000420D5"/>
    <w:rsid w:val="00042613"/>
    <w:rsid w:val="00044FCD"/>
    <w:rsid w:val="0004625F"/>
    <w:rsid w:val="00046BF4"/>
    <w:rsid w:val="0004790F"/>
    <w:rsid w:val="00047BF6"/>
    <w:rsid w:val="0005037C"/>
    <w:rsid w:val="00052FB1"/>
    <w:rsid w:val="000531C5"/>
    <w:rsid w:val="00054605"/>
    <w:rsid w:val="000553EF"/>
    <w:rsid w:val="00060BE5"/>
    <w:rsid w:val="00071928"/>
    <w:rsid w:val="00073061"/>
    <w:rsid w:val="000731AF"/>
    <w:rsid w:val="000731B4"/>
    <w:rsid w:val="0007652D"/>
    <w:rsid w:val="0007694C"/>
    <w:rsid w:val="00083664"/>
    <w:rsid w:val="00091D8C"/>
    <w:rsid w:val="00092CA6"/>
    <w:rsid w:val="00093AC1"/>
    <w:rsid w:val="00095511"/>
    <w:rsid w:val="00096AE7"/>
    <w:rsid w:val="000A1472"/>
    <w:rsid w:val="000A1CF9"/>
    <w:rsid w:val="000A4EC6"/>
    <w:rsid w:val="000A725F"/>
    <w:rsid w:val="000B08F3"/>
    <w:rsid w:val="000B0A96"/>
    <w:rsid w:val="000B4E33"/>
    <w:rsid w:val="000C0BE5"/>
    <w:rsid w:val="000C1474"/>
    <w:rsid w:val="000C36FF"/>
    <w:rsid w:val="000C3DA6"/>
    <w:rsid w:val="000C5B93"/>
    <w:rsid w:val="000C5EB5"/>
    <w:rsid w:val="000C6DAF"/>
    <w:rsid w:val="000C6FAB"/>
    <w:rsid w:val="000D09B5"/>
    <w:rsid w:val="000D3792"/>
    <w:rsid w:val="000D379F"/>
    <w:rsid w:val="000D5C05"/>
    <w:rsid w:val="000D5D57"/>
    <w:rsid w:val="000D6273"/>
    <w:rsid w:val="000D7AEB"/>
    <w:rsid w:val="000E1B7C"/>
    <w:rsid w:val="000E557D"/>
    <w:rsid w:val="000E6B99"/>
    <w:rsid w:val="000F03A4"/>
    <w:rsid w:val="000F1330"/>
    <w:rsid w:val="000F2520"/>
    <w:rsid w:val="000F31C2"/>
    <w:rsid w:val="000F46E3"/>
    <w:rsid w:val="000F6800"/>
    <w:rsid w:val="000F71BB"/>
    <w:rsid w:val="00100CAC"/>
    <w:rsid w:val="00101DCE"/>
    <w:rsid w:val="001045D9"/>
    <w:rsid w:val="00105F70"/>
    <w:rsid w:val="00105FD8"/>
    <w:rsid w:val="00110E52"/>
    <w:rsid w:val="00116EB8"/>
    <w:rsid w:val="001218B5"/>
    <w:rsid w:val="00122A7B"/>
    <w:rsid w:val="001236AF"/>
    <w:rsid w:val="001242D2"/>
    <w:rsid w:val="001268D3"/>
    <w:rsid w:val="00131E52"/>
    <w:rsid w:val="00132D0C"/>
    <w:rsid w:val="00140841"/>
    <w:rsid w:val="00146F2D"/>
    <w:rsid w:val="001476B6"/>
    <w:rsid w:val="00151CC2"/>
    <w:rsid w:val="00154909"/>
    <w:rsid w:val="00156215"/>
    <w:rsid w:val="00157A77"/>
    <w:rsid w:val="00165168"/>
    <w:rsid w:val="001662D1"/>
    <w:rsid w:val="00166F0C"/>
    <w:rsid w:val="00171B86"/>
    <w:rsid w:val="0017623E"/>
    <w:rsid w:val="00180A63"/>
    <w:rsid w:val="001810D5"/>
    <w:rsid w:val="0018158B"/>
    <w:rsid w:val="00183766"/>
    <w:rsid w:val="001903E7"/>
    <w:rsid w:val="00197224"/>
    <w:rsid w:val="001A18B0"/>
    <w:rsid w:val="001A2B54"/>
    <w:rsid w:val="001A2CC9"/>
    <w:rsid w:val="001B0150"/>
    <w:rsid w:val="001B0338"/>
    <w:rsid w:val="001B106C"/>
    <w:rsid w:val="001B1763"/>
    <w:rsid w:val="001B1CB9"/>
    <w:rsid w:val="001B2FFA"/>
    <w:rsid w:val="001B3DAB"/>
    <w:rsid w:val="001B511E"/>
    <w:rsid w:val="001C01C6"/>
    <w:rsid w:val="001C0D21"/>
    <w:rsid w:val="001C0EEB"/>
    <w:rsid w:val="001C28B1"/>
    <w:rsid w:val="001C4F02"/>
    <w:rsid w:val="001C51C8"/>
    <w:rsid w:val="001C51E0"/>
    <w:rsid w:val="001C5BDB"/>
    <w:rsid w:val="001C617F"/>
    <w:rsid w:val="001C73F9"/>
    <w:rsid w:val="001D07BE"/>
    <w:rsid w:val="001D1BE9"/>
    <w:rsid w:val="001D42DE"/>
    <w:rsid w:val="001D43D6"/>
    <w:rsid w:val="001E0DA6"/>
    <w:rsid w:val="001E3C80"/>
    <w:rsid w:val="001E3D57"/>
    <w:rsid w:val="001F510C"/>
    <w:rsid w:val="001F7D06"/>
    <w:rsid w:val="00200D89"/>
    <w:rsid w:val="0020123E"/>
    <w:rsid w:val="00201FA1"/>
    <w:rsid w:val="00207B29"/>
    <w:rsid w:val="00210988"/>
    <w:rsid w:val="00211BCA"/>
    <w:rsid w:val="0021317A"/>
    <w:rsid w:val="00217C9F"/>
    <w:rsid w:val="00224619"/>
    <w:rsid w:val="00225373"/>
    <w:rsid w:val="0023353A"/>
    <w:rsid w:val="0023604B"/>
    <w:rsid w:val="00241E95"/>
    <w:rsid w:val="002429DD"/>
    <w:rsid w:val="00246247"/>
    <w:rsid w:val="00246FEF"/>
    <w:rsid w:val="00247CBD"/>
    <w:rsid w:val="00250408"/>
    <w:rsid w:val="0025133A"/>
    <w:rsid w:val="002515E3"/>
    <w:rsid w:val="00252F61"/>
    <w:rsid w:val="0025559B"/>
    <w:rsid w:val="00256347"/>
    <w:rsid w:val="002573A0"/>
    <w:rsid w:val="0025754C"/>
    <w:rsid w:val="00257598"/>
    <w:rsid w:val="002617F1"/>
    <w:rsid w:val="00264A3E"/>
    <w:rsid w:val="002663E2"/>
    <w:rsid w:val="00270C98"/>
    <w:rsid w:val="00272875"/>
    <w:rsid w:val="00272EE3"/>
    <w:rsid w:val="00273E78"/>
    <w:rsid w:val="0027463F"/>
    <w:rsid w:val="00274CEF"/>
    <w:rsid w:val="00281D4F"/>
    <w:rsid w:val="00291FA4"/>
    <w:rsid w:val="0029343E"/>
    <w:rsid w:val="00296AE9"/>
    <w:rsid w:val="002A051F"/>
    <w:rsid w:val="002A34B6"/>
    <w:rsid w:val="002A5EC9"/>
    <w:rsid w:val="002A7EE1"/>
    <w:rsid w:val="002B22F1"/>
    <w:rsid w:val="002B3297"/>
    <w:rsid w:val="002B53CB"/>
    <w:rsid w:val="002B5CAC"/>
    <w:rsid w:val="002B6190"/>
    <w:rsid w:val="002B72C0"/>
    <w:rsid w:val="002C0862"/>
    <w:rsid w:val="002C54FC"/>
    <w:rsid w:val="002C773F"/>
    <w:rsid w:val="002D229E"/>
    <w:rsid w:val="002D2508"/>
    <w:rsid w:val="002D4924"/>
    <w:rsid w:val="002D4D7A"/>
    <w:rsid w:val="002D50AB"/>
    <w:rsid w:val="002D7F95"/>
    <w:rsid w:val="002E03E2"/>
    <w:rsid w:val="002E1788"/>
    <w:rsid w:val="002E1FBD"/>
    <w:rsid w:val="002F1435"/>
    <w:rsid w:val="002F37C8"/>
    <w:rsid w:val="002F4A63"/>
    <w:rsid w:val="002F4E3F"/>
    <w:rsid w:val="002F5EBB"/>
    <w:rsid w:val="002F726A"/>
    <w:rsid w:val="0030490E"/>
    <w:rsid w:val="003068C3"/>
    <w:rsid w:val="003069D5"/>
    <w:rsid w:val="0030730E"/>
    <w:rsid w:val="0031101C"/>
    <w:rsid w:val="00313A6C"/>
    <w:rsid w:val="003237F4"/>
    <w:rsid w:val="00323BD2"/>
    <w:rsid w:val="0032452D"/>
    <w:rsid w:val="0033035F"/>
    <w:rsid w:val="00331245"/>
    <w:rsid w:val="0033211E"/>
    <w:rsid w:val="00332E6A"/>
    <w:rsid w:val="00333531"/>
    <w:rsid w:val="0033433B"/>
    <w:rsid w:val="003356A9"/>
    <w:rsid w:val="00336338"/>
    <w:rsid w:val="003368C7"/>
    <w:rsid w:val="003424AF"/>
    <w:rsid w:val="00344A13"/>
    <w:rsid w:val="00351FFD"/>
    <w:rsid w:val="0035298B"/>
    <w:rsid w:val="003542F6"/>
    <w:rsid w:val="00356833"/>
    <w:rsid w:val="00357633"/>
    <w:rsid w:val="00364AE3"/>
    <w:rsid w:val="003664EB"/>
    <w:rsid w:val="00367D2B"/>
    <w:rsid w:val="00370EEA"/>
    <w:rsid w:val="0037198E"/>
    <w:rsid w:val="00373099"/>
    <w:rsid w:val="003733D6"/>
    <w:rsid w:val="00376509"/>
    <w:rsid w:val="00377BB7"/>
    <w:rsid w:val="00380880"/>
    <w:rsid w:val="00381154"/>
    <w:rsid w:val="003853B3"/>
    <w:rsid w:val="003937D7"/>
    <w:rsid w:val="00394A6F"/>
    <w:rsid w:val="003A0029"/>
    <w:rsid w:val="003A10D2"/>
    <w:rsid w:val="003A5C58"/>
    <w:rsid w:val="003A71AE"/>
    <w:rsid w:val="003A7A97"/>
    <w:rsid w:val="003B0D0E"/>
    <w:rsid w:val="003B421E"/>
    <w:rsid w:val="003C2907"/>
    <w:rsid w:val="003C2B13"/>
    <w:rsid w:val="003C43A5"/>
    <w:rsid w:val="003C4CDE"/>
    <w:rsid w:val="003C79D0"/>
    <w:rsid w:val="003D1238"/>
    <w:rsid w:val="003D2719"/>
    <w:rsid w:val="003D3FFB"/>
    <w:rsid w:val="003E04F1"/>
    <w:rsid w:val="003E15FF"/>
    <w:rsid w:val="003E6A4B"/>
    <w:rsid w:val="003F1248"/>
    <w:rsid w:val="003F1480"/>
    <w:rsid w:val="003F28BD"/>
    <w:rsid w:val="003F5F57"/>
    <w:rsid w:val="00403D21"/>
    <w:rsid w:val="0040561F"/>
    <w:rsid w:val="004101DA"/>
    <w:rsid w:val="00410316"/>
    <w:rsid w:val="0041409C"/>
    <w:rsid w:val="00414DEE"/>
    <w:rsid w:val="00415B03"/>
    <w:rsid w:val="00415E11"/>
    <w:rsid w:val="004251F5"/>
    <w:rsid w:val="00435601"/>
    <w:rsid w:val="00436FDB"/>
    <w:rsid w:val="0043731F"/>
    <w:rsid w:val="004408F9"/>
    <w:rsid w:val="00445248"/>
    <w:rsid w:val="00445D41"/>
    <w:rsid w:val="0044643C"/>
    <w:rsid w:val="00446782"/>
    <w:rsid w:val="004501E1"/>
    <w:rsid w:val="00450687"/>
    <w:rsid w:val="004509EF"/>
    <w:rsid w:val="00450ED4"/>
    <w:rsid w:val="004520E2"/>
    <w:rsid w:val="00452B74"/>
    <w:rsid w:val="00454BDF"/>
    <w:rsid w:val="0045624E"/>
    <w:rsid w:val="00457862"/>
    <w:rsid w:val="0046168C"/>
    <w:rsid w:val="00464063"/>
    <w:rsid w:val="004703A3"/>
    <w:rsid w:val="004714DD"/>
    <w:rsid w:val="0047595E"/>
    <w:rsid w:val="004772EE"/>
    <w:rsid w:val="00480382"/>
    <w:rsid w:val="00480BF3"/>
    <w:rsid w:val="00481FF1"/>
    <w:rsid w:val="004823C5"/>
    <w:rsid w:val="00482D90"/>
    <w:rsid w:val="0049239A"/>
    <w:rsid w:val="00494AC8"/>
    <w:rsid w:val="00495E94"/>
    <w:rsid w:val="004A0E87"/>
    <w:rsid w:val="004A0F6E"/>
    <w:rsid w:val="004A355E"/>
    <w:rsid w:val="004A66FA"/>
    <w:rsid w:val="004A7284"/>
    <w:rsid w:val="004A7827"/>
    <w:rsid w:val="004B02D5"/>
    <w:rsid w:val="004B15F7"/>
    <w:rsid w:val="004B28FD"/>
    <w:rsid w:val="004B55C4"/>
    <w:rsid w:val="004C2BD8"/>
    <w:rsid w:val="004C4CC2"/>
    <w:rsid w:val="004C7540"/>
    <w:rsid w:val="004D12E6"/>
    <w:rsid w:val="004D2C45"/>
    <w:rsid w:val="004D429B"/>
    <w:rsid w:val="004D4F1C"/>
    <w:rsid w:val="004D5459"/>
    <w:rsid w:val="004D7703"/>
    <w:rsid w:val="004D7D0A"/>
    <w:rsid w:val="004E2F61"/>
    <w:rsid w:val="004E32A6"/>
    <w:rsid w:val="004E4BC6"/>
    <w:rsid w:val="004E4CC3"/>
    <w:rsid w:val="004E7CBA"/>
    <w:rsid w:val="004F1376"/>
    <w:rsid w:val="00500DE4"/>
    <w:rsid w:val="005012FA"/>
    <w:rsid w:val="00501327"/>
    <w:rsid w:val="0050462E"/>
    <w:rsid w:val="0051279A"/>
    <w:rsid w:val="005136DF"/>
    <w:rsid w:val="00514E23"/>
    <w:rsid w:val="00515C33"/>
    <w:rsid w:val="00516596"/>
    <w:rsid w:val="005166E5"/>
    <w:rsid w:val="00517FE7"/>
    <w:rsid w:val="00522510"/>
    <w:rsid w:val="00522A89"/>
    <w:rsid w:val="00525640"/>
    <w:rsid w:val="00527F51"/>
    <w:rsid w:val="00530C70"/>
    <w:rsid w:val="00531D92"/>
    <w:rsid w:val="00533BE3"/>
    <w:rsid w:val="005358A2"/>
    <w:rsid w:val="0053613D"/>
    <w:rsid w:val="0054037C"/>
    <w:rsid w:val="00542168"/>
    <w:rsid w:val="0054272E"/>
    <w:rsid w:val="00544014"/>
    <w:rsid w:val="005471B1"/>
    <w:rsid w:val="00550A2E"/>
    <w:rsid w:val="005510F6"/>
    <w:rsid w:val="00551D32"/>
    <w:rsid w:val="005521AA"/>
    <w:rsid w:val="00563229"/>
    <w:rsid w:val="005649C4"/>
    <w:rsid w:val="0056601A"/>
    <w:rsid w:val="005702A2"/>
    <w:rsid w:val="00572415"/>
    <w:rsid w:val="00575D5B"/>
    <w:rsid w:val="0057775B"/>
    <w:rsid w:val="005820D3"/>
    <w:rsid w:val="00597DAD"/>
    <w:rsid w:val="005A35B1"/>
    <w:rsid w:val="005A58F2"/>
    <w:rsid w:val="005C5D1D"/>
    <w:rsid w:val="005C690A"/>
    <w:rsid w:val="005D2B2A"/>
    <w:rsid w:val="005D4FBF"/>
    <w:rsid w:val="005D674E"/>
    <w:rsid w:val="005D73D5"/>
    <w:rsid w:val="005E08AF"/>
    <w:rsid w:val="005E1544"/>
    <w:rsid w:val="005E1707"/>
    <w:rsid w:val="005E4969"/>
    <w:rsid w:val="005F117F"/>
    <w:rsid w:val="005F5961"/>
    <w:rsid w:val="005F5EAA"/>
    <w:rsid w:val="005F777C"/>
    <w:rsid w:val="00601D91"/>
    <w:rsid w:val="00604795"/>
    <w:rsid w:val="006052B6"/>
    <w:rsid w:val="00606109"/>
    <w:rsid w:val="00611C38"/>
    <w:rsid w:val="00613112"/>
    <w:rsid w:val="0061439D"/>
    <w:rsid w:val="006163CE"/>
    <w:rsid w:val="00620856"/>
    <w:rsid w:val="00622EB0"/>
    <w:rsid w:val="0062342B"/>
    <w:rsid w:val="006252BE"/>
    <w:rsid w:val="0062694C"/>
    <w:rsid w:val="006303D4"/>
    <w:rsid w:val="00631475"/>
    <w:rsid w:val="00631511"/>
    <w:rsid w:val="006318F2"/>
    <w:rsid w:val="00634F41"/>
    <w:rsid w:val="0063675D"/>
    <w:rsid w:val="0063745A"/>
    <w:rsid w:val="00640D3F"/>
    <w:rsid w:val="00642E95"/>
    <w:rsid w:val="0065165F"/>
    <w:rsid w:val="006527E0"/>
    <w:rsid w:val="006542C4"/>
    <w:rsid w:val="00654946"/>
    <w:rsid w:val="00655A9D"/>
    <w:rsid w:val="00656AAF"/>
    <w:rsid w:val="00660E8F"/>
    <w:rsid w:val="0066157F"/>
    <w:rsid w:val="006625D6"/>
    <w:rsid w:val="0066411F"/>
    <w:rsid w:val="00666781"/>
    <w:rsid w:val="00666F31"/>
    <w:rsid w:val="00670B8B"/>
    <w:rsid w:val="00670BC1"/>
    <w:rsid w:val="00671410"/>
    <w:rsid w:val="006733AB"/>
    <w:rsid w:val="006738C7"/>
    <w:rsid w:val="00675427"/>
    <w:rsid w:val="006754EC"/>
    <w:rsid w:val="006814C5"/>
    <w:rsid w:val="00681D33"/>
    <w:rsid w:val="00681D6E"/>
    <w:rsid w:val="0068293B"/>
    <w:rsid w:val="006A03A8"/>
    <w:rsid w:val="006A2D47"/>
    <w:rsid w:val="006A3E2B"/>
    <w:rsid w:val="006A5E6C"/>
    <w:rsid w:val="006A7B94"/>
    <w:rsid w:val="006B4DF5"/>
    <w:rsid w:val="006B686C"/>
    <w:rsid w:val="006C143A"/>
    <w:rsid w:val="006C74D4"/>
    <w:rsid w:val="006C7880"/>
    <w:rsid w:val="006D2C25"/>
    <w:rsid w:val="006D2F3F"/>
    <w:rsid w:val="006D2F53"/>
    <w:rsid w:val="006D424B"/>
    <w:rsid w:val="006D5152"/>
    <w:rsid w:val="006E1F1D"/>
    <w:rsid w:val="006E73CA"/>
    <w:rsid w:val="006E7B57"/>
    <w:rsid w:val="006F115F"/>
    <w:rsid w:val="006F5BC3"/>
    <w:rsid w:val="00701709"/>
    <w:rsid w:val="00702244"/>
    <w:rsid w:val="007028BC"/>
    <w:rsid w:val="00704ABA"/>
    <w:rsid w:val="00706D94"/>
    <w:rsid w:val="007104EF"/>
    <w:rsid w:val="0071519E"/>
    <w:rsid w:val="00717954"/>
    <w:rsid w:val="00721154"/>
    <w:rsid w:val="00721796"/>
    <w:rsid w:val="007225ED"/>
    <w:rsid w:val="0072261C"/>
    <w:rsid w:val="0072492D"/>
    <w:rsid w:val="007272C0"/>
    <w:rsid w:val="007348B5"/>
    <w:rsid w:val="00734AE3"/>
    <w:rsid w:val="00737C59"/>
    <w:rsid w:val="00740DB9"/>
    <w:rsid w:val="007411C3"/>
    <w:rsid w:val="007416C9"/>
    <w:rsid w:val="007427B5"/>
    <w:rsid w:val="00742827"/>
    <w:rsid w:val="00744912"/>
    <w:rsid w:val="00745794"/>
    <w:rsid w:val="00746A2F"/>
    <w:rsid w:val="00751206"/>
    <w:rsid w:val="00751D02"/>
    <w:rsid w:val="0075397F"/>
    <w:rsid w:val="00760829"/>
    <w:rsid w:val="007615A2"/>
    <w:rsid w:val="00765C25"/>
    <w:rsid w:val="00767AF4"/>
    <w:rsid w:val="007715A1"/>
    <w:rsid w:val="0077227C"/>
    <w:rsid w:val="0077486A"/>
    <w:rsid w:val="00777F5A"/>
    <w:rsid w:val="00780B6B"/>
    <w:rsid w:val="00783E02"/>
    <w:rsid w:val="007845F1"/>
    <w:rsid w:val="00794BF6"/>
    <w:rsid w:val="007A3D6B"/>
    <w:rsid w:val="007A4E4E"/>
    <w:rsid w:val="007A6CAC"/>
    <w:rsid w:val="007A7A91"/>
    <w:rsid w:val="007B0048"/>
    <w:rsid w:val="007B19D4"/>
    <w:rsid w:val="007B3244"/>
    <w:rsid w:val="007B6228"/>
    <w:rsid w:val="007B7555"/>
    <w:rsid w:val="007C03D6"/>
    <w:rsid w:val="007C29CE"/>
    <w:rsid w:val="007C3CF3"/>
    <w:rsid w:val="007C6014"/>
    <w:rsid w:val="007C60DA"/>
    <w:rsid w:val="007C7BAD"/>
    <w:rsid w:val="007C7DDA"/>
    <w:rsid w:val="007D01E4"/>
    <w:rsid w:val="007D2777"/>
    <w:rsid w:val="007D28FC"/>
    <w:rsid w:val="007D4B85"/>
    <w:rsid w:val="007D5DE6"/>
    <w:rsid w:val="007E13E6"/>
    <w:rsid w:val="007E1ED2"/>
    <w:rsid w:val="007E3CFE"/>
    <w:rsid w:val="007E47AC"/>
    <w:rsid w:val="007E6867"/>
    <w:rsid w:val="007F35F7"/>
    <w:rsid w:val="007F4D56"/>
    <w:rsid w:val="007F5F7C"/>
    <w:rsid w:val="00801A4B"/>
    <w:rsid w:val="00803F7B"/>
    <w:rsid w:val="00805C16"/>
    <w:rsid w:val="0080637A"/>
    <w:rsid w:val="0081253D"/>
    <w:rsid w:val="008212FE"/>
    <w:rsid w:val="00822684"/>
    <w:rsid w:val="00822C0F"/>
    <w:rsid w:val="00825AF0"/>
    <w:rsid w:val="008261E6"/>
    <w:rsid w:val="00827E34"/>
    <w:rsid w:val="00830427"/>
    <w:rsid w:val="00832F72"/>
    <w:rsid w:val="00834EA2"/>
    <w:rsid w:val="008358F5"/>
    <w:rsid w:val="00840312"/>
    <w:rsid w:val="00844188"/>
    <w:rsid w:val="00845859"/>
    <w:rsid w:val="00845D9C"/>
    <w:rsid w:val="00853D92"/>
    <w:rsid w:val="00855013"/>
    <w:rsid w:val="00855FB2"/>
    <w:rsid w:val="00856901"/>
    <w:rsid w:val="008575AC"/>
    <w:rsid w:val="008652D1"/>
    <w:rsid w:val="0087132F"/>
    <w:rsid w:val="00871F28"/>
    <w:rsid w:val="0087393C"/>
    <w:rsid w:val="00873AE7"/>
    <w:rsid w:val="00880977"/>
    <w:rsid w:val="00881485"/>
    <w:rsid w:val="00881851"/>
    <w:rsid w:val="00881C48"/>
    <w:rsid w:val="00884279"/>
    <w:rsid w:val="00885306"/>
    <w:rsid w:val="0088644F"/>
    <w:rsid w:val="00886F50"/>
    <w:rsid w:val="00887DEC"/>
    <w:rsid w:val="00892088"/>
    <w:rsid w:val="008927FE"/>
    <w:rsid w:val="00892AFB"/>
    <w:rsid w:val="00894AF2"/>
    <w:rsid w:val="00897F3F"/>
    <w:rsid w:val="008A0AB5"/>
    <w:rsid w:val="008A18B1"/>
    <w:rsid w:val="008A1CC0"/>
    <w:rsid w:val="008A224B"/>
    <w:rsid w:val="008A31A3"/>
    <w:rsid w:val="008A33B8"/>
    <w:rsid w:val="008A3C2B"/>
    <w:rsid w:val="008A42D6"/>
    <w:rsid w:val="008A572D"/>
    <w:rsid w:val="008B18AD"/>
    <w:rsid w:val="008B66AE"/>
    <w:rsid w:val="008C20EA"/>
    <w:rsid w:val="008C3FFF"/>
    <w:rsid w:val="008C7DFB"/>
    <w:rsid w:val="008D01E4"/>
    <w:rsid w:val="008D236F"/>
    <w:rsid w:val="008D4CE7"/>
    <w:rsid w:val="008D4D85"/>
    <w:rsid w:val="008D55D2"/>
    <w:rsid w:val="008E2AA8"/>
    <w:rsid w:val="008E4F7D"/>
    <w:rsid w:val="008E6B3E"/>
    <w:rsid w:val="008E74DB"/>
    <w:rsid w:val="008F00BB"/>
    <w:rsid w:val="008F05A8"/>
    <w:rsid w:val="008F1AC4"/>
    <w:rsid w:val="008F1B03"/>
    <w:rsid w:val="008F1E9E"/>
    <w:rsid w:val="008F2438"/>
    <w:rsid w:val="008F2FA9"/>
    <w:rsid w:val="008F597E"/>
    <w:rsid w:val="008F5A31"/>
    <w:rsid w:val="0090010E"/>
    <w:rsid w:val="009007AC"/>
    <w:rsid w:val="00900D45"/>
    <w:rsid w:val="0091379F"/>
    <w:rsid w:val="00914489"/>
    <w:rsid w:val="009153F8"/>
    <w:rsid w:val="0092312A"/>
    <w:rsid w:val="0092594E"/>
    <w:rsid w:val="00926150"/>
    <w:rsid w:val="009309F9"/>
    <w:rsid w:val="00930E3B"/>
    <w:rsid w:val="0093106B"/>
    <w:rsid w:val="00933F39"/>
    <w:rsid w:val="00934BBE"/>
    <w:rsid w:val="00936955"/>
    <w:rsid w:val="00936A93"/>
    <w:rsid w:val="009423D4"/>
    <w:rsid w:val="009464B2"/>
    <w:rsid w:val="009507BA"/>
    <w:rsid w:val="00951BA4"/>
    <w:rsid w:val="00954511"/>
    <w:rsid w:val="00955C7C"/>
    <w:rsid w:val="00961A3D"/>
    <w:rsid w:val="00964A06"/>
    <w:rsid w:val="00965804"/>
    <w:rsid w:val="00966EA3"/>
    <w:rsid w:val="00972816"/>
    <w:rsid w:val="00972BA4"/>
    <w:rsid w:val="00975854"/>
    <w:rsid w:val="00975AB2"/>
    <w:rsid w:val="00975E49"/>
    <w:rsid w:val="0098001D"/>
    <w:rsid w:val="00984124"/>
    <w:rsid w:val="0099656B"/>
    <w:rsid w:val="00996F1D"/>
    <w:rsid w:val="009A0F29"/>
    <w:rsid w:val="009A2382"/>
    <w:rsid w:val="009A3740"/>
    <w:rsid w:val="009A73BF"/>
    <w:rsid w:val="009B23A0"/>
    <w:rsid w:val="009B2541"/>
    <w:rsid w:val="009B25E2"/>
    <w:rsid w:val="009B47E3"/>
    <w:rsid w:val="009B5F2F"/>
    <w:rsid w:val="009C327F"/>
    <w:rsid w:val="009D0A6A"/>
    <w:rsid w:val="009D511E"/>
    <w:rsid w:val="009D5DDA"/>
    <w:rsid w:val="009D6031"/>
    <w:rsid w:val="009E1443"/>
    <w:rsid w:val="009E569B"/>
    <w:rsid w:val="009E70E7"/>
    <w:rsid w:val="009F28AF"/>
    <w:rsid w:val="009F5AAE"/>
    <w:rsid w:val="009F7B56"/>
    <w:rsid w:val="00A0119D"/>
    <w:rsid w:val="00A01DF5"/>
    <w:rsid w:val="00A0651D"/>
    <w:rsid w:val="00A07C6C"/>
    <w:rsid w:val="00A10D91"/>
    <w:rsid w:val="00A114DB"/>
    <w:rsid w:val="00A135EC"/>
    <w:rsid w:val="00A202D6"/>
    <w:rsid w:val="00A205E9"/>
    <w:rsid w:val="00A236A5"/>
    <w:rsid w:val="00A23FFF"/>
    <w:rsid w:val="00A24ED9"/>
    <w:rsid w:val="00A26AF2"/>
    <w:rsid w:val="00A26E30"/>
    <w:rsid w:val="00A409A7"/>
    <w:rsid w:val="00A45770"/>
    <w:rsid w:val="00A4665F"/>
    <w:rsid w:val="00A51504"/>
    <w:rsid w:val="00A523CC"/>
    <w:rsid w:val="00A611DD"/>
    <w:rsid w:val="00A61BE5"/>
    <w:rsid w:val="00A65F2F"/>
    <w:rsid w:val="00A66520"/>
    <w:rsid w:val="00A72A46"/>
    <w:rsid w:val="00A75174"/>
    <w:rsid w:val="00A94BF8"/>
    <w:rsid w:val="00A94E5A"/>
    <w:rsid w:val="00AB201F"/>
    <w:rsid w:val="00AB3BA1"/>
    <w:rsid w:val="00AB3EA9"/>
    <w:rsid w:val="00AB4E74"/>
    <w:rsid w:val="00AC0FC0"/>
    <w:rsid w:val="00AC130C"/>
    <w:rsid w:val="00AC4EBA"/>
    <w:rsid w:val="00AC6541"/>
    <w:rsid w:val="00AC6E0B"/>
    <w:rsid w:val="00AD1584"/>
    <w:rsid w:val="00AD1D0D"/>
    <w:rsid w:val="00AD2214"/>
    <w:rsid w:val="00AD69FB"/>
    <w:rsid w:val="00AD72AA"/>
    <w:rsid w:val="00AE0D91"/>
    <w:rsid w:val="00AE2E8A"/>
    <w:rsid w:val="00AE3B1F"/>
    <w:rsid w:val="00B04BAB"/>
    <w:rsid w:val="00B066B9"/>
    <w:rsid w:val="00B102DB"/>
    <w:rsid w:val="00B10611"/>
    <w:rsid w:val="00B217B8"/>
    <w:rsid w:val="00B238ED"/>
    <w:rsid w:val="00B2686B"/>
    <w:rsid w:val="00B331B5"/>
    <w:rsid w:val="00B33750"/>
    <w:rsid w:val="00B3722E"/>
    <w:rsid w:val="00B37D7F"/>
    <w:rsid w:val="00B4198D"/>
    <w:rsid w:val="00B4414A"/>
    <w:rsid w:val="00B46293"/>
    <w:rsid w:val="00B56FF6"/>
    <w:rsid w:val="00B6203D"/>
    <w:rsid w:val="00B638D4"/>
    <w:rsid w:val="00B63D1F"/>
    <w:rsid w:val="00B65343"/>
    <w:rsid w:val="00B67506"/>
    <w:rsid w:val="00B67F4A"/>
    <w:rsid w:val="00B73FEE"/>
    <w:rsid w:val="00B771B4"/>
    <w:rsid w:val="00B81C68"/>
    <w:rsid w:val="00B83F90"/>
    <w:rsid w:val="00B84828"/>
    <w:rsid w:val="00B849A3"/>
    <w:rsid w:val="00B8585C"/>
    <w:rsid w:val="00B904CB"/>
    <w:rsid w:val="00B9104A"/>
    <w:rsid w:val="00B914A2"/>
    <w:rsid w:val="00B919C1"/>
    <w:rsid w:val="00B9230D"/>
    <w:rsid w:val="00B949DC"/>
    <w:rsid w:val="00BA1A31"/>
    <w:rsid w:val="00BA458C"/>
    <w:rsid w:val="00BA6C4D"/>
    <w:rsid w:val="00BA6D9F"/>
    <w:rsid w:val="00BB01A1"/>
    <w:rsid w:val="00BB0554"/>
    <w:rsid w:val="00BB23B7"/>
    <w:rsid w:val="00BB3713"/>
    <w:rsid w:val="00BB398E"/>
    <w:rsid w:val="00BB5F3F"/>
    <w:rsid w:val="00BC16C3"/>
    <w:rsid w:val="00BC2BF3"/>
    <w:rsid w:val="00BC3039"/>
    <w:rsid w:val="00BC444F"/>
    <w:rsid w:val="00BC5F75"/>
    <w:rsid w:val="00BC790D"/>
    <w:rsid w:val="00BD2394"/>
    <w:rsid w:val="00BD6214"/>
    <w:rsid w:val="00BD6E3F"/>
    <w:rsid w:val="00BD70B0"/>
    <w:rsid w:val="00BE2CFB"/>
    <w:rsid w:val="00BE5856"/>
    <w:rsid w:val="00BE5A13"/>
    <w:rsid w:val="00BE7183"/>
    <w:rsid w:val="00BE77C9"/>
    <w:rsid w:val="00BF0B0F"/>
    <w:rsid w:val="00BF5ADC"/>
    <w:rsid w:val="00BF6B7A"/>
    <w:rsid w:val="00BF7901"/>
    <w:rsid w:val="00C00BE1"/>
    <w:rsid w:val="00C0480A"/>
    <w:rsid w:val="00C049EC"/>
    <w:rsid w:val="00C04B6D"/>
    <w:rsid w:val="00C04FF3"/>
    <w:rsid w:val="00C102B8"/>
    <w:rsid w:val="00C11734"/>
    <w:rsid w:val="00C1282C"/>
    <w:rsid w:val="00C13A9B"/>
    <w:rsid w:val="00C13FE1"/>
    <w:rsid w:val="00C15146"/>
    <w:rsid w:val="00C1617A"/>
    <w:rsid w:val="00C212E5"/>
    <w:rsid w:val="00C22B37"/>
    <w:rsid w:val="00C26C24"/>
    <w:rsid w:val="00C33DC5"/>
    <w:rsid w:val="00C3484D"/>
    <w:rsid w:val="00C36634"/>
    <w:rsid w:val="00C418C9"/>
    <w:rsid w:val="00C50740"/>
    <w:rsid w:val="00C570A8"/>
    <w:rsid w:val="00C60D52"/>
    <w:rsid w:val="00C63563"/>
    <w:rsid w:val="00C63B25"/>
    <w:rsid w:val="00C6529F"/>
    <w:rsid w:val="00C70AE1"/>
    <w:rsid w:val="00C71126"/>
    <w:rsid w:val="00C71C58"/>
    <w:rsid w:val="00C71D1C"/>
    <w:rsid w:val="00C7278F"/>
    <w:rsid w:val="00C7360E"/>
    <w:rsid w:val="00C76B2A"/>
    <w:rsid w:val="00C826DA"/>
    <w:rsid w:val="00C83001"/>
    <w:rsid w:val="00C86991"/>
    <w:rsid w:val="00C869DF"/>
    <w:rsid w:val="00C87C01"/>
    <w:rsid w:val="00C913DA"/>
    <w:rsid w:val="00CA03A1"/>
    <w:rsid w:val="00CA09BB"/>
    <w:rsid w:val="00CA1ADA"/>
    <w:rsid w:val="00CA4521"/>
    <w:rsid w:val="00CA54B0"/>
    <w:rsid w:val="00CA5630"/>
    <w:rsid w:val="00CA5E90"/>
    <w:rsid w:val="00CA642D"/>
    <w:rsid w:val="00CB0B68"/>
    <w:rsid w:val="00CB5DE0"/>
    <w:rsid w:val="00CB680E"/>
    <w:rsid w:val="00CB6DE1"/>
    <w:rsid w:val="00CB6E72"/>
    <w:rsid w:val="00CB7642"/>
    <w:rsid w:val="00CC1762"/>
    <w:rsid w:val="00CC229B"/>
    <w:rsid w:val="00CC4EA7"/>
    <w:rsid w:val="00CC7232"/>
    <w:rsid w:val="00CD158F"/>
    <w:rsid w:val="00CD2A40"/>
    <w:rsid w:val="00CD5DB9"/>
    <w:rsid w:val="00CE084E"/>
    <w:rsid w:val="00CE326B"/>
    <w:rsid w:val="00CE3B1E"/>
    <w:rsid w:val="00CE5BE0"/>
    <w:rsid w:val="00CF2557"/>
    <w:rsid w:val="00CF7AA6"/>
    <w:rsid w:val="00D01BA9"/>
    <w:rsid w:val="00D01D78"/>
    <w:rsid w:val="00D078CA"/>
    <w:rsid w:val="00D10D53"/>
    <w:rsid w:val="00D1118D"/>
    <w:rsid w:val="00D148BC"/>
    <w:rsid w:val="00D23531"/>
    <w:rsid w:val="00D238AA"/>
    <w:rsid w:val="00D2488F"/>
    <w:rsid w:val="00D26CFC"/>
    <w:rsid w:val="00D279A0"/>
    <w:rsid w:val="00D32078"/>
    <w:rsid w:val="00D3473A"/>
    <w:rsid w:val="00D40013"/>
    <w:rsid w:val="00D41306"/>
    <w:rsid w:val="00D41B8A"/>
    <w:rsid w:val="00D42E55"/>
    <w:rsid w:val="00D4438B"/>
    <w:rsid w:val="00D44E6D"/>
    <w:rsid w:val="00D450B4"/>
    <w:rsid w:val="00D50F12"/>
    <w:rsid w:val="00D53323"/>
    <w:rsid w:val="00D5382E"/>
    <w:rsid w:val="00D66220"/>
    <w:rsid w:val="00D66A31"/>
    <w:rsid w:val="00D66B03"/>
    <w:rsid w:val="00D66E04"/>
    <w:rsid w:val="00D71AB1"/>
    <w:rsid w:val="00D72683"/>
    <w:rsid w:val="00D740E7"/>
    <w:rsid w:val="00D84100"/>
    <w:rsid w:val="00D8535E"/>
    <w:rsid w:val="00D85F98"/>
    <w:rsid w:val="00D860E1"/>
    <w:rsid w:val="00D97349"/>
    <w:rsid w:val="00DA20EE"/>
    <w:rsid w:val="00DA2C6A"/>
    <w:rsid w:val="00DA2DEA"/>
    <w:rsid w:val="00DA4DD0"/>
    <w:rsid w:val="00DB437A"/>
    <w:rsid w:val="00DB456B"/>
    <w:rsid w:val="00DB45DF"/>
    <w:rsid w:val="00DB497F"/>
    <w:rsid w:val="00DB67F4"/>
    <w:rsid w:val="00DC397D"/>
    <w:rsid w:val="00DC6BD5"/>
    <w:rsid w:val="00DC6E5D"/>
    <w:rsid w:val="00DD33DC"/>
    <w:rsid w:val="00DD6031"/>
    <w:rsid w:val="00DE1424"/>
    <w:rsid w:val="00DE752E"/>
    <w:rsid w:val="00DF05F7"/>
    <w:rsid w:val="00DF0B61"/>
    <w:rsid w:val="00DF2056"/>
    <w:rsid w:val="00DF358E"/>
    <w:rsid w:val="00E002EF"/>
    <w:rsid w:val="00E0458E"/>
    <w:rsid w:val="00E06D5C"/>
    <w:rsid w:val="00E07AA3"/>
    <w:rsid w:val="00E10B8C"/>
    <w:rsid w:val="00E10E3F"/>
    <w:rsid w:val="00E13C17"/>
    <w:rsid w:val="00E13C3B"/>
    <w:rsid w:val="00E14084"/>
    <w:rsid w:val="00E1480F"/>
    <w:rsid w:val="00E14BEB"/>
    <w:rsid w:val="00E1685E"/>
    <w:rsid w:val="00E22529"/>
    <w:rsid w:val="00E23D04"/>
    <w:rsid w:val="00E246C3"/>
    <w:rsid w:val="00E2605B"/>
    <w:rsid w:val="00E30476"/>
    <w:rsid w:val="00E32861"/>
    <w:rsid w:val="00E329D7"/>
    <w:rsid w:val="00E32B5B"/>
    <w:rsid w:val="00E406F3"/>
    <w:rsid w:val="00E42986"/>
    <w:rsid w:val="00E42F67"/>
    <w:rsid w:val="00E44373"/>
    <w:rsid w:val="00E45C00"/>
    <w:rsid w:val="00E46F69"/>
    <w:rsid w:val="00E473DD"/>
    <w:rsid w:val="00E5265F"/>
    <w:rsid w:val="00E55CF9"/>
    <w:rsid w:val="00E55E6F"/>
    <w:rsid w:val="00E62374"/>
    <w:rsid w:val="00E6331C"/>
    <w:rsid w:val="00E643A9"/>
    <w:rsid w:val="00E678AA"/>
    <w:rsid w:val="00E723EC"/>
    <w:rsid w:val="00E85261"/>
    <w:rsid w:val="00E87259"/>
    <w:rsid w:val="00E900D5"/>
    <w:rsid w:val="00E93839"/>
    <w:rsid w:val="00E948D3"/>
    <w:rsid w:val="00E95667"/>
    <w:rsid w:val="00E95CF7"/>
    <w:rsid w:val="00E97D31"/>
    <w:rsid w:val="00EA2936"/>
    <w:rsid w:val="00EA35AE"/>
    <w:rsid w:val="00EB0E0D"/>
    <w:rsid w:val="00EB495A"/>
    <w:rsid w:val="00EB6D88"/>
    <w:rsid w:val="00EC555A"/>
    <w:rsid w:val="00EC5888"/>
    <w:rsid w:val="00EC75AB"/>
    <w:rsid w:val="00EC7B37"/>
    <w:rsid w:val="00EC7B5A"/>
    <w:rsid w:val="00EC7C37"/>
    <w:rsid w:val="00ED44CB"/>
    <w:rsid w:val="00ED7C4A"/>
    <w:rsid w:val="00EE4E29"/>
    <w:rsid w:val="00EF61DA"/>
    <w:rsid w:val="00EF643C"/>
    <w:rsid w:val="00EF7A7C"/>
    <w:rsid w:val="00F04884"/>
    <w:rsid w:val="00F048CF"/>
    <w:rsid w:val="00F1038B"/>
    <w:rsid w:val="00F121DD"/>
    <w:rsid w:val="00F164D3"/>
    <w:rsid w:val="00F16605"/>
    <w:rsid w:val="00F17947"/>
    <w:rsid w:val="00F201CF"/>
    <w:rsid w:val="00F214B1"/>
    <w:rsid w:val="00F22961"/>
    <w:rsid w:val="00F2343C"/>
    <w:rsid w:val="00F32B32"/>
    <w:rsid w:val="00F34A28"/>
    <w:rsid w:val="00F4073E"/>
    <w:rsid w:val="00F413E8"/>
    <w:rsid w:val="00F43EDB"/>
    <w:rsid w:val="00F44C23"/>
    <w:rsid w:val="00F46DD5"/>
    <w:rsid w:val="00F46E93"/>
    <w:rsid w:val="00F47F45"/>
    <w:rsid w:val="00F5047C"/>
    <w:rsid w:val="00F5171D"/>
    <w:rsid w:val="00F54512"/>
    <w:rsid w:val="00F60B52"/>
    <w:rsid w:val="00F62267"/>
    <w:rsid w:val="00F650D0"/>
    <w:rsid w:val="00F65733"/>
    <w:rsid w:val="00F67696"/>
    <w:rsid w:val="00F6771F"/>
    <w:rsid w:val="00F6775E"/>
    <w:rsid w:val="00F67B37"/>
    <w:rsid w:val="00F67F6B"/>
    <w:rsid w:val="00F70039"/>
    <w:rsid w:val="00F708CC"/>
    <w:rsid w:val="00F7099B"/>
    <w:rsid w:val="00F72516"/>
    <w:rsid w:val="00F73647"/>
    <w:rsid w:val="00F73D37"/>
    <w:rsid w:val="00F775C9"/>
    <w:rsid w:val="00F7796B"/>
    <w:rsid w:val="00F879D7"/>
    <w:rsid w:val="00F9056E"/>
    <w:rsid w:val="00F90BBA"/>
    <w:rsid w:val="00F958C6"/>
    <w:rsid w:val="00F960B1"/>
    <w:rsid w:val="00FA471E"/>
    <w:rsid w:val="00FB4EE2"/>
    <w:rsid w:val="00FB60D3"/>
    <w:rsid w:val="00FB7C4F"/>
    <w:rsid w:val="00FC2675"/>
    <w:rsid w:val="00FC27DC"/>
    <w:rsid w:val="00FC2C03"/>
    <w:rsid w:val="00FC59CB"/>
    <w:rsid w:val="00FC6C1F"/>
    <w:rsid w:val="00FD1D03"/>
    <w:rsid w:val="00FD6D4E"/>
    <w:rsid w:val="00FD7485"/>
    <w:rsid w:val="00FD77F5"/>
    <w:rsid w:val="00FE07F4"/>
    <w:rsid w:val="00FE0AEC"/>
    <w:rsid w:val="00FE10E9"/>
    <w:rsid w:val="00FE1236"/>
    <w:rsid w:val="00FE2A46"/>
    <w:rsid w:val="00FE3E8E"/>
    <w:rsid w:val="00FE4B48"/>
    <w:rsid w:val="00FF0946"/>
    <w:rsid w:val="00FF2369"/>
    <w:rsid w:val="00FF3A34"/>
    <w:rsid w:val="00FF56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848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F5A"/>
    <w:rPr>
      <w:lang w:bidi="or-IN"/>
    </w:rPr>
  </w:style>
  <w:style w:type="paragraph" w:styleId="Heading1">
    <w:name w:val="heading 1"/>
    <w:basedOn w:val="Normal"/>
    <w:next w:val="Normal"/>
    <w:link w:val="Heading1Char"/>
    <w:uiPriority w:val="9"/>
    <w:qFormat/>
    <w:rsid w:val="00E260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64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01D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D2A40"/>
    <w:pPr>
      <w:keepNext/>
      <w:spacing w:before="120" w:after="80"/>
      <w:outlineLvl w:val="3"/>
    </w:pPr>
    <w:rPr>
      <w:rFonts w:ascii="Arial" w:eastAsia="Times New Roman" w:hAnsi="Arial" w:cs="Times New Roman"/>
      <w:sz w:val="24"/>
      <w:szCs w:val="20"/>
      <w:lang w:bidi="ar-SA"/>
    </w:rPr>
  </w:style>
  <w:style w:type="paragraph" w:styleId="Heading5">
    <w:name w:val="heading 5"/>
    <w:basedOn w:val="Normal"/>
    <w:next w:val="Normal"/>
    <w:link w:val="Heading5Char"/>
    <w:uiPriority w:val="9"/>
    <w:semiHidden/>
    <w:unhideWhenUsed/>
    <w:qFormat/>
    <w:rsid w:val="00CB76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B764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B764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64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64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57D"/>
    <w:pPr>
      <w:ind w:left="720"/>
      <w:contextualSpacing/>
    </w:pPr>
  </w:style>
  <w:style w:type="paragraph" w:styleId="BalloonText">
    <w:name w:val="Balloon Text"/>
    <w:basedOn w:val="Normal"/>
    <w:link w:val="BalloonTextChar"/>
    <w:uiPriority w:val="99"/>
    <w:semiHidden/>
    <w:unhideWhenUsed/>
    <w:rsid w:val="00B4414A"/>
    <w:rPr>
      <w:rFonts w:ascii="Tahoma" w:hAnsi="Tahoma" w:cs="Tahoma"/>
      <w:sz w:val="16"/>
      <w:szCs w:val="16"/>
    </w:rPr>
  </w:style>
  <w:style w:type="character" w:customStyle="1" w:styleId="BalloonTextChar">
    <w:name w:val="Balloon Text Char"/>
    <w:basedOn w:val="DefaultParagraphFont"/>
    <w:link w:val="BalloonText"/>
    <w:uiPriority w:val="99"/>
    <w:semiHidden/>
    <w:rsid w:val="00B4414A"/>
    <w:rPr>
      <w:rFonts w:ascii="Tahoma" w:hAnsi="Tahoma" w:cs="Tahoma"/>
      <w:sz w:val="16"/>
      <w:szCs w:val="16"/>
      <w:lang w:bidi="or-IN"/>
    </w:rPr>
  </w:style>
  <w:style w:type="table" w:styleId="TableGrid">
    <w:name w:val="Table Grid"/>
    <w:basedOn w:val="TableNormal"/>
    <w:uiPriority w:val="59"/>
    <w:rsid w:val="00AD158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913DA"/>
    <w:pPr>
      <w:tabs>
        <w:tab w:val="center" w:pos="4680"/>
        <w:tab w:val="right" w:pos="9360"/>
      </w:tabs>
    </w:pPr>
  </w:style>
  <w:style w:type="character" w:customStyle="1" w:styleId="HeaderChar">
    <w:name w:val="Header Char"/>
    <w:basedOn w:val="DefaultParagraphFont"/>
    <w:link w:val="Header"/>
    <w:uiPriority w:val="99"/>
    <w:rsid w:val="00C913DA"/>
    <w:rPr>
      <w:lang w:bidi="or-IN"/>
    </w:rPr>
  </w:style>
  <w:style w:type="paragraph" w:styleId="Footer">
    <w:name w:val="footer"/>
    <w:basedOn w:val="Normal"/>
    <w:link w:val="FooterChar"/>
    <w:uiPriority w:val="99"/>
    <w:unhideWhenUsed/>
    <w:rsid w:val="00C913DA"/>
    <w:pPr>
      <w:tabs>
        <w:tab w:val="center" w:pos="4680"/>
        <w:tab w:val="right" w:pos="9360"/>
      </w:tabs>
    </w:pPr>
  </w:style>
  <w:style w:type="character" w:customStyle="1" w:styleId="FooterChar">
    <w:name w:val="Footer Char"/>
    <w:basedOn w:val="DefaultParagraphFont"/>
    <w:link w:val="Footer"/>
    <w:uiPriority w:val="99"/>
    <w:rsid w:val="00C913DA"/>
    <w:rPr>
      <w:lang w:bidi="or-IN"/>
    </w:rPr>
  </w:style>
  <w:style w:type="paragraph" w:styleId="Title">
    <w:name w:val="Title"/>
    <w:basedOn w:val="Normal"/>
    <w:link w:val="TitleChar"/>
    <w:qFormat/>
    <w:rsid w:val="00884279"/>
    <w:pPr>
      <w:jc w:val="center"/>
    </w:pPr>
    <w:rPr>
      <w:rFonts w:ascii="Times New Roman" w:eastAsia="Times New Roman" w:hAnsi="Times New Roman" w:cs="Times New Roman"/>
      <w:b/>
      <w:bCs/>
      <w:sz w:val="32"/>
      <w:szCs w:val="20"/>
      <w:lang w:bidi="ar-SA"/>
    </w:rPr>
  </w:style>
  <w:style w:type="character" w:customStyle="1" w:styleId="TitleChar">
    <w:name w:val="Title Char"/>
    <w:basedOn w:val="DefaultParagraphFont"/>
    <w:link w:val="Title"/>
    <w:rsid w:val="00884279"/>
    <w:rPr>
      <w:rFonts w:ascii="Times New Roman" w:eastAsia="Times New Roman" w:hAnsi="Times New Roman" w:cs="Times New Roman"/>
      <w:b/>
      <w:bCs/>
      <w:sz w:val="32"/>
      <w:szCs w:val="20"/>
    </w:rPr>
  </w:style>
  <w:style w:type="character" w:customStyle="1" w:styleId="Heading4Char">
    <w:name w:val="Heading 4 Char"/>
    <w:basedOn w:val="DefaultParagraphFont"/>
    <w:link w:val="Heading4"/>
    <w:rsid w:val="00CD2A40"/>
    <w:rPr>
      <w:rFonts w:ascii="Arial" w:eastAsia="Times New Roman" w:hAnsi="Arial" w:cs="Times New Roman"/>
      <w:sz w:val="24"/>
      <w:szCs w:val="20"/>
    </w:rPr>
  </w:style>
  <w:style w:type="paragraph" w:styleId="BodyText">
    <w:name w:val="Body Text"/>
    <w:basedOn w:val="Normal"/>
    <w:link w:val="BodyTextChar"/>
    <w:rsid w:val="006A03A8"/>
    <w:rPr>
      <w:rFonts w:ascii="Arial" w:eastAsia="Times New Roman" w:hAnsi="Arial" w:cs="Times New Roman"/>
      <w:sz w:val="20"/>
      <w:szCs w:val="20"/>
      <w:lang w:bidi="ar-SA"/>
    </w:rPr>
  </w:style>
  <w:style w:type="character" w:customStyle="1" w:styleId="BodyTextChar">
    <w:name w:val="Body Text Char"/>
    <w:basedOn w:val="DefaultParagraphFont"/>
    <w:link w:val="BodyText"/>
    <w:rsid w:val="006A03A8"/>
    <w:rPr>
      <w:rFonts w:ascii="Arial" w:eastAsia="Times New Roman" w:hAnsi="Arial" w:cs="Times New Roman"/>
      <w:sz w:val="20"/>
      <w:szCs w:val="20"/>
    </w:rPr>
  </w:style>
  <w:style w:type="paragraph" w:customStyle="1" w:styleId="Body">
    <w:name w:val="Body"/>
    <w:basedOn w:val="Normal"/>
    <w:rsid w:val="006A03A8"/>
    <w:rPr>
      <w:rFonts w:ascii="Times New Roman" w:eastAsia="Times New Roman" w:hAnsi="Times New Roman" w:cs="Times New Roman"/>
      <w:color w:val="000000"/>
      <w:sz w:val="24"/>
      <w:szCs w:val="20"/>
      <w:lang w:bidi="ar-SA"/>
    </w:rPr>
  </w:style>
  <w:style w:type="paragraph" w:styleId="ListBullet">
    <w:name w:val="List Bullet"/>
    <w:basedOn w:val="Normal"/>
    <w:uiPriority w:val="99"/>
    <w:unhideWhenUsed/>
    <w:rsid w:val="00DC6BD5"/>
    <w:pPr>
      <w:numPr>
        <w:numId w:val="8"/>
      </w:numPr>
      <w:contextualSpacing/>
    </w:pPr>
  </w:style>
  <w:style w:type="paragraph" w:styleId="BodyTextIndent">
    <w:name w:val="Body Text Indent"/>
    <w:basedOn w:val="Normal"/>
    <w:link w:val="BodyTextIndentChar"/>
    <w:rsid w:val="00517FE7"/>
    <w:pPr>
      <w:spacing w:after="80"/>
      <w:ind w:left="157" w:hanging="90"/>
    </w:pPr>
    <w:rPr>
      <w:rFonts w:ascii="Arial" w:eastAsia="Times New Roman" w:hAnsi="Arial" w:cs="Times New Roman"/>
      <w:b/>
      <w:sz w:val="18"/>
      <w:szCs w:val="20"/>
      <w:lang w:bidi="ar-SA"/>
    </w:rPr>
  </w:style>
  <w:style w:type="character" w:customStyle="1" w:styleId="BodyTextIndentChar">
    <w:name w:val="Body Text Indent Char"/>
    <w:basedOn w:val="DefaultParagraphFont"/>
    <w:link w:val="BodyTextIndent"/>
    <w:rsid w:val="00517FE7"/>
    <w:rPr>
      <w:rFonts w:ascii="Arial" w:eastAsia="Times New Roman" w:hAnsi="Arial" w:cs="Times New Roman"/>
      <w:b/>
      <w:sz w:val="18"/>
      <w:szCs w:val="20"/>
    </w:rPr>
  </w:style>
  <w:style w:type="paragraph" w:styleId="BodyText2">
    <w:name w:val="Body Text 2"/>
    <w:basedOn w:val="Normal"/>
    <w:link w:val="BodyText2Char"/>
    <w:uiPriority w:val="99"/>
    <w:semiHidden/>
    <w:unhideWhenUsed/>
    <w:rsid w:val="00C13FE1"/>
    <w:pPr>
      <w:spacing w:after="120" w:line="480" w:lineRule="auto"/>
    </w:pPr>
  </w:style>
  <w:style w:type="character" w:customStyle="1" w:styleId="BodyText2Char">
    <w:name w:val="Body Text 2 Char"/>
    <w:basedOn w:val="DefaultParagraphFont"/>
    <w:link w:val="BodyText2"/>
    <w:uiPriority w:val="99"/>
    <w:semiHidden/>
    <w:rsid w:val="00C13FE1"/>
    <w:rPr>
      <w:lang w:bidi="or-IN"/>
    </w:rPr>
  </w:style>
  <w:style w:type="paragraph" w:styleId="NormalWeb">
    <w:name w:val="Normal (Web)"/>
    <w:basedOn w:val="Normal"/>
    <w:uiPriority w:val="99"/>
    <w:rsid w:val="00C13FE1"/>
    <w:pPr>
      <w:spacing w:before="100" w:beforeAutospacing="1" w:after="100" w:afterAutospacing="1"/>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E2605B"/>
    <w:rPr>
      <w:rFonts w:asciiTheme="majorHAnsi" w:eastAsiaTheme="majorEastAsia" w:hAnsiTheme="majorHAnsi" w:cstheme="majorBidi"/>
      <w:b/>
      <w:bCs/>
      <w:color w:val="365F91" w:themeColor="accent1" w:themeShade="BF"/>
      <w:sz w:val="28"/>
      <w:szCs w:val="28"/>
      <w:lang w:bidi="or-IN"/>
    </w:rPr>
  </w:style>
  <w:style w:type="character" w:styleId="Hyperlink">
    <w:name w:val="Hyperlink"/>
    <w:uiPriority w:val="99"/>
    <w:rsid w:val="00E2605B"/>
    <w:rPr>
      <w:color w:val="0000FF"/>
      <w:u w:val="single"/>
    </w:rPr>
  </w:style>
  <w:style w:type="character" w:styleId="Strong">
    <w:name w:val="Strong"/>
    <w:basedOn w:val="DefaultParagraphFont"/>
    <w:uiPriority w:val="22"/>
    <w:qFormat/>
    <w:rsid w:val="00CA09BB"/>
    <w:rPr>
      <w:b/>
      <w:bCs/>
    </w:rPr>
  </w:style>
  <w:style w:type="character" w:customStyle="1" w:styleId="apple-converted-space">
    <w:name w:val="apple-converted-space"/>
    <w:basedOn w:val="DefaultParagraphFont"/>
    <w:rsid w:val="00CA09BB"/>
  </w:style>
  <w:style w:type="character" w:customStyle="1" w:styleId="Heading3Char">
    <w:name w:val="Heading 3 Char"/>
    <w:basedOn w:val="DefaultParagraphFont"/>
    <w:link w:val="Heading3"/>
    <w:uiPriority w:val="9"/>
    <w:rsid w:val="00A01DF5"/>
    <w:rPr>
      <w:rFonts w:asciiTheme="majorHAnsi" w:eastAsiaTheme="majorEastAsia" w:hAnsiTheme="majorHAnsi" w:cstheme="majorBidi"/>
      <w:b/>
      <w:bCs/>
      <w:color w:val="4F81BD" w:themeColor="accent1"/>
      <w:lang w:bidi="or-IN"/>
    </w:rPr>
  </w:style>
  <w:style w:type="character" w:customStyle="1" w:styleId="chicklets">
    <w:name w:val="chicklets"/>
    <w:basedOn w:val="DefaultParagraphFont"/>
    <w:rsid w:val="00CB6DE1"/>
  </w:style>
  <w:style w:type="paragraph" w:styleId="Bibliography">
    <w:name w:val="Bibliography"/>
    <w:basedOn w:val="Normal"/>
    <w:next w:val="Normal"/>
    <w:uiPriority w:val="37"/>
    <w:semiHidden/>
    <w:unhideWhenUsed/>
    <w:rsid w:val="00CB7642"/>
  </w:style>
  <w:style w:type="paragraph" w:styleId="BlockText">
    <w:name w:val="Block Text"/>
    <w:basedOn w:val="Normal"/>
    <w:uiPriority w:val="99"/>
    <w:semiHidden/>
    <w:unhideWhenUsed/>
    <w:rsid w:val="00CB764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3">
    <w:name w:val="Body Text 3"/>
    <w:basedOn w:val="Normal"/>
    <w:link w:val="BodyText3Char"/>
    <w:uiPriority w:val="99"/>
    <w:semiHidden/>
    <w:unhideWhenUsed/>
    <w:rsid w:val="00CB7642"/>
    <w:pPr>
      <w:spacing w:after="120"/>
    </w:pPr>
    <w:rPr>
      <w:sz w:val="16"/>
      <w:szCs w:val="16"/>
    </w:rPr>
  </w:style>
  <w:style w:type="character" w:customStyle="1" w:styleId="BodyText3Char">
    <w:name w:val="Body Text 3 Char"/>
    <w:basedOn w:val="DefaultParagraphFont"/>
    <w:link w:val="BodyText3"/>
    <w:uiPriority w:val="99"/>
    <w:semiHidden/>
    <w:rsid w:val="00CB7642"/>
    <w:rPr>
      <w:sz w:val="16"/>
      <w:szCs w:val="16"/>
      <w:lang w:bidi="or-IN"/>
    </w:rPr>
  </w:style>
  <w:style w:type="paragraph" w:styleId="BodyTextFirstIndent">
    <w:name w:val="Body Text First Indent"/>
    <w:basedOn w:val="BodyText"/>
    <w:link w:val="BodyTextFirstIndentChar"/>
    <w:uiPriority w:val="99"/>
    <w:semiHidden/>
    <w:unhideWhenUsed/>
    <w:rsid w:val="00CB7642"/>
    <w:pPr>
      <w:ind w:firstLine="360"/>
    </w:pPr>
    <w:rPr>
      <w:rFonts w:asciiTheme="minorHAnsi" w:eastAsiaTheme="minorHAnsi" w:hAnsiTheme="minorHAnsi" w:cstheme="minorBidi"/>
      <w:sz w:val="22"/>
      <w:szCs w:val="22"/>
      <w:lang w:bidi="or-IN"/>
    </w:rPr>
  </w:style>
  <w:style w:type="character" w:customStyle="1" w:styleId="BodyTextFirstIndentChar">
    <w:name w:val="Body Text First Indent Char"/>
    <w:basedOn w:val="BodyTextChar"/>
    <w:link w:val="BodyTextFirstIndent"/>
    <w:uiPriority w:val="99"/>
    <w:semiHidden/>
    <w:rsid w:val="00CB7642"/>
    <w:rPr>
      <w:rFonts w:ascii="Arial" w:eastAsia="Times New Roman" w:hAnsi="Arial" w:cs="Times New Roman"/>
      <w:sz w:val="20"/>
      <w:szCs w:val="20"/>
      <w:lang w:bidi="or-IN"/>
    </w:rPr>
  </w:style>
  <w:style w:type="paragraph" w:styleId="BodyTextFirstIndent2">
    <w:name w:val="Body Text First Indent 2"/>
    <w:basedOn w:val="BodyTextIndent"/>
    <w:link w:val="BodyTextFirstIndent2Char"/>
    <w:uiPriority w:val="99"/>
    <w:semiHidden/>
    <w:unhideWhenUsed/>
    <w:rsid w:val="00CB7642"/>
    <w:pPr>
      <w:spacing w:after="0"/>
      <w:ind w:left="360" w:firstLine="360"/>
    </w:pPr>
    <w:rPr>
      <w:rFonts w:asciiTheme="minorHAnsi" w:eastAsiaTheme="minorHAnsi" w:hAnsiTheme="minorHAnsi" w:cstheme="minorBidi"/>
      <w:b w:val="0"/>
      <w:sz w:val="22"/>
      <w:szCs w:val="22"/>
      <w:lang w:bidi="or-IN"/>
    </w:rPr>
  </w:style>
  <w:style w:type="character" w:customStyle="1" w:styleId="BodyTextFirstIndent2Char">
    <w:name w:val="Body Text First Indent 2 Char"/>
    <w:basedOn w:val="BodyTextIndentChar"/>
    <w:link w:val="BodyTextFirstIndent2"/>
    <w:uiPriority w:val="99"/>
    <w:semiHidden/>
    <w:rsid w:val="00CB7642"/>
    <w:rPr>
      <w:rFonts w:ascii="Arial" w:eastAsia="Times New Roman" w:hAnsi="Arial" w:cs="Times New Roman"/>
      <w:b w:val="0"/>
      <w:sz w:val="18"/>
      <w:szCs w:val="20"/>
      <w:lang w:bidi="or-IN"/>
    </w:rPr>
  </w:style>
  <w:style w:type="paragraph" w:styleId="BodyTextIndent2">
    <w:name w:val="Body Text Indent 2"/>
    <w:basedOn w:val="Normal"/>
    <w:link w:val="BodyTextIndent2Char"/>
    <w:uiPriority w:val="99"/>
    <w:semiHidden/>
    <w:unhideWhenUsed/>
    <w:rsid w:val="00CB7642"/>
    <w:pPr>
      <w:spacing w:after="120" w:line="480" w:lineRule="auto"/>
      <w:ind w:left="360"/>
    </w:pPr>
  </w:style>
  <w:style w:type="character" w:customStyle="1" w:styleId="BodyTextIndent2Char">
    <w:name w:val="Body Text Indent 2 Char"/>
    <w:basedOn w:val="DefaultParagraphFont"/>
    <w:link w:val="BodyTextIndent2"/>
    <w:uiPriority w:val="99"/>
    <w:semiHidden/>
    <w:rsid w:val="00CB7642"/>
    <w:rPr>
      <w:lang w:bidi="or-IN"/>
    </w:rPr>
  </w:style>
  <w:style w:type="paragraph" w:styleId="BodyTextIndent3">
    <w:name w:val="Body Text Indent 3"/>
    <w:basedOn w:val="Normal"/>
    <w:link w:val="BodyTextIndent3Char"/>
    <w:uiPriority w:val="99"/>
    <w:semiHidden/>
    <w:unhideWhenUsed/>
    <w:rsid w:val="00CB764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B7642"/>
    <w:rPr>
      <w:sz w:val="16"/>
      <w:szCs w:val="16"/>
      <w:lang w:bidi="or-IN"/>
    </w:rPr>
  </w:style>
  <w:style w:type="paragraph" w:styleId="Caption">
    <w:name w:val="caption"/>
    <w:basedOn w:val="Normal"/>
    <w:next w:val="Normal"/>
    <w:uiPriority w:val="35"/>
    <w:semiHidden/>
    <w:unhideWhenUsed/>
    <w:qFormat/>
    <w:rsid w:val="00CB7642"/>
    <w:pPr>
      <w:spacing w:after="200"/>
    </w:pPr>
    <w:rPr>
      <w:i/>
      <w:iCs/>
      <w:color w:val="1F497D" w:themeColor="text2"/>
      <w:sz w:val="18"/>
      <w:szCs w:val="18"/>
    </w:rPr>
  </w:style>
  <w:style w:type="paragraph" w:styleId="Closing">
    <w:name w:val="Closing"/>
    <w:basedOn w:val="Normal"/>
    <w:link w:val="ClosingChar"/>
    <w:uiPriority w:val="99"/>
    <w:semiHidden/>
    <w:unhideWhenUsed/>
    <w:rsid w:val="00CB7642"/>
    <w:pPr>
      <w:ind w:left="4320"/>
    </w:pPr>
  </w:style>
  <w:style w:type="character" w:customStyle="1" w:styleId="ClosingChar">
    <w:name w:val="Closing Char"/>
    <w:basedOn w:val="DefaultParagraphFont"/>
    <w:link w:val="Closing"/>
    <w:uiPriority w:val="99"/>
    <w:semiHidden/>
    <w:rsid w:val="00CB7642"/>
    <w:rPr>
      <w:lang w:bidi="or-IN"/>
    </w:rPr>
  </w:style>
  <w:style w:type="paragraph" w:styleId="CommentText">
    <w:name w:val="annotation text"/>
    <w:basedOn w:val="Normal"/>
    <w:link w:val="CommentTextChar"/>
    <w:uiPriority w:val="99"/>
    <w:semiHidden/>
    <w:unhideWhenUsed/>
    <w:rsid w:val="00CB7642"/>
    <w:rPr>
      <w:sz w:val="20"/>
      <w:szCs w:val="20"/>
    </w:rPr>
  </w:style>
  <w:style w:type="character" w:customStyle="1" w:styleId="CommentTextChar">
    <w:name w:val="Comment Text Char"/>
    <w:basedOn w:val="DefaultParagraphFont"/>
    <w:link w:val="CommentText"/>
    <w:uiPriority w:val="99"/>
    <w:semiHidden/>
    <w:rsid w:val="00CB7642"/>
    <w:rPr>
      <w:sz w:val="20"/>
      <w:szCs w:val="20"/>
      <w:lang w:bidi="or-IN"/>
    </w:rPr>
  </w:style>
  <w:style w:type="paragraph" w:styleId="CommentSubject">
    <w:name w:val="annotation subject"/>
    <w:basedOn w:val="CommentText"/>
    <w:next w:val="CommentText"/>
    <w:link w:val="CommentSubjectChar"/>
    <w:uiPriority w:val="99"/>
    <w:semiHidden/>
    <w:unhideWhenUsed/>
    <w:rsid w:val="00CB7642"/>
    <w:rPr>
      <w:b/>
      <w:bCs/>
    </w:rPr>
  </w:style>
  <w:style w:type="character" w:customStyle="1" w:styleId="CommentSubjectChar">
    <w:name w:val="Comment Subject Char"/>
    <w:basedOn w:val="CommentTextChar"/>
    <w:link w:val="CommentSubject"/>
    <w:uiPriority w:val="99"/>
    <w:semiHidden/>
    <w:rsid w:val="00CB7642"/>
    <w:rPr>
      <w:b/>
      <w:bCs/>
      <w:sz w:val="20"/>
      <w:szCs w:val="20"/>
      <w:lang w:bidi="or-IN"/>
    </w:rPr>
  </w:style>
  <w:style w:type="paragraph" w:styleId="Date">
    <w:name w:val="Date"/>
    <w:basedOn w:val="Normal"/>
    <w:next w:val="Normal"/>
    <w:link w:val="DateChar"/>
    <w:uiPriority w:val="99"/>
    <w:semiHidden/>
    <w:unhideWhenUsed/>
    <w:rsid w:val="00CB7642"/>
  </w:style>
  <w:style w:type="character" w:customStyle="1" w:styleId="DateChar">
    <w:name w:val="Date Char"/>
    <w:basedOn w:val="DefaultParagraphFont"/>
    <w:link w:val="Date"/>
    <w:uiPriority w:val="99"/>
    <w:semiHidden/>
    <w:rsid w:val="00CB7642"/>
    <w:rPr>
      <w:lang w:bidi="or-IN"/>
    </w:rPr>
  </w:style>
  <w:style w:type="paragraph" w:styleId="DocumentMap">
    <w:name w:val="Document Map"/>
    <w:basedOn w:val="Normal"/>
    <w:link w:val="DocumentMapChar"/>
    <w:uiPriority w:val="99"/>
    <w:semiHidden/>
    <w:unhideWhenUsed/>
    <w:rsid w:val="00CB7642"/>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B7642"/>
    <w:rPr>
      <w:rFonts w:ascii="Segoe UI" w:hAnsi="Segoe UI" w:cs="Segoe UI"/>
      <w:sz w:val="16"/>
      <w:szCs w:val="16"/>
      <w:lang w:bidi="or-IN"/>
    </w:rPr>
  </w:style>
  <w:style w:type="paragraph" w:styleId="E-mailSignature">
    <w:name w:val="E-mail Signature"/>
    <w:basedOn w:val="Normal"/>
    <w:link w:val="E-mailSignatureChar"/>
    <w:uiPriority w:val="99"/>
    <w:semiHidden/>
    <w:unhideWhenUsed/>
    <w:rsid w:val="00CB7642"/>
  </w:style>
  <w:style w:type="character" w:customStyle="1" w:styleId="E-mailSignatureChar">
    <w:name w:val="E-mail Signature Char"/>
    <w:basedOn w:val="DefaultParagraphFont"/>
    <w:link w:val="E-mailSignature"/>
    <w:uiPriority w:val="99"/>
    <w:semiHidden/>
    <w:rsid w:val="00CB7642"/>
    <w:rPr>
      <w:lang w:bidi="or-IN"/>
    </w:rPr>
  </w:style>
  <w:style w:type="paragraph" w:styleId="EndnoteText">
    <w:name w:val="endnote text"/>
    <w:basedOn w:val="Normal"/>
    <w:link w:val="EndnoteTextChar"/>
    <w:uiPriority w:val="99"/>
    <w:semiHidden/>
    <w:unhideWhenUsed/>
    <w:rsid w:val="00CB7642"/>
    <w:rPr>
      <w:sz w:val="20"/>
      <w:szCs w:val="20"/>
    </w:rPr>
  </w:style>
  <w:style w:type="character" w:customStyle="1" w:styleId="EndnoteTextChar">
    <w:name w:val="Endnote Text Char"/>
    <w:basedOn w:val="DefaultParagraphFont"/>
    <w:link w:val="EndnoteText"/>
    <w:uiPriority w:val="99"/>
    <w:semiHidden/>
    <w:rsid w:val="00CB7642"/>
    <w:rPr>
      <w:sz w:val="20"/>
      <w:szCs w:val="20"/>
      <w:lang w:bidi="or-IN"/>
    </w:rPr>
  </w:style>
  <w:style w:type="paragraph" w:styleId="EnvelopeAddress">
    <w:name w:val="envelope address"/>
    <w:basedOn w:val="Normal"/>
    <w:uiPriority w:val="99"/>
    <w:semiHidden/>
    <w:unhideWhenUsed/>
    <w:rsid w:val="00CB764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B7642"/>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B7642"/>
    <w:rPr>
      <w:sz w:val="20"/>
      <w:szCs w:val="20"/>
    </w:rPr>
  </w:style>
  <w:style w:type="character" w:customStyle="1" w:styleId="FootnoteTextChar">
    <w:name w:val="Footnote Text Char"/>
    <w:basedOn w:val="DefaultParagraphFont"/>
    <w:link w:val="FootnoteText"/>
    <w:uiPriority w:val="99"/>
    <w:semiHidden/>
    <w:rsid w:val="00CB7642"/>
    <w:rPr>
      <w:sz w:val="20"/>
      <w:szCs w:val="20"/>
      <w:lang w:bidi="or-IN"/>
    </w:rPr>
  </w:style>
  <w:style w:type="character" w:customStyle="1" w:styleId="Heading2Char">
    <w:name w:val="Heading 2 Char"/>
    <w:basedOn w:val="DefaultParagraphFont"/>
    <w:link w:val="Heading2"/>
    <w:uiPriority w:val="9"/>
    <w:rsid w:val="00CB7642"/>
    <w:rPr>
      <w:rFonts w:asciiTheme="majorHAnsi" w:eastAsiaTheme="majorEastAsia" w:hAnsiTheme="majorHAnsi" w:cstheme="majorBidi"/>
      <w:color w:val="365F91" w:themeColor="accent1" w:themeShade="BF"/>
      <w:sz w:val="26"/>
      <w:szCs w:val="26"/>
      <w:lang w:bidi="or-IN"/>
    </w:rPr>
  </w:style>
  <w:style w:type="character" w:customStyle="1" w:styleId="Heading5Char">
    <w:name w:val="Heading 5 Char"/>
    <w:basedOn w:val="DefaultParagraphFont"/>
    <w:link w:val="Heading5"/>
    <w:uiPriority w:val="9"/>
    <w:semiHidden/>
    <w:rsid w:val="00CB7642"/>
    <w:rPr>
      <w:rFonts w:asciiTheme="majorHAnsi" w:eastAsiaTheme="majorEastAsia" w:hAnsiTheme="majorHAnsi" w:cstheme="majorBidi"/>
      <w:color w:val="365F91" w:themeColor="accent1" w:themeShade="BF"/>
      <w:lang w:bidi="or-IN"/>
    </w:rPr>
  </w:style>
  <w:style w:type="character" w:customStyle="1" w:styleId="Heading6Char">
    <w:name w:val="Heading 6 Char"/>
    <w:basedOn w:val="DefaultParagraphFont"/>
    <w:link w:val="Heading6"/>
    <w:uiPriority w:val="9"/>
    <w:semiHidden/>
    <w:rsid w:val="00CB7642"/>
    <w:rPr>
      <w:rFonts w:asciiTheme="majorHAnsi" w:eastAsiaTheme="majorEastAsia" w:hAnsiTheme="majorHAnsi" w:cstheme="majorBidi"/>
      <w:color w:val="243F60" w:themeColor="accent1" w:themeShade="7F"/>
      <w:lang w:bidi="or-IN"/>
    </w:rPr>
  </w:style>
  <w:style w:type="character" w:customStyle="1" w:styleId="Heading7Char">
    <w:name w:val="Heading 7 Char"/>
    <w:basedOn w:val="DefaultParagraphFont"/>
    <w:link w:val="Heading7"/>
    <w:uiPriority w:val="9"/>
    <w:semiHidden/>
    <w:rsid w:val="00CB7642"/>
    <w:rPr>
      <w:rFonts w:asciiTheme="majorHAnsi" w:eastAsiaTheme="majorEastAsia" w:hAnsiTheme="majorHAnsi" w:cstheme="majorBidi"/>
      <w:i/>
      <w:iCs/>
      <w:color w:val="243F60" w:themeColor="accent1" w:themeShade="7F"/>
      <w:lang w:bidi="or-IN"/>
    </w:rPr>
  </w:style>
  <w:style w:type="character" w:customStyle="1" w:styleId="Heading8Char">
    <w:name w:val="Heading 8 Char"/>
    <w:basedOn w:val="DefaultParagraphFont"/>
    <w:link w:val="Heading8"/>
    <w:uiPriority w:val="9"/>
    <w:semiHidden/>
    <w:rsid w:val="00CB7642"/>
    <w:rPr>
      <w:rFonts w:asciiTheme="majorHAnsi" w:eastAsiaTheme="majorEastAsia" w:hAnsiTheme="majorHAnsi" w:cstheme="majorBidi"/>
      <w:color w:val="272727" w:themeColor="text1" w:themeTint="D8"/>
      <w:sz w:val="21"/>
      <w:szCs w:val="21"/>
      <w:lang w:bidi="or-IN"/>
    </w:rPr>
  </w:style>
  <w:style w:type="character" w:customStyle="1" w:styleId="Heading9Char">
    <w:name w:val="Heading 9 Char"/>
    <w:basedOn w:val="DefaultParagraphFont"/>
    <w:link w:val="Heading9"/>
    <w:uiPriority w:val="9"/>
    <w:semiHidden/>
    <w:rsid w:val="00CB7642"/>
    <w:rPr>
      <w:rFonts w:asciiTheme="majorHAnsi" w:eastAsiaTheme="majorEastAsia" w:hAnsiTheme="majorHAnsi" w:cstheme="majorBidi"/>
      <w:i/>
      <w:iCs/>
      <w:color w:val="272727" w:themeColor="text1" w:themeTint="D8"/>
      <w:sz w:val="21"/>
      <w:szCs w:val="21"/>
      <w:lang w:bidi="or-IN"/>
    </w:rPr>
  </w:style>
  <w:style w:type="paragraph" w:styleId="HTMLAddress">
    <w:name w:val="HTML Address"/>
    <w:basedOn w:val="Normal"/>
    <w:link w:val="HTMLAddressChar"/>
    <w:uiPriority w:val="99"/>
    <w:semiHidden/>
    <w:unhideWhenUsed/>
    <w:rsid w:val="00CB7642"/>
    <w:rPr>
      <w:i/>
      <w:iCs/>
    </w:rPr>
  </w:style>
  <w:style w:type="character" w:customStyle="1" w:styleId="HTMLAddressChar">
    <w:name w:val="HTML Address Char"/>
    <w:basedOn w:val="DefaultParagraphFont"/>
    <w:link w:val="HTMLAddress"/>
    <w:uiPriority w:val="99"/>
    <w:semiHidden/>
    <w:rsid w:val="00CB7642"/>
    <w:rPr>
      <w:i/>
      <w:iCs/>
      <w:lang w:bidi="or-IN"/>
    </w:rPr>
  </w:style>
  <w:style w:type="paragraph" w:styleId="HTMLPreformatted">
    <w:name w:val="HTML Preformatted"/>
    <w:basedOn w:val="Normal"/>
    <w:link w:val="HTMLPreformattedChar"/>
    <w:uiPriority w:val="99"/>
    <w:semiHidden/>
    <w:unhideWhenUsed/>
    <w:rsid w:val="00CB764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7642"/>
    <w:rPr>
      <w:rFonts w:ascii="Consolas" w:hAnsi="Consolas"/>
      <w:sz w:val="20"/>
      <w:szCs w:val="20"/>
      <w:lang w:bidi="or-IN"/>
    </w:rPr>
  </w:style>
  <w:style w:type="paragraph" w:styleId="Index1">
    <w:name w:val="index 1"/>
    <w:basedOn w:val="Normal"/>
    <w:next w:val="Normal"/>
    <w:autoRedefine/>
    <w:uiPriority w:val="99"/>
    <w:semiHidden/>
    <w:unhideWhenUsed/>
    <w:rsid w:val="00CB7642"/>
    <w:pPr>
      <w:ind w:left="220" w:hanging="220"/>
    </w:pPr>
  </w:style>
  <w:style w:type="paragraph" w:styleId="Index2">
    <w:name w:val="index 2"/>
    <w:basedOn w:val="Normal"/>
    <w:next w:val="Normal"/>
    <w:autoRedefine/>
    <w:uiPriority w:val="99"/>
    <w:semiHidden/>
    <w:unhideWhenUsed/>
    <w:rsid w:val="00CB7642"/>
    <w:pPr>
      <w:ind w:left="440" w:hanging="220"/>
    </w:pPr>
  </w:style>
  <w:style w:type="paragraph" w:styleId="Index3">
    <w:name w:val="index 3"/>
    <w:basedOn w:val="Normal"/>
    <w:next w:val="Normal"/>
    <w:autoRedefine/>
    <w:uiPriority w:val="99"/>
    <w:semiHidden/>
    <w:unhideWhenUsed/>
    <w:rsid w:val="00CB7642"/>
    <w:pPr>
      <w:ind w:left="660" w:hanging="220"/>
    </w:pPr>
  </w:style>
  <w:style w:type="paragraph" w:styleId="Index4">
    <w:name w:val="index 4"/>
    <w:basedOn w:val="Normal"/>
    <w:next w:val="Normal"/>
    <w:autoRedefine/>
    <w:uiPriority w:val="99"/>
    <w:semiHidden/>
    <w:unhideWhenUsed/>
    <w:rsid w:val="00CB7642"/>
    <w:pPr>
      <w:ind w:left="880" w:hanging="220"/>
    </w:pPr>
  </w:style>
  <w:style w:type="paragraph" w:styleId="Index5">
    <w:name w:val="index 5"/>
    <w:basedOn w:val="Normal"/>
    <w:next w:val="Normal"/>
    <w:autoRedefine/>
    <w:uiPriority w:val="99"/>
    <w:semiHidden/>
    <w:unhideWhenUsed/>
    <w:rsid w:val="00CB7642"/>
    <w:pPr>
      <w:ind w:left="1100" w:hanging="220"/>
    </w:pPr>
  </w:style>
  <w:style w:type="paragraph" w:styleId="Index6">
    <w:name w:val="index 6"/>
    <w:basedOn w:val="Normal"/>
    <w:next w:val="Normal"/>
    <w:autoRedefine/>
    <w:uiPriority w:val="99"/>
    <w:semiHidden/>
    <w:unhideWhenUsed/>
    <w:rsid w:val="00CB7642"/>
    <w:pPr>
      <w:ind w:left="1320" w:hanging="220"/>
    </w:pPr>
  </w:style>
  <w:style w:type="paragraph" w:styleId="Index7">
    <w:name w:val="index 7"/>
    <w:basedOn w:val="Normal"/>
    <w:next w:val="Normal"/>
    <w:autoRedefine/>
    <w:uiPriority w:val="99"/>
    <w:semiHidden/>
    <w:unhideWhenUsed/>
    <w:rsid w:val="00CB7642"/>
    <w:pPr>
      <w:ind w:left="1540" w:hanging="220"/>
    </w:pPr>
  </w:style>
  <w:style w:type="paragraph" w:styleId="Index8">
    <w:name w:val="index 8"/>
    <w:basedOn w:val="Normal"/>
    <w:next w:val="Normal"/>
    <w:autoRedefine/>
    <w:uiPriority w:val="99"/>
    <w:semiHidden/>
    <w:unhideWhenUsed/>
    <w:rsid w:val="00CB7642"/>
    <w:pPr>
      <w:ind w:left="1760" w:hanging="220"/>
    </w:pPr>
  </w:style>
  <w:style w:type="paragraph" w:styleId="Index9">
    <w:name w:val="index 9"/>
    <w:basedOn w:val="Normal"/>
    <w:next w:val="Normal"/>
    <w:autoRedefine/>
    <w:uiPriority w:val="99"/>
    <w:semiHidden/>
    <w:unhideWhenUsed/>
    <w:rsid w:val="00CB7642"/>
    <w:pPr>
      <w:ind w:left="1980" w:hanging="220"/>
    </w:pPr>
  </w:style>
  <w:style w:type="paragraph" w:styleId="IndexHeading">
    <w:name w:val="index heading"/>
    <w:basedOn w:val="Normal"/>
    <w:next w:val="Index1"/>
    <w:uiPriority w:val="99"/>
    <w:semiHidden/>
    <w:unhideWhenUsed/>
    <w:rsid w:val="00CB764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B764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B7642"/>
    <w:rPr>
      <w:i/>
      <w:iCs/>
      <w:color w:val="4F81BD" w:themeColor="accent1"/>
      <w:lang w:bidi="or-IN"/>
    </w:rPr>
  </w:style>
  <w:style w:type="paragraph" w:styleId="List">
    <w:name w:val="List"/>
    <w:basedOn w:val="Normal"/>
    <w:uiPriority w:val="99"/>
    <w:semiHidden/>
    <w:unhideWhenUsed/>
    <w:rsid w:val="00CB7642"/>
    <w:pPr>
      <w:ind w:left="360" w:hanging="360"/>
      <w:contextualSpacing/>
    </w:pPr>
  </w:style>
  <w:style w:type="paragraph" w:styleId="List2">
    <w:name w:val="List 2"/>
    <w:basedOn w:val="Normal"/>
    <w:uiPriority w:val="99"/>
    <w:semiHidden/>
    <w:unhideWhenUsed/>
    <w:rsid w:val="00CB7642"/>
    <w:pPr>
      <w:ind w:left="720" w:hanging="360"/>
      <w:contextualSpacing/>
    </w:pPr>
  </w:style>
  <w:style w:type="paragraph" w:styleId="List3">
    <w:name w:val="List 3"/>
    <w:basedOn w:val="Normal"/>
    <w:uiPriority w:val="99"/>
    <w:semiHidden/>
    <w:unhideWhenUsed/>
    <w:rsid w:val="00CB7642"/>
    <w:pPr>
      <w:ind w:left="1080" w:hanging="360"/>
      <w:contextualSpacing/>
    </w:pPr>
  </w:style>
  <w:style w:type="paragraph" w:styleId="List4">
    <w:name w:val="List 4"/>
    <w:basedOn w:val="Normal"/>
    <w:uiPriority w:val="99"/>
    <w:semiHidden/>
    <w:unhideWhenUsed/>
    <w:rsid w:val="00CB7642"/>
    <w:pPr>
      <w:ind w:left="1440" w:hanging="360"/>
      <w:contextualSpacing/>
    </w:pPr>
  </w:style>
  <w:style w:type="paragraph" w:styleId="List5">
    <w:name w:val="List 5"/>
    <w:basedOn w:val="Normal"/>
    <w:uiPriority w:val="99"/>
    <w:semiHidden/>
    <w:unhideWhenUsed/>
    <w:rsid w:val="00CB7642"/>
    <w:pPr>
      <w:ind w:left="1800" w:hanging="360"/>
      <w:contextualSpacing/>
    </w:pPr>
  </w:style>
  <w:style w:type="paragraph" w:styleId="ListBullet2">
    <w:name w:val="List Bullet 2"/>
    <w:basedOn w:val="Normal"/>
    <w:uiPriority w:val="99"/>
    <w:semiHidden/>
    <w:unhideWhenUsed/>
    <w:rsid w:val="00CB7642"/>
    <w:pPr>
      <w:numPr>
        <w:numId w:val="23"/>
      </w:numPr>
      <w:contextualSpacing/>
    </w:pPr>
  </w:style>
  <w:style w:type="paragraph" w:styleId="ListBullet3">
    <w:name w:val="List Bullet 3"/>
    <w:basedOn w:val="Normal"/>
    <w:uiPriority w:val="99"/>
    <w:semiHidden/>
    <w:unhideWhenUsed/>
    <w:rsid w:val="00CB7642"/>
    <w:pPr>
      <w:numPr>
        <w:numId w:val="24"/>
      </w:numPr>
      <w:contextualSpacing/>
    </w:pPr>
  </w:style>
  <w:style w:type="paragraph" w:styleId="ListBullet4">
    <w:name w:val="List Bullet 4"/>
    <w:basedOn w:val="Normal"/>
    <w:uiPriority w:val="99"/>
    <w:semiHidden/>
    <w:unhideWhenUsed/>
    <w:rsid w:val="00CB7642"/>
    <w:pPr>
      <w:numPr>
        <w:numId w:val="25"/>
      </w:numPr>
      <w:contextualSpacing/>
    </w:pPr>
  </w:style>
  <w:style w:type="paragraph" w:styleId="ListBullet5">
    <w:name w:val="List Bullet 5"/>
    <w:basedOn w:val="Normal"/>
    <w:uiPriority w:val="99"/>
    <w:semiHidden/>
    <w:unhideWhenUsed/>
    <w:rsid w:val="00CB7642"/>
    <w:pPr>
      <w:numPr>
        <w:numId w:val="26"/>
      </w:numPr>
      <w:contextualSpacing/>
    </w:pPr>
  </w:style>
  <w:style w:type="paragraph" w:styleId="ListContinue">
    <w:name w:val="List Continue"/>
    <w:basedOn w:val="Normal"/>
    <w:uiPriority w:val="99"/>
    <w:semiHidden/>
    <w:unhideWhenUsed/>
    <w:rsid w:val="00CB7642"/>
    <w:pPr>
      <w:spacing w:after="120"/>
      <w:ind w:left="360"/>
      <w:contextualSpacing/>
    </w:pPr>
  </w:style>
  <w:style w:type="paragraph" w:styleId="ListContinue2">
    <w:name w:val="List Continue 2"/>
    <w:basedOn w:val="Normal"/>
    <w:uiPriority w:val="99"/>
    <w:semiHidden/>
    <w:unhideWhenUsed/>
    <w:rsid w:val="00CB7642"/>
    <w:pPr>
      <w:spacing w:after="120"/>
      <w:ind w:left="720"/>
      <w:contextualSpacing/>
    </w:pPr>
  </w:style>
  <w:style w:type="paragraph" w:styleId="ListContinue3">
    <w:name w:val="List Continue 3"/>
    <w:basedOn w:val="Normal"/>
    <w:uiPriority w:val="99"/>
    <w:semiHidden/>
    <w:unhideWhenUsed/>
    <w:rsid w:val="00CB7642"/>
    <w:pPr>
      <w:spacing w:after="120"/>
      <w:ind w:left="1080"/>
      <w:contextualSpacing/>
    </w:pPr>
  </w:style>
  <w:style w:type="paragraph" w:styleId="ListContinue4">
    <w:name w:val="List Continue 4"/>
    <w:basedOn w:val="Normal"/>
    <w:uiPriority w:val="99"/>
    <w:semiHidden/>
    <w:unhideWhenUsed/>
    <w:rsid w:val="00CB7642"/>
    <w:pPr>
      <w:spacing w:after="120"/>
      <w:ind w:left="1440"/>
      <w:contextualSpacing/>
    </w:pPr>
  </w:style>
  <w:style w:type="paragraph" w:styleId="ListContinue5">
    <w:name w:val="List Continue 5"/>
    <w:basedOn w:val="Normal"/>
    <w:uiPriority w:val="99"/>
    <w:semiHidden/>
    <w:unhideWhenUsed/>
    <w:rsid w:val="00CB7642"/>
    <w:pPr>
      <w:spacing w:after="120"/>
      <w:ind w:left="1800"/>
      <w:contextualSpacing/>
    </w:pPr>
  </w:style>
  <w:style w:type="paragraph" w:styleId="ListNumber">
    <w:name w:val="List Number"/>
    <w:basedOn w:val="Normal"/>
    <w:uiPriority w:val="99"/>
    <w:semiHidden/>
    <w:unhideWhenUsed/>
    <w:rsid w:val="00CB7642"/>
    <w:pPr>
      <w:numPr>
        <w:numId w:val="27"/>
      </w:numPr>
      <w:contextualSpacing/>
    </w:pPr>
  </w:style>
  <w:style w:type="paragraph" w:styleId="ListNumber2">
    <w:name w:val="List Number 2"/>
    <w:basedOn w:val="Normal"/>
    <w:uiPriority w:val="99"/>
    <w:semiHidden/>
    <w:unhideWhenUsed/>
    <w:rsid w:val="00CB7642"/>
    <w:pPr>
      <w:numPr>
        <w:numId w:val="28"/>
      </w:numPr>
      <w:contextualSpacing/>
    </w:pPr>
  </w:style>
  <w:style w:type="paragraph" w:styleId="ListNumber3">
    <w:name w:val="List Number 3"/>
    <w:basedOn w:val="Normal"/>
    <w:uiPriority w:val="99"/>
    <w:semiHidden/>
    <w:unhideWhenUsed/>
    <w:rsid w:val="00CB7642"/>
    <w:pPr>
      <w:numPr>
        <w:numId w:val="29"/>
      </w:numPr>
      <w:contextualSpacing/>
    </w:pPr>
  </w:style>
  <w:style w:type="paragraph" w:styleId="ListNumber4">
    <w:name w:val="List Number 4"/>
    <w:basedOn w:val="Normal"/>
    <w:uiPriority w:val="99"/>
    <w:semiHidden/>
    <w:unhideWhenUsed/>
    <w:rsid w:val="00CB7642"/>
    <w:pPr>
      <w:numPr>
        <w:numId w:val="30"/>
      </w:numPr>
      <w:contextualSpacing/>
    </w:pPr>
  </w:style>
  <w:style w:type="paragraph" w:styleId="ListNumber5">
    <w:name w:val="List Number 5"/>
    <w:basedOn w:val="Normal"/>
    <w:uiPriority w:val="99"/>
    <w:semiHidden/>
    <w:unhideWhenUsed/>
    <w:rsid w:val="00CB7642"/>
    <w:pPr>
      <w:numPr>
        <w:numId w:val="31"/>
      </w:numPr>
      <w:contextualSpacing/>
    </w:pPr>
  </w:style>
  <w:style w:type="paragraph" w:styleId="MacroText">
    <w:name w:val="macro"/>
    <w:link w:val="MacroTextChar"/>
    <w:uiPriority w:val="99"/>
    <w:semiHidden/>
    <w:unhideWhenUsed/>
    <w:rsid w:val="00CB764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bidi="or-IN"/>
    </w:rPr>
  </w:style>
  <w:style w:type="character" w:customStyle="1" w:styleId="MacroTextChar">
    <w:name w:val="Macro Text Char"/>
    <w:basedOn w:val="DefaultParagraphFont"/>
    <w:link w:val="MacroText"/>
    <w:uiPriority w:val="99"/>
    <w:semiHidden/>
    <w:rsid w:val="00CB7642"/>
    <w:rPr>
      <w:rFonts w:ascii="Consolas" w:hAnsi="Consolas"/>
      <w:sz w:val="20"/>
      <w:szCs w:val="20"/>
      <w:lang w:bidi="or-IN"/>
    </w:rPr>
  </w:style>
  <w:style w:type="paragraph" w:styleId="MessageHeader">
    <w:name w:val="Message Header"/>
    <w:basedOn w:val="Normal"/>
    <w:link w:val="MessageHeaderChar"/>
    <w:uiPriority w:val="99"/>
    <w:semiHidden/>
    <w:unhideWhenUsed/>
    <w:rsid w:val="00CB764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7642"/>
    <w:rPr>
      <w:rFonts w:asciiTheme="majorHAnsi" w:eastAsiaTheme="majorEastAsia" w:hAnsiTheme="majorHAnsi" w:cstheme="majorBidi"/>
      <w:sz w:val="24"/>
      <w:szCs w:val="24"/>
      <w:shd w:val="pct20" w:color="auto" w:fill="auto"/>
      <w:lang w:bidi="or-IN"/>
    </w:rPr>
  </w:style>
  <w:style w:type="paragraph" w:styleId="NoSpacing">
    <w:name w:val="No Spacing"/>
    <w:uiPriority w:val="1"/>
    <w:qFormat/>
    <w:rsid w:val="00CB7642"/>
    <w:rPr>
      <w:lang w:bidi="or-IN"/>
    </w:rPr>
  </w:style>
  <w:style w:type="paragraph" w:styleId="NormalIndent">
    <w:name w:val="Normal Indent"/>
    <w:basedOn w:val="Normal"/>
    <w:uiPriority w:val="99"/>
    <w:semiHidden/>
    <w:unhideWhenUsed/>
    <w:rsid w:val="00CB7642"/>
    <w:pPr>
      <w:ind w:left="720"/>
    </w:pPr>
  </w:style>
  <w:style w:type="paragraph" w:styleId="NoteHeading">
    <w:name w:val="Note Heading"/>
    <w:basedOn w:val="Normal"/>
    <w:next w:val="Normal"/>
    <w:link w:val="NoteHeadingChar"/>
    <w:uiPriority w:val="99"/>
    <w:semiHidden/>
    <w:unhideWhenUsed/>
    <w:rsid w:val="00CB7642"/>
  </w:style>
  <w:style w:type="character" w:customStyle="1" w:styleId="NoteHeadingChar">
    <w:name w:val="Note Heading Char"/>
    <w:basedOn w:val="DefaultParagraphFont"/>
    <w:link w:val="NoteHeading"/>
    <w:uiPriority w:val="99"/>
    <w:semiHidden/>
    <w:rsid w:val="00CB7642"/>
    <w:rPr>
      <w:lang w:bidi="or-IN"/>
    </w:rPr>
  </w:style>
  <w:style w:type="paragraph" w:styleId="PlainText">
    <w:name w:val="Plain Text"/>
    <w:basedOn w:val="Normal"/>
    <w:link w:val="PlainTextChar"/>
    <w:uiPriority w:val="99"/>
    <w:semiHidden/>
    <w:unhideWhenUsed/>
    <w:rsid w:val="00CB7642"/>
    <w:rPr>
      <w:rFonts w:ascii="Consolas" w:hAnsi="Consolas"/>
      <w:sz w:val="21"/>
      <w:szCs w:val="21"/>
    </w:rPr>
  </w:style>
  <w:style w:type="character" w:customStyle="1" w:styleId="PlainTextChar">
    <w:name w:val="Plain Text Char"/>
    <w:basedOn w:val="DefaultParagraphFont"/>
    <w:link w:val="PlainText"/>
    <w:uiPriority w:val="99"/>
    <w:semiHidden/>
    <w:rsid w:val="00CB7642"/>
    <w:rPr>
      <w:rFonts w:ascii="Consolas" w:hAnsi="Consolas"/>
      <w:sz w:val="21"/>
      <w:szCs w:val="21"/>
      <w:lang w:bidi="or-IN"/>
    </w:rPr>
  </w:style>
  <w:style w:type="paragraph" w:styleId="Quote">
    <w:name w:val="Quote"/>
    <w:basedOn w:val="Normal"/>
    <w:next w:val="Normal"/>
    <w:link w:val="QuoteChar"/>
    <w:uiPriority w:val="29"/>
    <w:qFormat/>
    <w:rsid w:val="00CB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B7642"/>
    <w:rPr>
      <w:i/>
      <w:iCs/>
      <w:color w:val="404040" w:themeColor="text1" w:themeTint="BF"/>
      <w:lang w:bidi="or-IN"/>
    </w:rPr>
  </w:style>
  <w:style w:type="paragraph" w:styleId="Salutation">
    <w:name w:val="Salutation"/>
    <w:basedOn w:val="Normal"/>
    <w:next w:val="Normal"/>
    <w:link w:val="SalutationChar"/>
    <w:uiPriority w:val="99"/>
    <w:semiHidden/>
    <w:unhideWhenUsed/>
    <w:rsid w:val="00CB7642"/>
  </w:style>
  <w:style w:type="character" w:customStyle="1" w:styleId="SalutationChar">
    <w:name w:val="Salutation Char"/>
    <w:basedOn w:val="DefaultParagraphFont"/>
    <w:link w:val="Salutation"/>
    <w:uiPriority w:val="99"/>
    <w:semiHidden/>
    <w:rsid w:val="00CB7642"/>
    <w:rPr>
      <w:lang w:bidi="or-IN"/>
    </w:rPr>
  </w:style>
  <w:style w:type="paragraph" w:styleId="Signature">
    <w:name w:val="Signature"/>
    <w:basedOn w:val="Normal"/>
    <w:link w:val="SignatureChar"/>
    <w:uiPriority w:val="99"/>
    <w:semiHidden/>
    <w:unhideWhenUsed/>
    <w:rsid w:val="00CB7642"/>
    <w:pPr>
      <w:ind w:left="4320"/>
    </w:pPr>
  </w:style>
  <w:style w:type="character" w:customStyle="1" w:styleId="SignatureChar">
    <w:name w:val="Signature Char"/>
    <w:basedOn w:val="DefaultParagraphFont"/>
    <w:link w:val="Signature"/>
    <w:uiPriority w:val="99"/>
    <w:semiHidden/>
    <w:rsid w:val="00CB7642"/>
    <w:rPr>
      <w:lang w:bidi="or-IN"/>
    </w:rPr>
  </w:style>
  <w:style w:type="paragraph" w:styleId="Subtitle">
    <w:name w:val="Subtitle"/>
    <w:basedOn w:val="Normal"/>
    <w:next w:val="Normal"/>
    <w:link w:val="SubtitleChar"/>
    <w:uiPriority w:val="11"/>
    <w:qFormat/>
    <w:rsid w:val="00CB764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7642"/>
    <w:rPr>
      <w:rFonts w:eastAsiaTheme="minorEastAsia"/>
      <w:color w:val="5A5A5A" w:themeColor="text1" w:themeTint="A5"/>
      <w:spacing w:val="15"/>
      <w:lang w:bidi="or-IN"/>
    </w:rPr>
  </w:style>
  <w:style w:type="paragraph" w:styleId="TableofAuthorities">
    <w:name w:val="table of authorities"/>
    <w:basedOn w:val="Normal"/>
    <w:next w:val="Normal"/>
    <w:uiPriority w:val="99"/>
    <w:semiHidden/>
    <w:unhideWhenUsed/>
    <w:rsid w:val="00CB7642"/>
    <w:pPr>
      <w:ind w:left="220" w:hanging="220"/>
    </w:pPr>
  </w:style>
  <w:style w:type="paragraph" w:styleId="TableofFigures">
    <w:name w:val="table of figures"/>
    <w:basedOn w:val="Normal"/>
    <w:next w:val="Normal"/>
    <w:uiPriority w:val="99"/>
    <w:semiHidden/>
    <w:unhideWhenUsed/>
    <w:rsid w:val="00CB7642"/>
  </w:style>
  <w:style w:type="paragraph" w:styleId="TOAHeading">
    <w:name w:val="toa heading"/>
    <w:basedOn w:val="Normal"/>
    <w:next w:val="Normal"/>
    <w:uiPriority w:val="99"/>
    <w:semiHidden/>
    <w:unhideWhenUsed/>
    <w:rsid w:val="00CB764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B7642"/>
    <w:pPr>
      <w:spacing w:after="100"/>
    </w:pPr>
  </w:style>
  <w:style w:type="paragraph" w:styleId="TOC2">
    <w:name w:val="toc 2"/>
    <w:basedOn w:val="Normal"/>
    <w:next w:val="Normal"/>
    <w:autoRedefine/>
    <w:uiPriority w:val="39"/>
    <w:semiHidden/>
    <w:unhideWhenUsed/>
    <w:rsid w:val="00CB7642"/>
    <w:pPr>
      <w:spacing w:after="100"/>
      <w:ind w:left="220"/>
    </w:pPr>
  </w:style>
  <w:style w:type="paragraph" w:styleId="TOC3">
    <w:name w:val="toc 3"/>
    <w:basedOn w:val="Normal"/>
    <w:next w:val="Normal"/>
    <w:autoRedefine/>
    <w:uiPriority w:val="39"/>
    <w:semiHidden/>
    <w:unhideWhenUsed/>
    <w:rsid w:val="00CB7642"/>
    <w:pPr>
      <w:spacing w:after="100"/>
      <w:ind w:left="440"/>
    </w:pPr>
  </w:style>
  <w:style w:type="paragraph" w:styleId="TOC4">
    <w:name w:val="toc 4"/>
    <w:basedOn w:val="Normal"/>
    <w:next w:val="Normal"/>
    <w:autoRedefine/>
    <w:uiPriority w:val="39"/>
    <w:semiHidden/>
    <w:unhideWhenUsed/>
    <w:rsid w:val="00CB7642"/>
    <w:pPr>
      <w:spacing w:after="100"/>
      <w:ind w:left="660"/>
    </w:pPr>
  </w:style>
  <w:style w:type="paragraph" w:styleId="TOC5">
    <w:name w:val="toc 5"/>
    <w:basedOn w:val="Normal"/>
    <w:next w:val="Normal"/>
    <w:autoRedefine/>
    <w:uiPriority w:val="39"/>
    <w:semiHidden/>
    <w:unhideWhenUsed/>
    <w:rsid w:val="00CB7642"/>
    <w:pPr>
      <w:spacing w:after="100"/>
      <w:ind w:left="880"/>
    </w:pPr>
  </w:style>
  <w:style w:type="paragraph" w:styleId="TOC6">
    <w:name w:val="toc 6"/>
    <w:basedOn w:val="Normal"/>
    <w:next w:val="Normal"/>
    <w:autoRedefine/>
    <w:uiPriority w:val="39"/>
    <w:semiHidden/>
    <w:unhideWhenUsed/>
    <w:rsid w:val="00CB7642"/>
    <w:pPr>
      <w:spacing w:after="100"/>
      <w:ind w:left="1100"/>
    </w:pPr>
  </w:style>
  <w:style w:type="paragraph" w:styleId="TOC7">
    <w:name w:val="toc 7"/>
    <w:basedOn w:val="Normal"/>
    <w:next w:val="Normal"/>
    <w:autoRedefine/>
    <w:uiPriority w:val="39"/>
    <w:semiHidden/>
    <w:unhideWhenUsed/>
    <w:rsid w:val="00CB7642"/>
    <w:pPr>
      <w:spacing w:after="100"/>
      <w:ind w:left="1320"/>
    </w:pPr>
  </w:style>
  <w:style w:type="paragraph" w:styleId="TOC8">
    <w:name w:val="toc 8"/>
    <w:basedOn w:val="Normal"/>
    <w:next w:val="Normal"/>
    <w:autoRedefine/>
    <w:uiPriority w:val="39"/>
    <w:semiHidden/>
    <w:unhideWhenUsed/>
    <w:rsid w:val="00CB7642"/>
    <w:pPr>
      <w:spacing w:after="100"/>
      <w:ind w:left="1540"/>
    </w:pPr>
  </w:style>
  <w:style w:type="paragraph" w:styleId="TOC9">
    <w:name w:val="toc 9"/>
    <w:basedOn w:val="Normal"/>
    <w:next w:val="Normal"/>
    <w:autoRedefine/>
    <w:uiPriority w:val="39"/>
    <w:semiHidden/>
    <w:unhideWhenUsed/>
    <w:rsid w:val="00CB7642"/>
    <w:pPr>
      <w:spacing w:after="100"/>
      <w:ind w:left="1760"/>
    </w:pPr>
  </w:style>
  <w:style w:type="paragraph" w:styleId="TOCHeading">
    <w:name w:val="TOC Heading"/>
    <w:basedOn w:val="Heading1"/>
    <w:next w:val="Normal"/>
    <w:uiPriority w:val="39"/>
    <w:semiHidden/>
    <w:unhideWhenUsed/>
    <w:qFormat/>
    <w:rsid w:val="00CB7642"/>
    <w:pPr>
      <w:spacing w:before="240"/>
      <w:outlineLvl w:val="9"/>
    </w:pPr>
    <w:rPr>
      <w:b w:val="0"/>
      <w:bCs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986446">
      <w:bodyDiv w:val="1"/>
      <w:marLeft w:val="0"/>
      <w:marRight w:val="0"/>
      <w:marTop w:val="0"/>
      <w:marBottom w:val="0"/>
      <w:divBdr>
        <w:top w:val="none" w:sz="0" w:space="0" w:color="auto"/>
        <w:left w:val="none" w:sz="0" w:space="0" w:color="auto"/>
        <w:bottom w:val="none" w:sz="0" w:space="0" w:color="auto"/>
        <w:right w:val="none" w:sz="0" w:space="0" w:color="auto"/>
      </w:divBdr>
    </w:div>
    <w:div w:id="224804094">
      <w:bodyDiv w:val="1"/>
      <w:marLeft w:val="0"/>
      <w:marRight w:val="0"/>
      <w:marTop w:val="0"/>
      <w:marBottom w:val="0"/>
      <w:divBdr>
        <w:top w:val="none" w:sz="0" w:space="0" w:color="auto"/>
        <w:left w:val="none" w:sz="0" w:space="0" w:color="auto"/>
        <w:bottom w:val="none" w:sz="0" w:space="0" w:color="auto"/>
        <w:right w:val="none" w:sz="0" w:space="0" w:color="auto"/>
      </w:divBdr>
    </w:div>
    <w:div w:id="385185820">
      <w:bodyDiv w:val="1"/>
      <w:marLeft w:val="0"/>
      <w:marRight w:val="0"/>
      <w:marTop w:val="0"/>
      <w:marBottom w:val="0"/>
      <w:divBdr>
        <w:top w:val="none" w:sz="0" w:space="0" w:color="auto"/>
        <w:left w:val="none" w:sz="0" w:space="0" w:color="auto"/>
        <w:bottom w:val="none" w:sz="0" w:space="0" w:color="auto"/>
        <w:right w:val="none" w:sz="0" w:space="0" w:color="auto"/>
      </w:divBdr>
    </w:div>
    <w:div w:id="455178985">
      <w:bodyDiv w:val="1"/>
      <w:marLeft w:val="0"/>
      <w:marRight w:val="0"/>
      <w:marTop w:val="0"/>
      <w:marBottom w:val="0"/>
      <w:divBdr>
        <w:top w:val="none" w:sz="0" w:space="0" w:color="auto"/>
        <w:left w:val="none" w:sz="0" w:space="0" w:color="auto"/>
        <w:bottom w:val="none" w:sz="0" w:space="0" w:color="auto"/>
        <w:right w:val="none" w:sz="0" w:space="0" w:color="auto"/>
      </w:divBdr>
    </w:div>
    <w:div w:id="552623031">
      <w:bodyDiv w:val="1"/>
      <w:marLeft w:val="0"/>
      <w:marRight w:val="0"/>
      <w:marTop w:val="0"/>
      <w:marBottom w:val="0"/>
      <w:divBdr>
        <w:top w:val="none" w:sz="0" w:space="0" w:color="auto"/>
        <w:left w:val="none" w:sz="0" w:space="0" w:color="auto"/>
        <w:bottom w:val="none" w:sz="0" w:space="0" w:color="auto"/>
        <w:right w:val="none" w:sz="0" w:space="0" w:color="auto"/>
      </w:divBdr>
    </w:div>
    <w:div w:id="624194672">
      <w:bodyDiv w:val="1"/>
      <w:marLeft w:val="0"/>
      <w:marRight w:val="0"/>
      <w:marTop w:val="0"/>
      <w:marBottom w:val="0"/>
      <w:divBdr>
        <w:top w:val="none" w:sz="0" w:space="0" w:color="auto"/>
        <w:left w:val="none" w:sz="0" w:space="0" w:color="auto"/>
        <w:bottom w:val="none" w:sz="0" w:space="0" w:color="auto"/>
        <w:right w:val="none" w:sz="0" w:space="0" w:color="auto"/>
      </w:divBdr>
    </w:div>
    <w:div w:id="716199364">
      <w:bodyDiv w:val="1"/>
      <w:marLeft w:val="0"/>
      <w:marRight w:val="0"/>
      <w:marTop w:val="0"/>
      <w:marBottom w:val="0"/>
      <w:divBdr>
        <w:top w:val="none" w:sz="0" w:space="0" w:color="auto"/>
        <w:left w:val="none" w:sz="0" w:space="0" w:color="auto"/>
        <w:bottom w:val="none" w:sz="0" w:space="0" w:color="auto"/>
        <w:right w:val="none" w:sz="0" w:space="0" w:color="auto"/>
      </w:divBdr>
    </w:div>
    <w:div w:id="786122292">
      <w:bodyDiv w:val="1"/>
      <w:marLeft w:val="0"/>
      <w:marRight w:val="0"/>
      <w:marTop w:val="0"/>
      <w:marBottom w:val="0"/>
      <w:divBdr>
        <w:top w:val="none" w:sz="0" w:space="0" w:color="auto"/>
        <w:left w:val="none" w:sz="0" w:space="0" w:color="auto"/>
        <w:bottom w:val="none" w:sz="0" w:space="0" w:color="auto"/>
        <w:right w:val="none" w:sz="0" w:space="0" w:color="auto"/>
      </w:divBdr>
    </w:div>
    <w:div w:id="804467984">
      <w:bodyDiv w:val="1"/>
      <w:marLeft w:val="0"/>
      <w:marRight w:val="0"/>
      <w:marTop w:val="0"/>
      <w:marBottom w:val="0"/>
      <w:divBdr>
        <w:top w:val="none" w:sz="0" w:space="0" w:color="auto"/>
        <w:left w:val="none" w:sz="0" w:space="0" w:color="auto"/>
        <w:bottom w:val="none" w:sz="0" w:space="0" w:color="auto"/>
        <w:right w:val="none" w:sz="0" w:space="0" w:color="auto"/>
      </w:divBdr>
    </w:div>
    <w:div w:id="908661202">
      <w:bodyDiv w:val="1"/>
      <w:marLeft w:val="0"/>
      <w:marRight w:val="0"/>
      <w:marTop w:val="0"/>
      <w:marBottom w:val="0"/>
      <w:divBdr>
        <w:top w:val="none" w:sz="0" w:space="0" w:color="auto"/>
        <w:left w:val="none" w:sz="0" w:space="0" w:color="auto"/>
        <w:bottom w:val="none" w:sz="0" w:space="0" w:color="auto"/>
        <w:right w:val="none" w:sz="0" w:space="0" w:color="auto"/>
      </w:divBdr>
    </w:div>
    <w:div w:id="957419875">
      <w:bodyDiv w:val="1"/>
      <w:marLeft w:val="0"/>
      <w:marRight w:val="0"/>
      <w:marTop w:val="0"/>
      <w:marBottom w:val="0"/>
      <w:divBdr>
        <w:top w:val="none" w:sz="0" w:space="0" w:color="auto"/>
        <w:left w:val="none" w:sz="0" w:space="0" w:color="auto"/>
        <w:bottom w:val="none" w:sz="0" w:space="0" w:color="auto"/>
        <w:right w:val="none" w:sz="0" w:space="0" w:color="auto"/>
      </w:divBdr>
    </w:div>
    <w:div w:id="992753335">
      <w:bodyDiv w:val="1"/>
      <w:marLeft w:val="0"/>
      <w:marRight w:val="0"/>
      <w:marTop w:val="0"/>
      <w:marBottom w:val="0"/>
      <w:divBdr>
        <w:top w:val="none" w:sz="0" w:space="0" w:color="auto"/>
        <w:left w:val="none" w:sz="0" w:space="0" w:color="auto"/>
        <w:bottom w:val="none" w:sz="0" w:space="0" w:color="auto"/>
        <w:right w:val="none" w:sz="0" w:space="0" w:color="auto"/>
      </w:divBdr>
    </w:div>
    <w:div w:id="1046023768">
      <w:bodyDiv w:val="1"/>
      <w:marLeft w:val="0"/>
      <w:marRight w:val="0"/>
      <w:marTop w:val="0"/>
      <w:marBottom w:val="0"/>
      <w:divBdr>
        <w:top w:val="none" w:sz="0" w:space="0" w:color="auto"/>
        <w:left w:val="none" w:sz="0" w:space="0" w:color="auto"/>
        <w:bottom w:val="none" w:sz="0" w:space="0" w:color="auto"/>
        <w:right w:val="none" w:sz="0" w:space="0" w:color="auto"/>
      </w:divBdr>
    </w:div>
    <w:div w:id="1098867347">
      <w:bodyDiv w:val="1"/>
      <w:marLeft w:val="0"/>
      <w:marRight w:val="0"/>
      <w:marTop w:val="0"/>
      <w:marBottom w:val="0"/>
      <w:divBdr>
        <w:top w:val="none" w:sz="0" w:space="0" w:color="auto"/>
        <w:left w:val="none" w:sz="0" w:space="0" w:color="auto"/>
        <w:bottom w:val="none" w:sz="0" w:space="0" w:color="auto"/>
        <w:right w:val="none" w:sz="0" w:space="0" w:color="auto"/>
      </w:divBdr>
    </w:div>
    <w:div w:id="1389570853">
      <w:bodyDiv w:val="1"/>
      <w:marLeft w:val="0"/>
      <w:marRight w:val="0"/>
      <w:marTop w:val="0"/>
      <w:marBottom w:val="0"/>
      <w:divBdr>
        <w:top w:val="none" w:sz="0" w:space="0" w:color="auto"/>
        <w:left w:val="none" w:sz="0" w:space="0" w:color="auto"/>
        <w:bottom w:val="none" w:sz="0" w:space="0" w:color="auto"/>
        <w:right w:val="none" w:sz="0" w:space="0" w:color="auto"/>
      </w:divBdr>
    </w:div>
    <w:div w:id="1454711145">
      <w:bodyDiv w:val="1"/>
      <w:marLeft w:val="0"/>
      <w:marRight w:val="0"/>
      <w:marTop w:val="0"/>
      <w:marBottom w:val="0"/>
      <w:divBdr>
        <w:top w:val="none" w:sz="0" w:space="0" w:color="auto"/>
        <w:left w:val="none" w:sz="0" w:space="0" w:color="auto"/>
        <w:bottom w:val="none" w:sz="0" w:space="0" w:color="auto"/>
        <w:right w:val="none" w:sz="0" w:space="0" w:color="auto"/>
      </w:divBdr>
    </w:div>
    <w:div w:id="1465544962">
      <w:bodyDiv w:val="1"/>
      <w:marLeft w:val="0"/>
      <w:marRight w:val="0"/>
      <w:marTop w:val="0"/>
      <w:marBottom w:val="0"/>
      <w:divBdr>
        <w:top w:val="none" w:sz="0" w:space="0" w:color="auto"/>
        <w:left w:val="none" w:sz="0" w:space="0" w:color="auto"/>
        <w:bottom w:val="none" w:sz="0" w:space="0" w:color="auto"/>
        <w:right w:val="none" w:sz="0" w:space="0" w:color="auto"/>
      </w:divBdr>
    </w:div>
    <w:div w:id="1497724247">
      <w:bodyDiv w:val="1"/>
      <w:marLeft w:val="0"/>
      <w:marRight w:val="0"/>
      <w:marTop w:val="0"/>
      <w:marBottom w:val="0"/>
      <w:divBdr>
        <w:top w:val="none" w:sz="0" w:space="0" w:color="auto"/>
        <w:left w:val="none" w:sz="0" w:space="0" w:color="auto"/>
        <w:bottom w:val="none" w:sz="0" w:space="0" w:color="auto"/>
        <w:right w:val="none" w:sz="0" w:space="0" w:color="auto"/>
      </w:divBdr>
    </w:div>
    <w:div w:id="1932010005">
      <w:bodyDiv w:val="1"/>
      <w:marLeft w:val="0"/>
      <w:marRight w:val="0"/>
      <w:marTop w:val="0"/>
      <w:marBottom w:val="0"/>
      <w:divBdr>
        <w:top w:val="none" w:sz="0" w:space="0" w:color="auto"/>
        <w:left w:val="none" w:sz="0" w:space="0" w:color="auto"/>
        <w:bottom w:val="none" w:sz="0" w:space="0" w:color="auto"/>
        <w:right w:val="none" w:sz="0" w:space="0" w:color="auto"/>
      </w:divBdr>
    </w:div>
    <w:div w:id="1937864845">
      <w:bodyDiv w:val="1"/>
      <w:marLeft w:val="0"/>
      <w:marRight w:val="0"/>
      <w:marTop w:val="0"/>
      <w:marBottom w:val="0"/>
      <w:divBdr>
        <w:top w:val="none" w:sz="0" w:space="0" w:color="auto"/>
        <w:left w:val="none" w:sz="0" w:space="0" w:color="auto"/>
        <w:bottom w:val="none" w:sz="0" w:space="0" w:color="auto"/>
        <w:right w:val="none" w:sz="0" w:space="0" w:color="auto"/>
      </w:divBdr>
    </w:div>
    <w:div w:id="2099252498">
      <w:bodyDiv w:val="1"/>
      <w:marLeft w:val="0"/>
      <w:marRight w:val="0"/>
      <w:marTop w:val="0"/>
      <w:marBottom w:val="0"/>
      <w:divBdr>
        <w:top w:val="none" w:sz="0" w:space="0" w:color="auto"/>
        <w:left w:val="none" w:sz="0" w:space="0" w:color="auto"/>
        <w:bottom w:val="none" w:sz="0" w:space="0" w:color="auto"/>
        <w:right w:val="none" w:sz="0" w:space="0" w:color="auto"/>
      </w:divBdr>
    </w:div>
    <w:div w:id="21396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oyghos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yghosh@hotmail.com/" TargetMode="External"/><Relationship Id="rId17" Type="http://schemas.openxmlformats.org/officeDocument/2006/relationships/theme" Target="theme/theme1.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2TUnysasdri@yahoo.com" TargetMode="External"/><Relationship Id="rId5" Type="http://schemas.openxmlformats.org/officeDocument/2006/relationships/webSettings" Target="webSettings.xml"/><Relationship Id="rId15" Type="http://schemas.openxmlformats.org/officeDocument/2006/relationships/hyperlink" Target="mailto:panigrahiharapriya@gmail.com" TargetMode="External"/><Relationship Id="rId10" Type="http://schemas.openxmlformats.org/officeDocument/2006/relationships/hyperlink" Target="mailto:jaga303@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royghos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7609D-6869-43EA-B45A-65A78E51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Finance &amp; Administrative officer</vt:lpstr>
    </vt:vector>
  </TitlesOfParts>
  <Company/>
  <LinksUpToDate>false</LinksUpToDate>
  <CharactersWithSpaces>20377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&amp; Administrative officer</dc:title>
  <dc:creator>Jagannath Sahoo</dc:creator>
  <cp:lastModifiedBy>AC</cp:lastModifiedBy>
  <cp:revision>2</cp:revision>
  <cp:lastPrinted>2019-07-18T06:24:00Z</cp:lastPrinted>
  <dcterms:created xsi:type="dcterms:W3CDTF">2020-03-03T12:09:00Z</dcterms:created>
  <dcterms:modified xsi:type="dcterms:W3CDTF">2020-03-03T12:09:00Z</dcterms:modified>
</cp:coreProperties>
</file>