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AF41" w14:textId="51D5E43E" w:rsidR="00FE37F2" w:rsidRPr="00A22230" w:rsidRDefault="000A4FC8">
      <w:pPr>
        <w:rPr>
          <w:color w:val="002060"/>
        </w:rPr>
      </w:pPr>
      <w:r w:rsidRPr="00A22230">
        <w:rPr>
          <w:b/>
          <w:noProof/>
          <w:color w:val="002060"/>
          <w:sz w:val="36"/>
          <w:lang w:val="en-IN" w:eastAsia="en-IN"/>
        </w:rPr>
        <mc:AlternateContent>
          <mc:Choice Requires="wps">
            <w:drawing>
              <wp:anchor distT="0" distB="0" distL="0" distR="0" simplePos="0" relativeHeight="251658240" behindDoc="0" locked="0" layoutInCell="1" allowOverlap="1" wp14:anchorId="1B6D6500" wp14:editId="28CCBF5C">
                <wp:simplePos x="0" y="0"/>
                <wp:positionH relativeFrom="column">
                  <wp:posOffset>1594485</wp:posOffset>
                </wp:positionH>
                <wp:positionV relativeFrom="paragraph">
                  <wp:posOffset>-205740</wp:posOffset>
                </wp:positionV>
                <wp:extent cx="3295650" cy="990600"/>
                <wp:effectExtent l="0" t="0" r="0" b="0"/>
                <wp:wrapNone/>
                <wp:docPr id="8"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C2D69B"/>
                              </a:solidFill>
                              <a:miter lim="800000"/>
                              <a:headEnd/>
                              <a:tailEnd/>
                            </a14:hiddenLine>
                          </a:ext>
                        </a:extLst>
                      </wps:spPr>
                      <wps:txbx>
                        <w:txbxContent>
                          <w:p w14:paraId="5A793EE8" w14:textId="77777777" w:rsidR="006E5C2F" w:rsidRPr="00DC0FB5" w:rsidRDefault="006E5C2F" w:rsidP="00901D30">
                            <w:pPr>
                              <w:spacing w:line="276" w:lineRule="auto"/>
                              <w:jc w:val="center"/>
                              <w:rPr>
                                <w:b/>
                                <w:color w:val="17365D"/>
                                <w:sz w:val="32"/>
                                <w:szCs w:val="32"/>
                              </w:rPr>
                            </w:pPr>
                            <w:r w:rsidRPr="00DC0FB5">
                              <w:rPr>
                                <w:b/>
                                <w:color w:val="17365D"/>
                                <w:sz w:val="32"/>
                                <w:szCs w:val="32"/>
                              </w:rPr>
                              <w:t>Shubhendu Parhi</w:t>
                            </w:r>
                          </w:p>
                          <w:p w14:paraId="5C089C94" w14:textId="77777777" w:rsidR="006E5C2F" w:rsidRPr="00DC0FB5" w:rsidRDefault="006E5C2F" w:rsidP="00901D30">
                            <w:pPr>
                              <w:spacing w:line="276" w:lineRule="auto"/>
                              <w:jc w:val="center"/>
                              <w:rPr>
                                <w:color w:val="17365D"/>
                                <w:sz w:val="22"/>
                                <w:szCs w:val="22"/>
                              </w:rPr>
                            </w:pPr>
                            <w:r w:rsidRPr="00DC0FB5">
                              <w:rPr>
                                <w:b/>
                                <w:color w:val="17365D"/>
                                <w:sz w:val="22"/>
                                <w:szCs w:val="22"/>
                              </w:rPr>
                              <w:t>Mobile no</w:t>
                            </w:r>
                            <w:r w:rsidRPr="00DC0FB5">
                              <w:rPr>
                                <w:color w:val="17365D"/>
                                <w:sz w:val="22"/>
                                <w:szCs w:val="22"/>
                              </w:rPr>
                              <w:t>-8655357434,</w:t>
                            </w:r>
                          </w:p>
                          <w:p w14:paraId="516BB627" w14:textId="6FC61188" w:rsidR="006E5C2F" w:rsidRPr="00DC0FB5" w:rsidRDefault="006E5C2F" w:rsidP="00901D30">
                            <w:pPr>
                              <w:jc w:val="center"/>
                              <w:rPr>
                                <w:color w:val="17365D"/>
                                <w:sz w:val="22"/>
                                <w:szCs w:val="22"/>
                              </w:rPr>
                            </w:pPr>
                            <w:r w:rsidRPr="00DC0FB5">
                              <w:rPr>
                                <w:b/>
                                <w:color w:val="17365D"/>
                                <w:sz w:val="22"/>
                                <w:szCs w:val="22"/>
                              </w:rPr>
                              <w:t>Email ID:</w:t>
                            </w:r>
                            <w:r w:rsidRPr="00DC0FB5">
                              <w:rPr>
                                <w:color w:val="17365D"/>
                                <w:sz w:val="22"/>
                                <w:szCs w:val="22"/>
                              </w:rPr>
                              <w:t>-shubhenduparhi@gmail.com</w:t>
                            </w:r>
                          </w:p>
                          <w:p w14:paraId="1C9B7134" w14:textId="566ACD2E" w:rsidR="00901D30" w:rsidRPr="00DC0FB5" w:rsidRDefault="00901D30" w:rsidP="00901D30">
                            <w:pPr>
                              <w:jc w:val="center"/>
                              <w:rPr>
                                <w:color w:val="17365D"/>
                                <w:sz w:val="22"/>
                                <w:szCs w:val="22"/>
                              </w:rPr>
                            </w:pPr>
                            <w:r w:rsidRPr="00DC0FB5">
                              <w:rPr>
                                <w:color w:val="17365D"/>
                                <w:sz w:val="22"/>
                                <w:szCs w:val="22"/>
                              </w:rPr>
                              <w:t>A-501, Vishaldeep CHS, Kharadi, Pune</w:t>
                            </w:r>
                            <w:r w:rsidR="00DC0FB5" w:rsidRPr="00DC0FB5">
                              <w:rPr>
                                <w:color w:val="17365D"/>
                                <w:sz w:val="22"/>
                                <w:szCs w:val="22"/>
                              </w:rPr>
                              <w:t>, Maharashtra</w:t>
                            </w:r>
                          </w:p>
                          <w:p w14:paraId="2C37CE96" w14:textId="77777777" w:rsidR="006E5C2F" w:rsidRPr="00DC0FB5" w:rsidRDefault="006E5C2F" w:rsidP="00901D30">
                            <w:pPr>
                              <w:spacing w:line="276" w:lineRule="auto"/>
                              <w:jc w:val="center"/>
                              <w:rPr>
                                <w:b/>
                                <w:color w:val="17365D"/>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D6500" id="1026" o:spid="_x0000_s1026" style="position:absolute;margin-left:125.55pt;margin-top:-16.2pt;width:259.5pt;height:7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" filled="f" stroked="f" strokecolor="#c2d69b" strokeweight="1pt">
                <v:textbox>
                  <w:txbxContent>
                    <w:p w14:paraId="5A793EE8" w14:textId="77777777" w:rsidR="006E5C2F" w:rsidRPr="00DC0FB5" w:rsidRDefault="006E5C2F" w:rsidP="00901D30">
                      <w:pPr>
                        <w:spacing w:line="276" w:lineRule="auto"/>
                        <w:jc w:val="center"/>
                        <w:rPr>
                          <w:b/>
                          <w:color w:val="17365D"/>
                          <w:sz w:val="32"/>
                          <w:szCs w:val="32"/>
                        </w:rPr>
                      </w:pPr>
                      <w:r w:rsidRPr="00DC0FB5">
                        <w:rPr>
                          <w:b/>
                          <w:color w:val="17365D"/>
                          <w:sz w:val="32"/>
                          <w:szCs w:val="32"/>
                        </w:rPr>
                        <w:t>Shubhendu Parhi</w:t>
                      </w:r>
                    </w:p>
                    <w:p w14:paraId="5C089C94" w14:textId="77777777" w:rsidR="006E5C2F" w:rsidRPr="00DC0FB5" w:rsidRDefault="006E5C2F" w:rsidP="00901D30">
                      <w:pPr>
                        <w:spacing w:line="276" w:lineRule="auto"/>
                        <w:jc w:val="center"/>
                        <w:rPr>
                          <w:color w:val="17365D"/>
                          <w:sz w:val="22"/>
                          <w:szCs w:val="22"/>
                        </w:rPr>
                      </w:pPr>
                      <w:r w:rsidRPr="00DC0FB5">
                        <w:rPr>
                          <w:b/>
                          <w:color w:val="17365D"/>
                          <w:sz w:val="22"/>
                          <w:szCs w:val="22"/>
                        </w:rPr>
                        <w:t>Mobile no</w:t>
                      </w:r>
                      <w:r w:rsidRPr="00DC0FB5">
                        <w:rPr>
                          <w:color w:val="17365D"/>
                          <w:sz w:val="22"/>
                          <w:szCs w:val="22"/>
                        </w:rPr>
                        <w:t>-8655357434,</w:t>
                      </w:r>
                    </w:p>
                    <w:p w14:paraId="516BB627" w14:textId="6FC61188" w:rsidR="006E5C2F" w:rsidRPr="00DC0FB5" w:rsidRDefault="006E5C2F" w:rsidP="00901D30">
                      <w:pPr>
                        <w:jc w:val="center"/>
                        <w:rPr>
                          <w:color w:val="17365D"/>
                          <w:sz w:val="22"/>
                          <w:szCs w:val="22"/>
                        </w:rPr>
                      </w:pPr>
                      <w:r w:rsidRPr="00DC0FB5">
                        <w:rPr>
                          <w:b/>
                          <w:color w:val="17365D"/>
                          <w:sz w:val="22"/>
                          <w:szCs w:val="22"/>
                        </w:rPr>
                        <w:t xml:space="preserve">Email </w:t>
                      </w:r>
                      <w:proofErr w:type="gramStart"/>
                      <w:r w:rsidRPr="00DC0FB5">
                        <w:rPr>
                          <w:b/>
                          <w:color w:val="17365D"/>
                          <w:sz w:val="22"/>
                          <w:szCs w:val="22"/>
                        </w:rPr>
                        <w:t>ID:</w:t>
                      </w:r>
                      <w:r w:rsidRPr="00DC0FB5">
                        <w:rPr>
                          <w:color w:val="17365D"/>
                          <w:sz w:val="22"/>
                          <w:szCs w:val="22"/>
                        </w:rPr>
                        <w:t>-shubhenduparhi@gmail.com</w:t>
                      </w:r>
                      <w:proofErr w:type="gramEnd"/>
                    </w:p>
                    <w:p w14:paraId="1C9B7134" w14:textId="566ACD2E" w:rsidR="00901D30" w:rsidRPr="00DC0FB5" w:rsidRDefault="00901D30" w:rsidP="00901D30">
                      <w:pPr>
                        <w:jc w:val="center"/>
                        <w:rPr>
                          <w:color w:val="17365D"/>
                          <w:sz w:val="22"/>
                          <w:szCs w:val="22"/>
                        </w:rPr>
                      </w:pPr>
                      <w:r w:rsidRPr="00DC0FB5">
                        <w:rPr>
                          <w:color w:val="17365D"/>
                          <w:sz w:val="22"/>
                          <w:szCs w:val="22"/>
                        </w:rPr>
                        <w:t xml:space="preserve">A-501, </w:t>
                      </w:r>
                      <w:proofErr w:type="spellStart"/>
                      <w:r w:rsidRPr="00DC0FB5">
                        <w:rPr>
                          <w:color w:val="17365D"/>
                          <w:sz w:val="22"/>
                          <w:szCs w:val="22"/>
                        </w:rPr>
                        <w:t>Vishaldeep</w:t>
                      </w:r>
                      <w:proofErr w:type="spellEnd"/>
                      <w:r w:rsidRPr="00DC0FB5">
                        <w:rPr>
                          <w:color w:val="17365D"/>
                          <w:sz w:val="22"/>
                          <w:szCs w:val="22"/>
                        </w:rPr>
                        <w:t xml:space="preserve"> CHS, </w:t>
                      </w:r>
                      <w:proofErr w:type="spellStart"/>
                      <w:r w:rsidRPr="00DC0FB5">
                        <w:rPr>
                          <w:color w:val="17365D"/>
                          <w:sz w:val="22"/>
                          <w:szCs w:val="22"/>
                        </w:rPr>
                        <w:t>Kharadi</w:t>
                      </w:r>
                      <w:proofErr w:type="spellEnd"/>
                      <w:r w:rsidRPr="00DC0FB5">
                        <w:rPr>
                          <w:color w:val="17365D"/>
                          <w:sz w:val="22"/>
                          <w:szCs w:val="22"/>
                        </w:rPr>
                        <w:t>, Pune</w:t>
                      </w:r>
                      <w:r w:rsidR="00DC0FB5" w:rsidRPr="00DC0FB5">
                        <w:rPr>
                          <w:color w:val="17365D"/>
                          <w:sz w:val="22"/>
                          <w:szCs w:val="22"/>
                        </w:rPr>
                        <w:t>, Maharashtra</w:t>
                      </w:r>
                    </w:p>
                    <w:p w14:paraId="2C37CE96" w14:textId="77777777" w:rsidR="006E5C2F" w:rsidRPr="00DC0FB5" w:rsidRDefault="006E5C2F" w:rsidP="00901D30">
                      <w:pPr>
                        <w:spacing w:line="276" w:lineRule="auto"/>
                        <w:jc w:val="center"/>
                        <w:rPr>
                          <w:b/>
                          <w:color w:val="17365D"/>
                          <w:sz w:val="22"/>
                          <w:szCs w:val="22"/>
                        </w:rPr>
                      </w:pPr>
                    </w:p>
                  </w:txbxContent>
                </v:textbox>
              </v:rect>
            </w:pict>
          </mc:Fallback>
        </mc:AlternateContent>
      </w:r>
    </w:p>
    <w:p w14:paraId="34B64713" w14:textId="77777777" w:rsidR="00FE37F2" w:rsidRPr="00A22230" w:rsidRDefault="00FE37F2">
      <w:pPr>
        <w:rPr>
          <w:color w:val="002060"/>
        </w:rPr>
      </w:pPr>
    </w:p>
    <w:p w14:paraId="4FD1847C" w14:textId="77777777" w:rsidR="00FE37F2" w:rsidRPr="00A22230" w:rsidRDefault="00FE37F2">
      <w:pPr>
        <w:rPr>
          <w:color w:val="002060"/>
        </w:rPr>
      </w:pPr>
    </w:p>
    <w:p w14:paraId="33D4680F" w14:textId="77777777" w:rsidR="00FE37F2" w:rsidRPr="00A22230" w:rsidRDefault="00FE37F2">
      <w:pPr>
        <w:rPr>
          <w:color w:val="002060"/>
        </w:rPr>
      </w:pPr>
    </w:p>
    <w:p w14:paraId="76A8C736" w14:textId="77777777" w:rsidR="00FE37F2" w:rsidRPr="00A22230" w:rsidRDefault="00FE37F2">
      <w:pPr>
        <w:rPr>
          <w:color w:val="002060"/>
        </w:rPr>
      </w:pPr>
    </w:p>
    <w:p w14:paraId="398B51BF" w14:textId="627F1FA3" w:rsidR="00544E98" w:rsidRPr="00544E98" w:rsidRDefault="00544E98" w:rsidP="00544E98">
      <w:pPr>
        <w:pStyle w:val="ListParagraph"/>
        <w:numPr>
          <w:ilvl w:val="0"/>
          <w:numId w:val="45"/>
        </w:numPr>
        <w:spacing w:line="276" w:lineRule="auto"/>
        <w:ind w:left="360"/>
        <w:rPr>
          <w:b/>
          <w:color w:val="000000" w:themeColor="text1"/>
          <w:w w:val="103"/>
          <w:sz w:val="22"/>
          <w:szCs w:val="22"/>
        </w:rPr>
      </w:pPr>
      <w:r>
        <w:rPr>
          <w:noProof/>
          <w:color w:val="002060"/>
          <w:sz w:val="20"/>
        </w:rPr>
        <mc:AlternateContent>
          <mc:Choice Requires="wps">
            <w:drawing>
              <wp:anchor distT="0" distB="0" distL="114300" distR="114300" simplePos="0" relativeHeight="251692032" behindDoc="0" locked="0" layoutInCell="1" allowOverlap="1" wp14:anchorId="56AB68CA" wp14:editId="18B71D12">
                <wp:simplePos x="0" y="0"/>
                <wp:positionH relativeFrom="column">
                  <wp:posOffset>165100</wp:posOffset>
                </wp:positionH>
                <wp:positionV relativeFrom="paragraph">
                  <wp:posOffset>188595</wp:posOffset>
                </wp:positionV>
                <wp:extent cx="6224905" cy="9525"/>
                <wp:effectExtent l="57150" t="38100" r="61595" b="85725"/>
                <wp:wrapNone/>
                <wp:docPr id="21" name="Straight Connector 21"/>
                <wp:cNvGraphicFramePr/>
                <a:graphic xmlns:a="http://schemas.openxmlformats.org/drawingml/2006/main">
                  <a:graphicData uri="http://schemas.microsoft.com/office/word/2010/wordprocessingShape">
                    <wps:wsp>
                      <wps:cNvCnPr/>
                      <wps:spPr>
                        <a:xfrm flipV="1">
                          <a:off x="0" y="0"/>
                          <a:ext cx="622490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98279CA" id="Straight Connector 21"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3pt,14.85pt" to="50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" strokecolor="#4f81bd [3204]" strokeweight="3pt">
                <v:shadow on="t" color="black" opacity="22937f" origin=",.5" offset="0,.63889mm"/>
              </v:line>
            </w:pict>
          </mc:Fallback>
        </mc:AlternateContent>
      </w:r>
      <w:r w:rsidRPr="00544E98">
        <w:rPr>
          <w:b/>
          <w:color w:val="000000" w:themeColor="text1"/>
          <w:w w:val="103"/>
          <w:sz w:val="22"/>
          <w:szCs w:val="22"/>
        </w:rPr>
        <w:t>Career Objective:</w:t>
      </w:r>
    </w:p>
    <w:p w14:paraId="75B8A9F2" w14:textId="77777777" w:rsidR="00544E98" w:rsidRDefault="00544E98" w:rsidP="00A22230">
      <w:pPr>
        <w:spacing w:line="276" w:lineRule="auto"/>
        <w:jc w:val="center"/>
        <w:rPr>
          <w:b/>
          <w:color w:val="000000" w:themeColor="text1"/>
          <w:w w:val="103"/>
          <w:sz w:val="22"/>
          <w:szCs w:val="22"/>
        </w:rPr>
      </w:pPr>
    </w:p>
    <w:p w14:paraId="0B01117C" w14:textId="2579AEA7" w:rsidR="00FE37F2" w:rsidRPr="00042C93" w:rsidRDefault="001342B3" w:rsidP="00544E98">
      <w:pPr>
        <w:spacing w:line="276" w:lineRule="auto"/>
        <w:ind w:left="360"/>
        <w:jc w:val="both"/>
        <w:rPr>
          <w:b/>
          <w:color w:val="000000" w:themeColor="text1"/>
          <w:w w:val="103"/>
          <w:sz w:val="22"/>
          <w:szCs w:val="22"/>
        </w:rPr>
      </w:pPr>
      <w:r>
        <w:rPr>
          <w:b/>
          <w:color w:val="000000" w:themeColor="text1"/>
          <w:w w:val="103"/>
          <w:sz w:val="22"/>
          <w:szCs w:val="22"/>
        </w:rPr>
        <w:t xml:space="preserve">A result oriented Corporate Finance Professional </w:t>
      </w:r>
      <w:bookmarkStart w:id="0" w:name="_GoBack"/>
      <w:bookmarkEnd w:id="0"/>
      <w:r>
        <w:rPr>
          <w:b/>
          <w:color w:val="000000" w:themeColor="text1"/>
          <w:w w:val="103"/>
          <w:sz w:val="22"/>
          <w:szCs w:val="22"/>
        </w:rPr>
        <w:t>a</w:t>
      </w:r>
      <w:r w:rsidR="006B7B7C" w:rsidRPr="00042C93">
        <w:rPr>
          <w:b/>
          <w:color w:val="000000" w:themeColor="text1"/>
          <w:w w:val="103"/>
          <w:sz w:val="22"/>
          <w:szCs w:val="22"/>
        </w:rPr>
        <w:t xml:space="preserve">spiring for </w:t>
      </w:r>
      <w:r w:rsidR="0073199C">
        <w:rPr>
          <w:b/>
          <w:color w:val="000000" w:themeColor="text1"/>
          <w:w w:val="103"/>
          <w:sz w:val="22"/>
          <w:szCs w:val="22"/>
        </w:rPr>
        <w:t>s</w:t>
      </w:r>
      <w:r w:rsidR="00AF596C" w:rsidRPr="00042C93">
        <w:rPr>
          <w:b/>
          <w:color w:val="000000" w:themeColor="text1"/>
          <w:w w:val="103"/>
          <w:sz w:val="22"/>
          <w:szCs w:val="22"/>
        </w:rPr>
        <w:t xml:space="preserve">enior level </w:t>
      </w:r>
      <w:r w:rsidR="00042C93" w:rsidRPr="00042C93">
        <w:rPr>
          <w:b/>
          <w:color w:val="000000" w:themeColor="text1"/>
          <w:w w:val="103"/>
          <w:sz w:val="22"/>
          <w:szCs w:val="22"/>
        </w:rPr>
        <w:t xml:space="preserve">managerial assignments in </w:t>
      </w:r>
      <w:r w:rsidR="00A22230" w:rsidRPr="00042C93">
        <w:rPr>
          <w:b/>
          <w:color w:val="000000" w:themeColor="text1"/>
          <w:w w:val="103"/>
          <w:sz w:val="22"/>
          <w:szCs w:val="22"/>
        </w:rPr>
        <w:t xml:space="preserve">end to end </w:t>
      </w:r>
      <w:r w:rsidR="00042C93" w:rsidRPr="00042C93">
        <w:rPr>
          <w:b/>
          <w:color w:val="000000" w:themeColor="text1"/>
          <w:w w:val="103"/>
          <w:sz w:val="22"/>
          <w:szCs w:val="22"/>
        </w:rPr>
        <w:t>Fund raising and banking compliances function</w:t>
      </w:r>
      <w:r w:rsidR="006B7B7C" w:rsidRPr="00042C93">
        <w:rPr>
          <w:b/>
          <w:color w:val="000000" w:themeColor="text1"/>
          <w:w w:val="103"/>
          <w:sz w:val="22"/>
          <w:szCs w:val="22"/>
        </w:rPr>
        <w:t xml:space="preserve"> </w:t>
      </w:r>
      <w:r w:rsidR="00AF596C" w:rsidRPr="00042C93">
        <w:rPr>
          <w:b/>
          <w:color w:val="000000" w:themeColor="text1"/>
          <w:w w:val="103"/>
          <w:sz w:val="22"/>
          <w:szCs w:val="22"/>
        </w:rPr>
        <w:t>with an Organisation of repute</w:t>
      </w:r>
    </w:p>
    <w:p w14:paraId="43088B7A" w14:textId="38C7D6FA" w:rsidR="00FE37F2" w:rsidRPr="00042C93" w:rsidRDefault="00DC0FB5">
      <w:pPr>
        <w:spacing w:line="276" w:lineRule="auto"/>
        <w:jc w:val="both"/>
        <w:rPr>
          <w:b/>
          <w:bCs/>
          <w:color w:val="002060"/>
          <w:w w:val="103"/>
          <w:sz w:val="20"/>
          <w:szCs w:val="20"/>
          <w:u w:val="single"/>
        </w:rPr>
      </w:pPr>
      <w:r w:rsidRPr="00A22230">
        <w:rPr>
          <w:b/>
          <w:noProof/>
          <w:color w:val="002060"/>
          <w:sz w:val="20"/>
          <w:szCs w:val="20"/>
        </w:rPr>
        <mc:AlternateContent>
          <mc:Choice Requires="wps">
            <w:drawing>
              <wp:anchor distT="0" distB="0" distL="114300" distR="114300" simplePos="0" relativeHeight="251663360" behindDoc="0" locked="0" layoutInCell="1" allowOverlap="1" wp14:anchorId="135DD92F" wp14:editId="78B57265">
                <wp:simplePos x="0" y="0"/>
                <wp:positionH relativeFrom="column">
                  <wp:posOffset>3461385</wp:posOffset>
                </wp:positionH>
                <wp:positionV relativeFrom="paragraph">
                  <wp:posOffset>502920</wp:posOffset>
                </wp:positionV>
                <wp:extent cx="2545080" cy="99314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545080" cy="993140"/>
                        </a:xfrm>
                        <a:prstGeom prst="rect">
                          <a:avLst/>
                        </a:prstGeom>
                        <a:solidFill>
                          <a:schemeClr val="lt1"/>
                        </a:solidFill>
                        <a:ln w="6350">
                          <a:noFill/>
                        </a:ln>
                      </wps:spPr>
                      <wps:txbx>
                        <w:txbxContent>
                          <w:p w14:paraId="10EC8117" w14:textId="5899472B" w:rsidR="00901D30" w:rsidRPr="00901D30" w:rsidRDefault="002813FA" w:rsidP="00901D30">
                            <w:pPr>
                              <w:pStyle w:val="ListParagraph"/>
                              <w:numPr>
                                <w:ilvl w:val="0"/>
                                <w:numId w:val="49"/>
                              </w:numPr>
                              <w:ind w:left="720"/>
                              <w:rPr>
                                <w:b/>
                                <w:bCs/>
                                <w:color w:val="244061" w:themeColor="accent1" w:themeShade="80"/>
                                <w:sz w:val="20"/>
                                <w:szCs w:val="20"/>
                              </w:rPr>
                            </w:pPr>
                            <w:r w:rsidRPr="00901D30">
                              <w:rPr>
                                <w:b/>
                                <w:bCs/>
                                <w:color w:val="244061" w:themeColor="accent1" w:themeShade="80"/>
                                <w:sz w:val="20"/>
                                <w:szCs w:val="20"/>
                              </w:rPr>
                              <w:t>Credit Rating</w:t>
                            </w:r>
                          </w:p>
                          <w:p w14:paraId="1D60FF89" w14:textId="77777777" w:rsidR="00901D30" w:rsidRPr="00901D30" w:rsidRDefault="006E5C2F"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Financial Modelling</w:t>
                            </w:r>
                          </w:p>
                          <w:p w14:paraId="16C3C4C8" w14:textId="77777777" w:rsidR="00901D30" w:rsidRPr="00901D30" w:rsidRDefault="00901D30"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Financial Analysis</w:t>
                            </w:r>
                          </w:p>
                          <w:p w14:paraId="6F60E41A" w14:textId="77777777" w:rsidR="00901D30" w:rsidRPr="00901D30" w:rsidRDefault="00901D30"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Valuation &amp; Title Search</w:t>
                            </w:r>
                          </w:p>
                          <w:p w14:paraId="49AAC04E" w14:textId="14D7665B" w:rsidR="00901D30" w:rsidRPr="00901D30" w:rsidRDefault="00901D30"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Loan Documentation</w:t>
                            </w:r>
                          </w:p>
                          <w:p w14:paraId="267E74A5" w14:textId="37AA9593" w:rsidR="00901D30" w:rsidRPr="00901D30" w:rsidRDefault="00901D30" w:rsidP="00901D30">
                            <w:pPr>
                              <w:pStyle w:val="ListParagraph"/>
                              <w:numPr>
                                <w:ilvl w:val="0"/>
                                <w:numId w:val="49"/>
                              </w:numPr>
                              <w:ind w:left="720"/>
                              <w:rPr>
                                <w:b/>
                                <w:bCs/>
                                <w:color w:val="244061" w:themeColor="accent1" w:themeShade="80"/>
                                <w:sz w:val="20"/>
                                <w:szCs w:val="20"/>
                              </w:rPr>
                            </w:pPr>
                            <w:r>
                              <w:rPr>
                                <w:b/>
                                <w:bCs/>
                                <w:color w:val="002060"/>
                                <w:sz w:val="20"/>
                                <w:szCs w:val="20"/>
                              </w:rPr>
                              <w:t>Mortgage Creation</w:t>
                            </w:r>
                          </w:p>
                          <w:p w14:paraId="5C0862DD" w14:textId="332F2F6D" w:rsidR="006E5C2F" w:rsidRPr="00A22230" w:rsidRDefault="006E5C2F" w:rsidP="00201108">
                            <w:pPr>
                              <w:pStyle w:val="ListParagraph"/>
                              <w:rPr>
                                <w:b/>
                                <w:bCs/>
                                <w:color w:val="00206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5DD92F" id="_x0000_t202" coordsize="21600,21600" o:spt="202" path="m,l,21600r21600,l21600,xe">
                <v:stroke joinstyle="miter"/>
                <v:path gradientshapeok="t" o:connecttype="rect"/>
              </v:shapetype>
              <v:shape id="Text Box 13" o:spid="_x0000_s1027" type="#_x0000_t202" style="position:absolute;left:0;text-align:left;margin-left:272.55pt;margin-top:39.6pt;width:200.4pt;height:7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" fillcolor="white [3201]" stroked="f" strokeweight=".5pt">
                <v:textbox>
                  <w:txbxContent>
                    <w:p w14:paraId="10EC8117" w14:textId="5899472B" w:rsidR="00901D30" w:rsidRPr="00901D30" w:rsidRDefault="002813FA" w:rsidP="00901D30">
                      <w:pPr>
                        <w:pStyle w:val="ListParagraph"/>
                        <w:numPr>
                          <w:ilvl w:val="0"/>
                          <w:numId w:val="49"/>
                        </w:numPr>
                        <w:ind w:left="720"/>
                        <w:rPr>
                          <w:b/>
                          <w:bCs/>
                          <w:color w:val="244061" w:themeColor="accent1" w:themeShade="80"/>
                          <w:sz w:val="20"/>
                          <w:szCs w:val="20"/>
                        </w:rPr>
                      </w:pPr>
                      <w:r w:rsidRPr="00901D30">
                        <w:rPr>
                          <w:b/>
                          <w:bCs/>
                          <w:color w:val="244061" w:themeColor="accent1" w:themeShade="80"/>
                          <w:sz w:val="20"/>
                          <w:szCs w:val="20"/>
                        </w:rPr>
                        <w:t>Credit Rating</w:t>
                      </w:r>
                    </w:p>
                    <w:p w14:paraId="1D60FF89" w14:textId="77777777" w:rsidR="00901D30" w:rsidRPr="00901D30" w:rsidRDefault="006E5C2F"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Financial Modelling</w:t>
                      </w:r>
                    </w:p>
                    <w:p w14:paraId="16C3C4C8" w14:textId="77777777" w:rsidR="00901D30" w:rsidRPr="00901D30" w:rsidRDefault="00901D30"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Financial Analysis</w:t>
                      </w:r>
                    </w:p>
                    <w:p w14:paraId="6F60E41A" w14:textId="77777777" w:rsidR="00901D30" w:rsidRPr="00901D30" w:rsidRDefault="00901D30"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Valuation &amp; Title Search</w:t>
                      </w:r>
                    </w:p>
                    <w:p w14:paraId="49AAC04E" w14:textId="14D7665B" w:rsidR="00901D30" w:rsidRPr="00901D30" w:rsidRDefault="00901D30" w:rsidP="00901D30">
                      <w:pPr>
                        <w:pStyle w:val="ListParagraph"/>
                        <w:numPr>
                          <w:ilvl w:val="0"/>
                          <w:numId w:val="49"/>
                        </w:numPr>
                        <w:ind w:left="720"/>
                        <w:rPr>
                          <w:b/>
                          <w:bCs/>
                          <w:color w:val="244061" w:themeColor="accent1" w:themeShade="80"/>
                          <w:sz w:val="20"/>
                          <w:szCs w:val="20"/>
                        </w:rPr>
                      </w:pPr>
                      <w:r w:rsidRPr="00901D30">
                        <w:rPr>
                          <w:b/>
                          <w:bCs/>
                          <w:color w:val="002060"/>
                          <w:sz w:val="20"/>
                          <w:szCs w:val="20"/>
                        </w:rPr>
                        <w:t>Loan Documentation</w:t>
                      </w:r>
                    </w:p>
                    <w:p w14:paraId="267E74A5" w14:textId="37AA9593" w:rsidR="00901D30" w:rsidRPr="00901D30" w:rsidRDefault="00901D30" w:rsidP="00901D30">
                      <w:pPr>
                        <w:pStyle w:val="ListParagraph"/>
                        <w:numPr>
                          <w:ilvl w:val="0"/>
                          <w:numId w:val="49"/>
                        </w:numPr>
                        <w:ind w:left="720"/>
                        <w:rPr>
                          <w:b/>
                          <w:bCs/>
                          <w:color w:val="244061" w:themeColor="accent1" w:themeShade="80"/>
                          <w:sz w:val="20"/>
                          <w:szCs w:val="20"/>
                        </w:rPr>
                      </w:pPr>
                      <w:r>
                        <w:rPr>
                          <w:b/>
                          <w:bCs/>
                          <w:color w:val="002060"/>
                          <w:sz w:val="20"/>
                          <w:szCs w:val="20"/>
                        </w:rPr>
                        <w:t>Mortgage Creation</w:t>
                      </w:r>
                    </w:p>
                    <w:p w14:paraId="5C0862DD" w14:textId="332F2F6D" w:rsidR="006E5C2F" w:rsidRPr="00A22230" w:rsidRDefault="006E5C2F" w:rsidP="00201108">
                      <w:pPr>
                        <w:pStyle w:val="ListParagraph"/>
                        <w:rPr>
                          <w:b/>
                          <w:bCs/>
                          <w:color w:val="002060"/>
                          <w:sz w:val="20"/>
                          <w:szCs w:val="20"/>
                        </w:rPr>
                      </w:pPr>
                    </w:p>
                  </w:txbxContent>
                </v:textbox>
              </v:shape>
            </w:pict>
          </mc:Fallback>
        </mc:AlternateContent>
      </w:r>
      <w:r w:rsidR="00901D30" w:rsidRPr="00A22230">
        <w:rPr>
          <w:b/>
          <w:noProof/>
          <w:color w:val="002060"/>
          <w:sz w:val="20"/>
          <w:szCs w:val="20"/>
        </w:rPr>
        <mc:AlternateContent>
          <mc:Choice Requires="wps">
            <w:drawing>
              <wp:anchor distT="0" distB="0" distL="114300" distR="114300" simplePos="0" relativeHeight="251662336" behindDoc="0" locked="0" layoutInCell="1" allowOverlap="1" wp14:anchorId="7C96A968" wp14:editId="0D4E1E3B">
                <wp:simplePos x="0" y="0"/>
                <wp:positionH relativeFrom="column">
                  <wp:posOffset>432435</wp:posOffset>
                </wp:positionH>
                <wp:positionV relativeFrom="paragraph">
                  <wp:posOffset>445770</wp:posOffset>
                </wp:positionV>
                <wp:extent cx="2844165" cy="1050290"/>
                <wp:effectExtent l="0" t="0" r="0" b="0"/>
                <wp:wrapNone/>
                <wp:docPr id="12" name="Rectangle 12"/>
                <wp:cNvGraphicFramePr/>
                <a:graphic xmlns:a="http://schemas.openxmlformats.org/drawingml/2006/main">
                  <a:graphicData uri="http://schemas.microsoft.com/office/word/2010/wordprocessingShape">
                    <wps:wsp>
                      <wps:cNvSpPr/>
                      <wps:spPr>
                        <a:xfrm>
                          <a:off x="0" y="0"/>
                          <a:ext cx="2844165" cy="10502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0AE920" w14:textId="392F3217" w:rsidR="006E5C2F" w:rsidRPr="00DC0FB5" w:rsidRDefault="006E5C2F" w:rsidP="00901D30">
                            <w:pPr>
                              <w:pStyle w:val="ListParagraph"/>
                              <w:numPr>
                                <w:ilvl w:val="0"/>
                                <w:numId w:val="47"/>
                              </w:numPr>
                              <w:ind w:hanging="180"/>
                              <w:rPr>
                                <w:b/>
                                <w:bCs/>
                                <w:color w:val="002060"/>
                                <w:sz w:val="20"/>
                                <w:szCs w:val="20"/>
                              </w:rPr>
                            </w:pPr>
                            <w:r w:rsidRPr="00DC0FB5">
                              <w:rPr>
                                <w:b/>
                                <w:bCs/>
                                <w:color w:val="002060"/>
                                <w:sz w:val="20"/>
                                <w:szCs w:val="20"/>
                              </w:rPr>
                              <w:t>Banking &amp; Fund Raising</w:t>
                            </w:r>
                          </w:p>
                          <w:p w14:paraId="25FCEBE9" w14:textId="390CF0D9" w:rsidR="006E5C2F" w:rsidRPr="00DC0FB5" w:rsidRDefault="006E5C2F" w:rsidP="00901D30">
                            <w:pPr>
                              <w:numPr>
                                <w:ilvl w:val="0"/>
                                <w:numId w:val="47"/>
                              </w:numPr>
                              <w:spacing w:line="276" w:lineRule="auto"/>
                              <w:ind w:hanging="180"/>
                              <w:jc w:val="both"/>
                              <w:rPr>
                                <w:b/>
                                <w:bCs/>
                                <w:color w:val="002060"/>
                                <w:sz w:val="20"/>
                                <w:szCs w:val="20"/>
                              </w:rPr>
                            </w:pPr>
                            <w:r w:rsidRPr="00DC0FB5">
                              <w:rPr>
                                <w:b/>
                                <w:bCs/>
                                <w:color w:val="002060"/>
                                <w:sz w:val="20"/>
                                <w:szCs w:val="20"/>
                              </w:rPr>
                              <w:t xml:space="preserve">Project Financing </w:t>
                            </w:r>
                          </w:p>
                          <w:p w14:paraId="659D3540" w14:textId="027C197F" w:rsidR="006E5C2F" w:rsidRPr="00DC0FB5" w:rsidRDefault="006E5C2F" w:rsidP="00901D30">
                            <w:pPr>
                              <w:numPr>
                                <w:ilvl w:val="0"/>
                                <w:numId w:val="47"/>
                              </w:numPr>
                              <w:spacing w:line="276" w:lineRule="auto"/>
                              <w:ind w:hanging="180"/>
                              <w:jc w:val="both"/>
                              <w:rPr>
                                <w:b/>
                                <w:bCs/>
                                <w:color w:val="002060"/>
                                <w:sz w:val="20"/>
                                <w:szCs w:val="20"/>
                              </w:rPr>
                            </w:pPr>
                            <w:r w:rsidRPr="00DC0FB5">
                              <w:rPr>
                                <w:b/>
                                <w:bCs/>
                                <w:color w:val="002060"/>
                                <w:sz w:val="20"/>
                                <w:szCs w:val="20"/>
                              </w:rPr>
                              <w:t>Working Capital Financing</w:t>
                            </w:r>
                          </w:p>
                          <w:p w14:paraId="6DEABC4E" w14:textId="160D2281" w:rsidR="00901D30" w:rsidRPr="00DC0FB5" w:rsidRDefault="00901D30" w:rsidP="00901D30">
                            <w:pPr>
                              <w:numPr>
                                <w:ilvl w:val="0"/>
                                <w:numId w:val="47"/>
                              </w:numPr>
                              <w:spacing w:line="276" w:lineRule="auto"/>
                              <w:ind w:hanging="180"/>
                              <w:jc w:val="both"/>
                              <w:rPr>
                                <w:b/>
                                <w:bCs/>
                                <w:color w:val="002060"/>
                                <w:sz w:val="20"/>
                                <w:szCs w:val="20"/>
                              </w:rPr>
                            </w:pPr>
                            <w:r w:rsidRPr="00DC0FB5">
                              <w:rPr>
                                <w:b/>
                                <w:bCs/>
                                <w:color w:val="002060"/>
                                <w:sz w:val="20"/>
                                <w:szCs w:val="20"/>
                              </w:rPr>
                              <w:t>Debt Syndication</w:t>
                            </w:r>
                          </w:p>
                          <w:p w14:paraId="10F169C3" w14:textId="679A3FF6" w:rsidR="00901D30" w:rsidRPr="00DC0FB5" w:rsidRDefault="00901D30" w:rsidP="00901D30">
                            <w:pPr>
                              <w:numPr>
                                <w:ilvl w:val="0"/>
                                <w:numId w:val="47"/>
                              </w:numPr>
                              <w:spacing w:line="276" w:lineRule="auto"/>
                              <w:ind w:hanging="180"/>
                              <w:jc w:val="both"/>
                              <w:rPr>
                                <w:b/>
                                <w:bCs/>
                                <w:color w:val="002060"/>
                                <w:sz w:val="20"/>
                                <w:szCs w:val="20"/>
                              </w:rPr>
                            </w:pPr>
                            <w:r w:rsidRPr="00DC0FB5">
                              <w:rPr>
                                <w:b/>
                                <w:bCs/>
                                <w:color w:val="002060"/>
                                <w:sz w:val="20"/>
                                <w:szCs w:val="20"/>
                              </w:rPr>
                              <w:t>Debt Restructuring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6A968" id="Rectangle 12" o:spid="_x0000_s1028" style="position:absolute;left:0;text-align:left;margin-left:34.05pt;margin-top:35.1pt;width:223.95pt;height:8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" fillcolor="white [3201]" stroked="f" strokeweight="2pt">
                <v:textbox>
                  <w:txbxContent>
                    <w:p w14:paraId="7A0AE920" w14:textId="392F3217" w:rsidR="006E5C2F" w:rsidRPr="00DC0FB5" w:rsidRDefault="006E5C2F" w:rsidP="00901D30">
                      <w:pPr>
                        <w:pStyle w:val="ListParagraph"/>
                        <w:numPr>
                          <w:ilvl w:val="0"/>
                          <w:numId w:val="47"/>
                        </w:numPr>
                        <w:ind w:hanging="180"/>
                        <w:rPr>
                          <w:b/>
                          <w:bCs/>
                          <w:color w:val="002060"/>
                          <w:sz w:val="20"/>
                          <w:szCs w:val="20"/>
                        </w:rPr>
                      </w:pPr>
                      <w:r w:rsidRPr="00DC0FB5">
                        <w:rPr>
                          <w:b/>
                          <w:bCs/>
                          <w:color w:val="002060"/>
                          <w:sz w:val="20"/>
                          <w:szCs w:val="20"/>
                        </w:rPr>
                        <w:t>Banking &amp; Fund Raising</w:t>
                      </w:r>
                    </w:p>
                    <w:p w14:paraId="25FCEBE9" w14:textId="390CF0D9" w:rsidR="006E5C2F" w:rsidRPr="00DC0FB5" w:rsidRDefault="006E5C2F" w:rsidP="00901D30">
                      <w:pPr>
                        <w:numPr>
                          <w:ilvl w:val="0"/>
                          <w:numId w:val="47"/>
                        </w:numPr>
                        <w:spacing w:line="276" w:lineRule="auto"/>
                        <w:ind w:hanging="180"/>
                        <w:jc w:val="both"/>
                        <w:rPr>
                          <w:b/>
                          <w:bCs/>
                          <w:color w:val="002060"/>
                          <w:sz w:val="20"/>
                          <w:szCs w:val="20"/>
                        </w:rPr>
                      </w:pPr>
                      <w:r w:rsidRPr="00DC0FB5">
                        <w:rPr>
                          <w:b/>
                          <w:bCs/>
                          <w:color w:val="002060"/>
                          <w:sz w:val="20"/>
                          <w:szCs w:val="20"/>
                        </w:rPr>
                        <w:t xml:space="preserve">Project Financing </w:t>
                      </w:r>
                    </w:p>
                    <w:p w14:paraId="659D3540" w14:textId="027C197F" w:rsidR="006E5C2F" w:rsidRPr="00DC0FB5" w:rsidRDefault="006E5C2F" w:rsidP="00901D30">
                      <w:pPr>
                        <w:numPr>
                          <w:ilvl w:val="0"/>
                          <w:numId w:val="47"/>
                        </w:numPr>
                        <w:spacing w:line="276" w:lineRule="auto"/>
                        <w:ind w:hanging="180"/>
                        <w:jc w:val="both"/>
                        <w:rPr>
                          <w:b/>
                          <w:bCs/>
                          <w:color w:val="002060"/>
                          <w:sz w:val="20"/>
                          <w:szCs w:val="20"/>
                        </w:rPr>
                      </w:pPr>
                      <w:r w:rsidRPr="00DC0FB5">
                        <w:rPr>
                          <w:b/>
                          <w:bCs/>
                          <w:color w:val="002060"/>
                          <w:sz w:val="20"/>
                          <w:szCs w:val="20"/>
                        </w:rPr>
                        <w:t>Working Capital Financing</w:t>
                      </w:r>
                    </w:p>
                    <w:p w14:paraId="6DEABC4E" w14:textId="160D2281" w:rsidR="00901D30" w:rsidRPr="00DC0FB5" w:rsidRDefault="00901D30" w:rsidP="00901D30">
                      <w:pPr>
                        <w:numPr>
                          <w:ilvl w:val="0"/>
                          <w:numId w:val="47"/>
                        </w:numPr>
                        <w:spacing w:line="276" w:lineRule="auto"/>
                        <w:ind w:hanging="180"/>
                        <w:jc w:val="both"/>
                        <w:rPr>
                          <w:b/>
                          <w:bCs/>
                          <w:color w:val="002060"/>
                          <w:sz w:val="20"/>
                          <w:szCs w:val="20"/>
                        </w:rPr>
                      </w:pPr>
                      <w:r w:rsidRPr="00DC0FB5">
                        <w:rPr>
                          <w:b/>
                          <w:bCs/>
                          <w:color w:val="002060"/>
                          <w:sz w:val="20"/>
                          <w:szCs w:val="20"/>
                        </w:rPr>
                        <w:t>Debt Syndication</w:t>
                      </w:r>
                    </w:p>
                    <w:p w14:paraId="10F169C3" w14:textId="679A3FF6" w:rsidR="00901D30" w:rsidRPr="00DC0FB5" w:rsidRDefault="00901D30" w:rsidP="00901D30">
                      <w:pPr>
                        <w:numPr>
                          <w:ilvl w:val="0"/>
                          <w:numId w:val="47"/>
                        </w:numPr>
                        <w:spacing w:line="276" w:lineRule="auto"/>
                        <w:ind w:hanging="180"/>
                        <w:jc w:val="both"/>
                        <w:rPr>
                          <w:b/>
                          <w:bCs/>
                          <w:color w:val="002060"/>
                          <w:sz w:val="20"/>
                          <w:szCs w:val="20"/>
                        </w:rPr>
                      </w:pPr>
                      <w:r w:rsidRPr="00DC0FB5">
                        <w:rPr>
                          <w:b/>
                          <w:bCs/>
                          <w:color w:val="002060"/>
                          <w:sz w:val="20"/>
                          <w:szCs w:val="20"/>
                        </w:rPr>
                        <w:t>Debt Restructuring</w:t>
                      </w:r>
                    </w:p>
                  </w:txbxContent>
                </v:textbox>
              </v:rect>
            </w:pict>
          </mc:Fallback>
        </mc:AlternateContent>
      </w:r>
      <w:r w:rsidR="00544E98" w:rsidRPr="00A22230">
        <w:rPr>
          <w:b/>
          <w:noProof/>
          <w:color w:val="002060"/>
          <w:sz w:val="20"/>
          <w:szCs w:val="20"/>
        </w:rPr>
        <mc:AlternateContent>
          <mc:Choice Requires="wps">
            <w:drawing>
              <wp:anchor distT="45720" distB="45720" distL="114300" distR="114300" simplePos="0" relativeHeight="251661312" behindDoc="0" locked="0" layoutInCell="1" allowOverlap="1" wp14:anchorId="3CDB557C" wp14:editId="2FA3501F">
                <wp:simplePos x="0" y="0"/>
                <wp:positionH relativeFrom="margin">
                  <wp:posOffset>190500</wp:posOffset>
                </wp:positionH>
                <wp:positionV relativeFrom="paragraph">
                  <wp:posOffset>216535</wp:posOffset>
                </wp:positionV>
                <wp:extent cx="6062980" cy="1313180"/>
                <wp:effectExtent l="0" t="0" r="139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980" cy="13131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1078EC1" w14:textId="2A6651D1" w:rsidR="006E5C2F" w:rsidRPr="00A22230" w:rsidRDefault="006E5C2F" w:rsidP="00AF596C">
                            <w:pPr>
                              <w:jc w:val="center"/>
                              <w:rPr>
                                <w:color w:val="000000" w:themeColor="text1"/>
                                <w:sz w:val="28"/>
                                <w:szCs w:val="28"/>
                              </w:rPr>
                            </w:pPr>
                            <w:r w:rsidRPr="00A22230">
                              <w:rPr>
                                <w:b/>
                                <w:color w:val="000000" w:themeColor="text1"/>
                                <w:sz w:val="22"/>
                                <w:szCs w:val="22"/>
                              </w:rPr>
                              <w:t>Proficiency Forte</w:t>
                            </w:r>
                            <w:r w:rsidRPr="00A22230">
                              <w:rPr>
                                <w:b/>
                                <w:color w:val="000000" w:themeColor="text1"/>
                                <w:szCs w:val="28"/>
                              </w:rPr>
                              <w:t>:</w:t>
                            </w:r>
                          </w:p>
                          <w:p w14:paraId="2A3C344E" w14:textId="71828507" w:rsidR="006E5C2F" w:rsidRPr="00A22230" w:rsidRDefault="006E5C2F" w:rsidP="00AF596C">
                            <w:pPr>
                              <w:spacing w:line="276" w:lineRule="auto"/>
                              <w:ind w:left="360"/>
                              <w:jc w:val="both"/>
                              <w:rPr>
                                <w:b/>
                                <w:color w:val="17365D"/>
                                <w:sz w:val="18"/>
                                <w:szCs w:val="18"/>
                              </w:rPr>
                            </w:pPr>
                            <w:r w:rsidRPr="00A22230">
                              <w:rPr>
                                <w:b/>
                                <w:color w:val="17365D"/>
                                <w:sz w:val="18"/>
                                <w:szCs w:val="18"/>
                              </w:rPr>
                              <w:t xml:space="preserve"> </w:t>
                            </w:r>
                            <w:r w:rsidRPr="00A22230">
                              <w:rPr>
                                <w:b/>
                                <w:noProof/>
                                <w:color w:val="17365D"/>
                                <w:sz w:val="18"/>
                                <w:szCs w:val="18"/>
                              </w:rPr>
                              <w:t xml:space="preserve">                                                                                          </w:t>
                            </w:r>
                          </w:p>
                          <w:p w14:paraId="518F998D" w14:textId="77777777" w:rsidR="006E5C2F" w:rsidRPr="00A22230" w:rsidRDefault="006E5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B557C" id="Text Box 2" o:spid="_x0000_s1029" type="#_x0000_t202" style="position:absolute;left:0;text-align:left;margin-left:15pt;margin-top:17.05pt;width:477.4pt;height:103.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" fillcolor="white [3201]" strokecolor="#4f81bd [3204]" strokeweight="2pt">
                <v:textbox>
                  <w:txbxContent>
                    <w:p w14:paraId="51078EC1" w14:textId="2A6651D1" w:rsidR="006E5C2F" w:rsidRPr="00A22230" w:rsidRDefault="006E5C2F" w:rsidP="00AF596C">
                      <w:pPr>
                        <w:jc w:val="center"/>
                        <w:rPr>
                          <w:color w:val="000000" w:themeColor="text1"/>
                          <w:sz w:val="28"/>
                          <w:szCs w:val="28"/>
                        </w:rPr>
                      </w:pPr>
                      <w:r w:rsidRPr="00A22230">
                        <w:rPr>
                          <w:b/>
                          <w:color w:val="000000" w:themeColor="text1"/>
                          <w:sz w:val="22"/>
                          <w:szCs w:val="22"/>
                        </w:rPr>
                        <w:t>Proficiency Forte</w:t>
                      </w:r>
                      <w:r w:rsidRPr="00A22230">
                        <w:rPr>
                          <w:b/>
                          <w:color w:val="000000" w:themeColor="text1"/>
                          <w:szCs w:val="28"/>
                        </w:rPr>
                        <w:t>:</w:t>
                      </w:r>
                    </w:p>
                    <w:p w14:paraId="2A3C344E" w14:textId="71828507" w:rsidR="006E5C2F" w:rsidRPr="00A22230" w:rsidRDefault="006E5C2F" w:rsidP="00AF596C">
                      <w:pPr>
                        <w:spacing w:line="276" w:lineRule="auto"/>
                        <w:ind w:left="360"/>
                        <w:jc w:val="both"/>
                        <w:rPr>
                          <w:b/>
                          <w:color w:val="17365D"/>
                          <w:sz w:val="18"/>
                          <w:szCs w:val="18"/>
                        </w:rPr>
                      </w:pPr>
                      <w:r w:rsidRPr="00A22230">
                        <w:rPr>
                          <w:b/>
                          <w:color w:val="17365D"/>
                          <w:sz w:val="18"/>
                          <w:szCs w:val="18"/>
                        </w:rPr>
                        <w:t xml:space="preserve"> </w:t>
                      </w:r>
                      <w:r w:rsidRPr="00A22230">
                        <w:rPr>
                          <w:b/>
                          <w:noProof/>
                          <w:color w:val="17365D"/>
                          <w:sz w:val="18"/>
                          <w:szCs w:val="18"/>
                        </w:rPr>
                        <w:t xml:space="preserve">                                                                                          </w:t>
                      </w:r>
                    </w:p>
                    <w:p w14:paraId="518F998D" w14:textId="77777777" w:rsidR="006E5C2F" w:rsidRPr="00A22230" w:rsidRDefault="006E5C2F"/>
                  </w:txbxContent>
                </v:textbox>
                <w10:wrap type="square" anchorx="margin"/>
              </v:shape>
            </w:pict>
          </mc:Fallback>
        </mc:AlternateContent>
      </w:r>
    </w:p>
    <w:p w14:paraId="4D7C3F86" w14:textId="74A4AC7F" w:rsidR="00AF596C" w:rsidRPr="001E14F6" w:rsidRDefault="00AF596C" w:rsidP="00544E98">
      <w:pPr>
        <w:spacing w:line="276" w:lineRule="auto"/>
        <w:ind w:left="360"/>
        <w:rPr>
          <w:b/>
          <w:color w:val="002060"/>
          <w:sz w:val="20"/>
          <w:szCs w:val="20"/>
        </w:rPr>
      </w:pPr>
    </w:p>
    <w:p w14:paraId="1992D0AC" w14:textId="4B6D0B7D" w:rsidR="001E14F6" w:rsidRPr="00DC0FB5" w:rsidRDefault="001E14F6" w:rsidP="005930A5">
      <w:pPr>
        <w:pStyle w:val="ListParagraph"/>
        <w:numPr>
          <w:ilvl w:val="0"/>
          <w:numId w:val="42"/>
        </w:numPr>
        <w:spacing w:line="276" w:lineRule="auto"/>
        <w:ind w:left="360"/>
        <w:jc w:val="both"/>
        <w:rPr>
          <w:bCs/>
          <w:color w:val="002060"/>
          <w:w w:val="103"/>
          <w:sz w:val="18"/>
          <w:szCs w:val="18"/>
        </w:rPr>
      </w:pPr>
      <w:r w:rsidRPr="00DC0FB5">
        <w:rPr>
          <w:b/>
          <w:sz w:val="22"/>
          <w:szCs w:val="22"/>
        </w:rPr>
        <w:t>Fund Raising Transaction</w:t>
      </w:r>
    </w:p>
    <w:p w14:paraId="17D715DF" w14:textId="60A77EA4" w:rsidR="00FE37F2" w:rsidRPr="00DC0FB5" w:rsidRDefault="001E14F6">
      <w:pPr>
        <w:spacing w:line="360" w:lineRule="auto"/>
        <w:rPr>
          <w:color w:val="002060"/>
          <w:sz w:val="20"/>
        </w:rPr>
      </w:pPr>
      <w:r w:rsidRPr="00DC0FB5">
        <w:rPr>
          <w:noProof/>
          <w:color w:val="002060"/>
          <w:sz w:val="20"/>
        </w:rPr>
        <mc:AlternateContent>
          <mc:Choice Requires="wps">
            <w:drawing>
              <wp:anchor distT="0" distB="0" distL="114300" distR="114300" simplePos="0" relativeHeight="251676672" behindDoc="0" locked="0" layoutInCell="1" allowOverlap="1" wp14:anchorId="4C9E02D2" wp14:editId="5EB9BBAA">
                <wp:simplePos x="0" y="0"/>
                <wp:positionH relativeFrom="column">
                  <wp:posOffset>12700</wp:posOffset>
                </wp:positionH>
                <wp:positionV relativeFrom="paragraph">
                  <wp:posOffset>29210</wp:posOffset>
                </wp:positionV>
                <wp:extent cx="6224905" cy="9525"/>
                <wp:effectExtent l="57150" t="38100" r="61595" b="85725"/>
                <wp:wrapNone/>
                <wp:docPr id="1" name="Straight Connector 1"/>
                <wp:cNvGraphicFramePr/>
                <a:graphic xmlns:a="http://schemas.openxmlformats.org/drawingml/2006/main">
                  <a:graphicData uri="http://schemas.microsoft.com/office/word/2010/wordprocessingShape">
                    <wps:wsp>
                      <wps:cNvCnPr/>
                      <wps:spPr>
                        <a:xfrm flipV="1">
                          <a:off x="0" y="0"/>
                          <a:ext cx="622490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ED29863" id="Straight Connector 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pt,2.3pt" to="491.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" strokecolor="#4f81bd [3204]" strokeweight="3pt">
                <v:shadow on="t" color="black" opacity="22937f" origin=",.5" offset="0,.63889mm"/>
              </v:line>
            </w:pict>
          </mc:Fallback>
        </mc:AlternateContent>
      </w:r>
    </w:p>
    <w:p w14:paraId="3CC2D6C4" w14:textId="0B4EE8F6" w:rsidR="001342B3" w:rsidRDefault="001342B3" w:rsidP="00901D30">
      <w:pPr>
        <w:numPr>
          <w:ilvl w:val="0"/>
          <w:numId w:val="46"/>
        </w:numPr>
        <w:spacing w:line="276" w:lineRule="auto"/>
        <w:rPr>
          <w:color w:val="002060"/>
          <w:sz w:val="18"/>
          <w:szCs w:val="18"/>
        </w:rPr>
      </w:pPr>
      <w:r>
        <w:rPr>
          <w:color w:val="002060"/>
          <w:sz w:val="18"/>
          <w:szCs w:val="18"/>
        </w:rPr>
        <w:t xml:space="preserve">Secured a sanction </w:t>
      </w:r>
      <w:r w:rsidR="0073199C">
        <w:rPr>
          <w:color w:val="002060"/>
          <w:sz w:val="18"/>
          <w:szCs w:val="18"/>
        </w:rPr>
        <w:t xml:space="preserve">from PTC Financial Services for </w:t>
      </w:r>
      <w:r>
        <w:rPr>
          <w:color w:val="002060"/>
          <w:sz w:val="18"/>
          <w:szCs w:val="18"/>
        </w:rPr>
        <w:t>Rs. 40 Cr. of Term loan to acquire 5 MW Solar Project in Rajasthan.</w:t>
      </w:r>
    </w:p>
    <w:p w14:paraId="19328CAD" w14:textId="52A2F32B" w:rsidR="001342B3" w:rsidRDefault="001342B3" w:rsidP="00901D30">
      <w:pPr>
        <w:numPr>
          <w:ilvl w:val="0"/>
          <w:numId w:val="46"/>
        </w:numPr>
        <w:spacing w:line="276" w:lineRule="auto"/>
        <w:rPr>
          <w:color w:val="002060"/>
          <w:sz w:val="18"/>
          <w:szCs w:val="18"/>
        </w:rPr>
      </w:pPr>
      <w:r>
        <w:rPr>
          <w:color w:val="002060"/>
          <w:sz w:val="18"/>
          <w:szCs w:val="18"/>
        </w:rPr>
        <w:t xml:space="preserve">Secured Sanction of Rs. 50 Cr. of Term Loan from PTC Financial Services for </w:t>
      </w:r>
      <w:r w:rsidR="005930A5">
        <w:rPr>
          <w:color w:val="002060"/>
          <w:sz w:val="18"/>
          <w:szCs w:val="18"/>
        </w:rPr>
        <w:t xml:space="preserve">a </w:t>
      </w:r>
      <w:r>
        <w:rPr>
          <w:color w:val="002060"/>
          <w:sz w:val="18"/>
          <w:szCs w:val="18"/>
        </w:rPr>
        <w:t>Sea Water Desalination Project</w:t>
      </w:r>
    </w:p>
    <w:p w14:paraId="188C7953" w14:textId="685848BE" w:rsidR="001342B3" w:rsidRDefault="001342B3" w:rsidP="00901D30">
      <w:pPr>
        <w:numPr>
          <w:ilvl w:val="0"/>
          <w:numId w:val="46"/>
        </w:numPr>
        <w:spacing w:line="276" w:lineRule="auto"/>
        <w:rPr>
          <w:color w:val="002060"/>
          <w:sz w:val="18"/>
          <w:szCs w:val="18"/>
        </w:rPr>
      </w:pPr>
      <w:r>
        <w:rPr>
          <w:color w:val="002060"/>
          <w:sz w:val="18"/>
          <w:szCs w:val="18"/>
        </w:rPr>
        <w:t>Secured Sanction of Rs.8.9 Cr. from Cosmos Co-operative Bank for setting up of 3.02 MW Solar Rooftop Project in Tamil Nadu</w:t>
      </w:r>
    </w:p>
    <w:p w14:paraId="146A93E7" w14:textId="5766E200" w:rsidR="00906BCF" w:rsidRPr="00A22230" w:rsidRDefault="00906BCF" w:rsidP="00901D30">
      <w:pPr>
        <w:numPr>
          <w:ilvl w:val="0"/>
          <w:numId w:val="46"/>
        </w:numPr>
        <w:spacing w:line="276" w:lineRule="auto"/>
        <w:rPr>
          <w:color w:val="002060"/>
          <w:sz w:val="18"/>
          <w:szCs w:val="18"/>
        </w:rPr>
      </w:pPr>
      <w:r w:rsidRPr="00A22230">
        <w:rPr>
          <w:color w:val="002060"/>
          <w:sz w:val="18"/>
          <w:szCs w:val="18"/>
        </w:rPr>
        <w:t xml:space="preserve">Raised 20 Cr of Bank Guarantee to </w:t>
      </w:r>
      <w:r w:rsidR="001342B3">
        <w:rPr>
          <w:color w:val="002060"/>
          <w:sz w:val="18"/>
          <w:szCs w:val="18"/>
        </w:rPr>
        <w:t>p</w:t>
      </w:r>
      <w:r w:rsidRPr="00A22230">
        <w:rPr>
          <w:color w:val="002060"/>
          <w:sz w:val="18"/>
          <w:szCs w:val="18"/>
        </w:rPr>
        <w:t>articipate in the Power</w:t>
      </w:r>
      <w:r w:rsidR="001342B3">
        <w:rPr>
          <w:color w:val="002060"/>
          <w:sz w:val="18"/>
          <w:szCs w:val="18"/>
        </w:rPr>
        <w:t xml:space="preserve"> p</w:t>
      </w:r>
      <w:r w:rsidRPr="00A22230">
        <w:rPr>
          <w:color w:val="002060"/>
          <w:sz w:val="18"/>
          <w:szCs w:val="18"/>
        </w:rPr>
        <w:t>roject bid</w:t>
      </w:r>
      <w:r w:rsidR="00A22230">
        <w:rPr>
          <w:color w:val="002060"/>
          <w:sz w:val="18"/>
          <w:szCs w:val="18"/>
        </w:rPr>
        <w:t xml:space="preserve"> from IDBI Bank.</w:t>
      </w:r>
    </w:p>
    <w:p w14:paraId="316EC076" w14:textId="6E7BE900" w:rsidR="00C02E93" w:rsidRPr="00A22230" w:rsidRDefault="006B7B7C" w:rsidP="00901D30">
      <w:pPr>
        <w:numPr>
          <w:ilvl w:val="0"/>
          <w:numId w:val="46"/>
        </w:numPr>
        <w:spacing w:line="276" w:lineRule="auto"/>
        <w:rPr>
          <w:color w:val="002060"/>
          <w:sz w:val="18"/>
          <w:szCs w:val="18"/>
        </w:rPr>
      </w:pPr>
      <w:r w:rsidRPr="00A22230">
        <w:rPr>
          <w:color w:val="002060"/>
          <w:sz w:val="18"/>
          <w:szCs w:val="18"/>
        </w:rPr>
        <w:t>Refinanced Rs.454 Cr. Of Term loan in 3 different Residential Real estate Transaction from India bulls Housing Finance Ltd.</w:t>
      </w:r>
    </w:p>
    <w:p w14:paraId="00DA4E68" w14:textId="1136DEDD" w:rsidR="00C02E93" w:rsidRPr="00A22230" w:rsidRDefault="006B7B7C" w:rsidP="00901D30">
      <w:pPr>
        <w:numPr>
          <w:ilvl w:val="0"/>
          <w:numId w:val="46"/>
        </w:numPr>
        <w:spacing w:line="276" w:lineRule="auto"/>
        <w:rPr>
          <w:color w:val="002060"/>
          <w:sz w:val="18"/>
          <w:szCs w:val="18"/>
        </w:rPr>
      </w:pPr>
      <w:r w:rsidRPr="00A22230">
        <w:rPr>
          <w:color w:val="002060"/>
          <w:sz w:val="18"/>
          <w:szCs w:val="18"/>
        </w:rPr>
        <w:t xml:space="preserve">Refinance Rs </w:t>
      </w:r>
      <w:r w:rsidR="001E14F6">
        <w:rPr>
          <w:color w:val="002060"/>
          <w:sz w:val="18"/>
          <w:szCs w:val="18"/>
        </w:rPr>
        <w:t>260</w:t>
      </w:r>
      <w:r w:rsidRPr="00A22230">
        <w:rPr>
          <w:color w:val="002060"/>
          <w:sz w:val="18"/>
          <w:szCs w:val="18"/>
        </w:rPr>
        <w:t xml:space="preserve"> Cr. term loan and with a top up of Rs. 200 Cr. in industrial Warehousing Space from Edelweiss Capital</w:t>
      </w:r>
      <w:r w:rsidR="005930A5">
        <w:rPr>
          <w:color w:val="002060"/>
          <w:sz w:val="18"/>
          <w:szCs w:val="18"/>
        </w:rPr>
        <w:t>.</w:t>
      </w:r>
    </w:p>
    <w:p w14:paraId="51FE8F99" w14:textId="37BF2D42" w:rsidR="00C02E93" w:rsidRPr="00A22230" w:rsidRDefault="006B7B7C" w:rsidP="00901D30">
      <w:pPr>
        <w:numPr>
          <w:ilvl w:val="0"/>
          <w:numId w:val="46"/>
        </w:numPr>
        <w:spacing w:line="276" w:lineRule="auto"/>
        <w:rPr>
          <w:color w:val="002060"/>
          <w:sz w:val="18"/>
          <w:szCs w:val="18"/>
        </w:rPr>
      </w:pPr>
      <w:r w:rsidRPr="00A22230">
        <w:rPr>
          <w:color w:val="002060"/>
          <w:sz w:val="18"/>
          <w:szCs w:val="18"/>
        </w:rPr>
        <w:t xml:space="preserve">Successfully Raised Rs.117.37 Cr. </w:t>
      </w:r>
      <w:r w:rsidR="00605111" w:rsidRPr="00A22230">
        <w:rPr>
          <w:color w:val="002060"/>
          <w:sz w:val="18"/>
          <w:szCs w:val="18"/>
        </w:rPr>
        <w:t>through</w:t>
      </w:r>
      <w:r w:rsidRPr="00A22230">
        <w:rPr>
          <w:color w:val="002060"/>
          <w:sz w:val="18"/>
          <w:szCs w:val="18"/>
        </w:rPr>
        <w:t xml:space="preserve"> LRD transaction From Central Bank of India.</w:t>
      </w:r>
    </w:p>
    <w:p w14:paraId="2DD7B3AE" w14:textId="26F3F12A" w:rsidR="00C02E93" w:rsidRPr="00A22230" w:rsidRDefault="006B7B7C" w:rsidP="00901D30">
      <w:pPr>
        <w:numPr>
          <w:ilvl w:val="0"/>
          <w:numId w:val="46"/>
        </w:numPr>
        <w:spacing w:line="276" w:lineRule="auto"/>
        <w:rPr>
          <w:color w:val="002060"/>
          <w:sz w:val="18"/>
          <w:szCs w:val="18"/>
        </w:rPr>
      </w:pPr>
      <w:r w:rsidRPr="00A22230">
        <w:rPr>
          <w:color w:val="002060"/>
          <w:sz w:val="18"/>
          <w:szCs w:val="18"/>
        </w:rPr>
        <w:t xml:space="preserve">Raised Rs.110 Cr. Of term loan </w:t>
      </w:r>
      <w:r w:rsidR="00605111" w:rsidRPr="00A22230">
        <w:rPr>
          <w:color w:val="002060"/>
          <w:sz w:val="18"/>
          <w:szCs w:val="18"/>
        </w:rPr>
        <w:t>in</w:t>
      </w:r>
      <w:r w:rsidRPr="00A22230">
        <w:rPr>
          <w:color w:val="002060"/>
          <w:sz w:val="18"/>
          <w:szCs w:val="18"/>
        </w:rPr>
        <w:t xml:space="preserve"> a refinancing transaction in wind energy space in from Central Bank of India.</w:t>
      </w:r>
    </w:p>
    <w:p w14:paraId="4714EA02" w14:textId="65EBEBDD" w:rsidR="00C02E93" w:rsidRPr="00A22230" w:rsidRDefault="006B7B7C" w:rsidP="00901D30">
      <w:pPr>
        <w:numPr>
          <w:ilvl w:val="0"/>
          <w:numId w:val="46"/>
        </w:numPr>
        <w:spacing w:line="276" w:lineRule="auto"/>
        <w:rPr>
          <w:color w:val="002060"/>
          <w:sz w:val="18"/>
          <w:szCs w:val="18"/>
        </w:rPr>
      </w:pPr>
      <w:r w:rsidRPr="00A22230">
        <w:rPr>
          <w:color w:val="002060"/>
          <w:sz w:val="18"/>
          <w:szCs w:val="18"/>
        </w:rPr>
        <w:t>Raised Rs. 25 Cr. of Project Financing facility for a Budget Hotel from Bharat Co-operative Bank (Mumbai) Ltd.</w:t>
      </w:r>
    </w:p>
    <w:p w14:paraId="3B4D56BC" w14:textId="4099C373" w:rsidR="00FE37F2" w:rsidRPr="005F3C4F" w:rsidRDefault="006B7B7C" w:rsidP="00901D30">
      <w:pPr>
        <w:numPr>
          <w:ilvl w:val="0"/>
          <w:numId w:val="46"/>
        </w:numPr>
        <w:spacing w:line="276" w:lineRule="auto"/>
        <w:rPr>
          <w:color w:val="002060"/>
          <w:sz w:val="18"/>
          <w:szCs w:val="18"/>
        </w:rPr>
      </w:pPr>
      <w:r w:rsidRPr="00A22230">
        <w:rPr>
          <w:color w:val="002060"/>
          <w:sz w:val="18"/>
          <w:szCs w:val="18"/>
        </w:rPr>
        <w:t>Raised Rs.25 Cr. of Project financing facility for a Multispecialty Hospital from IFCI Ltd.</w:t>
      </w:r>
      <w:r w:rsidR="00906BCF" w:rsidRPr="005F3C4F">
        <w:rPr>
          <w:color w:val="002060"/>
          <w:sz w:val="18"/>
          <w:szCs w:val="18"/>
        </w:rPr>
        <w:t xml:space="preserve">  </w:t>
      </w:r>
      <w:r w:rsidRPr="005F3C4F">
        <w:rPr>
          <w:color w:val="002060"/>
          <w:sz w:val="18"/>
          <w:szCs w:val="18"/>
        </w:rPr>
        <w:t xml:space="preserve"> </w:t>
      </w:r>
    </w:p>
    <w:p w14:paraId="21052CB0" w14:textId="61670664" w:rsidR="00FE37F2" w:rsidRDefault="00FE37F2" w:rsidP="00C0231A">
      <w:pPr>
        <w:spacing w:line="360" w:lineRule="auto"/>
        <w:rPr>
          <w:b/>
          <w:color w:val="002060"/>
          <w:sz w:val="20"/>
        </w:rPr>
      </w:pPr>
    </w:p>
    <w:p w14:paraId="7E05564C" w14:textId="3D7EF436" w:rsidR="001E14F6" w:rsidRPr="00DC0FB5" w:rsidRDefault="00544E98" w:rsidP="005930A5">
      <w:pPr>
        <w:pStyle w:val="ListParagraph"/>
        <w:numPr>
          <w:ilvl w:val="0"/>
          <w:numId w:val="42"/>
        </w:numPr>
        <w:spacing w:line="276" w:lineRule="auto"/>
        <w:ind w:left="360"/>
        <w:jc w:val="both"/>
        <w:rPr>
          <w:bCs/>
          <w:color w:val="002060"/>
          <w:w w:val="103"/>
          <w:sz w:val="18"/>
          <w:szCs w:val="18"/>
        </w:rPr>
      </w:pPr>
      <w:r w:rsidRPr="00DC0FB5">
        <w:rPr>
          <w:noProof/>
          <w:color w:val="002060"/>
          <w:sz w:val="20"/>
        </w:rPr>
        <mc:AlternateContent>
          <mc:Choice Requires="wps">
            <w:drawing>
              <wp:anchor distT="0" distB="0" distL="114300" distR="114300" simplePos="0" relativeHeight="251678720" behindDoc="0" locked="0" layoutInCell="1" allowOverlap="1" wp14:anchorId="79E5320C" wp14:editId="048409FF">
                <wp:simplePos x="0" y="0"/>
                <wp:positionH relativeFrom="column">
                  <wp:posOffset>31750</wp:posOffset>
                </wp:positionH>
                <wp:positionV relativeFrom="paragraph">
                  <wp:posOffset>187325</wp:posOffset>
                </wp:positionV>
                <wp:extent cx="6224905" cy="9525"/>
                <wp:effectExtent l="57150" t="38100" r="61595" b="85725"/>
                <wp:wrapNone/>
                <wp:docPr id="3" name="Straight Connector 3"/>
                <wp:cNvGraphicFramePr/>
                <a:graphic xmlns:a="http://schemas.openxmlformats.org/drawingml/2006/main">
                  <a:graphicData uri="http://schemas.microsoft.com/office/word/2010/wordprocessingShape">
                    <wps:wsp>
                      <wps:cNvCnPr/>
                      <wps:spPr>
                        <a:xfrm flipV="1">
                          <a:off x="0" y="0"/>
                          <a:ext cx="622490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63CA25" id="Straight Connector 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5pt,14.75pt" to="492.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" strokecolor="#4f81bd [3204]" strokeweight="3pt">
                <v:shadow on="t" color="black" opacity="22937f" origin=",.5" offset="0,.63889mm"/>
              </v:line>
            </w:pict>
          </mc:Fallback>
        </mc:AlternateContent>
      </w:r>
      <w:r w:rsidR="001E14F6" w:rsidRPr="00DC0FB5">
        <w:rPr>
          <w:b/>
          <w:sz w:val="22"/>
          <w:szCs w:val="22"/>
        </w:rPr>
        <w:t>Credit Product Raised</w:t>
      </w:r>
    </w:p>
    <w:p w14:paraId="7CD7E7EC" w14:textId="20BE3EE1" w:rsidR="001E14F6" w:rsidRDefault="005930A5" w:rsidP="00C0231A">
      <w:pPr>
        <w:spacing w:line="360" w:lineRule="auto"/>
        <w:rPr>
          <w:b/>
          <w:color w:val="002060"/>
          <w:sz w:val="20"/>
        </w:rPr>
      </w:pPr>
      <w:r>
        <w:rPr>
          <w:b/>
          <w:noProof/>
          <w:color w:val="002060"/>
          <w:sz w:val="20"/>
        </w:rPr>
        <mc:AlternateContent>
          <mc:Choice Requires="wps">
            <w:drawing>
              <wp:anchor distT="0" distB="0" distL="114300" distR="114300" simplePos="0" relativeHeight="251681792" behindDoc="0" locked="0" layoutInCell="1" allowOverlap="1" wp14:anchorId="33D4972E" wp14:editId="708CE150">
                <wp:simplePos x="0" y="0"/>
                <wp:positionH relativeFrom="column">
                  <wp:posOffset>2366010</wp:posOffset>
                </wp:positionH>
                <wp:positionV relativeFrom="paragraph">
                  <wp:posOffset>79375</wp:posOffset>
                </wp:positionV>
                <wp:extent cx="1752600" cy="619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752600" cy="619125"/>
                        </a:xfrm>
                        <a:prstGeom prst="rect">
                          <a:avLst/>
                        </a:prstGeom>
                        <a:solidFill>
                          <a:schemeClr val="lt1"/>
                        </a:solidFill>
                        <a:ln w="6350">
                          <a:noFill/>
                        </a:ln>
                      </wps:spPr>
                      <wps:txbx>
                        <w:txbxContent>
                          <w:p w14:paraId="686297DC" w14:textId="2DC09F9E" w:rsidR="001E14F6" w:rsidRPr="005930A5" w:rsidRDefault="005930A5"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Cash Credit</w:t>
                            </w:r>
                          </w:p>
                          <w:p w14:paraId="51B82B97" w14:textId="7AE093D2" w:rsidR="005930A5" w:rsidRPr="005930A5" w:rsidRDefault="005930A5"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Letter of Credit</w:t>
                            </w:r>
                          </w:p>
                          <w:p w14:paraId="1493DE5F" w14:textId="339CF3C6" w:rsidR="005930A5" w:rsidRPr="005930A5" w:rsidRDefault="005930A5" w:rsidP="005930A5">
                            <w:pPr>
                              <w:pStyle w:val="ListParagraph"/>
                              <w:numPr>
                                <w:ilvl w:val="0"/>
                                <w:numId w:val="39"/>
                              </w:numPr>
                              <w:ind w:left="360"/>
                              <w:rPr>
                                <w:sz w:val="18"/>
                                <w:szCs w:val="18"/>
                              </w:rPr>
                            </w:pPr>
                            <w:r w:rsidRPr="005930A5">
                              <w:rPr>
                                <w:color w:val="17365D" w:themeColor="text2" w:themeShade="BF"/>
                                <w:sz w:val="18"/>
                                <w:szCs w:val="18"/>
                              </w:rPr>
                              <w:t>Bank Guarantee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4972E" id="Text Box 7" o:spid="_x0000_s1030" type="#_x0000_t202" style="position:absolute;margin-left:186.3pt;margin-top:6.25pt;width:13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" fillcolor="white [3201]" stroked="f" strokeweight=".5pt">
                <v:textbox>
                  <w:txbxContent>
                    <w:p w14:paraId="686297DC" w14:textId="2DC09F9E" w:rsidR="001E14F6" w:rsidRPr="005930A5" w:rsidRDefault="005930A5"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Cash Credit</w:t>
                      </w:r>
                    </w:p>
                    <w:p w14:paraId="51B82B97" w14:textId="7AE093D2" w:rsidR="005930A5" w:rsidRPr="005930A5" w:rsidRDefault="005930A5"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Letter of Credit</w:t>
                      </w:r>
                    </w:p>
                    <w:p w14:paraId="1493DE5F" w14:textId="339CF3C6" w:rsidR="005930A5" w:rsidRPr="005930A5" w:rsidRDefault="005930A5" w:rsidP="005930A5">
                      <w:pPr>
                        <w:pStyle w:val="ListParagraph"/>
                        <w:numPr>
                          <w:ilvl w:val="0"/>
                          <w:numId w:val="39"/>
                        </w:numPr>
                        <w:ind w:left="360"/>
                        <w:rPr>
                          <w:sz w:val="18"/>
                          <w:szCs w:val="18"/>
                        </w:rPr>
                      </w:pPr>
                      <w:r w:rsidRPr="005930A5">
                        <w:rPr>
                          <w:color w:val="17365D" w:themeColor="text2" w:themeShade="BF"/>
                          <w:sz w:val="18"/>
                          <w:szCs w:val="18"/>
                        </w:rPr>
                        <w:t>Bank Guarantee</w:t>
                      </w:r>
                    </w:p>
                  </w:txbxContent>
                </v:textbox>
              </v:shape>
            </w:pict>
          </mc:Fallback>
        </mc:AlternateContent>
      </w:r>
      <w:r>
        <w:rPr>
          <w:b/>
          <w:noProof/>
          <w:color w:val="002060"/>
          <w:sz w:val="20"/>
        </w:rPr>
        <mc:AlternateContent>
          <mc:Choice Requires="wps">
            <w:drawing>
              <wp:anchor distT="0" distB="0" distL="114300" distR="114300" simplePos="0" relativeHeight="251683840" behindDoc="0" locked="0" layoutInCell="1" allowOverlap="1" wp14:anchorId="44CFA9CA" wp14:editId="67ACAEB9">
                <wp:simplePos x="0" y="0"/>
                <wp:positionH relativeFrom="column">
                  <wp:posOffset>4537710</wp:posOffset>
                </wp:positionH>
                <wp:positionV relativeFrom="paragraph">
                  <wp:posOffset>79375</wp:posOffset>
                </wp:positionV>
                <wp:extent cx="1752600" cy="5048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752600" cy="504825"/>
                        </a:xfrm>
                        <a:prstGeom prst="rect">
                          <a:avLst/>
                        </a:prstGeom>
                        <a:solidFill>
                          <a:schemeClr val="lt1"/>
                        </a:solidFill>
                        <a:ln w="6350">
                          <a:noFill/>
                        </a:ln>
                      </wps:spPr>
                      <wps:txbx>
                        <w:txbxContent>
                          <w:p w14:paraId="71B179C7" w14:textId="77777777" w:rsidR="005930A5" w:rsidRPr="005930A5" w:rsidRDefault="005930A5" w:rsidP="005930A5">
                            <w:pPr>
                              <w:numPr>
                                <w:ilvl w:val="0"/>
                                <w:numId w:val="41"/>
                              </w:numPr>
                              <w:ind w:left="360"/>
                              <w:rPr>
                                <w:color w:val="17365D" w:themeColor="text2" w:themeShade="BF"/>
                                <w:sz w:val="18"/>
                                <w:szCs w:val="18"/>
                              </w:rPr>
                            </w:pPr>
                            <w:r w:rsidRPr="005930A5">
                              <w:rPr>
                                <w:color w:val="17365D" w:themeColor="text2" w:themeShade="BF"/>
                                <w:sz w:val="18"/>
                                <w:szCs w:val="18"/>
                              </w:rPr>
                              <w:t>Lease Rental Discounting</w:t>
                            </w:r>
                          </w:p>
                          <w:p w14:paraId="27C02EF9" w14:textId="10FCF290" w:rsidR="005930A5" w:rsidRDefault="005930A5" w:rsidP="005930A5">
                            <w:pPr>
                              <w:numPr>
                                <w:ilvl w:val="0"/>
                                <w:numId w:val="41"/>
                              </w:numPr>
                              <w:ind w:left="360"/>
                              <w:rPr>
                                <w:color w:val="17365D" w:themeColor="text2" w:themeShade="BF"/>
                                <w:sz w:val="18"/>
                                <w:szCs w:val="18"/>
                              </w:rPr>
                            </w:pPr>
                            <w:r w:rsidRPr="005930A5">
                              <w:rPr>
                                <w:color w:val="17365D" w:themeColor="text2" w:themeShade="BF"/>
                                <w:sz w:val="18"/>
                                <w:szCs w:val="18"/>
                              </w:rPr>
                              <w:t>Lease Finance</w:t>
                            </w:r>
                          </w:p>
                          <w:p w14:paraId="52F2365C" w14:textId="4F8DA29D" w:rsidR="00901D30" w:rsidRPr="005930A5" w:rsidRDefault="00901D30" w:rsidP="005930A5">
                            <w:pPr>
                              <w:numPr>
                                <w:ilvl w:val="0"/>
                                <w:numId w:val="41"/>
                              </w:numPr>
                              <w:ind w:left="360"/>
                              <w:rPr>
                                <w:color w:val="17365D" w:themeColor="text2" w:themeShade="BF"/>
                                <w:sz w:val="18"/>
                                <w:szCs w:val="18"/>
                              </w:rPr>
                            </w:pPr>
                            <w:r>
                              <w:rPr>
                                <w:color w:val="17365D" w:themeColor="text2" w:themeShade="BF"/>
                                <w:sz w:val="18"/>
                                <w:szCs w:val="18"/>
                              </w:rPr>
                              <w:t>Private Equity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FA9CA" id="Text Box 9" o:spid="_x0000_s1031" type="#_x0000_t202" style="position:absolute;margin-left:357.3pt;margin-top:6.25pt;width:138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" fillcolor="white [3201]" stroked="f" strokeweight=".5pt">
                <v:textbox>
                  <w:txbxContent>
                    <w:p w14:paraId="71B179C7" w14:textId="77777777" w:rsidR="005930A5" w:rsidRPr="005930A5" w:rsidRDefault="005930A5" w:rsidP="005930A5">
                      <w:pPr>
                        <w:pStyle w:val="Hyperlink"/>
                        <w:numPr>
                          <w:ilvl w:val="0"/>
                          <w:numId w:val="41"/>
                        </w:numPr>
                        <w:ind w:left="360"/>
                        <w:rPr>
                          <w:color w:val="17365D" w:themeColor="text2" w:themeShade="BF"/>
                          <w:sz w:val="18"/>
                          <w:szCs w:val="18"/>
                        </w:rPr>
                      </w:pPr>
                      <w:r w:rsidRPr="005930A5">
                        <w:rPr>
                          <w:color w:val="17365D" w:themeColor="text2" w:themeShade="BF"/>
                          <w:sz w:val="18"/>
                          <w:szCs w:val="18"/>
                        </w:rPr>
                        <w:t>Lease Rental Discounting</w:t>
                      </w:r>
                    </w:p>
                    <w:p w14:paraId="27C02EF9" w14:textId="10FCF290" w:rsidR="005930A5" w:rsidRDefault="005930A5" w:rsidP="005930A5">
                      <w:pPr>
                        <w:pStyle w:val="Hyperlink"/>
                        <w:numPr>
                          <w:ilvl w:val="0"/>
                          <w:numId w:val="41"/>
                        </w:numPr>
                        <w:ind w:left="360"/>
                        <w:rPr>
                          <w:color w:val="17365D" w:themeColor="text2" w:themeShade="BF"/>
                          <w:sz w:val="18"/>
                          <w:szCs w:val="18"/>
                        </w:rPr>
                      </w:pPr>
                      <w:r w:rsidRPr="005930A5">
                        <w:rPr>
                          <w:color w:val="17365D" w:themeColor="text2" w:themeShade="BF"/>
                          <w:sz w:val="18"/>
                          <w:szCs w:val="18"/>
                        </w:rPr>
                        <w:t>Lease Finance</w:t>
                      </w:r>
                    </w:p>
                    <w:p w14:paraId="52F2365C" w14:textId="4F8DA29D" w:rsidR="00901D30" w:rsidRPr="005930A5" w:rsidRDefault="00901D30" w:rsidP="005930A5">
                      <w:pPr>
                        <w:pStyle w:val="Hyperlink"/>
                        <w:numPr>
                          <w:ilvl w:val="0"/>
                          <w:numId w:val="41"/>
                        </w:numPr>
                        <w:ind w:left="360"/>
                        <w:rPr>
                          <w:color w:val="17365D" w:themeColor="text2" w:themeShade="BF"/>
                          <w:sz w:val="18"/>
                          <w:szCs w:val="18"/>
                        </w:rPr>
                      </w:pPr>
                      <w:r>
                        <w:rPr>
                          <w:color w:val="17365D" w:themeColor="text2" w:themeShade="BF"/>
                          <w:sz w:val="18"/>
                          <w:szCs w:val="18"/>
                        </w:rPr>
                        <w:t>Private Equity</w:t>
                      </w:r>
                    </w:p>
                  </w:txbxContent>
                </v:textbox>
              </v:shape>
            </w:pict>
          </mc:Fallback>
        </mc:AlternateContent>
      </w:r>
      <w:r w:rsidR="001E14F6">
        <w:rPr>
          <w:b/>
          <w:noProof/>
          <w:color w:val="002060"/>
          <w:sz w:val="20"/>
        </w:rPr>
        <mc:AlternateContent>
          <mc:Choice Requires="wps">
            <w:drawing>
              <wp:anchor distT="0" distB="0" distL="114300" distR="114300" simplePos="0" relativeHeight="251679744" behindDoc="0" locked="0" layoutInCell="1" allowOverlap="1" wp14:anchorId="16E1C403" wp14:editId="4BD61FC0">
                <wp:simplePos x="0" y="0"/>
                <wp:positionH relativeFrom="column">
                  <wp:posOffset>80011</wp:posOffset>
                </wp:positionH>
                <wp:positionV relativeFrom="paragraph">
                  <wp:posOffset>69850</wp:posOffset>
                </wp:positionV>
                <wp:extent cx="1752600" cy="5048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752600" cy="504825"/>
                        </a:xfrm>
                        <a:prstGeom prst="rect">
                          <a:avLst/>
                        </a:prstGeom>
                        <a:solidFill>
                          <a:schemeClr val="lt1"/>
                        </a:solidFill>
                        <a:ln w="6350">
                          <a:noFill/>
                        </a:ln>
                      </wps:spPr>
                      <wps:txbx>
                        <w:txbxContent>
                          <w:p w14:paraId="06B7D475" w14:textId="77777777" w:rsidR="005930A5" w:rsidRPr="005930A5" w:rsidRDefault="001E14F6"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Term Loan</w:t>
                            </w:r>
                          </w:p>
                          <w:p w14:paraId="19D17295" w14:textId="2F55B970" w:rsidR="001E14F6" w:rsidRPr="005930A5" w:rsidRDefault="001E14F6"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Project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1C403" id="Text Box 6" o:spid="_x0000_s1032" type="#_x0000_t202" style="position:absolute;margin-left:6.3pt;margin-top:5.5pt;width:138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" fillcolor="white [3201]" stroked="f" strokeweight=".5pt">
                <v:textbox>
                  <w:txbxContent>
                    <w:p w14:paraId="06B7D475" w14:textId="77777777" w:rsidR="005930A5" w:rsidRPr="005930A5" w:rsidRDefault="001E14F6"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Term Loan</w:t>
                      </w:r>
                    </w:p>
                    <w:p w14:paraId="19D17295" w14:textId="2F55B970" w:rsidR="001E14F6" w:rsidRPr="005930A5" w:rsidRDefault="001E14F6" w:rsidP="005930A5">
                      <w:pPr>
                        <w:pStyle w:val="ListParagraph"/>
                        <w:numPr>
                          <w:ilvl w:val="0"/>
                          <w:numId w:val="39"/>
                        </w:numPr>
                        <w:ind w:left="360"/>
                        <w:rPr>
                          <w:color w:val="17365D" w:themeColor="text2" w:themeShade="BF"/>
                          <w:sz w:val="18"/>
                          <w:szCs w:val="18"/>
                        </w:rPr>
                      </w:pPr>
                      <w:r w:rsidRPr="005930A5">
                        <w:rPr>
                          <w:color w:val="17365D" w:themeColor="text2" w:themeShade="BF"/>
                          <w:sz w:val="18"/>
                          <w:szCs w:val="18"/>
                        </w:rPr>
                        <w:t>Project Finance</w:t>
                      </w:r>
                    </w:p>
                  </w:txbxContent>
                </v:textbox>
              </v:shape>
            </w:pict>
          </mc:Fallback>
        </mc:AlternateContent>
      </w:r>
    </w:p>
    <w:p w14:paraId="7A21A4CE" w14:textId="2377CA9B" w:rsidR="001E14F6" w:rsidRPr="00A22230" w:rsidRDefault="001E14F6" w:rsidP="00C0231A">
      <w:pPr>
        <w:spacing w:line="360" w:lineRule="auto"/>
        <w:rPr>
          <w:b/>
          <w:color w:val="002060"/>
          <w:sz w:val="20"/>
        </w:rPr>
      </w:pPr>
    </w:p>
    <w:p w14:paraId="5E900CDD" w14:textId="62ED2DB8" w:rsidR="00C045CA" w:rsidRPr="00A22230" w:rsidRDefault="00C045CA" w:rsidP="00C045CA">
      <w:pPr>
        <w:tabs>
          <w:tab w:val="left" w:pos="2610"/>
          <w:tab w:val="left" w:pos="4050"/>
          <w:tab w:val="right" w:pos="10181"/>
        </w:tabs>
        <w:spacing w:line="276" w:lineRule="auto"/>
        <w:jc w:val="both"/>
        <w:rPr>
          <w:color w:val="002060"/>
          <w:sz w:val="18"/>
          <w:szCs w:val="18"/>
        </w:rPr>
      </w:pPr>
      <w:r w:rsidRPr="00A22230">
        <w:rPr>
          <w:color w:val="002060"/>
          <w:sz w:val="18"/>
          <w:szCs w:val="18"/>
        </w:rPr>
        <w:tab/>
      </w:r>
      <w:r w:rsidRPr="00A22230">
        <w:rPr>
          <w:color w:val="002060"/>
          <w:sz w:val="18"/>
          <w:szCs w:val="18"/>
        </w:rPr>
        <w:tab/>
      </w:r>
      <w:r w:rsidRPr="00A22230">
        <w:rPr>
          <w:color w:val="002060"/>
          <w:sz w:val="18"/>
          <w:szCs w:val="18"/>
        </w:rPr>
        <w:tab/>
      </w:r>
    </w:p>
    <w:p w14:paraId="1937B284" w14:textId="221E38FA" w:rsidR="00A22230" w:rsidRPr="0073199C" w:rsidRDefault="005930A5" w:rsidP="0073199C">
      <w:pPr>
        <w:pStyle w:val="ListParagraph"/>
        <w:numPr>
          <w:ilvl w:val="0"/>
          <w:numId w:val="50"/>
        </w:numPr>
        <w:spacing w:line="276" w:lineRule="auto"/>
        <w:ind w:left="360"/>
        <w:jc w:val="both"/>
        <w:rPr>
          <w:b/>
          <w:bCs/>
          <w:sz w:val="22"/>
          <w:szCs w:val="22"/>
        </w:rPr>
      </w:pPr>
      <w:r w:rsidRPr="0073199C">
        <w:rPr>
          <w:b/>
          <w:bCs/>
          <w:sz w:val="22"/>
          <w:szCs w:val="22"/>
        </w:rPr>
        <w:t>Key Responsibility Area</w:t>
      </w:r>
    </w:p>
    <w:p w14:paraId="46F6830F" w14:textId="4C79A2E1" w:rsidR="005930A5" w:rsidRPr="005930A5" w:rsidRDefault="005930A5" w:rsidP="005930A5">
      <w:pPr>
        <w:spacing w:line="276" w:lineRule="auto"/>
        <w:jc w:val="both"/>
        <w:rPr>
          <w:color w:val="002060"/>
          <w:sz w:val="18"/>
          <w:szCs w:val="18"/>
        </w:rPr>
      </w:pPr>
      <w:r>
        <w:rPr>
          <w:noProof/>
          <w:color w:val="002060"/>
          <w:sz w:val="20"/>
        </w:rPr>
        <mc:AlternateContent>
          <mc:Choice Requires="wps">
            <w:drawing>
              <wp:anchor distT="0" distB="0" distL="114300" distR="114300" simplePos="0" relativeHeight="251685888" behindDoc="0" locked="0" layoutInCell="1" allowOverlap="1" wp14:anchorId="17A1CCF9" wp14:editId="3D1197DC">
                <wp:simplePos x="0" y="0"/>
                <wp:positionH relativeFrom="column">
                  <wp:posOffset>12700</wp:posOffset>
                </wp:positionH>
                <wp:positionV relativeFrom="paragraph">
                  <wp:posOffset>19685</wp:posOffset>
                </wp:positionV>
                <wp:extent cx="6224905" cy="9525"/>
                <wp:effectExtent l="57150" t="38100" r="61595" b="85725"/>
                <wp:wrapNone/>
                <wp:docPr id="10" name="Straight Connector 10"/>
                <wp:cNvGraphicFramePr/>
                <a:graphic xmlns:a="http://schemas.openxmlformats.org/drawingml/2006/main">
                  <a:graphicData uri="http://schemas.microsoft.com/office/word/2010/wordprocessingShape">
                    <wps:wsp>
                      <wps:cNvCnPr/>
                      <wps:spPr>
                        <a:xfrm flipV="1">
                          <a:off x="0" y="0"/>
                          <a:ext cx="622490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8FB3238" id="Straight Connector 1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pt,1.55pt" to="491.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" strokecolor="#4f81bd [3204]" strokeweight="3pt">
                <v:shadow on="t" color="black" opacity="22937f" origin=",.5" offset="0,.63889mm"/>
              </v:line>
            </w:pict>
          </mc:Fallback>
        </mc:AlternateContent>
      </w:r>
    </w:p>
    <w:p w14:paraId="7ABE07B9" w14:textId="77777777" w:rsidR="008F6C94" w:rsidRPr="00225B66" w:rsidRDefault="001E14F6" w:rsidP="002A5985">
      <w:pPr>
        <w:pStyle w:val="ListParagraph"/>
        <w:numPr>
          <w:ilvl w:val="0"/>
          <w:numId w:val="32"/>
        </w:numPr>
        <w:spacing w:line="276" w:lineRule="auto"/>
        <w:ind w:left="360" w:hanging="360"/>
        <w:jc w:val="both"/>
        <w:rPr>
          <w:color w:val="002060"/>
          <w:sz w:val="16"/>
          <w:szCs w:val="16"/>
        </w:rPr>
      </w:pPr>
      <w:r w:rsidRPr="00225B66">
        <w:rPr>
          <w:b/>
          <w:bCs/>
          <w:color w:val="002060"/>
          <w:sz w:val="20"/>
          <w:szCs w:val="20"/>
        </w:rPr>
        <w:t>Deal Sourcing</w:t>
      </w:r>
      <w:r w:rsidR="005930A5" w:rsidRPr="00225B66">
        <w:rPr>
          <w:b/>
          <w:bCs/>
          <w:color w:val="002060"/>
          <w:sz w:val="20"/>
          <w:szCs w:val="20"/>
        </w:rPr>
        <w:t xml:space="preserve"> through relationship management</w:t>
      </w:r>
      <w:r w:rsidR="00042C93" w:rsidRPr="00225B66">
        <w:rPr>
          <w:b/>
          <w:bCs/>
          <w:color w:val="002060"/>
          <w:sz w:val="16"/>
          <w:szCs w:val="16"/>
        </w:rPr>
        <w:t>:</w:t>
      </w:r>
      <w:r w:rsidR="00042C93" w:rsidRPr="00225B66">
        <w:rPr>
          <w:color w:val="002060"/>
          <w:sz w:val="16"/>
          <w:szCs w:val="16"/>
        </w:rPr>
        <w:t xml:space="preserve"> </w:t>
      </w:r>
    </w:p>
    <w:p w14:paraId="0599445F" w14:textId="77777777" w:rsidR="001A6589" w:rsidRDefault="00042C93" w:rsidP="008F6C94">
      <w:pPr>
        <w:pStyle w:val="ListParagraph"/>
        <w:spacing w:line="276" w:lineRule="auto"/>
        <w:ind w:left="360"/>
        <w:jc w:val="both"/>
        <w:rPr>
          <w:color w:val="002060"/>
          <w:sz w:val="18"/>
          <w:szCs w:val="18"/>
        </w:rPr>
      </w:pPr>
      <w:r w:rsidRPr="002A5985">
        <w:rPr>
          <w:color w:val="002060"/>
          <w:sz w:val="18"/>
          <w:szCs w:val="18"/>
        </w:rPr>
        <w:t>Meeting senior management</w:t>
      </w:r>
      <w:r w:rsidR="00225B66">
        <w:rPr>
          <w:color w:val="002060"/>
          <w:sz w:val="18"/>
          <w:szCs w:val="18"/>
        </w:rPr>
        <w:t xml:space="preserve"> and developing repo with them </w:t>
      </w:r>
      <w:r w:rsidR="001A6589">
        <w:rPr>
          <w:color w:val="002060"/>
          <w:sz w:val="18"/>
          <w:szCs w:val="18"/>
        </w:rPr>
        <w:t>for sourcing the transaction with below lenders Categories:</w:t>
      </w:r>
    </w:p>
    <w:p w14:paraId="67F65522" w14:textId="70A1AB43" w:rsidR="001A6589" w:rsidRDefault="001A6589" w:rsidP="001A6589">
      <w:pPr>
        <w:pStyle w:val="ListParagraph"/>
        <w:numPr>
          <w:ilvl w:val="0"/>
          <w:numId w:val="42"/>
        </w:numPr>
        <w:spacing w:line="276" w:lineRule="auto"/>
        <w:jc w:val="both"/>
        <w:rPr>
          <w:color w:val="002060"/>
          <w:sz w:val="18"/>
          <w:szCs w:val="18"/>
        </w:rPr>
      </w:pPr>
      <w:r w:rsidRPr="001A6589">
        <w:rPr>
          <w:b/>
          <w:bCs/>
          <w:color w:val="002060"/>
          <w:sz w:val="20"/>
          <w:szCs w:val="20"/>
        </w:rPr>
        <w:t>Banks:</w:t>
      </w:r>
      <w:r w:rsidRPr="001A6589">
        <w:rPr>
          <w:b/>
          <w:bCs/>
          <w:color w:val="002060"/>
          <w:sz w:val="18"/>
          <w:szCs w:val="18"/>
        </w:rPr>
        <w:t xml:space="preserve"> </w:t>
      </w:r>
      <w:r w:rsidRPr="001A6589">
        <w:rPr>
          <w:color w:val="002060"/>
          <w:sz w:val="18"/>
          <w:szCs w:val="18"/>
        </w:rPr>
        <w:t>Federal Bank,</w:t>
      </w:r>
      <w:r>
        <w:rPr>
          <w:b/>
          <w:bCs/>
          <w:color w:val="002060"/>
          <w:sz w:val="18"/>
          <w:szCs w:val="18"/>
        </w:rPr>
        <w:t xml:space="preserve"> </w:t>
      </w:r>
      <w:r w:rsidRPr="001A6589">
        <w:rPr>
          <w:color w:val="002060"/>
          <w:sz w:val="18"/>
          <w:szCs w:val="18"/>
        </w:rPr>
        <w:t>Cosmos Bank, Kotak Mahindra Bank, Corporation Bank, ICICI Bank, Canara Bank, Indian Bank, IndusInd Bank, HDFC Bank, Oriental Bank of Commerce, Central Bank on India, Punjab National Bank, UCO Bank, Bharat Co-operative Bank, Saraswat Bank, Corporation Bank,</w:t>
      </w:r>
      <w:r>
        <w:rPr>
          <w:color w:val="002060"/>
          <w:sz w:val="18"/>
          <w:szCs w:val="18"/>
        </w:rPr>
        <w:t xml:space="preserve"> </w:t>
      </w:r>
      <w:r w:rsidRPr="001A6589">
        <w:rPr>
          <w:color w:val="002060"/>
          <w:sz w:val="18"/>
          <w:szCs w:val="18"/>
        </w:rPr>
        <w:t>IDFC Bank</w:t>
      </w:r>
      <w:r>
        <w:rPr>
          <w:color w:val="002060"/>
          <w:sz w:val="18"/>
          <w:szCs w:val="18"/>
        </w:rPr>
        <w:t xml:space="preserve"> &amp; </w:t>
      </w:r>
      <w:r w:rsidRPr="001A6589">
        <w:rPr>
          <w:color w:val="002060"/>
          <w:sz w:val="18"/>
          <w:szCs w:val="18"/>
        </w:rPr>
        <w:t>Jammu &amp; Kashmir Bank</w:t>
      </w:r>
      <w:r>
        <w:rPr>
          <w:color w:val="002060"/>
          <w:sz w:val="18"/>
          <w:szCs w:val="18"/>
        </w:rPr>
        <w:t>, Exim Bank.</w:t>
      </w:r>
    </w:p>
    <w:p w14:paraId="1D6065B5" w14:textId="038F0736" w:rsidR="001A6589" w:rsidRPr="001A6589" w:rsidRDefault="001A6589" w:rsidP="001A6589">
      <w:pPr>
        <w:pStyle w:val="ListParagraph"/>
        <w:numPr>
          <w:ilvl w:val="0"/>
          <w:numId w:val="42"/>
        </w:numPr>
        <w:spacing w:line="276" w:lineRule="auto"/>
        <w:jc w:val="both"/>
        <w:rPr>
          <w:color w:val="002060"/>
          <w:sz w:val="18"/>
          <w:szCs w:val="18"/>
        </w:rPr>
      </w:pPr>
      <w:r>
        <w:rPr>
          <w:b/>
          <w:bCs/>
          <w:color w:val="002060"/>
          <w:sz w:val="20"/>
          <w:szCs w:val="20"/>
        </w:rPr>
        <w:t>NBFCS:</w:t>
      </w:r>
      <w:r>
        <w:rPr>
          <w:b/>
          <w:bCs/>
          <w:color w:val="002060"/>
          <w:sz w:val="18"/>
          <w:szCs w:val="18"/>
        </w:rPr>
        <w:t xml:space="preserve"> </w:t>
      </w:r>
      <w:r w:rsidR="00042C93" w:rsidRPr="001A6589">
        <w:rPr>
          <w:color w:val="002060"/>
          <w:sz w:val="18"/>
          <w:szCs w:val="18"/>
        </w:rPr>
        <w:t>IREDA, PFC, PTC Financial Services</w:t>
      </w:r>
      <w:r w:rsidR="000A6E6B" w:rsidRPr="001A6589">
        <w:rPr>
          <w:color w:val="002060"/>
          <w:sz w:val="18"/>
          <w:szCs w:val="18"/>
        </w:rPr>
        <w:t xml:space="preserve">, , </w:t>
      </w:r>
      <w:r w:rsidR="002813FA" w:rsidRPr="001A6589">
        <w:rPr>
          <w:color w:val="002060"/>
          <w:sz w:val="18"/>
          <w:szCs w:val="18"/>
        </w:rPr>
        <w:t xml:space="preserve">Piramal Capital, </w:t>
      </w:r>
      <w:r w:rsidR="008F6C94" w:rsidRPr="001A6589">
        <w:rPr>
          <w:color w:val="002060"/>
          <w:sz w:val="18"/>
          <w:szCs w:val="18"/>
        </w:rPr>
        <w:t xml:space="preserve">Indiabulls Housing Finance, Edelweiss Capital, Indostar Capital, </w:t>
      </w:r>
      <w:r w:rsidR="000A6E6B" w:rsidRPr="001A6589">
        <w:rPr>
          <w:color w:val="002060"/>
          <w:sz w:val="18"/>
          <w:szCs w:val="18"/>
        </w:rPr>
        <w:t xml:space="preserve">Capital India, STCI, </w:t>
      </w:r>
      <w:r w:rsidR="00A47C0A" w:rsidRPr="001A6589">
        <w:rPr>
          <w:color w:val="002060"/>
          <w:sz w:val="18"/>
          <w:szCs w:val="18"/>
        </w:rPr>
        <w:t xml:space="preserve">L&amp;T Finance, </w:t>
      </w:r>
      <w:r w:rsidR="000A6E6B" w:rsidRPr="001A6589">
        <w:rPr>
          <w:color w:val="002060"/>
          <w:sz w:val="18"/>
          <w:szCs w:val="18"/>
        </w:rPr>
        <w:t xml:space="preserve">Ckers Finance. </w:t>
      </w:r>
      <w:r w:rsidR="008F6C94" w:rsidRPr="001A6589">
        <w:rPr>
          <w:color w:val="002060"/>
          <w:sz w:val="18"/>
          <w:szCs w:val="18"/>
        </w:rPr>
        <w:t xml:space="preserve">Hero Fincorp, Rattan India, SIEMENS Capital, </w:t>
      </w:r>
      <w:r w:rsidR="0073199C">
        <w:rPr>
          <w:color w:val="002060"/>
          <w:sz w:val="18"/>
          <w:szCs w:val="18"/>
        </w:rPr>
        <w:t>PTC Financial Services</w:t>
      </w:r>
      <w:r w:rsidR="008F6C94" w:rsidRPr="001A6589">
        <w:rPr>
          <w:color w:val="002060"/>
          <w:sz w:val="18"/>
          <w:szCs w:val="18"/>
        </w:rPr>
        <w:t>, Clix Capital, ARCIL, IFCI</w:t>
      </w:r>
      <w:r w:rsidR="0073199C">
        <w:rPr>
          <w:color w:val="002060"/>
          <w:sz w:val="18"/>
          <w:szCs w:val="18"/>
        </w:rPr>
        <w:t xml:space="preserve"> &amp;</w:t>
      </w:r>
      <w:r w:rsidR="008F6C94" w:rsidRPr="001A6589">
        <w:rPr>
          <w:color w:val="002060"/>
          <w:sz w:val="18"/>
          <w:szCs w:val="18"/>
        </w:rPr>
        <w:t xml:space="preserve"> SREI Equipment Finance </w:t>
      </w:r>
      <w:r w:rsidR="000A6E6B" w:rsidRPr="001A6589">
        <w:rPr>
          <w:color w:val="002060"/>
          <w:sz w:val="18"/>
          <w:szCs w:val="18"/>
        </w:rPr>
        <w:t>etc</w:t>
      </w:r>
    </w:p>
    <w:p w14:paraId="76B1A039" w14:textId="6F705188" w:rsidR="00745A78" w:rsidRDefault="001A6589" w:rsidP="001A6589">
      <w:pPr>
        <w:pStyle w:val="ListParagraph"/>
        <w:numPr>
          <w:ilvl w:val="0"/>
          <w:numId w:val="42"/>
        </w:numPr>
        <w:spacing w:line="276" w:lineRule="auto"/>
        <w:jc w:val="both"/>
        <w:rPr>
          <w:color w:val="002060"/>
          <w:sz w:val="18"/>
          <w:szCs w:val="18"/>
        </w:rPr>
      </w:pPr>
      <w:r w:rsidRPr="001A6589">
        <w:rPr>
          <w:b/>
          <w:bCs/>
          <w:color w:val="002060"/>
          <w:sz w:val="20"/>
          <w:szCs w:val="20"/>
        </w:rPr>
        <w:t>Private Equity</w:t>
      </w:r>
      <w:r>
        <w:rPr>
          <w:b/>
          <w:bCs/>
          <w:color w:val="002060"/>
          <w:sz w:val="20"/>
          <w:szCs w:val="20"/>
        </w:rPr>
        <w:t>:</w:t>
      </w:r>
      <w:r>
        <w:rPr>
          <w:color w:val="002060"/>
          <w:sz w:val="18"/>
          <w:szCs w:val="18"/>
        </w:rPr>
        <w:t xml:space="preserve"> </w:t>
      </w:r>
      <w:r w:rsidRPr="001A6589">
        <w:rPr>
          <w:color w:val="002060"/>
          <w:sz w:val="18"/>
          <w:szCs w:val="18"/>
        </w:rPr>
        <w:t>KKR, Avenue Asia Capital, Peninsula Brookfield</w:t>
      </w:r>
      <w:r w:rsidR="0073199C">
        <w:rPr>
          <w:color w:val="002060"/>
          <w:sz w:val="18"/>
          <w:szCs w:val="18"/>
        </w:rPr>
        <w:t xml:space="preserve"> &amp; </w:t>
      </w:r>
      <w:r w:rsidRPr="001A6589">
        <w:rPr>
          <w:color w:val="002060"/>
          <w:sz w:val="18"/>
          <w:szCs w:val="18"/>
        </w:rPr>
        <w:t>Actis etc.</w:t>
      </w:r>
    </w:p>
    <w:p w14:paraId="01A10E0E" w14:textId="77777777" w:rsidR="001A6589" w:rsidRPr="001A6589" w:rsidRDefault="001A6589" w:rsidP="001A6589">
      <w:pPr>
        <w:pStyle w:val="ListParagraph"/>
        <w:spacing w:line="276" w:lineRule="auto"/>
        <w:jc w:val="both"/>
        <w:rPr>
          <w:color w:val="002060"/>
          <w:sz w:val="18"/>
          <w:szCs w:val="18"/>
        </w:rPr>
      </w:pPr>
    </w:p>
    <w:p w14:paraId="16B4D77E" w14:textId="20C3557D" w:rsidR="001A6589" w:rsidRDefault="00D173B1" w:rsidP="001A6589">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Preparing Financial Model</w:t>
      </w:r>
      <w:r w:rsidR="00225B66">
        <w:rPr>
          <w:b/>
          <w:bCs/>
          <w:color w:val="002060"/>
          <w:sz w:val="20"/>
          <w:szCs w:val="20"/>
        </w:rPr>
        <w:t>s</w:t>
      </w:r>
      <w:r>
        <w:rPr>
          <w:b/>
          <w:bCs/>
          <w:color w:val="002060"/>
          <w:sz w:val="18"/>
          <w:szCs w:val="18"/>
        </w:rPr>
        <w:t xml:space="preserve">: </w:t>
      </w:r>
      <w:r w:rsidRPr="00D173B1">
        <w:rPr>
          <w:color w:val="002060"/>
          <w:sz w:val="18"/>
          <w:szCs w:val="18"/>
        </w:rPr>
        <w:t xml:space="preserve">Developing </w:t>
      </w:r>
      <w:r w:rsidR="00225B66">
        <w:rPr>
          <w:color w:val="002060"/>
          <w:sz w:val="18"/>
          <w:szCs w:val="18"/>
        </w:rPr>
        <w:t xml:space="preserve">Project </w:t>
      </w:r>
      <w:r w:rsidRPr="00D173B1">
        <w:rPr>
          <w:color w:val="002060"/>
          <w:sz w:val="18"/>
          <w:szCs w:val="18"/>
        </w:rPr>
        <w:t>financial model</w:t>
      </w:r>
      <w:r w:rsidR="00225B66">
        <w:rPr>
          <w:color w:val="002060"/>
          <w:sz w:val="18"/>
          <w:szCs w:val="18"/>
        </w:rPr>
        <w:t xml:space="preserve"> &amp; CMA data for Working Capital Facility</w:t>
      </w:r>
      <w:r w:rsidRPr="00D173B1">
        <w:rPr>
          <w:color w:val="002060"/>
          <w:sz w:val="18"/>
          <w:szCs w:val="18"/>
        </w:rPr>
        <w:t xml:space="preserve"> from the scratch </w:t>
      </w:r>
      <w:r w:rsidR="00225B66">
        <w:rPr>
          <w:color w:val="002060"/>
          <w:sz w:val="18"/>
          <w:szCs w:val="18"/>
        </w:rPr>
        <w:t xml:space="preserve">basis the  </w:t>
      </w:r>
      <w:r w:rsidRPr="00D173B1">
        <w:rPr>
          <w:color w:val="002060"/>
          <w:sz w:val="18"/>
          <w:szCs w:val="18"/>
        </w:rPr>
        <w:t xml:space="preserve">revenue, loan and cost </w:t>
      </w:r>
      <w:r w:rsidR="00225B66">
        <w:rPr>
          <w:color w:val="002060"/>
          <w:sz w:val="18"/>
          <w:szCs w:val="18"/>
        </w:rPr>
        <w:t>a</w:t>
      </w:r>
      <w:r w:rsidRPr="00D173B1">
        <w:rPr>
          <w:color w:val="002060"/>
          <w:sz w:val="18"/>
          <w:szCs w:val="18"/>
        </w:rPr>
        <w:t xml:space="preserve">ssumptions which includes; Revenue </w:t>
      </w:r>
      <w:r w:rsidR="00225B66">
        <w:rPr>
          <w:color w:val="002060"/>
          <w:sz w:val="18"/>
          <w:szCs w:val="18"/>
        </w:rPr>
        <w:t>&amp; Cost assumptions</w:t>
      </w:r>
      <w:r w:rsidRPr="00D173B1">
        <w:rPr>
          <w:color w:val="002060"/>
          <w:sz w:val="18"/>
          <w:szCs w:val="18"/>
        </w:rPr>
        <w:t>, Forecasted Income Statement, Balance sheet and Cashflow Statement, Loan Amortisation Schedule, Inventory Calculation for COGS, MAT Calculation, Pre tax and Post Tax Project IRR and Equity IRR and spreading other ratio analysis like; Working Capita</w:t>
      </w:r>
      <w:r w:rsidR="00225B66">
        <w:rPr>
          <w:color w:val="002060"/>
          <w:sz w:val="18"/>
          <w:szCs w:val="18"/>
        </w:rPr>
        <w:t>l</w:t>
      </w:r>
      <w:r w:rsidRPr="00D173B1">
        <w:rPr>
          <w:color w:val="002060"/>
          <w:sz w:val="18"/>
          <w:szCs w:val="18"/>
        </w:rPr>
        <w:t xml:space="preserve"> Ratio, MPBF Calculation, DSCR, RONW, ROCE, ROE and FACR Calculation.</w:t>
      </w:r>
    </w:p>
    <w:p w14:paraId="00B35150" w14:textId="77777777" w:rsidR="001A6589" w:rsidRPr="001A6589" w:rsidRDefault="001A6589" w:rsidP="001A6589">
      <w:pPr>
        <w:pStyle w:val="ListParagraph"/>
        <w:spacing w:line="276" w:lineRule="auto"/>
        <w:ind w:left="360"/>
        <w:jc w:val="both"/>
        <w:rPr>
          <w:color w:val="002060"/>
          <w:sz w:val="18"/>
          <w:szCs w:val="18"/>
        </w:rPr>
      </w:pPr>
    </w:p>
    <w:p w14:paraId="7DF01D66" w14:textId="5F248BA2" w:rsidR="00745A78" w:rsidRDefault="002A5985" w:rsidP="00745A78">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lastRenderedPageBreak/>
        <w:t>Preparing Information Memoranda</w:t>
      </w:r>
      <w:r w:rsidR="00225B66" w:rsidRPr="00225B66">
        <w:rPr>
          <w:b/>
          <w:bCs/>
          <w:color w:val="002060"/>
          <w:sz w:val="20"/>
          <w:szCs w:val="20"/>
        </w:rPr>
        <w:t xml:space="preserve"> for Pitching Project with the Lender</w:t>
      </w:r>
      <w:r w:rsidRPr="00225B66">
        <w:rPr>
          <w:b/>
          <w:bCs/>
          <w:color w:val="002060"/>
          <w:sz w:val="18"/>
          <w:szCs w:val="18"/>
        </w:rPr>
        <w:t>:</w:t>
      </w:r>
      <w:r w:rsidRPr="00225B66">
        <w:rPr>
          <w:color w:val="002060"/>
          <w:sz w:val="18"/>
          <w:szCs w:val="18"/>
        </w:rPr>
        <w:t xml:space="preserve"> </w:t>
      </w:r>
      <w:r w:rsidR="000F61EC" w:rsidRPr="00225B66">
        <w:rPr>
          <w:color w:val="002060"/>
          <w:sz w:val="18"/>
          <w:szCs w:val="18"/>
        </w:rPr>
        <w:t>Responsible for the p</w:t>
      </w:r>
      <w:r w:rsidRPr="00225B66">
        <w:rPr>
          <w:color w:val="002060"/>
          <w:sz w:val="18"/>
          <w:szCs w:val="18"/>
        </w:rPr>
        <w:t>repar</w:t>
      </w:r>
      <w:r w:rsidR="000F61EC" w:rsidRPr="00225B66">
        <w:rPr>
          <w:color w:val="002060"/>
          <w:sz w:val="18"/>
          <w:szCs w:val="18"/>
        </w:rPr>
        <w:t>ation of L</w:t>
      </w:r>
      <w:r w:rsidRPr="00225B66">
        <w:rPr>
          <w:color w:val="002060"/>
          <w:sz w:val="18"/>
          <w:szCs w:val="18"/>
        </w:rPr>
        <w:t xml:space="preserve">oan Proposal/ Information memoranda </w:t>
      </w:r>
      <w:r w:rsidR="00225B66" w:rsidRPr="00225B66">
        <w:rPr>
          <w:color w:val="002060"/>
          <w:sz w:val="18"/>
          <w:szCs w:val="18"/>
        </w:rPr>
        <w:t xml:space="preserve">to pitch the project with Lenders </w:t>
      </w:r>
      <w:r w:rsidRPr="00225B66">
        <w:rPr>
          <w:color w:val="002060"/>
          <w:sz w:val="18"/>
          <w:szCs w:val="18"/>
        </w:rPr>
        <w:t xml:space="preserve">while sourcing input from management </w:t>
      </w:r>
      <w:r w:rsidR="000A6E6B" w:rsidRPr="00225B66">
        <w:rPr>
          <w:color w:val="002060"/>
          <w:sz w:val="18"/>
          <w:szCs w:val="18"/>
        </w:rPr>
        <w:t>and various department</w:t>
      </w:r>
      <w:r w:rsidR="00225B66">
        <w:rPr>
          <w:color w:val="002060"/>
          <w:sz w:val="18"/>
          <w:szCs w:val="18"/>
        </w:rPr>
        <w:t>.</w:t>
      </w:r>
    </w:p>
    <w:p w14:paraId="180DBCC4" w14:textId="77777777" w:rsidR="00225B66" w:rsidRPr="00225B66" w:rsidRDefault="00225B66" w:rsidP="00225B66">
      <w:pPr>
        <w:pStyle w:val="ListParagraph"/>
        <w:spacing w:line="276" w:lineRule="auto"/>
        <w:ind w:left="360"/>
        <w:jc w:val="both"/>
        <w:rPr>
          <w:color w:val="002060"/>
          <w:sz w:val="18"/>
          <w:szCs w:val="18"/>
        </w:rPr>
      </w:pPr>
    </w:p>
    <w:p w14:paraId="6AE3DE2E" w14:textId="77777777" w:rsidR="000F61EC" w:rsidRDefault="000F61EC" w:rsidP="000F61EC">
      <w:pPr>
        <w:pStyle w:val="ListParagraph"/>
        <w:numPr>
          <w:ilvl w:val="0"/>
          <w:numId w:val="32"/>
        </w:numPr>
        <w:spacing w:line="276" w:lineRule="auto"/>
        <w:ind w:left="360" w:hanging="360"/>
        <w:jc w:val="both"/>
        <w:rPr>
          <w:b/>
          <w:bCs/>
          <w:color w:val="002060"/>
          <w:sz w:val="18"/>
          <w:szCs w:val="18"/>
        </w:rPr>
      </w:pPr>
      <w:r w:rsidRPr="00225B66">
        <w:rPr>
          <w:b/>
          <w:bCs/>
          <w:color w:val="002060"/>
          <w:sz w:val="20"/>
          <w:szCs w:val="20"/>
        </w:rPr>
        <w:t>Fund Raising</w:t>
      </w:r>
      <w:r w:rsidRPr="000F61EC">
        <w:rPr>
          <w:b/>
          <w:bCs/>
          <w:color w:val="002060"/>
          <w:sz w:val="18"/>
          <w:szCs w:val="18"/>
        </w:rPr>
        <w:t>:</w:t>
      </w:r>
      <w:r>
        <w:rPr>
          <w:b/>
          <w:bCs/>
          <w:color w:val="002060"/>
          <w:sz w:val="18"/>
          <w:szCs w:val="18"/>
        </w:rPr>
        <w:t xml:space="preserve"> </w:t>
      </w:r>
    </w:p>
    <w:p w14:paraId="4792F1F2" w14:textId="77777777" w:rsidR="000F61EC" w:rsidRPr="000F61EC" w:rsidRDefault="000F61EC" w:rsidP="000F61EC">
      <w:pPr>
        <w:pStyle w:val="ListParagraph"/>
        <w:numPr>
          <w:ilvl w:val="0"/>
          <w:numId w:val="42"/>
        </w:numPr>
        <w:spacing w:line="276" w:lineRule="auto"/>
        <w:jc w:val="both"/>
        <w:rPr>
          <w:b/>
          <w:bCs/>
          <w:color w:val="002060"/>
          <w:sz w:val="18"/>
          <w:szCs w:val="18"/>
        </w:rPr>
      </w:pPr>
      <w:r w:rsidRPr="000F61EC">
        <w:rPr>
          <w:color w:val="002060"/>
          <w:sz w:val="18"/>
          <w:szCs w:val="18"/>
        </w:rPr>
        <w:t xml:space="preserve">Engaged as an interface between the Company and lender in the sanctioning process with the lender and replying to lender’s queries. </w:t>
      </w:r>
    </w:p>
    <w:p w14:paraId="1553D25A" w14:textId="77777777" w:rsidR="000F61EC" w:rsidRPr="000F61EC" w:rsidRDefault="000F61EC" w:rsidP="000F61EC">
      <w:pPr>
        <w:pStyle w:val="ListParagraph"/>
        <w:numPr>
          <w:ilvl w:val="0"/>
          <w:numId w:val="42"/>
        </w:numPr>
        <w:spacing w:line="276" w:lineRule="auto"/>
        <w:jc w:val="both"/>
        <w:rPr>
          <w:b/>
          <w:bCs/>
          <w:color w:val="002060"/>
          <w:sz w:val="18"/>
          <w:szCs w:val="18"/>
        </w:rPr>
      </w:pPr>
      <w:r w:rsidRPr="000F61EC">
        <w:rPr>
          <w:color w:val="002060"/>
          <w:sz w:val="18"/>
          <w:szCs w:val="18"/>
        </w:rPr>
        <w:t>Securing Terms sheets from lender and discussing and negotiating with the lender on the terms and conditions provided in the terms sheet.</w:t>
      </w:r>
    </w:p>
    <w:p w14:paraId="5C5EA087" w14:textId="4BB98A6E" w:rsidR="000F61EC" w:rsidRPr="000F61EC" w:rsidRDefault="000F61EC" w:rsidP="000F61EC">
      <w:pPr>
        <w:pStyle w:val="ListParagraph"/>
        <w:numPr>
          <w:ilvl w:val="0"/>
          <w:numId w:val="42"/>
        </w:numPr>
        <w:spacing w:line="276" w:lineRule="auto"/>
        <w:jc w:val="both"/>
        <w:rPr>
          <w:b/>
          <w:bCs/>
          <w:color w:val="002060"/>
          <w:sz w:val="18"/>
          <w:szCs w:val="18"/>
        </w:rPr>
      </w:pPr>
      <w:r w:rsidRPr="000F61EC">
        <w:rPr>
          <w:color w:val="002060"/>
          <w:sz w:val="18"/>
          <w:szCs w:val="18"/>
        </w:rPr>
        <w:t>Securing Sanction letter from Lender as per management’s discussion.</w:t>
      </w:r>
    </w:p>
    <w:p w14:paraId="4C0A89BB" w14:textId="77777777" w:rsidR="000F61EC" w:rsidRPr="00D173B1" w:rsidRDefault="000F61EC" w:rsidP="00D173B1">
      <w:pPr>
        <w:rPr>
          <w:b/>
          <w:bCs/>
          <w:color w:val="002060"/>
          <w:sz w:val="18"/>
          <w:szCs w:val="18"/>
        </w:rPr>
      </w:pPr>
    </w:p>
    <w:p w14:paraId="3E6E20DB" w14:textId="4BF8C1FA" w:rsidR="004137EF" w:rsidRDefault="004137EF" w:rsidP="002A5985">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Valuation</w:t>
      </w:r>
      <w:r w:rsidR="000F61EC" w:rsidRPr="00225B66">
        <w:rPr>
          <w:b/>
          <w:bCs/>
          <w:color w:val="002060"/>
          <w:sz w:val="20"/>
          <w:szCs w:val="20"/>
        </w:rPr>
        <w:t xml:space="preserve"> &amp; Title Search</w:t>
      </w:r>
      <w:r>
        <w:rPr>
          <w:color w:val="002060"/>
          <w:sz w:val="18"/>
          <w:szCs w:val="18"/>
        </w:rPr>
        <w:t xml:space="preserve">: </w:t>
      </w:r>
      <w:r w:rsidR="000F61EC">
        <w:rPr>
          <w:color w:val="002060"/>
          <w:sz w:val="18"/>
          <w:szCs w:val="18"/>
        </w:rPr>
        <w:t xml:space="preserve">Responsible for </w:t>
      </w:r>
      <w:r>
        <w:rPr>
          <w:color w:val="002060"/>
          <w:sz w:val="18"/>
          <w:szCs w:val="18"/>
        </w:rPr>
        <w:t xml:space="preserve">Land valuation from </w:t>
      </w:r>
      <w:r w:rsidR="000F61EC">
        <w:rPr>
          <w:color w:val="002060"/>
          <w:sz w:val="18"/>
          <w:szCs w:val="18"/>
        </w:rPr>
        <w:t xml:space="preserve">independent/ empanelled </w:t>
      </w:r>
      <w:r>
        <w:rPr>
          <w:color w:val="002060"/>
          <w:sz w:val="18"/>
          <w:szCs w:val="18"/>
        </w:rPr>
        <w:t xml:space="preserve">valuation agencies </w:t>
      </w:r>
      <w:r w:rsidR="000F61EC">
        <w:rPr>
          <w:color w:val="002060"/>
          <w:sz w:val="18"/>
          <w:szCs w:val="18"/>
        </w:rPr>
        <w:t xml:space="preserve">and arranging Title search for the title of the property to be mortgaged from the Independent/ Empanelled Lawyer with the lender on the lender’s request </w:t>
      </w:r>
      <w:r>
        <w:rPr>
          <w:color w:val="002060"/>
          <w:sz w:val="18"/>
          <w:szCs w:val="18"/>
        </w:rPr>
        <w:t>with a purpose to create security in favour of the lender during the mortgage process.</w:t>
      </w:r>
    </w:p>
    <w:p w14:paraId="02A3BC7A" w14:textId="77777777" w:rsidR="00745A78" w:rsidRPr="00745A78" w:rsidRDefault="00745A78" w:rsidP="00745A78">
      <w:pPr>
        <w:spacing w:line="276" w:lineRule="auto"/>
        <w:jc w:val="both"/>
        <w:rPr>
          <w:color w:val="002060"/>
          <w:sz w:val="18"/>
          <w:szCs w:val="18"/>
        </w:rPr>
      </w:pPr>
    </w:p>
    <w:p w14:paraId="04D8554F" w14:textId="3E77E3C4" w:rsidR="0067091D" w:rsidRDefault="0067091D" w:rsidP="002A5985">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TEV Study</w:t>
      </w:r>
      <w:r w:rsidRPr="00225B66">
        <w:rPr>
          <w:color w:val="002060"/>
          <w:sz w:val="20"/>
          <w:szCs w:val="20"/>
        </w:rPr>
        <w:t>:</w:t>
      </w:r>
      <w:r>
        <w:rPr>
          <w:color w:val="002060"/>
          <w:sz w:val="18"/>
          <w:szCs w:val="18"/>
        </w:rPr>
        <w:t xml:space="preserve"> Engaged in preparing TEV report </w:t>
      </w:r>
      <w:r w:rsidR="000F61EC">
        <w:rPr>
          <w:color w:val="002060"/>
          <w:sz w:val="18"/>
          <w:szCs w:val="18"/>
        </w:rPr>
        <w:t>for the lenders in various Project Finance transaction</w:t>
      </w:r>
      <w:r w:rsidR="00745A78">
        <w:rPr>
          <w:color w:val="002060"/>
          <w:sz w:val="18"/>
          <w:szCs w:val="18"/>
        </w:rPr>
        <w:t>.</w:t>
      </w:r>
    </w:p>
    <w:p w14:paraId="3B2C5B5C" w14:textId="77777777" w:rsidR="002813FA" w:rsidRPr="002813FA" w:rsidRDefault="002813FA" w:rsidP="002813FA">
      <w:pPr>
        <w:pStyle w:val="ListParagraph"/>
        <w:rPr>
          <w:color w:val="002060"/>
          <w:sz w:val="18"/>
          <w:szCs w:val="18"/>
        </w:rPr>
      </w:pPr>
    </w:p>
    <w:p w14:paraId="6B1BDE50" w14:textId="77777777" w:rsidR="00D173B1" w:rsidRDefault="002813FA" w:rsidP="00D173B1">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Credit Rating:</w:t>
      </w:r>
      <w:r w:rsidRPr="002813FA">
        <w:rPr>
          <w:b/>
          <w:bCs/>
          <w:color w:val="002060"/>
          <w:sz w:val="18"/>
          <w:szCs w:val="18"/>
        </w:rPr>
        <w:t xml:space="preserve"> </w:t>
      </w:r>
      <w:r w:rsidRPr="002813FA">
        <w:rPr>
          <w:color w:val="002060"/>
          <w:sz w:val="18"/>
          <w:szCs w:val="18"/>
        </w:rPr>
        <w:t xml:space="preserve">Responsible for end to end Project Grading and Company’s Credit rating assignments in various group Companies from credit rating agencies like; CRISIL and </w:t>
      </w:r>
      <w:r>
        <w:rPr>
          <w:color w:val="002060"/>
          <w:sz w:val="18"/>
          <w:szCs w:val="18"/>
        </w:rPr>
        <w:t>CARE</w:t>
      </w:r>
      <w:r w:rsidRPr="002813FA">
        <w:rPr>
          <w:color w:val="002060"/>
          <w:sz w:val="18"/>
          <w:szCs w:val="18"/>
        </w:rPr>
        <w:t>.</w:t>
      </w:r>
    </w:p>
    <w:p w14:paraId="272C939B" w14:textId="77777777" w:rsidR="00D173B1" w:rsidRPr="00D173B1" w:rsidRDefault="00D173B1" w:rsidP="00D173B1">
      <w:pPr>
        <w:pStyle w:val="ListParagraph"/>
        <w:rPr>
          <w:b/>
          <w:bCs/>
          <w:color w:val="002060"/>
          <w:sz w:val="18"/>
          <w:szCs w:val="18"/>
        </w:rPr>
      </w:pPr>
    </w:p>
    <w:p w14:paraId="5ABFF0CD" w14:textId="77777777" w:rsidR="00D173B1" w:rsidRDefault="00D173B1" w:rsidP="00D173B1">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Loan Documentation</w:t>
      </w:r>
      <w:r w:rsidRPr="00D173B1">
        <w:rPr>
          <w:color w:val="002060"/>
          <w:sz w:val="18"/>
          <w:szCs w:val="18"/>
        </w:rPr>
        <w:t>: Engaged in end to end loan documentation for the above-mentioned transaction which include, vetting and executing the Facility agreement, Hypothecation agreement, Indenture of Mortgage, Escrow agreement etc. Also, arranging the original title documents like; Project and land related - Sale deed, conveyance deed, lease deed with the lender during the mortgage creation process.</w:t>
      </w:r>
    </w:p>
    <w:p w14:paraId="1085D280" w14:textId="77777777" w:rsidR="00D173B1" w:rsidRPr="00D173B1" w:rsidRDefault="00D173B1" w:rsidP="00D173B1">
      <w:pPr>
        <w:pStyle w:val="ListParagraph"/>
        <w:rPr>
          <w:b/>
          <w:bCs/>
          <w:color w:val="002060"/>
          <w:sz w:val="18"/>
          <w:szCs w:val="18"/>
        </w:rPr>
      </w:pPr>
    </w:p>
    <w:p w14:paraId="0B3C0BB0" w14:textId="77777777" w:rsidR="00D173B1" w:rsidRDefault="00D173B1" w:rsidP="00D173B1">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Mortgage Registration</w:t>
      </w:r>
      <w:r w:rsidRPr="00225B66">
        <w:rPr>
          <w:color w:val="002060"/>
          <w:sz w:val="20"/>
          <w:szCs w:val="20"/>
        </w:rPr>
        <w:t xml:space="preserve">: </w:t>
      </w:r>
      <w:r w:rsidRPr="00D173B1">
        <w:rPr>
          <w:color w:val="002060"/>
          <w:sz w:val="18"/>
          <w:szCs w:val="18"/>
        </w:rPr>
        <w:t>Arranging for registration of mortgage in the office of sub registrar located near the project site after arranging the required stamp duty and registration fee for the registered mortgage deeds.</w:t>
      </w:r>
    </w:p>
    <w:p w14:paraId="19991EB4" w14:textId="77777777" w:rsidR="00D173B1" w:rsidRPr="00D173B1" w:rsidRDefault="00D173B1" w:rsidP="00D173B1">
      <w:pPr>
        <w:pStyle w:val="ListParagraph"/>
        <w:rPr>
          <w:b/>
          <w:bCs/>
          <w:color w:val="002060"/>
          <w:sz w:val="18"/>
          <w:szCs w:val="18"/>
        </w:rPr>
      </w:pPr>
    </w:p>
    <w:p w14:paraId="442860E4" w14:textId="77777777" w:rsidR="00544E98" w:rsidRDefault="00D173B1" w:rsidP="00544E98">
      <w:pPr>
        <w:pStyle w:val="ListParagraph"/>
        <w:numPr>
          <w:ilvl w:val="0"/>
          <w:numId w:val="32"/>
        </w:numPr>
        <w:spacing w:line="276" w:lineRule="auto"/>
        <w:ind w:left="360" w:hanging="360"/>
        <w:jc w:val="both"/>
        <w:rPr>
          <w:color w:val="002060"/>
          <w:sz w:val="18"/>
          <w:szCs w:val="18"/>
        </w:rPr>
      </w:pPr>
      <w:r w:rsidRPr="00225B66">
        <w:rPr>
          <w:b/>
          <w:bCs/>
          <w:color w:val="002060"/>
          <w:sz w:val="20"/>
          <w:szCs w:val="20"/>
        </w:rPr>
        <w:t>Compliances &amp; Disbursement</w:t>
      </w:r>
      <w:r w:rsidRPr="00225B66">
        <w:rPr>
          <w:color w:val="002060"/>
          <w:sz w:val="20"/>
          <w:szCs w:val="20"/>
        </w:rPr>
        <w:t xml:space="preserve">: </w:t>
      </w:r>
      <w:r w:rsidRPr="00D173B1">
        <w:rPr>
          <w:color w:val="002060"/>
          <w:sz w:val="18"/>
          <w:szCs w:val="18"/>
        </w:rPr>
        <w:t xml:space="preserve">Preparing and arranging the monthly compliances like; </w:t>
      </w:r>
      <w:r w:rsidR="00225B66">
        <w:rPr>
          <w:color w:val="002060"/>
          <w:sz w:val="18"/>
          <w:szCs w:val="18"/>
        </w:rPr>
        <w:t xml:space="preserve">arranging the lenders DP statement, FFR 1 &amp; 2, QIR 1, QIR 2 and QIR 3, CMA projection, </w:t>
      </w:r>
      <w:r w:rsidRPr="00D173B1">
        <w:rPr>
          <w:color w:val="002060"/>
          <w:sz w:val="18"/>
          <w:szCs w:val="18"/>
        </w:rPr>
        <w:t>Sales MIS, Cost MIS, Lender Engineers report (LIE), CA certificate for showing the fund utilisation and Other Compliances to the lenders along with arranging the disbursement request form to facilitate the timely disbursal of funds from the lender’s escrow presenting the budgetary requirement.</w:t>
      </w:r>
    </w:p>
    <w:p w14:paraId="5C19EAF6" w14:textId="77777777" w:rsidR="00544E98" w:rsidRPr="00544E98" w:rsidRDefault="00544E98" w:rsidP="00544E98">
      <w:pPr>
        <w:pStyle w:val="ListParagraph"/>
        <w:rPr>
          <w:b/>
          <w:bCs/>
          <w:color w:val="002060"/>
          <w:sz w:val="18"/>
          <w:szCs w:val="18"/>
        </w:rPr>
      </w:pPr>
    </w:p>
    <w:p w14:paraId="1684EECF" w14:textId="210775C5" w:rsidR="00544E98" w:rsidRPr="00544E98" w:rsidRDefault="00544E98" w:rsidP="00544E98">
      <w:pPr>
        <w:pStyle w:val="ListParagraph"/>
        <w:numPr>
          <w:ilvl w:val="0"/>
          <w:numId w:val="32"/>
        </w:numPr>
        <w:spacing w:line="276" w:lineRule="auto"/>
        <w:ind w:left="360" w:hanging="360"/>
        <w:jc w:val="both"/>
        <w:rPr>
          <w:color w:val="002060"/>
          <w:sz w:val="18"/>
          <w:szCs w:val="18"/>
        </w:rPr>
      </w:pPr>
      <w:r w:rsidRPr="00544E98">
        <w:rPr>
          <w:b/>
          <w:bCs/>
          <w:color w:val="002060"/>
          <w:sz w:val="20"/>
          <w:szCs w:val="20"/>
        </w:rPr>
        <w:t xml:space="preserve">Debt Restructuring Assignment: </w:t>
      </w:r>
      <w:r w:rsidRPr="00544E98">
        <w:rPr>
          <w:color w:val="002060"/>
          <w:sz w:val="18"/>
          <w:szCs w:val="18"/>
        </w:rPr>
        <w:t>Responsible for Debt Restructuring and Debt Resolution assignment like proposing Banks and NBFCs for restructuring the outstanding and overdue Principal and Interest by converting into FITL, WCDL and also support the organisation in arranging OTS funding (One Time Settlement)</w:t>
      </w:r>
    </w:p>
    <w:p w14:paraId="04CA25D6" w14:textId="77777777" w:rsidR="00544E98" w:rsidRDefault="00544E98" w:rsidP="00544E98">
      <w:pPr>
        <w:pStyle w:val="ListParagraph"/>
        <w:numPr>
          <w:ilvl w:val="1"/>
          <w:numId w:val="32"/>
        </w:numPr>
        <w:spacing w:line="276" w:lineRule="auto"/>
        <w:jc w:val="both"/>
        <w:rPr>
          <w:color w:val="002060"/>
          <w:sz w:val="18"/>
          <w:szCs w:val="18"/>
        </w:rPr>
      </w:pPr>
      <w:r w:rsidRPr="00D75642">
        <w:rPr>
          <w:color w:val="002060"/>
          <w:sz w:val="18"/>
          <w:szCs w:val="18"/>
        </w:rPr>
        <w:t>Responsible Financial &amp; Commercial Due diligence in Private Equity Transaction.</w:t>
      </w:r>
    </w:p>
    <w:p w14:paraId="5A1A43C7" w14:textId="77777777" w:rsidR="00544E98" w:rsidRDefault="00544E98" w:rsidP="00544E98">
      <w:pPr>
        <w:pStyle w:val="ListParagraph"/>
        <w:numPr>
          <w:ilvl w:val="1"/>
          <w:numId w:val="32"/>
        </w:numPr>
        <w:spacing w:line="276" w:lineRule="auto"/>
        <w:jc w:val="both"/>
        <w:rPr>
          <w:color w:val="002060"/>
          <w:sz w:val="18"/>
          <w:szCs w:val="18"/>
        </w:rPr>
      </w:pPr>
      <w:r w:rsidRPr="00D75642">
        <w:rPr>
          <w:color w:val="002060"/>
          <w:sz w:val="18"/>
          <w:szCs w:val="18"/>
        </w:rPr>
        <w:t>Closing the commercial terms Shareholder’s Agreement (SHA) and Non-Disclosure Agreement (NDA) in Equity transactions.</w:t>
      </w:r>
    </w:p>
    <w:p w14:paraId="088EBAFB" w14:textId="77777777" w:rsidR="001A6589" w:rsidRDefault="001A6589" w:rsidP="001A6589">
      <w:pPr>
        <w:spacing w:line="276" w:lineRule="auto"/>
        <w:jc w:val="both"/>
        <w:rPr>
          <w:b/>
          <w:bCs/>
          <w:sz w:val="22"/>
          <w:szCs w:val="22"/>
        </w:rPr>
      </w:pPr>
    </w:p>
    <w:p w14:paraId="5FE63177" w14:textId="1DD0AC7E" w:rsidR="001A6589" w:rsidRPr="001A6589" w:rsidRDefault="001A6589" w:rsidP="001A6589">
      <w:pPr>
        <w:pStyle w:val="ListParagraph"/>
        <w:numPr>
          <w:ilvl w:val="0"/>
          <w:numId w:val="43"/>
        </w:numPr>
        <w:spacing w:line="276" w:lineRule="auto"/>
        <w:ind w:left="360"/>
        <w:jc w:val="both"/>
        <w:rPr>
          <w:b/>
          <w:bCs/>
          <w:sz w:val="22"/>
          <w:szCs w:val="22"/>
        </w:rPr>
      </w:pPr>
      <w:r>
        <w:rPr>
          <w:b/>
          <w:bCs/>
          <w:sz w:val="22"/>
          <w:szCs w:val="22"/>
        </w:rPr>
        <w:t>Organisational Scan</w:t>
      </w:r>
    </w:p>
    <w:p w14:paraId="1D047C99" w14:textId="77777777" w:rsidR="001A6589" w:rsidRPr="005930A5" w:rsidRDefault="001A6589" w:rsidP="001A6589">
      <w:pPr>
        <w:spacing w:line="276" w:lineRule="auto"/>
        <w:jc w:val="both"/>
        <w:rPr>
          <w:color w:val="002060"/>
          <w:sz w:val="18"/>
          <w:szCs w:val="18"/>
        </w:rPr>
      </w:pPr>
      <w:r>
        <w:rPr>
          <w:noProof/>
          <w:color w:val="002060"/>
          <w:sz w:val="20"/>
        </w:rPr>
        <mc:AlternateContent>
          <mc:Choice Requires="wps">
            <w:drawing>
              <wp:anchor distT="0" distB="0" distL="114300" distR="114300" simplePos="0" relativeHeight="251687936" behindDoc="0" locked="0" layoutInCell="1" allowOverlap="1" wp14:anchorId="502CAF4E" wp14:editId="5D4E263D">
                <wp:simplePos x="0" y="0"/>
                <wp:positionH relativeFrom="column">
                  <wp:posOffset>12700</wp:posOffset>
                </wp:positionH>
                <wp:positionV relativeFrom="paragraph">
                  <wp:posOffset>19685</wp:posOffset>
                </wp:positionV>
                <wp:extent cx="6224905" cy="9525"/>
                <wp:effectExtent l="57150" t="38100" r="61595" b="85725"/>
                <wp:wrapNone/>
                <wp:docPr id="11" name="Straight Connector 11"/>
                <wp:cNvGraphicFramePr/>
                <a:graphic xmlns:a="http://schemas.openxmlformats.org/drawingml/2006/main">
                  <a:graphicData uri="http://schemas.microsoft.com/office/word/2010/wordprocessingShape">
                    <wps:wsp>
                      <wps:cNvCnPr/>
                      <wps:spPr>
                        <a:xfrm flipV="1">
                          <a:off x="0" y="0"/>
                          <a:ext cx="622490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3BA614" id="Straight Connector 1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pt,1.55pt" to="491.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" strokecolor="#4f81bd [3204]" strokeweight="3pt">
                <v:shadow on="t" color="black" opacity="22937f" origin=",.5" offset="0,.63889mm"/>
              </v:line>
            </w:pict>
          </mc:Fallback>
        </mc:AlternateContent>
      </w:r>
    </w:p>
    <w:p w14:paraId="63B6F26F" w14:textId="7EC28AAE" w:rsidR="00745A78" w:rsidRDefault="001A6589" w:rsidP="001A6589">
      <w:pPr>
        <w:pStyle w:val="ListParagraph"/>
        <w:numPr>
          <w:ilvl w:val="0"/>
          <w:numId w:val="44"/>
        </w:numPr>
        <w:spacing w:line="276" w:lineRule="auto"/>
        <w:ind w:left="720"/>
        <w:jc w:val="both"/>
        <w:rPr>
          <w:color w:val="002060"/>
          <w:sz w:val="18"/>
          <w:szCs w:val="18"/>
        </w:rPr>
      </w:pPr>
      <w:r w:rsidRPr="009A22C8">
        <w:rPr>
          <w:b/>
          <w:bCs/>
          <w:color w:val="002060"/>
          <w:sz w:val="20"/>
          <w:szCs w:val="20"/>
        </w:rPr>
        <w:t>Skeiron Group</w:t>
      </w:r>
      <w:r w:rsidR="009A22C8">
        <w:rPr>
          <w:b/>
          <w:bCs/>
          <w:color w:val="002060"/>
          <w:sz w:val="20"/>
          <w:szCs w:val="20"/>
        </w:rPr>
        <w:t xml:space="preserve">, Pune, Maharashtra           </w:t>
      </w:r>
      <w:r w:rsidRPr="009A22C8">
        <w:rPr>
          <w:b/>
          <w:bCs/>
          <w:color w:val="002060"/>
          <w:sz w:val="20"/>
          <w:szCs w:val="20"/>
        </w:rPr>
        <w:t>:</w:t>
      </w:r>
      <w:r>
        <w:rPr>
          <w:color w:val="002060"/>
          <w:sz w:val="18"/>
          <w:szCs w:val="18"/>
        </w:rPr>
        <w:t xml:space="preserve"> Senior Manager Corporate Finance Fund Raising</w:t>
      </w:r>
      <w:r w:rsidR="009A22C8">
        <w:rPr>
          <w:color w:val="002060"/>
          <w:sz w:val="18"/>
          <w:szCs w:val="18"/>
        </w:rPr>
        <w:t xml:space="preserve">        </w:t>
      </w:r>
      <w:r>
        <w:rPr>
          <w:color w:val="002060"/>
          <w:sz w:val="18"/>
          <w:szCs w:val="18"/>
        </w:rPr>
        <w:t>- March 2019- Till date</w:t>
      </w:r>
    </w:p>
    <w:p w14:paraId="4FE61991" w14:textId="7E4A2D8E" w:rsidR="001A6589" w:rsidRDefault="009A22C8" w:rsidP="001A6589">
      <w:pPr>
        <w:pStyle w:val="ListParagraph"/>
        <w:numPr>
          <w:ilvl w:val="0"/>
          <w:numId w:val="44"/>
        </w:numPr>
        <w:spacing w:line="276" w:lineRule="auto"/>
        <w:ind w:left="720"/>
        <w:jc w:val="both"/>
        <w:rPr>
          <w:color w:val="002060"/>
          <w:sz w:val="18"/>
          <w:szCs w:val="18"/>
        </w:rPr>
      </w:pPr>
      <w:r w:rsidRPr="009A22C8">
        <w:rPr>
          <w:b/>
          <w:bCs/>
          <w:color w:val="002060"/>
          <w:sz w:val="20"/>
          <w:szCs w:val="20"/>
        </w:rPr>
        <w:t>Ahuja Construction</w:t>
      </w:r>
      <w:r>
        <w:rPr>
          <w:b/>
          <w:bCs/>
          <w:color w:val="002060"/>
          <w:sz w:val="20"/>
          <w:szCs w:val="20"/>
        </w:rPr>
        <w:t>, Mumbai, MH</w:t>
      </w:r>
      <w:r w:rsidRPr="009A22C8">
        <w:rPr>
          <w:color w:val="002060"/>
          <w:sz w:val="20"/>
          <w:szCs w:val="20"/>
        </w:rPr>
        <w:t xml:space="preserve">     </w:t>
      </w:r>
      <w:r>
        <w:rPr>
          <w:color w:val="002060"/>
          <w:sz w:val="20"/>
          <w:szCs w:val="20"/>
        </w:rPr>
        <w:t xml:space="preserve">       </w:t>
      </w:r>
      <w:r w:rsidRPr="009A22C8">
        <w:rPr>
          <w:b/>
          <w:bCs/>
          <w:color w:val="002060"/>
          <w:sz w:val="18"/>
          <w:szCs w:val="18"/>
        </w:rPr>
        <w:t>:</w:t>
      </w:r>
      <w:r>
        <w:rPr>
          <w:color w:val="002060"/>
          <w:sz w:val="18"/>
          <w:szCs w:val="18"/>
        </w:rPr>
        <w:t xml:space="preserve"> Manager Corporate Finance Fund Raising                    - June 2018- March 2019</w:t>
      </w:r>
    </w:p>
    <w:p w14:paraId="222535F3" w14:textId="1D3C1267" w:rsidR="009A22C8" w:rsidRDefault="009A22C8" w:rsidP="001A6589">
      <w:pPr>
        <w:pStyle w:val="ListParagraph"/>
        <w:numPr>
          <w:ilvl w:val="0"/>
          <w:numId w:val="44"/>
        </w:numPr>
        <w:spacing w:line="276" w:lineRule="auto"/>
        <w:ind w:left="720"/>
        <w:jc w:val="both"/>
        <w:rPr>
          <w:color w:val="002060"/>
          <w:sz w:val="18"/>
          <w:szCs w:val="18"/>
        </w:rPr>
      </w:pPr>
      <w:r w:rsidRPr="009A22C8">
        <w:rPr>
          <w:b/>
          <w:bCs/>
          <w:color w:val="002060"/>
          <w:sz w:val="20"/>
          <w:szCs w:val="20"/>
        </w:rPr>
        <w:t>Associate Décor Limited</w:t>
      </w:r>
      <w:r>
        <w:rPr>
          <w:b/>
          <w:bCs/>
          <w:color w:val="002060"/>
          <w:sz w:val="20"/>
          <w:szCs w:val="20"/>
        </w:rPr>
        <w:t>,</w:t>
      </w:r>
      <w:r w:rsidRPr="009A22C8">
        <w:rPr>
          <w:b/>
          <w:bCs/>
          <w:color w:val="002060"/>
          <w:sz w:val="20"/>
          <w:szCs w:val="20"/>
        </w:rPr>
        <w:t xml:space="preserve"> </w:t>
      </w:r>
      <w:r>
        <w:rPr>
          <w:b/>
          <w:bCs/>
          <w:color w:val="002060"/>
          <w:sz w:val="20"/>
          <w:szCs w:val="20"/>
        </w:rPr>
        <w:t>Mumbai, MH</w:t>
      </w:r>
      <w:r>
        <w:rPr>
          <w:b/>
          <w:bCs/>
          <w:color w:val="002060"/>
          <w:sz w:val="18"/>
          <w:szCs w:val="18"/>
        </w:rPr>
        <w:t xml:space="preserve">     : </w:t>
      </w:r>
      <w:r w:rsidRPr="009A22C8">
        <w:rPr>
          <w:color w:val="002060"/>
          <w:sz w:val="18"/>
          <w:szCs w:val="18"/>
        </w:rPr>
        <w:t>Senior Manager Banking &amp; Finance</w:t>
      </w:r>
      <w:r>
        <w:rPr>
          <w:b/>
          <w:bCs/>
          <w:color w:val="002060"/>
          <w:sz w:val="18"/>
          <w:szCs w:val="18"/>
        </w:rPr>
        <w:t xml:space="preserve">                            </w:t>
      </w:r>
      <w:r w:rsidR="00901D30">
        <w:rPr>
          <w:b/>
          <w:bCs/>
          <w:color w:val="002060"/>
          <w:sz w:val="18"/>
          <w:szCs w:val="18"/>
        </w:rPr>
        <w:t xml:space="preserve"> </w:t>
      </w:r>
      <w:r>
        <w:rPr>
          <w:b/>
          <w:bCs/>
          <w:color w:val="002060"/>
          <w:sz w:val="18"/>
          <w:szCs w:val="18"/>
        </w:rPr>
        <w:t xml:space="preserve">- </w:t>
      </w:r>
      <w:r w:rsidRPr="009A22C8">
        <w:rPr>
          <w:color w:val="002060"/>
          <w:sz w:val="18"/>
          <w:szCs w:val="18"/>
        </w:rPr>
        <w:t>August 17- May 18</w:t>
      </w:r>
    </w:p>
    <w:p w14:paraId="494E5E07" w14:textId="4D595577" w:rsidR="009A22C8" w:rsidRPr="009A22C8" w:rsidRDefault="009A22C8" w:rsidP="001A6589">
      <w:pPr>
        <w:pStyle w:val="ListParagraph"/>
        <w:numPr>
          <w:ilvl w:val="0"/>
          <w:numId w:val="44"/>
        </w:numPr>
        <w:spacing w:line="276" w:lineRule="auto"/>
        <w:ind w:left="720"/>
        <w:jc w:val="both"/>
        <w:rPr>
          <w:b/>
          <w:bCs/>
          <w:color w:val="002060"/>
          <w:sz w:val="20"/>
          <w:szCs w:val="20"/>
        </w:rPr>
      </w:pPr>
      <w:r w:rsidRPr="009A22C8">
        <w:rPr>
          <w:b/>
          <w:bCs/>
          <w:color w:val="002060"/>
          <w:sz w:val="20"/>
          <w:szCs w:val="20"/>
        </w:rPr>
        <w:t>Renaissance Indus Infra</w:t>
      </w:r>
      <w:r>
        <w:rPr>
          <w:b/>
          <w:bCs/>
          <w:color w:val="002060"/>
          <w:sz w:val="20"/>
          <w:szCs w:val="20"/>
        </w:rPr>
        <w:t xml:space="preserve">, Mumbai, MH     : </w:t>
      </w:r>
      <w:r w:rsidRPr="009A22C8">
        <w:rPr>
          <w:color w:val="002060"/>
          <w:sz w:val="18"/>
          <w:szCs w:val="18"/>
        </w:rPr>
        <w:t>Senior Manager Corporate Finance Fund Raising</w:t>
      </w:r>
      <w:r>
        <w:rPr>
          <w:color w:val="002060"/>
          <w:sz w:val="18"/>
          <w:szCs w:val="18"/>
        </w:rPr>
        <w:t xml:space="preserve">       </w:t>
      </w:r>
      <w:r w:rsidR="00901D30">
        <w:rPr>
          <w:color w:val="002060"/>
          <w:sz w:val="18"/>
          <w:szCs w:val="18"/>
        </w:rPr>
        <w:t xml:space="preserve"> -</w:t>
      </w:r>
      <w:r>
        <w:rPr>
          <w:color w:val="002060"/>
          <w:sz w:val="18"/>
          <w:szCs w:val="18"/>
        </w:rPr>
        <w:t xml:space="preserve"> April 16- August 17</w:t>
      </w:r>
    </w:p>
    <w:p w14:paraId="3C07BBA2" w14:textId="02455CA1" w:rsidR="009A22C8" w:rsidRPr="009A22C8" w:rsidRDefault="009A22C8" w:rsidP="001A6589">
      <w:pPr>
        <w:pStyle w:val="ListParagraph"/>
        <w:numPr>
          <w:ilvl w:val="0"/>
          <w:numId w:val="44"/>
        </w:numPr>
        <w:spacing w:line="276" w:lineRule="auto"/>
        <w:ind w:left="720"/>
        <w:jc w:val="both"/>
        <w:rPr>
          <w:b/>
          <w:bCs/>
          <w:color w:val="002060"/>
          <w:sz w:val="20"/>
          <w:szCs w:val="20"/>
        </w:rPr>
      </w:pPr>
      <w:r>
        <w:rPr>
          <w:b/>
          <w:bCs/>
          <w:color w:val="002060"/>
          <w:sz w:val="20"/>
          <w:szCs w:val="20"/>
        </w:rPr>
        <w:t xml:space="preserve">Shree Naman Group, Mumbai, MH           : </w:t>
      </w:r>
      <w:r w:rsidRPr="009A22C8">
        <w:rPr>
          <w:color w:val="002060"/>
          <w:sz w:val="20"/>
          <w:szCs w:val="20"/>
        </w:rPr>
        <w:t>Manager Corporate Finance Fund Raising</w:t>
      </w:r>
      <w:r>
        <w:rPr>
          <w:color w:val="002060"/>
          <w:sz w:val="20"/>
          <w:szCs w:val="20"/>
        </w:rPr>
        <w:t xml:space="preserve">          </w:t>
      </w:r>
      <w:r w:rsidR="00901D30">
        <w:rPr>
          <w:color w:val="002060"/>
          <w:sz w:val="20"/>
          <w:szCs w:val="20"/>
        </w:rPr>
        <w:t xml:space="preserve"> </w:t>
      </w:r>
      <w:r>
        <w:rPr>
          <w:color w:val="002060"/>
          <w:sz w:val="20"/>
          <w:szCs w:val="20"/>
        </w:rPr>
        <w:t>- July 12 – April 16</w:t>
      </w:r>
    </w:p>
    <w:p w14:paraId="1CA085F2" w14:textId="5FB07ECA" w:rsidR="009A22C8" w:rsidRPr="009A22C8" w:rsidRDefault="009A22C8" w:rsidP="001A6589">
      <w:pPr>
        <w:pStyle w:val="ListParagraph"/>
        <w:numPr>
          <w:ilvl w:val="0"/>
          <w:numId w:val="44"/>
        </w:numPr>
        <w:spacing w:line="276" w:lineRule="auto"/>
        <w:ind w:left="720"/>
        <w:jc w:val="both"/>
        <w:rPr>
          <w:b/>
          <w:bCs/>
          <w:color w:val="002060"/>
          <w:sz w:val="20"/>
          <w:szCs w:val="20"/>
        </w:rPr>
      </w:pPr>
      <w:r>
        <w:rPr>
          <w:b/>
          <w:bCs/>
          <w:color w:val="002060"/>
          <w:sz w:val="20"/>
          <w:szCs w:val="20"/>
        </w:rPr>
        <w:t>Moody’s Analytics, Gurgaon, HR</w:t>
      </w:r>
      <w:r w:rsidR="00544E98">
        <w:rPr>
          <w:b/>
          <w:bCs/>
          <w:color w:val="002060"/>
          <w:sz w:val="20"/>
          <w:szCs w:val="20"/>
        </w:rPr>
        <w:t xml:space="preserve">               : </w:t>
      </w:r>
      <w:r w:rsidR="00544E98" w:rsidRPr="00544E98">
        <w:rPr>
          <w:color w:val="002060"/>
          <w:sz w:val="20"/>
          <w:szCs w:val="20"/>
        </w:rPr>
        <w:t>Senior Analyst- Investment Banking</w:t>
      </w:r>
      <w:r w:rsidR="00544E98">
        <w:rPr>
          <w:color w:val="002060"/>
          <w:sz w:val="20"/>
          <w:szCs w:val="20"/>
        </w:rPr>
        <w:t xml:space="preserve">                   </w:t>
      </w:r>
      <w:r w:rsidR="00901D30">
        <w:rPr>
          <w:color w:val="002060"/>
          <w:sz w:val="20"/>
          <w:szCs w:val="20"/>
        </w:rPr>
        <w:t xml:space="preserve"> </w:t>
      </w:r>
      <w:r w:rsidR="00544E98">
        <w:rPr>
          <w:color w:val="002060"/>
          <w:sz w:val="20"/>
          <w:szCs w:val="20"/>
        </w:rPr>
        <w:t>- April 08- Feb. 12</w:t>
      </w:r>
    </w:p>
    <w:p w14:paraId="7585A79F" w14:textId="5F17DD65" w:rsidR="001A6589" w:rsidRDefault="001A6589" w:rsidP="00745A78">
      <w:pPr>
        <w:spacing w:line="276" w:lineRule="auto"/>
        <w:jc w:val="both"/>
        <w:rPr>
          <w:color w:val="002060"/>
          <w:sz w:val="18"/>
          <w:szCs w:val="18"/>
        </w:rPr>
      </w:pPr>
    </w:p>
    <w:p w14:paraId="4825F23B" w14:textId="3EFB13E9" w:rsidR="00544E98" w:rsidRPr="001A6589" w:rsidRDefault="00544E98" w:rsidP="00544E98">
      <w:pPr>
        <w:pStyle w:val="ListParagraph"/>
        <w:numPr>
          <w:ilvl w:val="0"/>
          <w:numId w:val="43"/>
        </w:numPr>
        <w:spacing w:line="276" w:lineRule="auto"/>
        <w:ind w:left="360"/>
        <w:jc w:val="both"/>
        <w:rPr>
          <w:b/>
          <w:bCs/>
          <w:sz w:val="22"/>
          <w:szCs w:val="22"/>
        </w:rPr>
      </w:pPr>
      <w:r>
        <w:rPr>
          <w:b/>
          <w:bCs/>
          <w:sz w:val="22"/>
          <w:szCs w:val="22"/>
        </w:rPr>
        <w:t>Academic Credential</w:t>
      </w:r>
    </w:p>
    <w:p w14:paraId="31954FDF" w14:textId="7E3C06D3" w:rsidR="00544E98" w:rsidRDefault="00544E98" w:rsidP="00745A78">
      <w:pPr>
        <w:spacing w:line="276" w:lineRule="auto"/>
        <w:jc w:val="both"/>
        <w:rPr>
          <w:color w:val="002060"/>
          <w:sz w:val="18"/>
          <w:szCs w:val="18"/>
        </w:rPr>
      </w:pPr>
      <w:r>
        <w:rPr>
          <w:noProof/>
          <w:color w:val="002060"/>
          <w:sz w:val="20"/>
        </w:rPr>
        <mc:AlternateContent>
          <mc:Choice Requires="wps">
            <w:drawing>
              <wp:anchor distT="0" distB="0" distL="114300" distR="114300" simplePos="0" relativeHeight="251689984" behindDoc="0" locked="0" layoutInCell="1" allowOverlap="1" wp14:anchorId="62A5133D" wp14:editId="71DFE3CC">
                <wp:simplePos x="0" y="0"/>
                <wp:positionH relativeFrom="column">
                  <wp:posOffset>12700</wp:posOffset>
                </wp:positionH>
                <wp:positionV relativeFrom="paragraph">
                  <wp:posOffset>19685</wp:posOffset>
                </wp:positionV>
                <wp:extent cx="6224905" cy="9525"/>
                <wp:effectExtent l="57150" t="38100" r="61595" b="85725"/>
                <wp:wrapNone/>
                <wp:docPr id="20" name="Straight Connector 20"/>
                <wp:cNvGraphicFramePr/>
                <a:graphic xmlns:a="http://schemas.openxmlformats.org/drawingml/2006/main">
                  <a:graphicData uri="http://schemas.microsoft.com/office/word/2010/wordprocessingShape">
                    <wps:wsp>
                      <wps:cNvCnPr/>
                      <wps:spPr>
                        <a:xfrm flipV="1">
                          <a:off x="0" y="0"/>
                          <a:ext cx="622490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E101C3E" id="Straight Connector 2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pt,1.55pt" to="491.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" strokecolor="#4f81bd [3204]" strokeweight="3pt">
                <v:shadow on="t" color="black" opacity="22937f" origin=",.5" offset="0,.63889mm"/>
              </v:line>
            </w:pict>
          </mc:Fallback>
        </mc:AlternateContent>
      </w:r>
    </w:p>
    <w:p w14:paraId="1DE80E08" w14:textId="1FF11193" w:rsidR="00641D88" w:rsidRPr="00544E98" w:rsidRDefault="00C02E93" w:rsidP="00544E98">
      <w:pPr>
        <w:pStyle w:val="ListParagraph"/>
        <w:numPr>
          <w:ilvl w:val="0"/>
          <w:numId w:val="6"/>
        </w:numPr>
        <w:spacing w:line="276" w:lineRule="auto"/>
        <w:rPr>
          <w:color w:val="002060"/>
          <w:sz w:val="18"/>
          <w:szCs w:val="18"/>
        </w:rPr>
      </w:pPr>
      <w:r w:rsidRPr="00544E98">
        <w:rPr>
          <w:color w:val="002060"/>
          <w:sz w:val="18"/>
          <w:szCs w:val="18"/>
        </w:rPr>
        <w:t>MBA (Finance)</w:t>
      </w:r>
      <w:r w:rsidR="00544E98">
        <w:rPr>
          <w:color w:val="002060"/>
          <w:sz w:val="18"/>
          <w:szCs w:val="18"/>
        </w:rPr>
        <w:t>:</w:t>
      </w:r>
      <w:r w:rsidRPr="00544E98">
        <w:rPr>
          <w:color w:val="002060"/>
          <w:sz w:val="18"/>
          <w:szCs w:val="18"/>
        </w:rPr>
        <w:tab/>
      </w:r>
      <w:r w:rsidRPr="00544E98">
        <w:rPr>
          <w:color w:val="002060"/>
          <w:sz w:val="18"/>
          <w:szCs w:val="18"/>
        </w:rPr>
        <w:tab/>
      </w:r>
      <w:r w:rsidRPr="00544E98">
        <w:rPr>
          <w:color w:val="002060"/>
          <w:sz w:val="18"/>
          <w:szCs w:val="18"/>
        </w:rPr>
        <w:tab/>
        <w:t>Indian Institute of Finance, New Delhi</w:t>
      </w:r>
      <w:r w:rsidRPr="00544E98">
        <w:rPr>
          <w:color w:val="002060"/>
          <w:sz w:val="18"/>
          <w:szCs w:val="18"/>
        </w:rPr>
        <w:tab/>
      </w:r>
      <w:r w:rsidRPr="00544E98">
        <w:rPr>
          <w:color w:val="002060"/>
          <w:sz w:val="18"/>
          <w:szCs w:val="18"/>
        </w:rPr>
        <w:tab/>
      </w:r>
      <w:r w:rsidR="00544E98">
        <w:rPr>
          <w:color w:val="002060"/>
          <w:sz w:val="18"/>
          <w:szCs w:val="18"/>
        </w:rPr>
        <w:tab/>
      </w:r>
      <w:r w:rsidRPr="00544E98">
        <w:rPr>
          <w:color w:val="002060"/>
          <w:sz w:val="18"/>
          <w:szCs w:val="18"/>
        </w:rPr>
        <w:t>2006-08</w:t>
      </w:r>
    </w:p>
    <w:p w14:paraId="45692E89" w14:textId="19A76B1B" w:rsidR="00641D88" w:rsidRPr="00A22230" w:rsidRDefault="00C02E93" w:rsidP="00C02E93">
      <w:pPr>
        <w:pStyle w:val="ListParagraph"/>
        <w:numPr>
          <w:ilvl w:val="0"/>
          <w:numId w:val="6"/>
        </w:numPr>
        <w:spacing w:line="276" w:lineRule="auto"/>
        <w:rPr>
          <w:color w:val="002060"/>
          <w:sz w:val="18"/>
          <w:szCs w:val="18"/>
        </w:rPr>
      </w:pPr>
      <w:r w:rsidRPr="00A22230">
        <w:rPr>
          <w:color w:val="002060"/>
          <w:sz w:val="18"/>
          <w:szCs w:val="18"/>
        </w:rPr>
        <w:t>M.com (Finance sp.)</w:t>
      </w:r>
      <w:r w:rsidR="00544E98">
        <w:rPr>
          <w:color w:val="002060"/>
          <w:sz w:val="18"/>
          <w:szCs w:val="18"/>
        </w:rPr>
        <w:t>:</w:t>
      </w:r>
      <w:r w:rsidRPr="00A22230">
        <w:rPr>
          <w:color w:val="002060"/>
          <w:sz w:val="18"/>
          <w:szCs w:val="18"/>
        </w:rPr>
        <w:tab/>
        <w:t xml:space="preserve"> </w:t>
      </w:r>
      <w:r w:rsidRPr="00A22230">
        <w:rPr>
          <w:color w:val="002060"/>
          <w:sz w:val="18"/>
          <w:szCs w:val="18"/>
        </w:rPr>
        <w:tab/>
      </w:r>
      <w:r w:rsidRPr="00A22230">
        <w:rPr>
          <w:color w:val="002060"/>
          <w:sz w:val="18"/>
          <w:szCs w:val="18"/>
        </w:rPr>
        <w:tab/>
      </w:r>
      <w:r w:rsidR="00641D88" w:rsidRPr="00A22230">
        <w:rPr>
          <w:color w:val="002060"/>
          <w:sz w:val="18"/>
          <w:szCs w:val="18"/>
        </w:rPr>
        <w:t>Utkal University</w:t>
      </w:r>
      <w:r w:rsidRPr="00A22230">
        <w:rPr>
          <w:color w:val="002060"/>
          <w:sz w:val="18"/>
          <w:szCs w:val="18"/>
        </w:rPr>
        <w:t>, Odisha</w:t>
      </w:r>
      <w:r w:rsidRPr="00A22230">
        <w:rPr>
          <w:color w:val="002060"/>
          <w:sz w:val="18"/>
          <w:szCs w:val="18"/>
        </w:rPr>
        <w:tab/>
      </w:r>
      <w:r w:rsidRPr="00A22230">
        <w:rPr>
          <w:color w:val="002060"/>
          <w:sz w:val="18"/>
          <w:szCs w:val="18"/>
        </w:rPr>
        <w:tab/>
      </w:r>
      <w:r w:rsidRPr="00A22230">
        <w:rPr>
          <w:color w:val="002060"/>
          <w:sz w:val="18"/>
          <w:szCs w:val="18"/>
        </w:rPr>
        <w:tab/>
      </w:r>
      <w:r w:rsidR="00641D88" w:rsidRPr="00A22230">
        <w:rPr>
          <w:color w:val="002060"/>
          <w:sz w:val="18"/>
          <w:szCs w:val="18"/>
        </w:rPr>
        <w:tab/>
      </w:r>
      <w:r w:rsidRPr="00A22230">
        <w:rPr>
          <w:color w:val="002060"/>
          <w:sz w:val="18"/>
          <w:szCs w:val="18"/>
        </w:rPr>
        <w:t>2002-04</w:t>
      </w:r>
    </w:p>
    <w:p w14:paraId="0878BCA9" w14:textId="46C4AE78" w:rsidR="00C02E93" w:rsidRPr="00A22230" w:rsidRDefault="00641D88" w:rsidP="00C02E93">
      <w:pPr>
        <w:pStyle w:val="ListParagraph"/>
        <w:numPr>
          <w:ilvl w:val="0"/>
          <w:numId w:val="6"/>
        </w:numPr>
        <w:spacing w:line="276" w:lineRule="auto"/>
        <w:rPr>
          <w:color w:val="002060"/>
          <w:sz w:val="18"/>
          <w:szCs w:val="18"/>
        </w:rPr>
      </w:pPr>
      <w:r w:rsidRPr="00A22230">
        <w:rPr>
          <w:color w:val="002060"/>
          <w:sz w:val="18"/>
          <w:szCs w:val="18"/>
        </w:rPr>
        <w:t>B.Com (Accounting Hons)</w:t>
      </w:r>
      <w:r w:rsidR="00544E98">
        <w:rPr>
          <w:color w:val="002060"/>
          <w:sz w:val="18"/>
          <w:szCs w:val="18"/>
        </w:rPr>
        <w:t>:</w:t>
      </w:r>
      <w:r w:rsidRPr="00A22230">
        <w:rPr>
          <w:color w:val="002060"/>
          <w:sz w:val="18"/>
          <w:szCs w:val="18"/>
        </w:rPr>
        <w:tab/>
      </w:r>
      <w:r w:rsidRPr="00A22230">
        <w:rPr>
          <w:color w:val="002060"/>
          <w:sz w:val="18"/>
          <w:szCs w:val="18"/>
        </w:rPr>
        <w:tab/>
        <w:t>Utkal University, Odisha</w:t>
      </w:r>
      <w:r w:rsidR="00C02E93" w:rsidRPr="00A22230">
        <w:rPr>
          <w:color w:val="002060"/>
          <w:sz w:val="18"/>
          <w:szCs w:val="18"/>
        </w:rPr>
        <w:t xml:space="preserve">  </w:t>
      </w:r>
      <w:r w:rsidRPr="00A22230">
        <w:rPr>
          <w:color w:val="002060"/>
          <w:sz w:val="18"/>
          <w:szCs w:val="18"/>
        </w:rPr>
        <w:tab/>
      </w:r>
      <w:r w:rsidRPr="00A22230">
        <w:rPr>
          <w:color w:val="002060"/>
          <w:sz w:val="18"/>
          <w:szCs w:val="18"/>
        </w:rPr>
        <w:tab/>
      </w:r>
      <w:r w:rsidRPr="00A22230">
        <w:rPr>
          <w:color w:val="002060"/>
          <w:sz w:val="18"/>
          <w:szCs w:val="18"/>
        </w:rPr>
        <w:tab/>
      </w:r>
      <w:r w:rsidRPr="00A22230">
        <w:rPr>
          <w:color w:val="002060"/>
          <w:sz w:val="18"/>
          <w:szCs w:val="18"/>
        </w:rPr>
        <w:tab/>
        <w:t>1999-02</w:t>
      </w:r>
    </w:p>
    <w:p w14:paraId="1AEA47A2" w14:textId="02660C43" w:rsidR="00C02E93" w:rsidRPr="00A22230" w:rsidRDefault="00C02E93" w:rsidP="00C02E93">
      <w:pPr>
        <w:pStyle w:val="ListParagraph"/>
        <w:numPr>
          <w:ilvl w:val="0"/>
          <w:numId w:val="6"/>
        </w:numPr>
        <w:spacing w:line="276" w:lineRule="auto"/>
        <w:rPr>
          <w:color w:val="002060"/>
          <w:sz w:val="18"/>
          <w:szCs w:val="18"/>
        </w:rPr>
      </w:pPr>
      <w:r w:rsidRPr="00A22230">
        <w:rPr>
          <w:color w:val="002060"/>
          <w:sz w:val="18"/>
          <w:szCs w:val="18"/>
        </w:rPr>
        <w:t>Diploma in Export Management</w:t>
      </w:r>
      <w:r w:rsidR="00544E98">
        <w:rPr>
          <w:color w:val="002060"/>
          <w:sz w:val="18"/>
          <w:szCs w:val="18"/>
        </w:rPr>
        <w:t>:</w:t>
      </w:r>
      <w:r w:rsidRPr="00A22230">
        <w:rPr>
          <w:color w:val="002060"/>
          <w:sz w:val="18"/>
          <w:szCs w:val="18"/>
        </w:rPr>
        <w:t xml:space="preserve">       </w:t>
      </w:r>
      <w:r w:rsidRPr="00A22230">
        <w:rPr>
          <w:color w:val="002060"/>
          <w:sz w:val="18"/>
          <w:szCs w:val="18"/>
        </w:rPr>
        <w:tab/>
        <w:t>F.T.D.C, India, New Delhi</w:t>
      </w:r>
      <w:r w:rsidRPr="00A22230">
        <w:rPr>
          <w:color w:val="002060"/>
          <w:sz w:val="18"/>
          <w:szCs w:val="18"/>
        </w:rPr>
        <w:tab/>
      </w:r>
      <w:r w:rsidRPr="00A22230">
        <w:rPr>
          <w:color w:val="002060"/>
          <w:sz w:val="18"/>
          <w:szCs w:val="18"/>
        </w:rPr>
        <w:tab/>
      </w:r>
      <w:r w:rsidRPr="00A22230">
        <w:rPr>
          <w:color w:val="002060"/>
          <w:sz w:val="18"/>
          <w:szCs w:val="18"/>
        </w:rPr>
        <w:tab/>
      </w:r>
      <w:r w:rsidRPr="00A22230">
        <w:rPr>
          <w:color w:val="002060"/>
          <w:sz w:val="18"/>
          <w:szCs w:val="18"/>
        </w:rPr>
        <w:tab/>
        <w:t xml:space="preserve">2004-05 </w:t>
      </w:r>
      <w:r w:rsidRPr="00A22230">
        <w:rPr>
          <w:color w:val="002060"/>
          <w:sz w:val="18"/>
          <w:szCs w:val="18"/>
        </w:rPr>
        <w:tab/>
      </w:r>
    </w:p>
    <w:p w14:paraId="28CADA16" w14:textId="77777777" w:rsidR="00FE37F2" w:rsidRPr="00A22230" w:rsidRDefault="00FE37F2">
      <w:pPr>
        <w:spacing w:line="360" w:lineRule="auto"/>
        <w:jc w:val="both"/>
        <w:rPr>
          <w:color w:val="002060"/>
          <w:sz w:val="20"/>
        </w:rPr>
      </w:pPr>
    </w:p>
    <w:p w14:paraId="53BCB8DA" w14:textId="77777777" w:rsidR="00FE37F2" w:rsidRPr="00A22230" w:rsidRDefault="00FE37F2">
      <w:pPr>
        <w:spacing w:line="276" w:lineRule="auto"/>
        <w:rPr>
          <w:color w:val="002060"/>
          <w:sz w:val="20"/>
        </w:rPr>
      </w:pPr>
    </w:p>
    <w:p w14:paraId="0A0C783D" w14:textId="77777777" w:rsidR="00FE37F2" w:rsidRPr="00A22230" w:rsidRDefault="006B7B7C">
      <w:pPr>
        <w:jc w:val="both"/>
        <w:rPr>
          <w:color w:val="002060"/>
          <w:sz w:val="22"/>
        </w:rPr>
      </w:pPr>
      <w:r w:rsidRPr="00A22230">
        <w:rPr>
          <w:color w:val="002060"/>
          <w:sz w:val="20"/>
        </w:rPr>
        <w:t xml:space="preserve"> </w:t>
      </w:r>
    </w:p>
    <w:sectPr w:rsidR="00FE37F2" w:rsidRPr="00A22230" w:rsidSect="00FE37F2">
      <w:footerReference w:type="default" r:id="rId7"/>
      <w:pgSz w:w="11909" w:h="16834" w:code="9"/>
      <w:pgMar w:top="864" w:right="864" w:bottom="1238" w:left="864"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FB459" w14:textId="77777777" w:rsidR="008B3179" w:rsidRDefault="008B3179" w:rsidP="00FE37F2">
      <w:r>
        <w:separator/>
      </w:r>
    </w:p>
  </w:endnote>
  <w:endnote w:type="continuationSeparator" w:id="0">
    <w:p w14:paraId="4DB211ED" w14:textId="77777777" w:rsidR="008B3179" w:rsidRDefault="008B3179" w:rsidP="00FE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7AA15" w14:textId="77777777" w:rsidR="006E5C2F" w:rsidRDefault="006E5C2F">
    <w:pPr>
      <w:pStyle w:val="Footer"/>
      <w:jc w:val="cen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p w14:paraId="1754C5E4" w14:textId="77777777" w:rsidR="006E5C2F" w:rsidRDefault="006E5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22D88" w14:textId="77777777" w:rsidR="008B3179" w:rsidRDefault="008B3179" w:rsidP="00FE37F2">
      <w:r>
        <w:separator/>
      </w:r>
    </w:p>
  </w:footnote>
  <w:footnote w:type="continuationSeparator" w:id="0">
    <w:p w14:paraId="4C86B39F" w14:textId="77777777" w:rsidR="008B3179" w:rsidRDefault="008B3179" w:rsidP="00FE3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9BE0334"/>
    <w:lvl w:ilvl="0" w:tplc="057CB5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000002"/>
    <w:multiLevelType w:val="hybridMultilevel"/>
    <w:tmpl w:val="BE02FB1A"/>
    <w:lvl w:ilvl="0" w:tplc="CEB4790E">
      <w:start w:val="1"/>
      <w:numFmt w:val="upperRoman"/>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DD185C8C"/>
    <w:lvl w:ilvl="0" w:tplc="04090007">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0000004"/>
    <w:multiLevelType w:val="hybridMultilevel"/>
    <w:tmpl w:val="93D0303E"/>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1D4F2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6E449D3C"/>
    <w:lvl w:ilvl="0" w:tplc="04090007">
      <w:start w:val="1"/>
      <w:numFmt w:val="bullet"/>
      <w:lvlText w:val=""/>
      <w:lvlJc w:val="left"/>
      <w:pPr>
        <w:ind w:left="-90" w:hanging="360"/>
      </w:pPr>
      <w:rPr>
        <w:rFonts w:ascii="Symbol" w:hAnsi="Symbol" w:hint="default"/>
      </w:rPr>
    </w:lvl>
    <w:lvl w:ilvl="1" w:tplc="40090003" w:tentative="1">
      <w:start w:val="1"/>
      <w:numFmt w:val="bullet"/>
      <w:lvlText w:val="o"/>
      <w:lvlJc w:val="left"/>
      <w:pPr>
        <w:ind w:left="630" w:hanging="360"/>
      </w:pPr>
      <w:rPr>
        <w:rFonts w:ascii="Courier New" w:hAnsi="Courier New" w:cs="Courier New" w:hint="default"/>
      </w:rPr>
    </w:lvl>
    <w:lvl w:ilvl="2" w:tplc="40090005" w:tentative="1">
      <w:start w:val="1"/>
      <w:numFmt w:val="bullet"/>
      <w:lvlText w:val=""/>
      <w:lvlJc w:val="left"/>
      <w:pPr>
        <w:ind w:left="1350" w:hanging="360"/>
      </w:pPr>
      <w:rPr>
        <w:rFonts w:ascii="Wingdings" w:hAnsi="Wingdings" w:hint="default"/>
      </w:rPr>
    </w:lvl>
    <w:lvl w:ilvl="3" w:tplc="40090001" w:tentative="1">
      <w:start w:val="1"/>
      <w:numFmt w:val="bullet"/>
      <w:lvlText w:val=""/>
      <w:lvlJc w:val="left"/>
      <w:pPr>
        <w:ind w:left="2070" w:hanging="360"/>
      </w:pPr>
      <w:rPr>
        <w:rFonts w:ascii="Symbol" w:hAnsi="Symbol" w:hint="default"/>
      </w:rPr>
    </w:lvl>
    <w:lvl w:ilvl="4" w:tplc="40090003" w:tentative="1">
      <w:start w:val="1"/>
      <w:numFmt w:val="bullet"/>
      <w:lvlText w:val="o"/>
      <w:lvlJc w:val="left"/>
      <w:pPr>
        <w:ind w:left="2790" w:hanging="360"/>
      </w:pPr>
      <w:rPr>
        <w:rFonts w:ascii="Courier New" w:hAnsi="Courier New" w:cs="Courier New" w:hint="default"/>
      </w:rPr>
    </w:lvl>
    <w:lvl w:ilvl="5" w:tplc="40090005" w:tentative="1">
      <w:start w:val="1"/>
      <w:numFmt w:val="bullet"/>
      <w:lvlText w:val=""/>
      <w:lvlJc w:val="left"/>
      <w:pPr>
        <w:ind w:left="3510" w:hanging="360"/>
      </w:pPr>
      <w:rPr>
        <w:rFonts w:ascii="Wingdings" w:hAnsi="Wingdings" w:hint="default"/>
      </w:rPr>
    </w:lvl>
    <w:lvl w:ilvl="6" w:tplc="40090001" w:tentative="1">
      <w:start w:val="1"/>
      <w:numFmt w:val="bullet"/>
      <w:lvlText w:val=""/>
      <w:lvlJc w:val="left"/>
      <w:pPr>
        <w:ind w:left="4230" w:hanging="360"/>
      </w:pPr>
      <w:rPr>
        <w:rFonts w:ascii="Symbol" w:hAnsi="Symbol" w:hint="default"/>
      </w:rPr>
    </w:lvl>
    <w:lvl w:ilvl="7" w:tplc="40090003" w:tentative="1">
      <w:start w:val="1"/>
      <w:numFmt w:val="bullet"/>
      <w:lvlText w:val="o"/>
      <w:lvlJc w:val="left"/>
      <w:pPr>
        <w:ind w:left="4950" w:hanging="360"/>
      </w:pPr>
      <w:rPr>
        <w:rFonts w:ascii="Courier New" w:hAnsi="Courier New" w:cs="Courier New" w:hint="default"/>
      </w:rPr>
    </w:lvl>
    <w:lvl w:ilvl="8" w:tplc="40090005" w:tentative="1">
      <w:start w:val="1"/>
      <w:numFmt w:val="bullet"/>
      <w:lvlText w:val=""/>
      <w:lvlJc w:val="left"/>
      <w:pPr>
        <w:ind w:left="5670" w:hanging="360"/>
      </w:pPr>
      <w:rPr>
        <w:rFonts w:ascii="Wingdings" w:hAnsi="Wingdings" w:hint="default"/>
      </w:rPr>
    </w:lvl>
  </w:abstractNum>
  <w:abstractNum w:abstractNumId="6" w15:restartNumberingAfterBreak="0">
    <w:nsid w:val="00000007"/>
    <w:multiLevelType w:val="hybridMultilevel"/>
    <w:tmpl w:val="181EB3B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0000008"/>
    <w:multiLevelType w:val="hybridMultilevel"/>
    <w:tmpl w:val="5B342FF2"/>
    <w:lvl w:ilvl="0" w:tplc="E56C0D7E">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931ADA98"/>
    <w:lvl w:ilvl="0" w:tplc="04090007">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75F81126"/>
    <w:lvl w:ilvl="0" w:tplc="04090007">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0000000B"/>
    <w:multiLevelType w:val="hybridMultilevel"/>
    <w:tmpl w:val="E668B324"/>
    <w:lvl w:ilvl="0" w:tplc="30522ACA">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000000C"/>
    <w:multiLevelType w:val="hybridMultilevel"/>
    <w:tmpl w:val="72466D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D"/>
    <w:multiLevelType w:val="hybridMultilevel"/>
    <w:tmpl w:val="84843D2E"/>
    <w:lvl w:ilvl="0" w:tplc="04090007">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15:restartNumberingAfterBreak="0">
    <w:nsid w:val="0000000E"/>
    <w:multiLevelType w:val="hybridMultilevel"/>
    <w:tmpl w:val="6CB00D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31EC7264"/>
    <w:lvl w:ilvl="0" w:tplc="04090007">
      <w:start w:val="1"/>
      <w:numFmt w:val="bullet"/>
      <w:lvlText w:val=""/>
      <w:lvlJc w:val="left"/>
      <w:pPr>
        <w:ind w:left="1599" w:hanging="360"/>
      </w:pPr>
      <w:rPr>
        <w:rFonts w:ascii="Symbol" w:hAnsi="Symbol" w:hint="default"/>
      </w:rPr>
    </w:lvl>
    <w:lvl w:ilvl="1" w:tplc="04090003">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5" w15:restartNumberingAfterBreak="0">
    <w:nsid w:val="00000010"/>
    <w:multiLevelType w:val="hybridMultilevel"/>
    <w:tmpl w:val="CC8E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6D25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00000012"/>
    <w:multiLevelType w:val="hybridMultilevel"/>
    <w:tmpl w:val="D0F62AA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83BE9358"/>
    <w:lvl w:ilvl="0" w:tplc="04090007">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9" w15:restartNumberingAfterBreak="0">
    <w:nsid w:val="00000014"/>
    <w:multiLevelType w:val="hybridMultilevel"/>
    <w:tmpl w:val="94ACFE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82E0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76A4E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0000017"/>
    <w:multiLevelType w:val="hybridMultilevel"/>
    <w:tmpl w:val="2EEC93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00000018"/>
    <w:multiLevelType w:val="hybridMultilevel"/>
    <w:tmpl w:val="18DE71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F800C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56E28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000001B"/>
    <w:multiLevelType w:val="hybridMultilevel"/>
    <w:tmpl w:val="F3826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0B6A77"/>
    <w:multiLevelType w:val="hybridMultilevel"/>
    <w:tmpl w:val="74D452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3B736E8"/>
    <w:multiLevelType w:val="hybridMultilevel"/>
    <w:tmpl w:val="34480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4B758EB"/>
    <w:multiLevelType w:val="hybridMultilevel"/>
    <w:tmpl w:val="DC9C00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A60E9C"/>
    <w:multiLevelType w:val="hybridMultilevel"/>
    <w:tmpl w:val="76AC2A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5A1514"/>
    <w:multiLevelType w:val="hybridMultilevel"/>
    <w:tmpl w:val="C038C976"/>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824454"/>
    <w:multiLevelType w:val="hybridMultilevel"/>
    <w:tmpl w:val="B28C2090"/>
    <w:lvl w:ilvl="0" w:tplc="8464679E">
      <w:start w:val="1"/>
      <w:numFmt w:val="decimal"/>
      <w:lvlText w:val="%1."/>
      <w:lvlJc w:val="left"/>
      <w:pPr>
        <w:ind w:left="720" w:hanging="36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BA207E"/>
    <w:multiLevelType w:val="hybridMultilevel"/>
    <w:tmpl w:val="7564FA0E"/>
    <w:lvl w:ilvl="0" w:tplc="9F60BDE6">
      <w:start w:val="1"/>
      <w:numFmt w:val="upperRoman"/>
      <w:lvlText w:val="%1."/>
      <w:lvlJc w:val="left"/>
      <w:pPr>
        <w:ind w:left="1080" w:hanging="72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46668E"/>
    <w:multiLevelType w:val="hybridMultilevel"/>
    <w:tmpl w:val="554CAF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0CB182F"/>
    <w:multiLevelType w:val="hybridMultilevel"/>
    <w:tmpl w:val="E1DE9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9232F4"/>
    <w:multiLevelType w:val="hybridMultilevel"/>
    <w:tmpl w:val="CAD4B858"/>
    <w:lvl w:ilvl="0" w:tplc="82D4733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9365671"/>
    <w:multiLevelType w:val="hybridMultilevel"/>
    <w:tmpl w:val="E3605A44"/>
    <w:lvl w:ilvl="0" w:tplc="4880A3AC">
      <w:start w:val="1"/>
      <w:numFmt w:val="upp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6B1116"/>
    <w:multiLevelType w:val="hybridMultilevel"/>
    <w:tmpl w:val="44FE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2B3808"/>
    <w:multiLevelType w:val="hybridMultilevel"/>
    <w:tmpl w:val="48BE14CC"/>
    <w:lvl w:ilvl="0" w:tplc="29FE7CC2">
      <w:start w:val="1"/>
      <w:numFmt w:val="upperRoman"/>
      <w:lvlText w:val="%1."/>
      <w:lvlJc w:val="left"/>
      <w:pPr>
        <w:ind w:left="1080" w:hanging="72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0D6453"/>
    <w:multiLevelType w:val="hybridMultilevel"/>
    <w:tmpl w:val="1FB859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195B6E"/>
    <w:multiLevelType w:val="hybridMultilevel"/>
    <w:tmpl w:val="D3BC62E0"/>
    <w:lvl w:ilvl="0" w:tplc="A7C23370">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F034C7"/>
    <w:multiLevelType w:val="hybridMultilevel"/>
    <w:tmpl w:val="562676FE"/>
    <w:lvl w:ilvl="0" w:tplc="6D92F22C">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B57DD0"/>
    <w:multiLevelType w:val="hybridMultilevel"/>
    <w:tmpl w:val="987A20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8D32C7"/>
    <w:multiLevelType w:val="hybridMultilevel"/>
    <w:tmpl w:val="8ED64C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A750FC"/>
    <w:multiLevelType w:val="hybridMultilevel"/>
    <w:tmpl w:val="2C0AE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7E26F7"/>
    <w:multiLevelType w:val="hybridMultilevel"/>
    <w:tmpl w:val="16980246"/>
    <w:lvl w:ilvl="0" w:tplc="6712AF3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566435"/>
    <w:multiLevelType w:val="hybridMultilevel"/>
    <w:tmpl w:val="E2A46D9A"/>
    <w:lvl w:ilvl="0" w:tplc="2072FF80">
      <w:start w:val="1"/>
      <w:numFmt w:val="upperRoman"/>
      <w:lvlText w:val="%1."/>
      <w:lvlJc w:val="left"/>
      <w:pPr>
        <w:ind w:left="1080" w:hanging="720"/>
      </w:pPr>
      <w:rPr>
        <w:rFonts w:ascii="Times New Roman" w:eastAsia="Times New Roman" w:hAnsi="Times New Roman" w:cs="Times New Roman"/>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F51CC3"/>
    <w:multiLevelType w:val="hybridMultilevel"/>
    <w:tmpl w:val="417EE36C"/>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D877F98"/>
    <w:multiLevelType w:val="hybridMultilevel"/>
    <w:tmpl w:val="97FC0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4"/>
  </w:num>
  <w:num w:numId="4">
    <w:abstractNumId w:val="2"/>
  </w:num>
  <w:num w:numId="5">
    <w:abstractNumId w:val="19"/>
  </w:num>
  <w:num w:numId="6">
    <w:abstractNumId w:val="1"/>
  </w:num>
  <w:num w:numId="7">
    <w:abstractNumId w:val="20"/>
  </w:num>
  <w:num w:numId="8">
    <w:abstractNumId w:val="7"/>
  </w:num>
  <w:num w:numId="9">
    <w:abstractNumId w:val="12"/>
  </w:num>
  <w:num w:numId="10">
    <w:abstractNumId w:val="14"/>
  </w:num>
  <w:num w:numId="11">
    <w:abstractNumId w:val="16"/>
  </w:num>
  <w:num w:numId="12">
    <w:abstractNumId w:val="8"/>
  </w:num>
  <w:num w:numId="13">
    <w:abstractNumId w:val="13"/>
  </w:num>
  <w:num w:numId="14">
    <w:abstractNumId w:val="25"/>
  </w:num>
  <w:num w:numId="15">
    <w:abstractNumId w:val="17"/>
  </w:num>
  <w:num w:numId="16">
    <w:abstractNumId w:val="6"/>
  </w:num>
  <w:num w:numId="17">
    <w:abstractNumId w:val="9"/>
  </w:num>
  <w:num w:numId="18">
    <w:abstractNumId w:val="18"/>
  </w:num>
  <w:num w:numId="19">
    <w:abstractNumId w:val="22"/>
  </w:num>
  <w:num w:numId="20">
    <w:abstractNumId w:val="5"/>
  </w:num>
  <w:num w:numId="21">
    <w:abstractNumId w:val="3"/>
  </w:num>
  <w:num w:numId="22">
    <w:abstractNumId w:val="10"/>
  </w:num>
  <w:num w:numId="23">
    <w:abstractNumId w:val="27"/>
  </w:num>
  <w:num w:numId="24">
    <w:abstractNumId w:val="24"/>
  </w:num>
  <w:num w:numId="25">
    <w:abstractNumId w:val="0"/>
  </w:num>
  <w:num w:numId="26">
    <w:abstractNumId w:val="23"/>
  </w:num>
  <w:num w:numId="27">
    <w:abstractNumId w:val="11"/>
  </w:num>
  <w:num w:numId="28">
    <w:abstractNumId w:val="26"/>
  </w:num>
  <w:num w:numId="29">
    <w:abstractNumId w:val="34"/>
  </w:num>
  <w:num w:numId="30">
    <w:abstractNumId w:val="30"/>
  </w:num>
  <w:num w:numId="31">
    <w:abstractNumId w:val="32"/>
  </w:num>
  <w:num w:numId="32">
    <w:abstractNumId w:val="36"/>
  </w:num>
  <w:num w:numId="33">
    <w:abstractNumId w:val="43"/>
  </w:num>
  <w:num w:numId="34">
    <w:abstractNumId w:val="37"/>
  </w:num>
  <w:num w:numId="35">
    <w:abstractNumId w:val="47"/>
  </w:num>
  <w:num w:numId="36">
    <w:abstractNumId w:val="33"/>
  </w:num>
  <w:num w:numId="37">
    <w:abstractNumId w:val="39"/>
  </w:num>
  <w:num w:numId="38">
    <w:abstractNumId w:val="42"/>
  </w:num>
  <w:num w:numId="39">
    <w:abstractNumId w:val="49"/>
  </w:num>
  <w:num w:numId="40">
    <w:abstractNumId w:val="44"/>
  </w:num>
  <w:num w:numId="41">
    <w:abstractNumId w:val="29"/>
  </w:num>
  <w:num w:numId="42">
    <w:abstractNumId w:val="28"/>
  </w:num>
  <w:num w:numId="43">
    <w:abstractNumId w:val="45"/>
  </w:num>
  <w:num w:numId="44">
    <w:abstractNumId w:val="41"/>
  </w:num>
  <w:num w:numId="45">
    <w:abstractNumId w:val="35"/>
  </w:num>
  <w:num w:numId="46">
    <w:abstractNumId w:val="31"/>
  </w:num>
  <w:num w:numId="47">
    <w:abstractNumId w:val="48"/>
  </w:num>
  <w:num w:numId="48">
    <w:abstractNumId w:val="40"/>
  </w:num>
  <w:num w:numId="49">
    <w:abstractNumId w:val="4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F2"/>
    <w:rsid w:val="00042C93"/>
    <w:rsid w:val="000600E1"/>
    <w:rsid w:val="000A4FC8"/>
    <w:rsid w:val="000A6E6B"/>
    <w:rsid w:val="000F61EC"/>
    <w:rsid w:val="001342B3"/>
    <w:rsid w:val="001771C8"/>
    <w:rsid w:val="001A6589"/>
    <w:rsid w:val="001E14F6"/>
    <w:rsid w:val="001F20A7"/>
    <w:rsid w:val="00201108"/>
    <w:rsid w:val="00225B66"/>
    <w:rsid w:val="00242C9F"/>
    <w:rsid w:val="002813FA"/>
    <w:rsid w:val="002A5985"/>
    <w:rsid w:val="0036193D"/>
    <w:rsid w:val="003B2905"/>
    <w:rsid w:val="003F1CCF"/>
    <w:rsid w:val="004137EF"/>
    <w:rsid w:val="004344FE"/>
    <w:rsid w:val="00441BC5"/>
    <w:rsid w:val="00460C1C"/>
    <w:rsid w:val="00544E98"/>
    <w:rsid w:val="00593073"/>
    <w:rsid w:val="005930A5"/>
    <w:rsid w:val="005D04B7"/>
    <w:rsid w:val="005F3C4F"/>
    <w:rsid w:val="005F4E81"/>
    <w:rsid w:val="00600753"/>
    <w:rsid w:val="00605111"/>
    <w:rsid w:val="00641D88"/>
    <w:rsid w:val="0064656D"/>
    <w:rsid w:val="0067091D"/>
    <w:rsid w:val="006B7B7C"/>
    <w:rsid w:val="006E5C2F"/>
    <w:rsid w:val="00707944"/>
    <w:rsid w:val="0073199C"/>
    <w:rsid w:val="00745A78"/>
    <w:rsid w:val="00897E92"/>
    <w:rsid w:val="008B3179"/>
    <w:rsid w:val="008F6C94"/>
    <w:rsid w:val="00901D30"/>
    <w:rsid w:val="00906BCF"/>
    <w:rsid w:val="009175A2"/>
    <w:rsid w:val="009A22C8"/>
    <w:rsid w:val="00A22230"/>
    <w:rsid w:val="00A47C0A"/>
    <w:rsid w:val="00AE622B"/>
    <w:rsid w:val="00AF596C"/>
    <w:rsid w:val="00B418F3"/>
    <w:rsid w:val="00C011A3"/>
    <w:rsid w:val="00C0231A"/>
    <w:rsid w:val="00C02E93"/>
    <w:rsid w:val="00C045CA"/>
    <w:rsid w:val="00C16E8E"/>
    <w:rsid w:val="00C824F6"/>
    <w:rsid w:val="00CE38FF"/>
    <w:rsid w:val="00CF74D9"/>
    <w:rsid w:val="00D15B1F"/>
    <w:rsid w:val="00D173B1"/>
    <w:rsid w:val="00D75642"/>
    <w:rsid w:val="00DA7C74"/>
    <w:rsid w:val="00DB0828"/>
    <w:rsid w:val="00DC0FB5"/>
    <w:rsid w:val="00E50E97"/>
    <w:rsid w:val="00EC5045"/>
    <w:rsid w:val="00EE589C"/>
    <w:rsid w:val="00F1669B"/>
    <w:rsid w:val="00F75BE7"/>
    <w:rsid w:val="00FE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85C02"/>
  <w15:docId w15:val="{6E819D49-4ABC-4107-8C20-6B630B75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7F2"/>
    <w:rPr>
      <w:sz w:val="24"/>
      <w:szCs w:val="24"/>
      <w:lang w:val="en-TT"/>
    </w:rPr>
  </w:style>
  <w:style w:type="paragraph" w:styleId="Heading1">
    <w:name w:val="heading 1"/>
    <w:basedOn w:val="Normal"/>
    <w:next w:val="Normal"/>
    <w:qFormat/>
    <w:rsid w:val="00FE37F2"/>
    <w:pPr>
      <w:keepNext/>
      <w:pBdr>
        <w:top w:val="single" w:sz="4" w:space="1" w:color="auto"/>
        <w:left w:val="single" w:sz="4" w:space="4" w:color="auto"/>
        <w:bottom w:val="single" w:sz="4" w:space="1" w:color="auto"/>
        <w:right w:val="single" w:sz="4" w:space="4" w:color="auto"/>
      </w:pBdr>
      <w:jc w:val="center"/>
      <w:outlineLvl w:val="0"/>
    </w:pPr>
    <w:rPr>
      <w:rFonts w:ascii="Verdana" w:hAnsi="Verdana"/>
      <w:b/>
      <w:bCs/>
      <w:sz w:val="17"/>
    </w:rPr>
  </w:style>
  <w:style w:type="paragraph" w:styleId="Heading2">
    <w:name w:val="heading 2"/>
    <w:basedOn w:val="Normal"/>
    <w:next w:val="Normal"/>
    <w:qFormat/>
    <w:rsid w:val="00FE37F2"/>
    <w:pPr>
      <w:keepNext/>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37F2"/>
    <w:rPr>
      <w:color w:val="0000FF"/>
      <w:u w:val="single"/>
    </w:rPr>
  </w:style>
  <w:style w:type="paragraph" w:styleId="BodyText">
    <w:name w:val="Body Text"/>
    <w:basedOn w:val="Normal"/>
    <w:rsid w:val="00FE37F2"/>
    <w:rPr>
      <w:rFonts w:ascii="Verdana" w:hAnsi="Verdana"/>
      <w:sz w:val="17"/>
    </w:rPr>
  </w:style>
  <w:style w:type="character" w:styleId="FollowedHyperlink">
    <w:name w:val="FollowedHyperlink"/>
    <w:rsid w:val="00FE37F2"/>
    <w:rPr>
      <w:color w:val="800080"/>
      <w:u w:val="single"/>
    </w:rPr>
  </w:style>
  <w:style w:type="paragraph" w:styleId="Header">
    <w:name w:val="header"/>
    <w:basedOn w:val="Normal"/>
    <w:link w:val="HeaderChar"/>
    <w:rsid w:val="00FE37F2"/>
    <w:pPr>
      <w:tabs>
        <w:tab w:val="center" w:pos="4513"/>
        <w:tab w:val="right" w:pos="9026"/>
      </w:tabs>
    </w:pPr>
  </w:style>
  <w:style w:type="character" w:customStyle="1" w:styleId="HeaderChar">
    <w:name w:val="Header Char"/>
    <w:link w:val="Header"/>
    <w:rsid w:val="00FE37F2"/>
    <w:rPr>
      <w:sz w:val="24"/>
      <w:szCs w:val="24"/>
      <w:lang w:val="en-TT" w:eastAsia="en-US"/>
    </w:rPr>
  </w:style>
  <w:style w:type="paragraph" w:styleId="Footer">
    <w:name w:val="footer"/>
    <w:basedOn w:val="Normal"/>
    <w:link w:val="FooterChar"/>
    <w:uiPriority w:val="99"/>
    <w:rsid w:val="00FE37F2"/>
    <w:pPr>
      <w:tabs>
        <w:tab w:val="center" w:pos="4513"/>
        <w:tab w:val="right" w:pos="9026"/>
      </w:tabs>
    </w:pPr>
  </w:style>
  <w:style w:type="character" w:customStyle="1" w:styleId="FooterChar">
    <w:name w:val="Footer Char"/>
    <w:link w:val="Footer"/>
    <w:uiPriority w:val="99"/>
    <w:rsid w:val="00FE37F2"/>
    <w:rPr>
      <w:sz w:val="24"/>
      <w:szCs w:val="24"/>
      <w:lang w:val="en-TT" w:eastAsia="en-US"/>
    </w:rPr>
  </w:style>
  <w:style w:type="paragraph" w:customStyle="1" w:styleId="yiv8258926449msonormal">
    <w:name w:val="yiv8258926449msonormal"/>
    <w:basedOn w:val="Normal"/>
    <w:rsid w:val="00FE37F2"/>
    <w:pPr>
      <w:spacing w:before="100" w:beforeAutospacing="1" w:after="100" w:afterAutospacing="1"/>
    </w:pPr>
    <w:rPr>
      <w:lang w:val="en-US"/>
    </w:rPr>
  </w:style>
  <w:style w:type="character" w:customStyle="1" w:styleId="apple-converted-space">
    <w:name w:val="apple-converted-space"/>
    <w:basedOn w:val="DefaultParagraphFont"/>
    <w:rsid w:val="00FE37F2"/>
  </w:style>
  <w:style w:type="paragraph" w:styleId="DocumentMap">
    <w:name w:val="Document Map"/>
    <w:basedOn w:val="Normal"/>
    <w:link w:val="DocumentMapChar"/>
    <w:rsid w:val="00FE37F2"/>
    <w:rPr>
      <w:rFonts w:ascii="Tahoma" w:hAnsi="Tahoma"/>
      <w:sz w:val="16"/>
      <w:szCs w:val="16"/>
    </w:rPr>
  </w:style>
  <w:style w:type="character" w:customStyle="1" w:styleId="DocumentMapChar">
    <w:name w:val="Document Map Char"/>
    <w:link w:val="DocumentMap"/>
    <w:rsid w:val="00FE37F2"/>
    <w:rPr>
      <w:rFonts w:ascii="Tahoma" w:hAnsi="Tahoma" w:cs="Tahoma"/>
      <w:sz w:val="16"/>
      <w:szCs w:val="16"/>
      <w:lang w:val="en-TT"/>
    </w:rPr>
  </w:style>
  <w:style w:type="character" w:styleId="Emphasis">
    <w:name w:val="Emphasis"/>
    <w:qFormat/>
    <w:rsid w:val="00FE37F2"/>
    <w:rPr>
      <w:i/>
      <w:iCs/>
    </w:rPr>
  </w:style>
  <w:style w:type="paragraph" w:styleId="ListParagraph">
    <w:name w:val="List Paragraph"/>
    <w:basedOn w:val="Normal"/>
    <w:uiPriority w:val="34"/>
    <w:qFormat/>
    <w:rsid w:val="00FE37F2"/>
    <w:pPr>
      <w:ind w:left="720"/>
    </w:pPr>
  </w:style>
  <w:style w:type="table" w:styleId="TableGrid">
    <w:name w:val="Table Grid"/>
    <w:basedOn w:val="TableNormal"/>
    <w:rsid w:val="00FE3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0753"/>
    <w:rPr>
      <w:rFonts w:ascii="Tahoma" w:hAnsi="Tahoma" w:cs="Tahoma"/>
      <w:sz w:val="16"/>
      <w:szCs w:val="16"/>
    </w:rPr>
  </w:style>
  <w:style w:type="character" w:customStyle="1" w:styleId="BalloonTextChar">
    <w:name w:val="Balloon Text Char"/>
    <w:basedOn w:val="DefaultParagraphFont"/>
    <w:link w:val="BalloonText"/>
    <w:uiPriority w:val="99"/>
    <w:semiHidden/>
    <w:rsid w:val="00600753"/>
    <w:rPr>
      <w:rFonts w:ascii="Tahoma" w:hAnsi="Tahoma" w:cs="Tahoma"/>
      <w:sz w:val="16"/>
      <w:szCs w:val="16"/>
      <w:lang w:val="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Shweta Trivedi</vt:lpstr>
    </vt:vector>
  </TitlesOfParts>
  <Company>Info Edge (I) Pvt Ltd</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Shweta Trivedi</dc:title>
  <dc:creator>iepl</dc:creator>
  <cp:lastModifiedBy>Shubhendu Parhi</cp:lastModifiedBy>
  <cp:revision>7</cp:revision>
  <cp:lastPrinted>2014-03-25T12:35:00Z</cp:lastPrinted>
  <dcterms:created xsi:type="dcterms:W3CDTF">2020-03-19T20:24:00Z</dcterms:created>
  <dcterms:modified xsi:type="dcterms:W3CDTF">2020-03-21T06:46:00Z</dcterms:modified>
</cp:coreProperties>
</file>