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rPr>
          <w:rFonts w:ascii="Verdana" w:cs="Verdana" w:hAnsi="Verdana" w:eastAsia="Verdana"/>
          <w:b w:val="1"/>
          <w:bCs w:val="1"/>
          <w:outline w:val="0"/>
          <w:color w:val="233143"/>
          <w:sz w:val="20"/>
          <w:szCs w:val="20"/>
          <w:u w:color="233143"/>
          <w14:textFill>
            <w14:solidFill>
              <w14:srgbClr w14:val="233143"/>
            </w14:solidFill>
          </w14:textFill>
        </w:rPr>
      </w:pPr>
      <w:r>
        <w:rPr>
          <w:rFonts w:ascii="Verdana" w:hAnsi="Verdana"/>
          <w:b w:val="1"/>
          <w:bCs w:val="1"/>
          <w:outline w:val="0"/>
          <w:color w:val="233143"/>
          <w:sz w:val="20"/>
          <w:szCs w:val="20"/>
          <w:u w:color="233143"/>
          <w:rtl w:val="0"/>
          <w:lang w:val="en-US"/>
          <w14:textFill>
            <w14:solidFill>
              <w14:srgbClr w14:val="233143"/>
            </w14:solidFill>
          </w14:textFill>
        </w:rPr>
        <w:t>Aamol Gaur</w:t>
        <w:tab/>
      </w:r>
    </w:p>
    <w:p>
      <w:pPr>
        <w:pStyle w:val="Default"/>
        <w:spacing w:before="0"/>
        <w:rPr>
          <w:rFonts w:ascii="Verdana" w:cs="Verdana" w:hAnsi="Verdana" w:eastAsia="Verdana"/>
          <w:b w:val="1"/>
          <w:bCs w:val="1"/>
          <w:outline w:val="0"/>
          <w:color w:val="233143"/>
          <w:sz w:val="20"/>
          <w:szCs w:val="20"/>
          <w:u w:color="233143"/>
          <w14:textFill>
            <w14:solidFill>
              <w14:srgbClr w14:val="233143"/>
            </w14:solidFill>
          </w14:textFill>
        </w:rPr>
      </w:pPr>
      <w:r>
        <w:rPr>
          <w:rFonts w:ascii="Verdana" w:hAnsi="Verdana"/>
          <w:b w:val="1"/>
          <w:bCs w:val="1"/>
          <w:outline w:val="0"/>
          <w:color w:val="233143"/>
          <w:sz w:val="20"/>
          <w:szCs w:val="20"/>
          <w:u w:color="233143"/>
          <w:rtl w:val="0"/>
          <w:lang w:val="en-US"/>
          <w14:textFill>
            <w14:solidFill>
              <w14:srgbClr w14:val="233143"/>
            </w14:solidFill>
          </w14:textFill>
        </w:rPr>
        <w:t>Business Head</w:t>
      </w:r>
    </w:p>
    <w:p>
      <w:pPr>
        <w:pStyle w:val="Default"/>
        <w:spacing w:before="0"/>
        <w:rPr>
          <w:rStyle w:val="Hyperlink.0"/>
        </w:rPr>
      </w:pPr>
      <w:r>
        <w:rPr>
          <w:rStyle w:val="Hyperlink.0"/>
        </w:rPr>
        <w:fldChar w:fldCharType="begin" w:fldLock="0"/>
      </w:r>
      <w:r>
        <w:rPr>
          <w:rStyle w:val="Hyperlink.0"/>
        </w:rPr>
        <w:instrText xml:space="preserve"> HYPERLINK "mailto:gauraamol@gmail.com"</w:instrText>
      </w:r>
      <w:r>
        <w:rPr>
          <w:rStyle w:val="Hyperlink.0"/>
        </w:rPr>
        <w:fldChar w:fldCharType="separate" w:fldLock="0"/>
      </w:r>
      <w:r>
        <w:rPr>
          <w:rStyle w:val="Hyperlink.0"/>
          <w:rtl w:val="0"/>
          <w:lang w:val="en-US"/>
        </w:rPr>
        <w:t>gauraamol@gmail.com</w:t>
      </w:r>
      <w:r>
        <w:rPr/>
        <w:fldChar w:fldCharType="end" w:fldLock="0"/>
      </w:r>
      <w:r>
        <w:rPr>
          <w:rStyle w:val="Hyperlink.0"/>
        </w:rPr>
        <w:tab/>
      </w:r>
    </w:p>
    <w:p>
      <w:pPr>
        <w:pStyle w:val="Default"/>
        <w:spacing w:before="0"/>
        <w:rPr>
          <w:rStyle w:val="Hyperlink.0"/>
        </w:rPr>
      </w:pPr>
      <w:r>
        <w:rPr>
          <w:rStyle w:val="Hyperlink.0"/>
          <w:rtl w:val="0"/>
          <w:lang w:val="en-US"/>
        </w:rPr>
        <w:t>(+91) - 96547 - 90365</w:t>
      </w:r>
    </w:p>
    <w:p>
      <w:pPr>
        <w:pStyle w:val="Default"/>
        <w:spacing w:before="0"/>
        <w:rPr>
          <w:rStyle w:val="Hyperlink.0"/>
        </w:rPr>
      </w:pPr>
      <w:r>
        <w:rPr>
          <w:rStyle w:val="Hyperlink.0"/>
          <w:rtl w:val="0"/>
          <w:lang w:val="en-US"/>
        </w:rPr>
        <w:t>linkedin.com/in/gauramol</w:t>
      </w:r>
    </w:p>
    <w:p>
      <w:pPr>
        <w:pStyle w:val="Default"/>
        <w:spacing w:before="0"/>
        <w:rPr>
          <w:rStyle w:val="Hyperlink.0"/>
        </w:rPr>
      </w:pPr>
      <w:r>
        <w:rPr>
          <w:rStyle w:val="Hyperlink.0"/>
          <w:rtl w:val="0"/>
          <w:lang w:val="en-US"/>
        </w:rPr>
        <w:t> </w:t>
      </w: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b w:val="1"/>
          <w:bCs w:val="1"/>
          <w:outline w:val="0"/>
          <w:color w:val="233143"/>
          <w:sz w:val="20"/>
          <w:szCs w:val="20"/>
          <w:u w:color="233143"/>
          <w:rtl w:val="0"/>
          <w:lang w:val="en-US"/>
          <w14:textFill>
            <w14:solidFill>
              <w14:srgbClr w14:val="233143"/>
            </w14:solidFill>
          </w14:textFill>
        </w:rPr>
        <w:t>Professional Profile</w:t>
      </w:r>
    </w:p>
    <w:p>
      <w:pPr>
        <w:pStyle w:val="Default"/>
        <w:spacing w:before="0"/>
        <w:rPr>
          <w:rStyle w:val="Hyperlink.0"/>
        </w:rPr>
      </w:pPr>
      <w:r>
        <w:rPr>
          <w:rStyle w:val="Hyperlink.0"/>
          <w:rtl w:val="0"/>
          <w:lang w:val="en-US"/>
        </w:rPr>
        <w:t> </w:t>
      </w:r>
    </w:p>
    <w:p>
      <w:pPr>
        <w:pStyle w:val="Default"/>
        <w:spacing w:before="0"/>
        <w:rPr>
          <w:rStyle w:val="Hyperlink.0"/>
        </w:rPr>
      </w:pPr>
      <w:r>
        <w:rPr>
          <w:rStyle w:val="Hyperlink.0"/>
          <w:rtl w:val="0"/>
          <w:lang w:val="en-US"/>
        </w:rPr>
        <w:t>Results-driven Business Head with over 22 years experience leading and increasing growth in small and medium businesses. IIMT MBA recipient, Best Performer award winner, and unparalleled increase in company revenue (250% over 4 years).</w:t>
      </w:r>
    </w:p>
    <w:p>
      <w:pPr>
        <w:pStyle w:val="Default"/>
        <w:spacing w:before="0"/>
        <w:rPr>
          <w:rStyle w:val="None"/>
          <w:rFonts w:ascii="Verdana" w:cs="Verdana" w:hAnsi="Verdana" w:eastAsia="Verdana"/>
          <w:outline w:val="0"/>
          <w:color w:val="233143"/>
          <w:sz w:val="20"/>
          <w:szCs w:val="20"/>
          <w:u w:color="233143"/>
          <w14:textFill>
            <w14:solidFill>
              <w14:srgbClr w14:val="233143"/>
            </w14:solidFill>
          </w14:textFill>
        </w:rPr>
      </w:pP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b w:val="1"/>
          <w:bCs w:val="1"/>
          <w:outline w:val="0"/>
          <w:color w:val="233143"/>
          <w:sz w:val="20"/>
          <w:szCs w:val="20"/>
          <w:u w:color="233143"/>
          <w:rtl w:val="0"/>
          <w:lang w:val="en-US"/>
          <w14:textFill>
            <w14:solidFill>
              <w14:srgbClr w14:val="233143"/>
            </w14:solidFill>
          </w14:textFill>
        </w:rPr>
        <w:t>Professional Summary:</w:t>
      </w: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hint="default"/>
          <w:b w:val="1"/>
          <w:bCs w:val="1"/>
          <w:outline w:val="0"/>
          <w:color w:val="233143"/>
          <w:sz w:val="20"/>
          <w:szCs w:val="20"/>
          <w:u w:color="233143"/>
          <w:rtl w:val="0"/>
          <w:lang w:val="en-US"/>
          <w14:textFill>
            <w14:solidFill>
              <w14:srgbClr w14:val="233143"/>
            </w14:solidFill>
          </w14:textFill>
        </w:rPr>
        <w:t> </w:t>
      </w:r>
    </w:p>
    <w:p>
      <w:pPr>
        <w:pStyle w:val="Body A"/>
        <w:spacing w:before="0"/>
        <w:ind w:left="1080" w:firstLine="0"/>
        <w:rPr>
          <w:rStyle w:val="None"/>
          <w:rFonts w:ascii="Verdana" w:cs="Verdana" w:hAnsi="Verdana" w:eastAsia="Verdana"/>
          <w:b w:val="1"/>
          <w:bCs w:val="1"/>
          <w:sz w:val="20"/>
          <w:szCs w:val="20"/>
          <w:u w:color="000000"/>
          <w14:textOutline w14:w="12700" w14:cap="flat">
            <w14:noFill/>
            <w14:miter w14:lim="400000"/>
          </w14:textOutline>
        </w:rPr>
      </w:pPr>
      <w:r>
        <w:rPr>
          <w:rStyle w:val="None"/>
          <w:rFonts w:ascii="Verdana" w:hAnsi="Verdana"/>
          <w:b w:val="1"/>
          <w:bCs w:val="1"/>
          <w:sz w:val="20"/>
          <w:szCs w:val="20"/>
          <w:u w:color="000000"/>
          <w:rtl w:val="0"/>
          <w:lang w:val="nl-NL"/>
          <w14:textOutline w14:w="12700" w14:cap="flat">
            <w14:noFill/>
            <w14:miter w14:lim="400000"/>
          </w14:textOutline>
        </w:rPr>
        <w:t xml:space="preserve">MJVS Apparels </w:t>
      </w:r>
      <w:r>
        <w:rPr>
          <w:rStyle w:val="None"/>
          <w:rFonts w:ascii="Arial Unicode MS" w:hAnsi="Arial Unicode MS" w:hint="default"/>
          <w:sz w:val="20"/>
          <w:szCs w:val="20"/>
          <w:u w:color="000000"/>
          <w:rtl w:val="1"/>
          <w:lang w:val="ar-SA" w:bidi="ar-SA"/>
          <w14:textOutline w14:w="12700" w14:cap="flat">
            <w14:noFill/>
            <w14:miter w14:lim="400000"/>
          </w14:textOutline>
        </w:rPr>
        <w:t>“</w:t>
      </w:r>
      <w:r>
        <w:rPr>
          <w:rStyle w:val="None"/>
          <w:rFonts w:ascii="Verdana" w:hAnsi="Verdana"/>
          <w:b w:val="1"/>
          <w:bCs w:val="1"/>
          <w:sz w:val="20"/>
          <w:szCs w:val="20"/>
          <w:u w:color="000000"/>
          <w:rtl w:val="0"/>
          <w:lang w:val="en-US"/>
          <w14:textOutline w14:w="12700" w14:cap="flat">
            <w14:noFill/>
            <w14:miter w14:lim="400000"/>
          </w14:textOutline>
        </w:rPr>
        <w:t>COUTLOOT</w:t>
      </w:r>
      <w:r>
        <w:rPr>
          <w:rStyle w:val="None"/>
          <w:rFonts w:ascii="Verdana" w:hAnsi="Verdana" w:hint="default"/>
          <w:b w:val="1"/>
          <w:bCs w:val="1"/>
          <w:sz w:val="20"/>
          <w:szCs w:val="20"/>
          <w:u w:color="000000"/>
          <w:rtl w:val="0"/>
          <w:lang w:val="nl-NL"/>
          <w14:textOutline w14:w="12700" w14:cap="flat">
            <w14:noFill/>
            <w14:miter w14:lim="400000"/>
          </w14:textOutline>
        </w:rPr>
        <w:t xml:space="preserve">” </w:t>
      </w:r>
      <w:r>
        <w:rPr>
          <w:rStyle w:val="None"/>
          <w:rFonts w:ascii="Verdana" w:hAnsi="Verdana"/>
          <w:b w:val="1"/>
          <w:bCs w:val="1"/>
          <w:sz w:val="20"/>
          <w:szCs w:val="20"/>
          <w:u w:color="000000"/>
          <w:rtl w:val="0"/>
          <w:lang w:val="de-DE"/>
          <w14:textOutline w14:w="12700" w14:cap="flat">
            <w14:noFill/>
            <w14:miter w14:lim="400000"/>
          </w14:textOutline>
        </w:rPr>
        <w:t xml:space="preserve">as </w:t>
      </w:r>
      <w:r>
        <w:rPr>
          <w:rStyle w:val="None"/>
          <w:rFonts w:ascii="Verdana" w:hAnsi="Verdana"/>
          <w:b w:val="1"/>
          <w:bCs w:val="1"/>
          <w:sz w:val="20"/>
          <w:szCs w:val="20"/>
          <w:u w:color="000000"/>
          <w:rtl w:val="0"/>
          <w:lang w:val="en-US"/>
          <w14:textOutline w14:w="12700" w14:cap="flat">
            <w14:noFill/>
            <w14:miter w14:lim="400000"/>
          </w14:textOutline>
        </w:rPr>
        <w:t xml:space="preserve">Zonal </w:t>
      </w:r>
      <w:r>
        <w:rPr>
          <w:rStyle w:val="None"/>
          <w:rFonts w:ascii="Verdana" w:hAnsi="Verdana"/>
          <w:b w:val="1"/>
          <w:bCs w:val="1"/>
          <w:sz w:val="20"/>
          <w:szCs w:val="20"/>
          <w:u w:color="000000"/>
          <w:rtl w:val="0"/>
          <w:lang w:val="de-DE"/>
          <w14:textOutline w14:w="12700" w14:cap="flat">
            <w14:noFill/>
            <w14:miter w14:lim="400000"/>
          </w14:textOutline>
        </w:rPr>
        <w:t>BUSINESS HEAD (</w:t>
      </w:r>
      <w:r>
        <w:rPr>
          <w:rStyle w:val="None"/>
          <w:rFonts w:ascii="Verdana" w:hAnsi="Verdana"/>
          <w:b w:val="1"/>
          <w:bCs w:val="1"/>
          <w:sz w:val="20"/>
          <w:szCs w:val="20"/>
          <w:u w:color="000000"/>
          <w:rtl w:val="0"/>
          <w:lang w:val="en-US"/>
          <w14:textOutline w14:w="12700" w14:cap="flat">
            <w14:noFill/>
            <w14:miter w14:lim="400000"/>
          </w14:textOutline>
        </w:rPr>
        <w:t>Jan</w:t>
      </w:r>
      <w:r>
        <w:rPr>
          <w:rStyle w:val="None"/>
          <w:rFonts w:ascii="Verdana" w:hAnsi="Verdana" w:hint="default"/>
          <w:b w:val="1"/>
          <w:bCs w:val="1"/>
          <w:sz w:val="20"/>
          <w:szCs w:val="20"/>
          <w:u w:color="000000"/>
          <w:rtl w:val="0"/>
          <w:lang w:val="en-US"/>
          <w14:textOutline w14:w="12700" w14:cap="flat">
            <w14:noFill/>
            <w14:miter w14:lim="400000"/>
          </w14:textOutline>
        </w:rPr>
        <w:t>’</w:t>
      </w:r>
      <w:r>
        <w:rPr>
          <w:rStyle w:val="None"/>
          <w:rFonts w:ascii="Verdana" w:hAnsi="Verdana"/>
          <w:b w:val="1"/>
          <w:bCs w:val="1"/>
          <w:sz w:val="20"/>
          <w:szCs w:val="20"/>
          <w:u w:color="000000"/>
          <w:rtl w:val="0"/>
          <w:lang w:val="en-US"/>
          <w14:textOutline w14:w="12700" w14:cap="flat">
            <w14:noFill/>
            <w14:miter w14:lim="400000"/>
          </w14:textOutline>
        </w:rPr>
        <w:t>20</w:t>
      </w:r>
      <w:r>
        <w:rPr>
          <w:rStyle w:val="None"/>
          <w:rFonts w:ascii="Verdana" w:hAnsi="Verdana" w:hint="default"/>
          <w:b w:val="1"/>
          <w:bCs w:val="1"/>
          <w:sz w:val="20"/>
          <w:szCs w:val="20"/>
          <w:u w:color="000000"/>
          <w:rtl w:val="0"/>
          <w:lang w:val="nl-NL"/>
          <w14:textOutline w14:w="12700" w14:cap="flat">
            <w14:noFill/>
            <w14:miter w14:lim="400000"/>
          </w14:textOutline>
        </w:rPr>
        <w:t xml:space="preserve"> – </w:t>
      </w:r>
      <w:r>
        <w:rPr>
          <w:rStyle w:val="None"/>
          <w:rFonts w:ascii="Verdana" w:hAnsi="Verdana"/>
          <w:b w:val="1"/>
          <w:bCs w:val="1"/>
          <w:sz w:val="20"/>
          <w:szCs w:val="20"/>
          <w:u w:color="000000"/>
          <w:rtl w:val="0"/>
          <w:lang w:val="it-IT"/>
          <w14:textOutline w14:w="12700" w14:cap="flat">
            <w14:noFill/>
            <w14:miter w14:lim="400000"/>
          </w14:textOutline>
        </w:rPr>
        <w:t>Present)</w:t>
      </w:r>
    </w:p>
    <w:p>
      <w:pPr>
        <w:pStyle w:val="Body A"/>
        <w:spacing w:before="0"/>
        <w:ind w:left="360" w:firstLine="720"/>
        <w:rPr>
          <w:rStyle w:val="None"/>
          <w:rFonts w:ascii="Verdana" w:cs="Verdana" w:hAnsi="Verdana" w:eastAsia="Verdana"/>
          <w:sz w:val="20"/>
          <w:szCs w:val="20"/>
          <w:u w:color="000000"/>
          <w:lang w:val="en-US"/>
          <w14:textOutline w14:w="12700" w14:cap="flat">
            <w14:noFill/>
            <w14:miter w14:lim="400000"/>
          </w14:textOutline>
        </w:rPr>
      </w:pPr>
    </w:p>
    <w:p>
      <w:pPr>
        <w:pStyle w:val="Body A"/>
        <w:numPr>
          <w:ilvl w:val="0"/>
          <w:numId w:val="2"/>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 xml:space="preserve">Building a competent team from scratch as a start-up company. </w:t>
      </w:r>
    </w:p>
    <w:p>
      <w:pPr>
        <w:pStyle w:val="Body A"/>
        <w:numPr>
          <w:ilvl w:val="0"/>
          <w:numId w:val="2"/>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Provide strategic &amp; operational direction and leadership to the Sales and Marketing teams</w:t>
      </w:r>
    </w:p>
    <w:p>
      <w:pPr>
        <w:pStyle w:val="Body A"/>
        <w:numPr>
          <w:ilvl w:val="0"/>
          <w:numId w:val="2"/>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Provide leadership to the creation and execution of the annual Marketing and Sales plans to meet agreed product goals and revenues</w:t>
      </w:r>
    </w:p>
    <w:p>
      <w:pPr>
        <w:pStyle w:val="Body A"/>
        <w:numPr>
          <w:ilvl w:val="0"/>
          <w:numId w:val="2"/>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Develop and maintain excellent relationships with key customers / Distributors / Retailers.</w:t>
      </w:r>
    </w:p>
    <w:p>
      <w:pPr>
        <w:pStyle w:val="Body A"/>
        <w:numPr>
          <w:ilvl w:val="0"/>
          <w:numId w:val="2"/>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Lead the development of country-level forecasts for all BU marketed products (and pipeline product as relevant) (e.g. operating expense, revenue, patient dynamics, supply)</w:t>
      </w:r>
    </w:p>
    <w:p>
      <w:pPr>
        <w:pStyle w:val="Body A"/>
        <w:numPr>
          <w:ilvl w:val="0"/>
          <w:numId w:val="2"/>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As a key stakeholder, manage, motivate, and develop the Sales and Marketing team for the BU by setting clear objectives, effective coaching, evaluation and feedback on performance</w:t>
      </w:r>
    </w:p>
    <w:p>
      <w:pPr>
        <w:pStyle w:val="Body A"/>
        <w:numPr>
          <w:ilvl w:val="0"/>
          <w:numId w:val="2"/>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In collaboration with the Manager, Human Resources and all other relevant functional teams to set annual sales targets, annual incentives, and reviewing progress vs. target</w:t>
      </w:r>
    </w:p>
    <w:p>
      <w:pPr>
        <w:pStyle w:val="Body A"/>
        <w:shd w:val="clear" w:color="auto" w:fill="ffffff"/>
        <w:spacing w:before="0"/>
        <w:jc w:val="both"/>
        <w:rPr>
          <w:rStyle w:val="None"/>
          <w:rFonts w:ascii="Verdana" w:cs="Verdana" w:hAnsi="Verdana" w:eastAsia="Verdana"/>
          <w:sz w:val="20"/>
          <w:szCs w:val="20"/>
          <w:u w:color="000000"/>
          <w:lang w:val="en-US"/>
          <w14:textOutline w14:w="12700" w14:cap="flat">
            <w14:noFill/>
            <w14:miter w14:lim="400000"/>
          </w14:textOutline>
        </w:rPr>
      </w:pPr>
    </w:p>
    <w:p>
      <w:pPr>
        <w:pStyle w:val="Body A"/>
        <w:spacing w:before="0"/>
        <w:ind w:left="1080" w:firstLine="0"/>
        <w:outlineLvl w:val="0"/>
        <w:rPr>
          <w:rStyle w:val="None"/>
          <w:rFonts w:ascii="Verdana" w:cs="Verdana" w:hAnsi="Verdana" w:eastAsia="Verdana"/>
          <w:b w:val="1"/>
          <w:bCs w:val="1"/>
          <w:sz w:val="20"/>
          <w:szCs w:val="20"/>
          <w:u w:color="000000"/>
          <w14:textOutline w14:w="12700" w14:cap="flat">
            <w14:noFill/>
            <w14:miter w14:lim="400000"/>
          </w14:textOutline>
        </w:rPr>
      </w:pPr>
      <w:r>
        <w:rPr>
          <w:rStyle w:val="None"/>
          <w:rFonts w:ascii="Verdana" w:hAnsi="Verdana"/>
          <w:b w:val="1"/>
          <w:bCs w:val="1"/>
          <w:sz w:val="20"/>
          <w:szCs w:val="20"/>
          <w:u w:color="000000"/>
          <w:rtl w:val="0"/>
          <w:lang w:val="en-US"/>
          <w14:textOutline w14:w="12700" w14:cap="flat">
            <w14:noFill/>
            <w14:miter w14:lim="400000"/>
          </w14:textOutline>
        </w:rPr>
        <w:t>XYXX Retail as BUSINESS HEAD (Oct</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ru-RU"/>
          <w14:textOutline w14:w="12700" w14:cap="flat">
            <w14:noFill/>
            <w14:miter w14:lim="400000"/>
          </w14:textOutline>
        </w:rPr>
        <w:t xml:space="preserve">17 </w:t>
      </w:r>
      <w:r>
        <w:rPr>
          <w:rStyle w:val="None"/>
          <w:rFonts w:ascii="Verdana" w:hAnsi="Verdana" w:hint="default"/>
          <w:b w:val="1"/>
          <w:bCs w:val="1"/>
          <w:sz w:val="20"/>
          <w:szCs w:val="20"/>
          <w:u w:color="000000"/>
          <w:rtl w:val="0"/>
          <w:lang w:val="nl-NL"/>
          <w14:textOutline w14:w="12700" w14:cap="flat">
            <w14:noFill/>
            <w14:miter w14:lim="400000"/>
          </w14:textOutline>
        </w:rPr>
        <w:t xml:space="preserve">– </w:t>
      </w:r>
      <w:r>
        <w:rPr>
          <w:rStyle w:val="None"/>
          <w:rFonts w:ascii="Verdana" w:hAnsi="Verdana"/>
          <w:b w:val="1"/>
          <w:bCs w:val="1"/>
          <w:sz w:val="20"/>
          <w:szCs w:val="20"/>
          <w:u w:color="000000"/>
          <w:rtl w:val="0"/>
          <w:lang w:val="en-US"/>
          <w14:textOutline w14:w="12700" w14:cap="flat">
            <w14:noFill/>
            <w14:miter w14:lim="400000"/>
          </w14:textOutline>
        </w:rPr>
        <w:t>Dec</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19)</w:t>
      </w:r>
    </w:p>
    <w:p>
      <w:pPr>
        <w:pStyle w:val="Body A"/>
        <w:shd w:val="clear" w:color="auto" w:fill="ffffff"/>
        <w:spacing w:before="0"/>
        <w:jc w:val="both"/>
        <w:rPr>
          <w:rStyle w:val="None"/>
          <w:rFonts w:ascii="Verdana" w:cs="Verdana" w:hAnsi="Verdana" w:eastAsia="Verdana"/>
          <w:sz w:val="20"/>
          <w:szCs w:val="20"/>
          <w:u w:color="000000"/>
          <w:lang w:val="en-US"/>
          <w14:textOutline w14:w="12700" w14:cap="flat">
            <w14:noFill/>
            <w14:miter w14:lim="400000"/>
          </w14:textOutline>
        </w:rPr>
      </w:pPr>
    </w:p>
    <w:p>
      <w:pPr>
        <w:pStyle w:val="Body A"/>
        <w:numPr>
          <w:ilvl w:val="0"/>
          <w:numId w:val="4"/>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Strategize for the achievement of sales target through the zonal team by break down of annual targets to half yearly then quarterly and finally monthly.</w:t>
      </w:r>
    </w:p>
    <w:p>
      <w:pPr>
        <w:pStyle w:val="Body A"/>
        <w:numPr>
          <w:ilvl w:val="0"/>
          <w:numId w:val="4"/>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Continuously monitoring the achievement of targets by keeping close check on monthly.</w:t>
      </w:r>
    </w:p>
    <w:p>
      <w:pPr>
        <w:pStyle w:val="Body A"/>
        <w:numPr>
          <w:ilvl w:val="0"/>
          <w:numId w:val="4"/>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Target achievement by regional manager, area manager and their respective team.</w:t>
      </w:r>
    </w:p>
    <w:p>
      <w:pPr>
        <w:pStyle w:val="Body A"/>
        <w:numPr>
          <w:ilvl w:val="0"/>
          <w:numId w:val="4"/>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Achieve inventory planning</w:t>
      </w:r>
    </w:p>
    <w:p>
      <w:pPr>
        <w:pStyle w:val="Body A"/>
        <w:numPr>
          <w:ilvl w:val="0"/>
          <w:numId w:val="4"/>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Coordinates with marketing Team.</w:t>
      </w:r>
    </w:p>
    <w:p>
      <w:pPr>
        <w:pStyle w:val="Body A"/>
        <w:numPr>
          <w:ilvl w:val="0"/>
          <w:numId w:val="4"/>
        </w:numPr>
        <w:shd w:val="clear" w:color="auto" w:fill="ffffff"/>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Ensures to maintenance</w:t>
      </w:r>
      <w:r>
        <w:rPr>
          <w:rStyle w:val="None"/>
          <w:rFonts w:ascii="Verdana" w:hAnsi="Verdana" w:hint="default"/>
          <w:sz w:val="20"/>
          <w:szCs w:val="20"/>
          <w:u w:color="000000"/>
          <w:rtl w:val="0"/>
          <w:lang w:val="nl-NL"/>
          <w14:textOutline w14:w="12700" w14:cap="flat">
            <w14:noFill/>
            <w14:miter w14:lim="400000"/>
          </w14:textOutline>
        </w:rPr>
        <w:t> </w:t>
      </w:r>
      <w:r>
        <w:rPr>
          <w:rStyle w:val="None"/>
          <w:rFonts w:ascii="Verdana" w:hAnsi="Verdana"/>
          <w:sz w:val="20"/>
          <w:szCs w:val="20"/>
          <w:u w:color="000000"/>
          <w:rtl w:val="0"/>
          <w:lang w:val="en-US"/>
          <w14:textOutline w14:w="12700" w14:cap="flat">
            <w14:noFill/>
            <w14:miter w14:lim="400000"/>
          </w14:textOutline>
        </w:rPr>
        <w:t xml:space="preserve">of </w:t>
      </w:r>
      <w:r>
        <w:rPr>
          <w:rStyle w:val="None"/>
          <w:rFonts w:ascii="Verdana" w:hAnsi="Verdana" w:hint="default"/>
          <w:sz w:val="20"/>
          <w:szCs w:val="20"/>
          <w:u w:color="000000"/>
          <w:rtl w:val="0"/>
          <w:lang w:val="nl-NL"/>
          <w14:textOutline w14:w="12700" w14:cap="flat">
            <w14:noFill/>
            <w14:miter w14:lim="400000"/>
          </w14:textOutline>
        </w:rPr>
        <w:t xml:space="preserve">” </w:t>
      </w:r>
      <w:r>
        <w:rPr>
          <w:rStyle w:val="None"/>
          <w:rFonts w:ascii="Verdana" w:hAnsi="Verdana"/>
          <w:sz w:val="20"/>
          <w:szCs w:val="20"/>
          <w:u w:color="000000"/>
          <w:rtl w:val="0"/>
          <w:lang w:val="en-US"/>
          <w14:textOutline w14:w="12700" w14:cap="flat">
            <w14:noFill/>
            <w14:miter w14:lim="400000"/>
          </w14:textOutline>
        </w:rPr>
        <w:t>NORMS AND STANDARD OF COMPANY POLICIES</w:t>
      </w:r>
      <w:r>
        <w:rPr>
          <w:rStyle w:val="None"/>
          <w:rFonts w:ascii="Verdana" w:hAnsi="Verdana" w:hint="default"/>
          <w:sz w:val="20"/>
          <w:szCs w:val="20"/>
          <w:u w:color="000000"/>
          <w:rtl w:val="0"/>
          <w:lang w:val="nl-NL"/>
          <w14:textOutline w14:w="12700" w14:cap="flat">
            <w14:noFill/>
            <w14:miter w14:lim="400000"/>
          </w14:textOutline>
        </w:rPr>
        <w:t>”</w:t>
      </w:r>
    </w:p>
    <w:p>
      <w:pPr>
        <w:pStyle w:val="Body A"/>
        <w:spacing w:before="0"/>
        <w:ind w:left="1080" w:firstLine="0"/>
        <w:outlineLvl w:val="0"/>
        <w:rPr>
          <w:rStyle w:val="None"/>
          <w:rFonts w:ascii="Verdana" w:cs="Verdana" w:hAnsi="Verdana" w:eastAsia="Verdana"/>
          <w:b w:val="1"/>
          <w:bCs w:val="1"/>
          <w:sz w:val="20"/>
          <w:szCs w:val="20"/>
          <w:u w:color="000000"/>
          <w:lang w:val="fr-FR"/>
          <w14:textOutline w14:w="12700" w14:cap="flat">
            <w14:noFill/>
            <w14:miter w14:lim="400000"/>
          </w14:textOutline>
        </w:rPr>
      </w:pPr>
    </w:p>
    <w:p>
      <w:pPr>
        <w:pStyle w:val="Body A"/>
        <w:spacing w:before="0"/>
        <w:ind w:left="1080" w:firstLine="0"/>
        <w:outlineLvl w:val="0"/>
        <w:rPr>
          <w:rStyle w:val="None"/>
          <w:rFonts w:ascii="Verdana" w:cs="Verdana" w:hAnsi="Verdana" w:eastAsia="Verdana"/>
          <w:b w:val="1"/>
          <w:bCs w:val="1"/>
          <w:sz w:val="20"/>
          <w:szCs w:val="20"/>
          <w:u w:color="000000"/>
          <w14:textOutline w14:w="12700" w14:cap="flat">
            <w14:noFill/>
            <w14:miter w14:lim="400000"/>
          </w14:textOutline>
        </w:rPr>
      </w:pPr>
      <w:r>
        <w:rPr>
          <w:rStyle w:val="None"/>
          <w:rFonts w:ascii="Verdana" w:hAnsi="Verdana"/>
          <w:b w:val="1"/>
          <w:bCs w:val="1"/>
          <w:sz w:val="20"/>
          <w:szCs w:val="20"/>
          <w:u w:color="000000"/>
          <w:rtl w:val="0"/>
          <w:lang w:val="nl-NL"/>
          <w14:textOutline w14:w="12700" w14:cap="flat">
            <w14:noFill/>
            <w14:miter w14:lim="400000"/>
          </w14:textOutline>
        </w:rPr>
        <w:t xml:space="preserve">J G Hosiery Ltd </w:t>
      </w:r>
      <w:r>
        <w:rPr>
          <w:rStyle w:val="None"/>
          <w:rFonts w:ascii="Arial Unicode MS" w:hAnsi="Arial Unicode MS" w:hint="default"/>
          <w:sz w:val="20"/>
          <w:szCs w:val="20"/>
          <w:u w:color="000000"/>
          <w:rtl w:val="1"/>
          <w:lang w:val="ar-SA" w:bidi="ar-SA"/>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Amul</w:t>
      </w:r>
      <w:r>
        <w:rPr>
          <w:rStyle w:val="None"/>
          <w:rFonts w:ascii="Verdana" w:hAnsi="Verdana" w:hint="default"/>
          <w:b w:val="1"/>
          <w:bCs w:val="1"/>
          <w:sz w:val="20"/>
          <w:szCs w:val="20"/>
          <w:u w:color="000000"/>
          <w:rtl w:val="0"/>
          <w:lang w:val="nl-NL"/>
          <w14:textOutline w14:w="12700" w14:cap="flat">
            <w14:noFill/>
            <w14:miter w14:lim="400000"/>
          </w14:textOutline>
        </w:rPr>
        <w:t xml:space="preserve">” </w:t>
      </w:r>
      <w:r>
        <w:rPr>
          <w:rStyle w:val="None"/>
          <w:rFonts w:ascii="Verdana" w:hAnsi="Verdana"/>
          <w:b w:val="1"/>
          <w:bCs w:val="1"/>
          <w:sz w:val="20"/>
          <w:szCs w:val="20"/>
          <w:u w:color="000000"/>
          <w:rtl w:val="0"/>
          <w:lang w:val="de-DE"/>
          <w14:textOutline w14:w="12700" w14:cap="flat">
            <w14:noFill/>
            <w14:miter w14:lim="400000"/>
          </w14:textOutline>
        </w:rPr>
        <w:t>as Zonal BUSINESS HEAD (Nov</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 xml:space="preserve">15 </w:t>
      </w:r>
      <w:r>
        <w:rPr>
          <w:rStyle w:val="None"/>
          <w:rFonts w:ascii="Verdana" w:hAnsi="Verdana" w:hint="default"/>
          <w:b w:val="1"/>
          <w:bCs w:val="1"/>
          <w:sz w:val="20"/>
          <w:szCs w:val="20"/>
          <w:u w:color="000000"/>
          <w:rtl w:val="0"/>
          <w:lang w:val="nl-NL"/>
          <w14:textOutline w14:w="12700" w14:cap="flat">
            <w14:noFill/>
            <w14:miter w14:lim="400000"/>
          </w14:textOutline>
        </w:rPr>
        <w:t xml:space="preserve">– </w:t>
      </w:r>
      <w:r>
        <w:rPr>
          <w:rStyle w:val="None"/>
          <w:rFonts w:ascii="Verdana" w:hAnsi="Verdana"/>
          <w:b w:val="1"/>
          <w:bCs w:val="1"/>
          <w:sz w:val="20"/>
          <w:szCs w:val="20"/>
          <w:u w:color="000000"/>
          <w:rtl w:val="0"/>
          <w:lang w:val="en-US"/>
          <w14:textOutline w14:w="12700" w14:cap="flat">
            <w14:noFill/>
            <w14:miter w14:lim="400000"/>
          </w14:textOutline>
        </w:rPr>
        <w:t>Sep</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17)</w:t>
      </w:r>
    </w:p>
    <w:p>
      <w:pPr>
        <w:pStyle w:val="Body A"/>
        <w:spacing w:before="0"/>
        <w:ind w:left="1080" w:firstLine="0"/>
        <w:outlineLvl w:val="0"/>
        <w:rPr>
          <w:rStyle w:val="None"/>
          <w:rFonts w:ascii="Verdana" w:cs="Verdana" w:hAnsi="Verdana" w:eastAsia="Verdana"/>
          <w:b w:val="1"/>
          <w:bCs w:val="1"/>
          <w:sz w:val="20"/>
          <w:szCs w:val="20"/>
          <w:u w:color="000000"/>
          <w:lang w:val="fr-FR"/>
          <w14:textOutline w14:w="12700" w14:cap="flat">
            <w14:noFill/>
            <w14:miter w14:lim="400000"/>
          </w14:textOutline>
        </w:rPr>
      </w:pPr>
    </w:p>
    <w:p>
      <w:pPr>
        <w:pStyle w:val="Body A"/>
        <w:numPr>
          <w:ilvl w:val="0"/>
          <w:numId w:val="6"/>
        </w:numPr>
        <w:shd w:val="clear" w:color="auto" w:fill="ffffff"/>
        <w:bidi w:val="0"/>
        <w:spacing w:before="100" w:after="10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Meets regional sales financial objectives by forecasting requirements; preparing an annual budget; scheduling expenditures; analyzing variances; initiating corrective actions.</w:t>
      </w:r>
    </w:p>
    <w:p>
      <w:pPr>
        <w:pStyle w:val="Body A"/>
        <w:numPr>
          <w:ilvl w:val="0"/>
          <w:numId w:val="6"/>
        </w:numPr>
        <w:shd w:val="clear" w:color="auto" w:fill="ffffff"/>
        <w:bidi w:val="0"/>
        <w:spacing w:before="100" w:after="10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Maintains and expands customer base by counseling district sales representatives; building and maintaining rapport with key customers; identifying new customer opportunities.</w:t>
      </w:r>
    </w:p>
    <w:p>
      <w:pPr>
        <w:pStyle w:val="Body A"/>
        <w:numPr>
          <w:ilvl w:val="0"/>
          <w:numId w:val="6"/>
        </w:numPr>
        <w:shd w:val="clear" w:color="auto" w:fill="ffffff"/>
        <w:bidi w:val="0"/>
        <w:spacing w:before="100" w:after="100"/>
        <w:ind w:right="0"/>
        <w:jc w:val="both"/>
        <w:rPr>
          <w:rFonts w:ascii="Verdana" w:hAnsi="Verdana"/>
          <w:sz w:val="20"/>
          <w:szCs w:val="20"/>
          <w:rtl w:val="0"/>
          <w:lang w:val="en-US"/>
        </w:rPr>
      </w:pPr>
      <w:r>
        <w:rPr>
          <w:rStyle w:val="None"/>
          <w:rFonts w:ascii="Verdana" w:hAnsi="Verdana"/>
          <w:sz w:val="20"/>
          <w:szCs w:val="20"/>
          <w:u w:color="000000"/>
          <w:rtl w:val="0"/>
          <w:lang w:val="en-US"/>
          <w14:textOutline w14:w="12700" w14:cap="flat">
            <w14:noFill/>
            <w14:miter w14:lim="400000"/>
          </w14:textOutline>
        </w:rPr>
        <w:t>Accomplishes sales and organization mission by completing related results as needed.</w:t>
      </w:r>
    </w:p>
    <w:p>
      <w:pPr>
        <w:pStyle w:val="Body A"/>
        <w:spacing w:before="0"/>
        <w:ind w:left="1080" w:firstLine="0"/>
        <w:outlineLvl w:val="0"/>
        <w:rPr>
          <w:rStyle w:val="None"/>
          <w:rFonts w:ascii="Verdana" w:cs="Verdana" w:hAnsi="Verdana" w:eastAsia="Verdana"/>
          <w:b w:val="1"/>
          <w:bCs w:val="1"/>
          <w:sz w:val="20"/>
          <w:szCs w:val="20"/>
          <w:u w:color="000000"/>
          <w14:textOutline w14:w="12700" w14:cap="flat">
            <w14:noFill/>
            <w14:miter w14:lim="400000"/>
          </w14:textOutline>
        </w:rPr>
      </w:pPr>
      <w:r>
        <w:rPr>
          <w:rStyle w:val="None"/>
          <w:rFonts w:ascii="Verdana" w:hAnsi="Verdana"/>
          <w:b w:val="1"/>
          <w:bCs w:val="1"/>
          <w:sz w:val="20"/>
          <w:szCs w:val="20"/>
          <w:u w:color="000000"/>
          <w:rtl w:val="0"/>
          <w:lang w:val="en-US"/>
          <w14:textOutline w14:w="12700" w14:cap="flat">
            <w14:noFill/>
            <w14:miter w14:lim="400000"/>
          </w14:textOutline>
        </w:rPr>
        <w:t>Zonac Knitting Machines Pvt. Ltd. (Bonjour Group) Zonal Sales Manager - West Zone (Sep</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 xml:space="preserve">2007 </w:t>
      </w:r>
      <w:r>
        <w:rPr>
          <w:rStyle w:val="None"/>
          <w:rFonts w:ascii="Verdana" w:hAnsi="Verdana" w:hint="default"/>
          <w:b w:val="1"/>
          <w:bCs w:val="1"/>
          <w:sz w:val="20"/>
          <w:szCs w:val="20"/>
          <w:u w:color="000000"/>
          <w:rtl w:val="0"/>
          <w:lang w:val="nl-NL"/>
          <w14:textOutline w14:w="12700" w14:cap="flat">
            <w14:noFill/>
            <w14:miter w14:lim="400000"/>
          </w14:textOutline>
        </w:rPr>
        <w:t xml:space="preserve">– </w:t>
      </w:r>
      <w:r>
        <w:rPr>
          <w:rStyle w:val="None"/>
          <w:rFonts w:ascii="Verdana" w:hAnsi="Verdana"/>
          <w:b w:val="1"/>
          <w:bCs w:val="1"/>
          <w:sz w:val="20"/>
          <w:szCs w:val="20"/>
          <w:u w:color="000000"/>
          <w:rtl w:val="0"/>
          <w:lang w:val="en-US"/>
          <w14:textOutline w14:w="12700" w14:cap="flat">
            <w14:noFill/>
            <w14:miter w14:lim="400000"/>
          </w14:textOutline>
        </w:rPr>
        <w:t>Oct</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15)</w:t>
      </w:r>
    </w:p>
    <w:p>
      <w:pPr>
        <w:pStyle w:val="Body A"/>
        <w:spacing w:before="0"/>
        <w:ind w:left="1080" w:firstLine="0"/>
        <w:outlineLvl w:val="0"/>
        <w:rPr>
          <w:rStyle w:val="None"/>
          <w:rFonts w:ascii="Verdana" w:cs="Verdana" w:hAnsi="Verdana" w:eastAsia="Verdana"/>
          <w:sz w:val="20"/>
          <w:szCs w:val="20"/>
          <w:u w:color="000000"/>
          <w:lang w:val="fr-FR"/>
          <w14:textOutline w14:w="12700" w14:cap="flat">
            <w14:noFill/>
            <w14:miter w14:lim="400000"/>
          </w14:textOutline>
        </w:rPr>
      </w:pPr>
      <w:r>
        <w:rPr>
          <w:rStyle w:val="None"/>
          <w:rFonts w:ascii="Verdana" w:cs="Verdana" w:hAnsi="Verdana" w:eastAsia="Verdana"/>
          <w:sz w:val="20"/>
          <w:szCs w:val="20"/>
          <w:u w:color="000000"/>
          <w:lang w:val="fr-FR"/>
          <w14:textOutline w14:w="12700" w14:cap="flat">
            <w14:noFill/>
            <w14:miter w14:lim="400000"/>
          </w14:textOutline>
        </w:rPr>
        <w:tab/>
      </w:r>
    </w:p>
    <w:p>
      <w:pPr>
        <w:pStyle w:val="Body"/>
        <w:numPr>
          <w:ilvl w:val="0"/>
          <w:numId w:val="8"/>
        </w:numPr>
        <w:bidi w:val="0"/>
        <w:ind w:right="0"/>
        <w:jc w:val="left"/>
        <w:outlineLvl w:val="0"/>
        <w:rPr>
          <w:rFonts w:ascii="Verdana" w:hAnsi="Verdana"/>
          <w:b w:val="1"/>
          <w:bCs w:val="1"/>
          <w:sz w:val="20"/>
          <w:szCs w:val="20"/>
          <w:rtl w:val="0"/>
          <w:lang w:val="en-US"/>
        </w:rPr>
      </w:pPr>
      <w:r>
        <w:rPr>
          <w:rStyle w:val="None"/>
          <w:rFonts w:ascii="Verdana" w:hAnsi="Verdana"/>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Achieved 106% of Growth on YOY.</w:t>
      </w:r>
    </w:p>
    <w:p>
      <w:pPr>
        <w:pStyle w:val="Body"/>
        <w:numPr>
          <w:ilvl w:val="0"/>
          <w:numId w:val="8"/>
        </w:numPr>
        <w:bidi w:val="0"/>
        <w:ind w:right="0"/>
        <w:jc w:val="left"/>
        <w:outlineLvl w:val="0"/>
        <w:rPr>
          <w:rFonts w:ascii="Verdana" w:hAnsi="Verdana"/>
          <w:b w:val="1"/>
          <w:bCs w:val="1"/>
          <w:sz w:val="20"/>
          <w:szCs w:val="20"/>
          <w:rtl w:val="0"/>
          <w:lang w:val="en-US"/>
        </w:rPr>
      </w:pPr>
      <w:r>
        <w:rPr>
          <w:rStyle w:val="None"/>
          <w:rFonts w:ascii="Verdana" w:hAnsi="Verdana"/>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Recognized as Top Performer, exceeding sales quota 6 out of 9 years.</w:t>
      </w:r>
    </w:p>
    <w:p>
      <w:pPr>
        <w:pStyle w:val="Body"/>
        <w:numPr>
          <w:ilvl w:val="0"/>
          <w:numId w:val="8"/>
        </w:numPr>
        <w:bidi w:val="0"/>
        <w:ind w:right="0"/>
        <w:jc w:val="left"/>
        <w:outlineLvl w:val="0"/>
        <w:rPr>
          <w:rFonts w:ascii="Verdana" w:hAnsi="Verdana"/>
          <w:b w:val="1"/>
          <w:bCs w:val="1"/>
          <w:sz w:val="20"/>
          <w:szCs w:val="20"/>
          <w:rtl w:val="0"/>
          <w:lang w:val="en-US"/>
        </w:rPr>
      </w:pPr>
      <w:r>
        <w:rPr>
          <w:rStyle w:val="None"/>
          <w:rFonts w:ascii="Verdana" w:hAnsi="Verdana"/>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Established Business in Russia and Handle Business of Max Holdings Dubai.</w:t>
      </w:r>
    </w:p>
    <w:p>
      <w:pPr>
        <w:pStyle w:val="Body"/>
        <w:numPr>
          <w:ilvl w:val="0"/>
          <w:numId w:val="8"/>
        </w:numPr>
        <w:bidi w:val="0"/>
        <w:ind w:right="0"/>
        <w:jc w:val="left"/>
        <w:outlineLvl w:val="0"/>
        <w:rPr>
          <w:rFonts w:ascii="Verdana" w:hAnsi="Verdana"/>
          <w:sz w:val="20"/>
          <w:szCs w:val="20"/>
          <w:rtl w:val="0"/>
          <w:lang w:val="en-US"/>
        </w:rPr>
      </w:pPr>
      <w:r>
        <w:rPr>
          <w:rStyle w:val="None"/>
          <w:rFonts w:ascii="Verdana" w:hAnsi="Verdana"/>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Opened several New Distributors and Starts new Areas of Working.</w:t>
      </w:r>
    </w:p>
    <w:p>
      <w:pPr>
        <w:pStyle w:val="Body"/>
        <w:numPr>
          <w:ilvl w:val="0"/>
          <w:numId w:val="8"/>
        </w:numPr>
        <w:bidi w:val="0"/>
        <w:ind w:right="0"/>
        <w:jc w:val="left"/>
        <w:outlineLvl w:val="0"/>
        <w:rPr>
          <w:rFonts w:ascii="Verdana" w:hAnsi="Verdana"/>
          <w:sz w:val="20"/>
          <w:szCs w:val="20"/>
          <w:rtl w:val="0"/>
          <w:lang w:val="en-US"/>
        </w:rPr>
      </w:pPr>
      <w:r>
        <w:rPr>
          <w:rStyle w:val="None"/>
          <w:rFonts w:ascii="Verdana" w:hAnsi="Verdana"/>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Awarded 2 Unpreceded bonuses.</w:t>
      </w:r>
    </w:p>
    <w:p>
      <w:pPr>
        <w:pStyle w:val="Body"/>
        <w:numPr>
          <w:ilvl w:val="0"/>
          <w:numId w:val="8"/>
        </w:numPr>
        <w:bidi w:val="0"/>
        <w:ind w:right="0"/>
        <w:jc w:val="left"/>
        <w:outlineLvl w:val="0"/>
        <w:rPr>
          <w:rFonts w:ascii="Verdana" w:hAnsi="Verdana"/>
          <w:sz w:val="20"/>
          <w:szCs w:val="20"/>
          <w:rtl w:val="0"/>
          <w:lang w:val="en-US"/>
        </w:rPr>
      </w:pPr>
      <w:r>
        <w:rPr>
          <w:rStyle w:val="None"/>
          <w:rFonts w:ascii="Verdana" w:hAnsi="Verdana"/>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Converted over 20 top-producing retail locations in year 2011.</w:t>
      </w:r>
    </w:p>
    <w:p>
      <w:pPr>
        <w:pStyle w:val="Body A"/>
        <w:spacing w:before="0"/>
        <w:ind w:left="1080" w:firstLine="360"/>
        <w:outlineLvl w:val="0"/>
        <w:rPr>
          <w:rStyle w:val="None"/>
          <w:rFonts w:ascii="Verdana" w:cs="Verdana" w:hAnsi="Verdana" w:eastAsia="Verdana"/>
          <w:b w:val="1"/>
          <w:bCs w:val="1"/>
          <w:sz w:val="20"/>
          <w:szCs w:val="20"/>
          <w:u w:color="000000"/>
          <w:lang w:val="fr-FR"/>
          <w14:textOutline w14:w="12700" w14:cap="flat">
            <w14:noFill/>
            <w14:miter w14:lim="400000"/>
          </w14:textOutline>
        </w:rPr>
      </w:pPr>
    </w:p>
    <w:p>
      <w:pPr>
        <w:pStyle w:val="Body A"/>
        <w:spacing w:before="0"/>
        <w:jc w:val="both"/>
        <w:outlineLvl w:val="0"/>
        <w:rPr>
          <w:rStyle w:val="None"/>
          <w:rFonts w:ascii="Verdana" w:cs="Verdana" w:hAnsi="Verdana" w:eastAsia="Verdana"/>
          <w:b w:val="1"/>
          <w:bCs w:val="1"/>
          <w:sz w:val="20"/>
          <w:szCs w:val="20"/>
          <w:u w:color="000000"/>
          <w14:textOutline w14:w="12700" w14:cap="flat">
            <w14:noFill/>
            <w14:miter w14:lim="400000"/>
          </w14:textOutline>
        </w:rPr>
      </w:pPr>
      <w:r>
        <w:rPr>
          <w:rStyle w:val="None"/>
          <w:rFonts w:ascii="Verdana" w:hAnsi="Verdana"/>
          <w:sz w:val="20"/>
          <w:szCs w:val="20"/>
          <w:u w:color="000000"/>
          <w:rtl w:val="0"/>
          <w:lang w:val="nl-NL"/>
          <w14:textOutline w14:w="12700" w14:cap="flat">
            <w14:noFill/>
            <w14:miter w14:lim="400000"/>
          </w14:textOutline>
        </w:rPr>
        <w:t xml:space="preserve">              </w:t>
      </w:r>
      <w:r>
        <w:rPr>
          <w:rStyle w:val="None"/>
          <w:rFonts w:ascii="Verdana" w:hAnsi="Verdana"/>
          <w:b w:val="1"/>
          <w:bCs w:val="1"/>
          <w:sz w:val="20"/>
          <w:szCs w:val="20"/>
          <w:u w:color="000000"/>
          <w:rtl w:val="0"/>
          <w:lang w:val="en-US"/>
          <w14:textOutline w14:w="12700" w14:cap="flat">
            <w14:noFill/>
            <w14:miter w14:lim="400000"/>
          </w14:textOutline>
        </w:rPr>
        <w:t>Bharti Wal-Mart, Area Retail Manager, Haryana (Apr</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2005-Aug</w:t>
      </w:r>
      <w:r>
        <w:rPr>
          <w:rStyle w:val="None"/>
          <w:rFonts w:ascii="Arial Unicode MS" w:hAnsi="Arial Unicode MS" w:hint="default"/>
          <w:sz w:val="20"/>
          <w:szCs w:val="20"/>
          <w:u w:color="000000"/>
          <w:rtl w:val="0"/>
          <w:lang w:val="nl-NL"/>
          <w14:textOutline w14:w="12700" w14:cap="flat">
            <w14:noFill/>
            <w14:miter w14:lim="400000"/>
          </w14:textOutline>
        </w:rPr>
        <w:t>’</w:t>
      </w:r>
      <w:r>
        <w:rPr>
          <w:rStyle w:val="None"/>
          <w:rFonts w:ascii="Verdana" w:hAnsi="Verdana"/>
          <w:b w:val="1"/>
          <w:bCs w:val="1"/>
          <w:sz w:val="20"/>
          <w:szCs w:val="20"/>
          <w:u w:color="000000"/>
          <w:rtl w:val="0"/>
          <w:lang w:val="nl-NL"/>
          <w14:textOutline w14:w="12700" w14:cap="flat">
            <w14:noFill/>
            <w14:miter w14:lim="400000"/>
          </w14:textOutline>
        </w:rPr>
        <w:t>2007)</w:t>
      </w:r>
    </w:p>
    <w:p>
      <w:pPr>
        <w:pStyle w:val="Default"/>
        <w:numPr>
          <w:ilvl w:val="0"/>
          <w:numId w:val="10"/>
        </w:numPr>
        <w:bidi w:val="0"/>
        <w:spacing w:before="0"/>
        <w:ind w:right="0"/>
        <w:jc w:val="both"/>
        <w:outlineLvl w:val="0"/>
        <w:rPr>
          <w:rFonts w:ascii="Verdana" w:hAnsi="Verdana"/>
          <w:b w:val="1"/>
          <w:bCs w:val="1"/>
          <w:sz w:val="20"/>
          <w:szCs w:val="20"/>
          <w:rtl w:val="0"/>
          <w:lang w:val="en-US"/>
        </w:rPr>
      </w:pPr>
      <w:r>
        <w:rPr>
          <w:rStyle w:val="None"/>
          <w:rFonts w:ascii="Verdana" w:hAnsi="Verdana"/>
          <w:b w:val="1"/>
          <w:bCs w:val="1"/>
          <w:sz w:val="20"/>
          <w:szCs w:val="20"/>
          <w:u w:color="000000"/>
          <w:rtl w:val="0"/>
          <w:lang w:val="en-US"/>
        </w:rPr>
        <w:t xml:space="preserve">Sales and Commercial Performance of the Area </w:t>
      </w:r>
    </w:p>
    <w:p>
      <w:pPr>
        <w:pStyle w:val="Default"/>
        <w:numPr>
          <w:ilvl w:val="0"/>
          <w:numId w:val="10"/>
        </w:numPr>
        <w:bidi w:val="0"/>
        <w:spacing w:before="0"/>
        <w:ind w:right="0"/>
        <w:jc w:val="both"/>
        <w:outlineLvl w:val="0"/>
        <w:rPr>
          <w:rFonts w:ascii="Verdana" w:hAnsi="Verdana"/>
          <w:b w:val="1"/>
          <w:bCs w:val="1"/>
          <w:sz w:val="20"/>
          <w:szCs w:val="20"/>
          <w:rtl w:val="0"/>
          <w:lang w:val="en-US"/>
        </w:rPr>
      </w:pPr>
      <w:r>
        <w:rPr>
          <w:rStyle w:val="None"/>
          <w:rFonts w:ascii="Verdana" w:hAnsi="Verdana"/>
          <w:b w:val="1"/>
          <w:bCs w:val="1"/>
          <w:sz w:val="20"/>
          <w:szCs w:val="20"/>
          <w:u w:color="000000"/>
          <w:rtl w:val="0"/>
          <w:lang w:val="en-US"/>
        </w:rPr>
        <w:t xml:space="preserve">Operational Standards and Management </w:t>
      </w:r>
    </w:p>
    <w:p>
      <w:pPr>
        <w:pStyle w:val="Default"/>
        <w:numPr>
          <w:ilvl w:val="0"/>
          <w:numId w:val="11"/>
        </w:numPr>
        <w:bidi w:val="0"/>
        <w:spacing w:before="0"/>
        <w:ind w:right="0"/>
        <w:jc w:val="both"/>
        <w:outlineLvl w:val="0"/>
        <w:rPr>
          <w:rFonts w:ascii="Verdana" w:hAnsi="Verdana"/>
          <w:b w:val="1"/>
          <w:bCs w:val="1"/>
          <w:sz w:val="20"/>
          <w:szCs w:val="20"/>
          <w:rtl w:val="0"/>
          <w:lang w:val="en-US"/>
        </w:rPr>
      </w:pPr>
      <w:r>
        <w:rPr>
          <w:rStyle w:val="None"/>
          <w:rFonts w:ascii="Verdana" w:hAnsi="Verdana"/>
          <w:b w:val="1"/>
          <w:bCs w:val="1"/>
          <w:sz w:val="20"/>
          <w:szCs w:val="20"/>
          <w:u w:color="000000"/>
          <w:rtl w:val="0"/>
          <w:lang w:val="en-US"/>
        </w:rPr>
        <w:t xml:space="preserve">People Management </w:t>
      </w:r>
    </w:p>
    <w:p>
      <w:pPr>
        <w:pStyle w:val="Default"/>
        <w:numPr>
          <w:ilvl w:val="0"/>
          <w:numId w:val="11"/>
        </w:numPr>
        <w:bidi w:val="0"/>
        <w:spacing w:before="0"/>
        <w:ind w:right="0"/>
        <w:jc w:val="both"/>
        <w:rPr>
          <w:rFonts w:ascii="Verdana" w:hAnsi="Verdana"/>
          <w:b w:val="1"/>
          <w:bCs w:val="1"/>
          <w:sz w:val="20"/>
          <w:szCs w:val="20"/>
          <w:rtl w:val="0"/>
          <w:lang w:val="en-US"/>
        </w:rPr>
      </w:pPr>
      <w:r>
        <w:rPr>
          <w:rStyle w:val="None"/>
          <w:rFonts w:ascii="Verdana" w:hAnsi="Verdana"/>
          <w:b w:val="1"/>
          <w:bCs w:val="1"/>
          <w:sz w:val="20"/>
          <w:szCs w:val="20"/>
          <w:u w:color="000000"/>
          <w:rtl w:val="0"/>
          <w:lang w:val="en-US"/>
        </w:rPr>
        <w:t>Customer Focus</w:t>
      </w:r>
    </w:p>
    <w:p>
      <w:pPr>
        <w:pStyle w:val="Default"/>
        <w:tabs>
          <w:tab w:val="left" w:pos="2160"/>
          <w:tab w:val="right" w:pos="6480"/>
          <w:tab w:val="left" w:pos="7200"/>
        </w:tabs>
        <w:spacing w:before="240" w:after="40"/>
        <w:ind w:left="1080" w:firstLine="0"/>
        <w:outlineLvl w:val="0"/>
        <w:rPr>
          <w:rStyle w:val="None"/>
          <w:rFonts w:ascii="Verdana" w:cs="Verdana" w:hAnsi="Verdana" w:eastAsia="Verdana"/>
          <w:b w:val="1"/>
          <w:bCs w:val="1"/>
          <w:sz w:val="20"/>
          <w:szCs w:val="20"/>
          <w:u w:color="000000"/>
        </w:rPr>
      </w:pPr>
      <w:r>
        <w:rPr>
          <w:rStyle w:val="None"/>
          <w:rFonts w:ascii="Verdana" w:hAnsi="Verdana"/>
          <w:b w:val="1"/>
          <w:bCs w:val="1"/>
          <w:sz w:val="20"/>
          <w:szCs w:val="20"/>
          <w:u w:color="000000"/>
          <w:rtl w:val="0"/>
          <w:lang w:val="en-US"/>
        </w:rPr>
        <w:t>Vishal Retail Ltd, Store Operations Manager, Haridwar/Dehradun (Oct</w:t>
      </w:r>
      <w:r>
        <w:rPr>
          <w:rStyle w:val="None"/>
          <w:rFonts w:ascii="Verdana" w:hAnsi="Verdana" w:hint="default"/>
          <w:b w:val="1"/>
          <w:bCs w:val="1"/>
          <w:sz w:val="20"/>
          <w:szCs w:val="20"/>
          <w:u w:color="000000"/>
          <w:rtl w:val="0"/>
          <w:lang w:val="en-US"/>
        </w:rPr>
        <w:t>’</w:t>
      </w:r>
      <w:r>
        <w:rPr>
          <w:rStyle w:val="None"/>
          <w:rFonts w:ascii="Verdana" w:hAnsi="Verdana"/>
          <w:b w:val="1"/>
          <w:bCs w:val="1"/>
          <w:sz w:val="20"/>
          <w:szCs w:val="20"/>
          <w:u w:color="000000"/>
          <w:rtl w:val="0"/>
          <w:lang w:val="en-US"/>
        </w:rPr>
        <w:t xml:space="preserve">2003 </w:t>
      </w:r>
      <w:r>
        <w:rPr>
          <w:rStyle w:val="None"/>
          <w:rFonts w:ascii="Verdana" w:hAnsi="Verdana" w:hint="default"/>
          <w:b w:val="1"/>
          <w:bCs w:val="1"/>
          <w:sz w:val="20"/>
          <w:szCs w:val="20"/>
          <w:u w:color="000000"/>
          <w:rtl w:val="0"/>
          <w:lang w:val="en-US"/>
        </w:rPr>
        <w:t xml:space="preserve">– </w:t>
      </w:r>
      <w:r>
        <w:rPr>
          <w:rStyle w:val="None"/>
          <w:rFonts w:ascii="Verdana" w:hAnsi="Verdana"/>
          <w:b w:val="1"/>
          <w:bCs w:val="1"/>
          <w:sz w:val="20"/>
          <w:szCs w:val="20"/>
          <w:u w:color="000000"/>
          <w:rtl w:val="0"/>
          <w:lang w:val="en-US"/>
        </w:rPr>
        <w:t>Mar</w:t>
      </w:r>
      <w:r>
        <w:rPr>
          <w:rStyle w:val="None"/>
          <w:rFonts w:ascii="Verdana" w:hAnsi="Verdana" w:hint="default"/>
          <w:b w:val="1"/>
          <w:bCs w:val="1"/>
          <w:sz w:val="20"/>
          <w:szCs w:val="20"/>
          <w:u w:color="000000"/>
          <w:rtl w:val="0"/>
          <w:lang w:val="en-US"/>
        </w:rPr>
        <w:t>’</w:t>
      </w:r>
      <w:r>
        <w:rPr>
          <w:rStyle w:val="None"/>
          <w:rFonts w:ascii="Verdana" w:hAnsi="Verdana"/>
          <w:b w:val="1"/>
          <w:bCs w:val="1"/>
          <w:sz w:val="20"/>
          <w:szCs w:val="20"/>
          <w:u w:color="000000"/>
          <w:rtl w:val="0"/>
          <w:lang w:val="en-US"/>
        </w:rPr>
        <w:t>2005)</w:t>
      </w:r>
    </w:p>
    <w:p>
      <w:pPr>
        <w:pStyle w:val="Default"/>
        <w:numPr>
          <w:ilvl w:val="0"/>
          <w:numId w:val="13"/>
        </w:numPr>
        <w:bidi w:val="0"/>
        <w:spacing w:before="0"/>
        <w:ind w:right="0"/>
        <w:jc w:val="both"/>
        <w:rPr>
          <w:rFonts w:ascii="Verdana" w:hAnsi="Verdana"/>
          <w:sz w:val="20"/>
          <w:szCs w:val="20"/>
          <w:rtl w:val="0"/>
          <w:lang w:val="en-US"/>
        </w:rPr>
      </w:pPr>
      <w:r>
        <w:rPr>
          <w:rStyle w:val="None"/>
          <w:rFonts w:ascii="Verdana" w:hAnsi="Verdana"/>
          <w:sz w:val="20"/>
          <w:szCs w:val="20"/>
          <w:u w:color="000000"/>
          <w:rtl w:val="0"/>
          <w:lang w:val="en-US"/>
        </w:rPr>
        <w:t>Possess exceptional ability to build productive customer Relationships. Resolve Complex issues &amp; win customer loyalty.</w:t>
      </w:r>
    </w:p>
    <w:p>
      <w:pPr>
        <w:pStyle w:val="Body"/>
        <w:numPr>
          <w:ilvl w:val="0"/>
          <w:numId w:val="14"/>
        </w:numPr>
        <w:bidi w:val="0"/>
        <w:ind w:right="0"/>
        <w:jc w:val="both"/>
        <w:outlineLvl w:val="0"/>
        <w:rPr>
          <w:rFonts w:ascii="Verdana" w:hAnsi="Verdana"/>
          <w:sz w:val="20"/>
          <w:szCs w:val="20"/>
          <w:rtl w:val="0"/>
          <w:lang w:val="en-US"/>
        </w:rPr>
      </w:pPr>
      <w:r>
        <w:rPr>
          <w:rStyle w:val="None"/>
          <w:rFonts w:ascii="Verdana" w:hAnsi="Verdana"/>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Outstanding problem solving &amp; listening skills </w:t>
      </w:r>
      <w:r>
        <w:rPr>
          <w:rStyle w:val="None"/>
          <w:rFonts w:ascii="Verdana" w:hAnsi="Verdana" w:hint="default"/>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Style w:val="None"/>
          <w:rFonts w:ascii="Verdana" w:hAnsi="Verdana"/>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able to diffuse difficult customer situations with tact &amp; ease.</w:t>
      </w:r>
    </w:p>
    <w:p>
      <w:pPr>
        <w:pStyle w:val="Body"/>
        <w:tabs>
          <w:tab w:val="left" w:pos="1080"/>
        </w:tabs>
        <w:jc w:val="both"/>
        <w:rPr>
          <w:rStyle w:val="None"/>
          <w:rFonts w:ascii="Verdana" w:cs="Verdana" w:hAnsi="Verdana" w:eastAsia="Verdana"/>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pPr>
    </w:p>
    <w:p>
      <w:pPr>
        <w:pStyle w:val="Body"/>
        <w:tabs>
          <w:tab w:val="left" w:pos="720"/>
          <w:tab w:val="left" w:pos="2160"/>
          <w:tab w:val="right" w:pos="6480"/>
        </w:tabs>
        <w:spacing w:before="240" w:after="40"/>
        <w:ind w:left="1440" w:hanging="360"/>
        <w:outlineLvl w:val="0"/>
        <w:rPr>
          <w:rStyle w:val="None"/>
          <w:rFonts w:ascii="Verdana" w:cs="Verdana" w:hAnsi="Verdana" w:eastAsia="Verdana"/>
          <w:b w:val="1"/>
          <w:bCs w:val="1"/>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Verdana" w:hAnsi="Verdana"/>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Geno Pharmaceuticals, Medical Representative, Haridwar (Aug</w:t>
      </w:r>
      <w:r>
        <w:rPr>
          <w:rStyle w:val="None"/>
          <w:rFonts w:ascii="Verdana" w:hAnsi="Verdana" w:hint="default"/>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Verdana" w:hAnsi="Verdana"/>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2000 </w:t>
      </w:r>
      <w:r>
        <w:rPr>
          <w:rStyle w:val="None"/>
          <w:rFonts w:ascii="Verdana" w:hAnsi="Verdana" w:hint="default"/>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Style w:val="None"/>
          <w:rFonts w:ascii="Verdana" w:hAnsi="Verdana"/>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Sep</w:t>
      </w:r>
      <w:r>
        <w:rPr>
          <w:rStyle w:val="None"/>
          <w:rFonts w:ascii="Verdana" w:hAnsi="Verdana" w:hint="default"/>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Verdana" w:hAnsi="Verdana"/>
          <w:b w:val="1"/>
          <w:b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2003)</w:t>
      </w:r>
    </w:p>
    <w:p>
      <w:pPr>
        <w:pStyle w:val="Default"/>
        <w:numPr>
          <w:ilvl w:val="0"/>
          <w:numId w:val="16"/>
        </w:numPr>
        <w:bidi w:val="0"/>
        <w:spacing w:before="0" w:after="120"/>
        <w:ind w:right="0"/>
        <w:jc w:val="both"/>
        <w:rPr>
          <w:rFonts w:ascii="Verdana" w:cs="Verdana" w:hAnsi="Verdana" w:eastAsia="Verdana"/>
          <w:sz w:val="20"/>
          <w:szCs w:val="20"/>
          <w:rtl w:val="0"/>
        </w:rPr>
      </w:pPr>
      <w:bookmarkStart w:name="OLE_LINK1" w:id="0"/>
      <w:r>
        <w:rPr>
          <w:rStyle w:val="None"/>
          <w:rFonts w:ascii="Verdana" w:hAnsi="Verdana"/>
          <w:sz w:val="20"/>
          <w:szCs w:val="20"/>
          <w:u w:color="000000"/>
          <w:rtl w:val="0"/>
          <w:lang w:val="en-US"/>
        </w:rPr>
        <w:t>W</w:t>
      </w:r>
      <w:bookmarkEnd w:id="0"/>
      <w:bookmarkStart w:name="OLE_LINK2" w:id="1"/>
      <w:r>
        <w:rPr>
          <w:rStyle w:val="None"/>
          <w:rFonts w:ascii="Verdana" w:hAnsi="Verdana"/>
          <w:sz w:val="20"/>
          <w:szCs w:val="20"/>
          <w:u w:color="000000"/>
          <w:rtl w:val="0"/>
          <w:lang w:val="en-US"/>
        </w:rPr>
        <w:t>orked as a medical representative in Geno Pharmaceuticals a Goa based Pharmaceuticals Company</w:t>
      </w:r>
      <w:bookmarkEnd w:id="1"/>
      <w:r>
        <w:rPr>
          <w:rStyle w:val="None"/>
          <w:rFonts w:ascii="Verdana" w:hAnsi="Verdana"/>
          <w:sz w:val="20"/>
          <w:szCs w:val="20"/>
          <w:u w:color="000000"/>
          <w:rtl w:val="0"/>
          <w:lang w:val="en-US"/>
        </w:rPr>
        <w:t>.</w:t>
      </w:r>
    </w:p>
    <w:p>
      <w:pPr>
        <w:pStyle w:val="Default"/>
        <w:spacing w:before="0"/>
        <w:rPr>
          <w:rStyle w:val="Hyperlink.0"/>
        </w:rPr>
      </w:pPr>
      <w:r>
        <w:rPr>
          <w:rStyle w:val="Hyperlink.0"/>
          <w:rtl w:val="0"/>
          <w:lang w:val="en-US"/>
        </w:rPr>
        <w:t> </w:t>
      </w: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b w:val="1"/>
          <w:bCs w:val="1"/>
          <w:outline w:val="0"/>
          <w:color w:val="233143"/>
          <w:sz w:val="20"/>
          <w:szCs w:val="20"/>
          <w:u w:color="233143"/>
          <w:rtl w:val="0"/>
          <w:lang w:val="en-US"/>
          <w14:textFill>
            <w14:solidFill>
              <w14:srgbClr w14:val="233143"/>
            </w14:solidFill>
          </w14:textFill>
        </w:rPr>
        <w:t>Education</w:t>
      </w:r>
    </w:p>
    <w:p>
      <w:pPr>
        <w:pStyle w:val="Default"/>
        <w:spacing w:before="0"/>
        <w:rPr>
          <w:rStyle w:val="Hyperlink.0"/>
        </w:rPr>
      </w:pPr>
      <w:r>
        <w:rPr>
          <w:rStyle w:val="Hyperlink.0"/>
          <w:rtl w:val="0"/>
          <w:lang w:val="en-US"/>
        </w:rPr>
        <w:t> </w:t>
      </w: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b w:val="1"/>
          <w:bCs w:val="1"/>
          <w:outline w:val="0"/>
          <w:color w:val="233143"/>
          <w:sz w:val="20"/>
          <w:szCs w:val="20"/>
          <w:u w:color="233143"/>
          <w:rtl w:val="0"/>
          <w:lang w:val="en-US"/>
          <w14:textFill>
            <w14:solidFill>
              <w14:srgbClr w14:val="233143"/>
            </w14:solidFill>
          </w14:textFill>
        </w:rPr>
        <w:t>MBA / Master of Business Administration (Sales &amp; Marketing Management), IIMT</w:t>
      </w: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b w:val="1"/>
          <w:bCs w:val="1"/>
          <w:outline w:val="0"/>
          <w:color w:val="233143"/>
          <w:sz w:val="20"/>
          <w:szCs w:val="20"/>
          <w:u w:color="233143"/>
          <w:rtl w:val="0"/>
          <w:lang w:val="en-US"/>
          <w14:textFill>
            <w14:solidFill>
              <w14:srgbClr w14:val="233143"/>
            </w14:solidFill>
          </w14:textFill>
        </w:rPr>
        <w:t>Completion: 2013</w:t>
      </w:r>
    </w:p>
    <w:p>
      <w:pPr>
        <w:pStyle w:val="Default"/>
        <w:spacing w:before="0"/>
        <w:rPr>
          <w:rStyle w:val="Hyperlink.0"/>
        </w:rPr>
      </w:pPr>
      <w:r>
        <w:rPr>
          <w:rStyle w:val="Hyperlink.0"/>
          <w:rtl w:val="0"/>
          <w:lang w:val="en-US"/>
        </w:rPr>
        <w:t>Relevant Coursework: Business Strategy, Strategic Economics, Marketing Analysis and Development, Microeconomic Foundation, Management Communication, Legal Studies &amp; Business Ethics, Leading and Managing, Financial Accounting, Foundations of Teamwork and Leadership, Microeconomics, Managerial Economics, Operations, Information, and Decisions, Corporate Finance.</w:t>
      </w:r>
    </w:p>
    <w:p>
      <w:pPr>
        <w:pStyle w:val="Default"/>
        <w:spacing w:before="0"/>
        <w:rPr>
          <w:rStyle w:val="Hyperlink.0"/>
        </w:rPr>
      </w:pPr>
      <w:r>
        <w:rPr>
          <w:rStyle w:val="Hyperlink.0"/>
          <w:rtl w:val="0"/>
          <w:lang w:val="en-US"/>
        </w:rPr>
        <w:t> </w:t>
      </w: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b w:val="1"/>
          <w:bCs w:val="1"/>
          <w:outline w:val="0"/>
          <w:color w:val="233143"/>
          <w:sz w:val="20"/>
          <w:szCs w:val="20"/>
          <w:u w:color="233143"/>
          <w:rtl w:val="0"/>
          <w:lang w:val="en-US"/>
          <w14:textFill>
            <w14:solidFill>
              <w14:srgbClr w14:val="233143"/>
            </w14:solidFill>
          </w14:textFill>
        </w:rPr>
        <w:t>Key Skills &amp; Core Competencies</w:t>
      </w:r>
    </w:p>
    <w:p>
      <w:pPr>
        <w:pStyle w:val="Default"/>
        <w:numPr>
          <w:ilvl w:val="0"/>
          <w:numId w:val="18"/>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Management &amp; Leadership</w:t>
      </w:r>
    </w:p>
    <w:p>
      <w:pPr>
        <w:pStyle w:val="Default"/>
        <w:numPr>
          <w:ilvl w:val="0"/>
          <w:numId w:val="18"/>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Business Operations &amp; Strategy</w:t>
      </w:r>
    </w:p>
    <w:p>
      <w:pPr>
        <w:pStyle w:val="Default"/>
        <w:numPr>
          <w:ilvl w:val="0"/>
          <w:numId w:val="18"/>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Effective Communication &amp; Delegation</w:t>
      </w:r>
    </w:p>
    <w:p>
      <w:pPr>
        <w:pStyle w:val="Default"/>
        <w:numPr>
          <w:ilvl w:val="0"/>
          <w:numId w:val="18"/>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Adaptability &amp; Determination</w:t>
      </w:r>
    </w:p>
    <w:p>
      <w:pPr>
        <w:pStyle w:val="Default"/>
        <w:numPr>
          <w:ilvl w:val="0"/>
          <w:numId w:val="18"/>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Forward Thinking &amp; Calculated Risk Management</w:t>
      </w:r>
    </w:p>
    <w:p>
      <w:pPr>
        <w:pStyle w:val="Default"/>
        <w:spacing w:before="0"/>
        <w:rPr>
          <w:rStyle w:val="Hyperlink.0"/>
        </w:rPr>
      </w:pPr>
      <w:r>
        <w:rPr>
          <w:rStyle w:val="Hyperlink.0"/>
          <w:rtl w:val="0"/>
          <w:lang w:val="en-US"/>
        </w:rPr>
        <w:t> </w:t>
      </w:r>
    </w:p>
    <w:p>
      <w:pPr>
        <w:pStyle w:val="Default"/>
        <w:spacing w:before="0"/>
        <w:rPr>
          <w:rStyle w:val="None"/>
          <w:rFonts w:ascii="Verdana" w:cs="Verdana" w:hAnsi="Verdana" w:eastAsia="Verdana"/>
          <w:b w:val="1"/>
          <w:bCs w:val="1"/>
          <w:outline w:val="0"/>
          <w:color w:val="233143"/>
          <w:sz w:val="20"/>
          <w:szCs w:val="20"/>
          <w:u w:color="233143"/>
          <w:lang w:val="fr-FR"/>
          <w14:textFill>
            <w14:solidFill>
              <w14:srgbClr w14:val="233143"/>
            </w14:solidFill>
          </w14:textFill>
        </w:rPr>
      </w:pPr>
      <w:r>
        <w:rPr>
          <w:rStyle w:val="None"/>
          <w:rFonts w:ascii="Verdana" w:hAnsi="Verdana"/>
          <w:b w:val="1"/>
          <w:bCs w:val="1"/>
          <w:outline w:val="0"/>
          <w:color w:val="233143"/>
          <w:sz w:val="20"/>
          <w:szCs w:val="20"/>
          <w:u w:color="233143"/>
          <w:rtl w:val="0"/>
          <w:lang w:val="fr-FR"/>
          <w14:textFill>
            <w14:solidFill>
              <w14:srgbClr w14:val="233143"/>
            </w14:solidFill>
          </w14:textFill>
        </w:rPr>
        <w:t>Certifications</w:t>
      </w:r>
    </w:p>
    <w:p>
      <w:pPr>
        <w:pStyle w:val="Default"/>
        <w:spacing w:before="0"/>
        <w:rPr>
          <w:rStyle w:val="Hyperlink.0"/>
        </w:rPr>
      </w:pPr>
      <w:r>
        <w:rPr>
          <w:rStyle w:val="Hyperlink.0"/>
          <w:rtl w:val="0"/>
          <w:lang w:val="en-US"/>
        </w:rPr>
        <w:t> </w:t>
      </w:r>
    </w:p>
    <w:p>
      <w:pPr>
        <w:pStyle w:val="Default"/>
        <w:numPr>
          <w:ilvl w:val="0"/>
          <w:numId w:val="18"/>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2016 Certified Retail Management &amp; Planning, Wal-Mart Institute</w:t>
      </w:r>
    </w:p>
    <w:p>
      <w:pPr>
        <w:pStyle w:val="Default"/>
        <w:spacing w:before="0"/>
        <w:rPr>
          <w:rStyle w:val="None"/>
          <w:rFonts w:ascii="Verdana" w:cs="Verdana" w:hAnsi="Verdana" w:eastAsia="Verdana"/>
          <w:b w:val="1"/>
          <w:bCs w:val="1"/>
          <w:outline w:val="0"/>
          <w:color w:val="233143"/>
          <w:sz w:val="20"/>
          <w:szCs w:val="20"/>
          <w:u w:color="233143"/>
          <w14:textFill>
            <w14:solidFill>
              <w14:srgbClr w14:val="233143"/>
            </w14:solidFill>
          </w14:textFill>
        </w:rPr>
      </w:pPr>
      <w:r>
        <w:rPr>
          <w:rStyle w:val="None"/>
          <w:rFonts w:ascii="Verdana" w:hAnsi="Verdana"/>
          <w:b w:val="1"/>
          <w:bCs w:val="1"/>
          <w:outline w:val="0"/>
          <w:color w:val="233143"/>
          <w:sz w:val="20"/>
          <w:szCs w:val="20"/>
          <w:u w:color="233143"/>
          <w:rtl w:val="0"/>
          <w:lang w:val="en-US"/>
          <w14:textFill>
            <w14:solidFill>
              <w14:srgbClr w14:val="233143"/>
            </w14:solidFill>
          </w14:textFill>
        </w:rPr>
        <w:t>Languages</w:t>
      </w:r>
    </w:p>
    <w:p>
      <w:pPr>
        <w:pStyle w:val="Default"/>
        <w:numPr>
          <w:ilvl w:val="0"/>
          <w:numId w:val="18"/>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Hindi</w:t>
      </w:r>
    </w:p>
    <w:p>
      <w:pPr>
        <w:pStyle w:val="Default"/>
        <w:numPr>
          <w:ilvl w:val="0"/>
          <w:numId w:val="19"/>
        </w:numPr>
        <w:bidi w:val="0"/>
        <w:spacing w:before="0"/>
        <w:ind w:right="0"/>
        <w:jc w:val="left"/>
        <w:rPr>
          <w:rFonts w:ascii="Verdana" w:hAnsi="Verdana"/>
          <w:outline w:val="0"/>
          <w:color w:val="233143"/>
          <w:sz w:val="20"/>
          <w:szCs w:val="20"/>
          <w:rtl w:val="0"/>
          <w:lang w:val="en-US"/>
          <w14:textFill>
            <w14:solidFill>
              <w14:srgbClr w14:val="233143"/>
            </w14:solidFill>
          </w14:textFill>
        </w:rPr>
      </w:pPr>
      <w:r>
        <w:rPr>
          <w:rStyle w:val="None"/>
          <w:rFonts w:ascii="Verdana" w:hAnsi="Verdana"/>
          <w:outline w:val="0"/>
          <w:color w:val="233143"/>
          <w:sz w:val="20"/>
          <w:szCs w:val="20"/>
          <w:u w:color="233143"/>
          <w:rtl w:val="0"/>
          <w:lang w:val="en-US"/>
          <w14:textFill>
            <w14:solidFill>
              <w14:srgbClr w14:val="233143"/>
            </w14:solidFill>
          </w14:textFill>
        </w:rPr>
        <w:t>English</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tabs>
          <w:tab w:val="left" w:pos="51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1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1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1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1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1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1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1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120"/>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Bullet"/>
  </w:abstractNum>
  <w:abstractNum w:abstractNumId="15">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1">
      <w:start w:val="1"/>
      <w:numFmt w:val="bullet"/>
      <w:suff w:val="tab"/>
      <w:lvlText w:val="•"/>
      <w:lvlJc w:val="left"/>
      <w:pPr>
        <w:ind w:left="70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2">
      <w:start w:val="1"/>
      <w:numFmt w:val="bullet"/>
      <w:suff w:val="tab"/>
      <w:lvlText w:val="•"/>
      <w:lvlJc w:val="left"/>
      <w:pPr>
        <w:ind w:left="92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3">
      <w:start w:val="1"/>
      <w:numFmt w:val="bullet"/>
      <w:suff w:val="tab"/>
      <w:lvlText w:val="•"/>
      <w:lvlJc w:val="left"/>
      <w:pPr>
        <w:ind w:left="114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4">
      <w:start w:val="1"/>
      <w:numFmt w:val="bullet"/>
      <w:suff w:val="tab"/>
      <w:lvlText w:val="•"/>
      <w:lvlJc w:val="left"/>
      <w:pPr>
        <w:ind w:left="136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5">
      <w:start w:val="1"/>
      <w:numFmt w:val="bullet"/>
      <w:suff w:val="tab"/>
      <w:lvlText w:val="•"/>
      <w:lvlJc w:val="left"/>
      <w:pPr>
        <w:ind w:left="158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6">
      <w:start w:val="1"/>
      <w:numFmt w:val="bullet"/>
      <w:suff w:val="tab"/>
      <w:lvlText w:val="•"/>
      <w:lvlJc w:val="left"/>
      <w:pPr>
        <w:ind w:left="180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7">
      <w:start w:val="1"/>
      <w:numFmt w:val="bullet"/>
      <w:suff w:val="tab"/>
      <w:lvlText w:val="•"/>
      <w:lvlJc w:val="left"/>
      <w:pPr>
        <w:ind w:left="202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 w:ilvl="8">
      <w:start w:val="1"/>
      <w:numFmt w:val="bullet"/>
      <w:suff w:val="tab"/>
      <w:lvlText w:val="•"/>
      <w:lvlJc w:val="left"/>
      <w:pPr>
        <w:ind w:left="2240" w:hanging="26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1"/>
  </w:num>
  <w:num w:numId="13">
    <w:abstractNumId w:val="10"/>
  </w:num>
  <w:num w:numId="14">
    <w:abstractNumId w:val="10"/>
    <w:lvlOverride w:ilvl="0">
      <w:lvl w:ilvl="0">
        <w:start w:val="1"/>
        <w:numFmt w:val="bullet"/>
        <w:suff w:val="tab"/>
        <w:lvlText w:val="·"/>
        <w:lvlJc w:val="left"/>
        <w:pPr>
          <w:tabs>
            <w:tab w:val="left" w:pos="108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08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08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08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08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08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08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08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3"/>
  </w:num>
  <w:num w:numId="16">
    <w:abstractNumId w:val="12"/>
  </w:num>
  <w:num w:numId="17">
    <w:abstractNumId w:val="15"/>
  </w:num>
  <w:num w:numId="18">
    <w:abstractNumId w:val="14"/>
  </w:num>
  <w:num w:numId="19">
    <w:abstractNumId w:val="14"/>
    <w:lvlOverride w:ilvl="0">
      <w:lvl w:ilvl="0">
        <w:start w:val="1"/>
        <w:numFmt w:val="bullet"/>
        <w:suff w:val="tab"/>
        <w:lvlText w:val="•"/>
        <w:lvlJc w:val="left"/>
        <w:pPr>
          <w:tabs>
            <w:tab w:val="left" w:pos="220"/>
            <w:tab w:val="num" w:pos="720"/>
          </w:tabs>
          <w:ind w:left="1440" w:hanging="122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1">
      <w:lvl w:ilvl="1">
        <w:start w:val="1"/>
        <w:numFmt w:val="bullet"/>
        <w:suff w:val="tab"/>
        <w:lvlText w:val="•"/>
        <w:lvlJc w:val="left"/>
        <w:pPr>
          <w:tabs>
            <w:tab w:val="left" w:pos="220"/>
            <w:tab w:val="num" w:pos="700"/>
            <w:tab w:val="left" w:pos="720"/>
          </w:tabs>
          <w:ind w:left="142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 w:val="num" w:pos="920"/>
          </w:tabs>
          <w:ind w:left="164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 w:val="num" w:pos="1140"/>
          </w:tabs>
          <w:ind w:left="186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 w:val="num" w:pos="1360"/>
          </w:tabs>
          <w:ind w:left="208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 w:val="num" w:pos="1580"/>
          </w:tabs>
          <w:ind w:left="230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 w:val="num" w:pos="1800"/>
          </w:tabs>
          <w:ind w:left="252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 w:val="num" w:pos="2020"/>
          </w:tabs>
          <w:ind w:left="274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 w:val="num" w:pos="2240"/>
          </w:tabs>
          <w:ind w:left="2960" w:hanging="980"/>
        </w:pPr>
        <w:rPr>
          <w:rFonts w:ascii="Helvetica" w:cs="Helvetica" w:hAnsi="Helvetica" w:eastAsia="Helvetica"/>
          <w:b w:val="0"/>
          <w:bCs w:val="0"/>
          <w:i w:val="0"/>
          <w:iCs w:val="0"/>
          <w:caps w:val="0"/>
          <w:smallCaps w:val="0"/>
          <w:strike w:val="0"/>
          <w:dstrike w:val="0"/>
          <w:outline w:val="0"/>
          <w:emboss w:val="0"/>
          <w:imprint w:val="0"/>
          <w:color w:val="23314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Verdana" w:cs="Verdana" w:hAnsi="Verdana" w:eastAsia="Verdana"/>
      <w:outline w:val="0"/>
      <w:color w:val="233143"/>
      <w:sz w:val="20"/>
      <w:szCs w:val="20"/>
      <w:u w:color="233143"/>
      <w14:textFill>
        <w14:solidFill>
          <w14:srgbClr w14:val="233143"/>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8">
    <w:name w:val="Imported Style 8"/>
    <w:pPr>
      <w:numPr>
        <w:numId w:val="12"/>
      </w:numPr>
    </w:pPr>
  </w:style>
  <w:style w:type="numbering" w:styleId="Imported Style 9">
    <w:name w:val="Imported Style 9"/>
    <w:pPr>
      <w:numPr>
        <w:numId w:val="15"/>
      </w:numPr>
    </w:pPr>
  </w:style>
  <w:style w:type="numbering" w:styleId="Bullet">
    <w:name w:val="Bullet"/>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