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3D45" w:rsidRPr="00883D45" w:rsidRDefault="00312595" w:rsidP="00982564">
      <w:pPr>
        <w:spacing w:after="0" w:line="360" w:lineRule="auto"/>
        <w:ind w:left="2160" w:firstLine="720"/>
        <w:rPr>
          <w:rFonts w:ascii="Times New Roman" w:hAnsi="Times New Roman"/>
          <w:b/>
          <w:sz w:val="28"/>
          <w:szCs w:val="28"/>
          <w:u w:val="single"/>
        </w:rPr>
      </w:pPr>
      <w:r w:rsidRPr="00312595">
        <w:rPr>
          <w:rFonts w:ascii="Times New Roman" w:hAnsi="Times New Roman"/>
          <w:b/>
          <w:sz w:val="28"/>
          <w:szCs w:val="28"/>
        </w:rPr>
        <w:t xml:space="preserve">      </w:t>
      </w:r>
      <w:r w:rsidRPr="00312595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2614ED" w:rsidRPr="00451DA1">
        <w:rPr>
          <w:rFonts w:ascii="Times New Roman" w:hAnsi="Times New Roman"/>
          <w:b/>
          <w:sz w:val="28"/>
          <w:szCs w:val="28"/>
          <w:u w:val="single"/>
        </w:rPr>
        <w:t>CURRICULUM</w:t>
      </w:r>
      <w:r w:rsidR="002614ED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2614ED" w:rsidRPr="00451DA1">
        <w:rPr>
          <w:rFonts w:ascii="Times New Roman" w:hAnsi="Times New Roman"/>
          <w:b/>
          <w:sz w:val="28"/>
          <w:szCs w:val="28"/>
          <w:u w:val="single"/>
        </w:rPr>
        <w:t>VITAE</w:t>
      </w:r>
    </w:p>
    <w:p w:rsidR="00736488" w:rsidRPr="00B14D7C" w:rsidRDefault="00E7179E" w:rsidP="00312595">
      <w:pPr>
        <w:pStyle w:val="Header"/>
        <w:jc w:val="center"/>
        <w:rPr>
          <w:rFonts w:ascii="Andalus" w:hAnsi="Andalus" w:cs="Andalus"/>
          <w:b/>
          <w:sz w:val="40"/>
          <w:szCs w:val="40"/>
        </w:rPr>
      </w:pPr>
      <w:r w:rsidRPr="00B14D7C">
        <w:rPr>
          <w:rFonts w:ascii="Andalus" w:hAnsi="Andalus" w:cs="Andalus"/>
          <w:b/>
          <w:sz w:val="40"/>
          <w:szCs w:val="40"/>
        </w:rPr>
        <w:t>SATYA RANJAN NAYAK</w:t>
      </w:r>
    </w:p>
    <w:p w:rsidR="00312595" w:rsidRPr="002C4B1C" w:rsidRDefault="00081015" w:rsidP="00312595">
      <w:pPr>
        <w:pStyle w:val="Header"/>
        <w:jc w:val="center"/>
        <w:rPr>
          <w:rFonts w:cs="Andalus"/>
          <w:b/>
          <w:sz w:val="24"/>
          <w:szCs w:val="24"/>
        </w:rPr>
      </w:pPr>
      <w:r w:rsidRPr="002C4B1C">
        <w:rPr>
          <w:rFonts w:cs="Andalus"/>
          <w:b/>
          <w:sz w:val="24"/>
          <w:szCs w:val="24"/>
        </w:rPr>
        <w:t>Mob-</w:t>
      </w:r>
      <w:r w:rsidR="00312595" w:rsidRPr="002C4B1C">
        <w:rPr>
          <w:rFonts w:cs="Andalus"/>
          <w:sz w:val="24"/>
          <w:szCs w:val="24"/>
        </w:rPr>
        <w:t>91-</w:t>
      </w:r>
      <w:r w:rsidR="00B14D7C" w:rsidRPr="002C4B1C">
        <w:rPr>
          <w:rFonts w:cs="Andalus"/>
          <w:sz w:val="24"/>
          <w:szCs w:val="24"/>
        </w:rPr>
        <w:t>9</w:t>
      </w:r>
      <w:r w:rsidR="0034497A">
        <w:rPr>
          <w:rFonts w:cs="Andalus"/>
          <w:sz w:val="24"/>
          <w:szCs w:val="24"/>
        </w:rPr>
        <w:t>437910698</w:t>
      </w:r>
      <w:r w:rsidR="00ED345E">
        <w:rPr>
          <w:rFonts w:cs="Andalus"/>
          <w:sz w:val="24"/>
          <w:szCs w:val="24"/>
        </w:rPr>
        <w:t>/9090798118</w:t>
      </w:r>
      <w:r w:rsidR="00B14D7C" w:rsidRPr="002C4B1C">
        <w:rPr>
          <w:rFonts w:cs="Andalus"/>
          <w:b/>
          <w:sz w:val="24"/>
          <w:szCs w:val="24"/>
        </w:rPr>
        <w:t>;</w:t>
      </w:r>
      <w:r w:rsidR="00312595" w:rsidRPr="002C4B1C">
        <w:rPr>
          <w:rFonts w:cs="Andalus"/>
          <w:b/>
          <w:sz w:val="24"/>
          <w:szCs w:val="24"/>
        </w:rPr>
        <w:t xml:space="preserve"> Email id</w:t>
      </w:r>
      <w:r w:rsidR="00312595" w:rsidRPr="002C4B1C">
        <w:rPr>
          <w:rFonts w:cs="Andalus"/>
          <w:sz w:val="24"/>
          <w:szCs w:val="24"/>
        </w:rPr>
        <w:t>:</w:t>
      </w:r>
      <w:r w:rsidR="00312595" w:rsidRPr="002C4B1C">
        <w:rPr>
          <w:rFonts w:cs="Arial"/>
          <w:color w:val="555555"/>
          <w:sz w:val="17"/>
          <w:szCs w:val="17"/>
          <w:shd w:val="clear" w:color="auto" w:fill="FFFFFF"/>
        </w:rPr>
        <w:t xml:space="preserve"> </w:t>
      </w:r>
      <w:hyperlink r:id="rId7" w:history="1">
        <w:r w:rsidR="00B14D7C" w:rsidRPr="002C4B1C">
          <w:rPr>
            <w:rStyle w:val="Hyperlink"/>
            <w:rFonts w:cs="Andalus"/>
            <w:sz w:val="24"/>
            <w:szCs w:val="24"/>
            <w:u w:val="none"/>
          </w:rPr>
          <w:t>snayak689@gmail.com</w:t>
        </w:r>
      </w:hyperlink>
    </w:p>
    <w:p w:rsidR="00B14D7C" w:rsidRPr="002C4B1C" w:rsidRDefault="00B14D7C" w:rsidP="00312595">
      <w:pPr>
        <w:pStyle w:val="Header"/>
        <w:jc w:val="center"/>
        <w:rPr>
          <w:rFonts w:cs="Andalus"/>
          <w:b/>
          <w:sz w:val="24"/>
          <w:szCs w:val="24"/>
        </w:rPr>
      </w:pPr>
    </w:p>
    <w:p w:rsidR="00B14D7C" w:rsidRPr="002C4B1C" w:rsidRDefault="00B14D7C" w:rsidP="00B14D7C">
      <w:pPr>
        <w:pStyle w:val="Header"/>
        <w:pBdr>
          <w:bottom w:val="double" w:sz="4" w:space="1" w:color="auto"/>
        </w:pBdr>
        <w:jc w:val="center"/>
        <w:rPr>
          <w:rFonts w:cs="Andalus"/>
          <w:b/>
          <w:sz w:val="24"/>
          <w:szCs w:val="24"/>
          <w:u w:val="double"/>
        </w:rPr>
      </w:pPr>
    </w:p>
    <w:p w:rsidR="00081015" w:rsidRDefault="00081015" w:rsidP="00312595">
      <w:pPr>
        <w:pStyle w:val="Header"/>
        <w:jc w:val="center"/>
        <w:rPr>
          <w:rFonts w:ascii="Andalus" w:hAnsi="Andalus" w:cs="Andalus"/>
          <w:b/>
          <w:sz w:val="24"/>
          <w:szCs w:val="24"/>
        </w:rPr>
      </w:pPr>
    </w:p>
    <w:p w:rsidR="00F04E34" w:rsidRDefault="00F04E34" w:rsidP="00231651">
      <w:pPr>
        <w:rPr>
          <w:rFonts w:ascii="Andalus" w:hAnsi="Andalus" w:cs="Andalus"/>
          <w:sz w:val="18"/>
          <w:szCs w:val="18"/>
        </w:rPr>
      </w:pPr>
    </w:p>
    <w:p w:rsidR="00B14D7C" w:rsidRPr="00B14D7C" w:rsidRDefault="002C3D14" w:rsidP="002C4B1C">
      <w:pPr>
        <w:shd w:val="clear" w:color="auto" w:fill="D0CECE"/>
        <w:spacing w:line="240" w:lineRule="auto"/>
        <w:contextualSpacing/>
        <w:jc w:val="center"/>
        <w:rPr>
          <w:rFonts w:ascii="Andalus" w:hAnsi="Andalus" w:cs="Andalus"/>
          <w:b/>
          <w:sz w:val="28"/>
          <w:szCs w:val="24"/>
        </w:rPr>
      </w:pPr>
      <w:r w:rsidRPr="002C4B1C">
        <w:rPr>
          <w:rFonts w:eastAsia="Calibri"/>
          <w:b/>
          <w:sz w:val="32"/>
          <w:szCs w:val="32"/>
          <w:shd w:val="clear" w:color="auto" w:fill="D0CECE"/>
          <w:lang w:val="en-IN"/>
        </w:rPr>
        <w:t>CARRIER</w:t>
      </w:r>
      <w:r w:rsidRPr="00B14D7C">
        <w:rPr>
          <w:rFonts w:ascii="Andalus" w:hAnsi="Andalus" w:cs="Andalus"/>
          <w:b/>
          <w:sz w:val="28"/>
          <w:szCs w:val="24"/>
        </w:rPr>
        <w:t xml:space="preserve"> </w:t>
      </w:r>
      <w:r w:rsidR="00CA7A31" w:rsidRPr="00B14D7C">
        <w:rPr>
          <w:rFonts w:ascii="Andalus" w:hAnsi="Andalus" w:cs="Andalus"/>
          <w:b/>
          <w:sz w:val="28"/>
          <w:szCs w:val="24"/>
        </w:rPr>
        <w:t>OBJECTIVE</w:t>
      </w:r>
    </w:p>
    <w:p w:rsidR="00C0195A" w:rsidRDefault="00231651" w:rsidP="00B14D7C">
      <w:pPr>
        <w:rPr>
          <w:rFonts w:ascii="Andalus" w:hAnsi="Andalus" w:cs="Andalus"/>
          <w:sz w:val="28"/>
          <w:szCs w:val="24"/>
        </w:rPr>
      </w:pPr>
      <w:r w:rsidRPr="002C4B1C">
        <w:rPr>
          <w:rFonts w:cs="Andalus"/>
          <w:b/>
          <w:sz w:val="24"/>
          <w:szCs w:val="24"/>
        </w:rPr>
        <w:t xml:space="preserve"> </w:t>
      </w:r>
      <w:r w:rsidR="00746E4D">
        <w:rPr>
          <w:rFonts w:ascii="Andalus" w:hAnsi="Andalus" w:cs="Andalus"/>
          <w:sz w:val="28"/>
          <w:szCs w:val="24"/>
        </w:rPr>
        <w:t>I am looking forward to committee my skills &amp; abilities with an organization where there is potential for growth</w:t>
      </w:r>
      <w:r w:rsidR="00054897">
        <w:rPr>
          <w:rFonts w:ascii="Andalus" w:hAnsi="Andalus" w:cs="Andalus"/>
          <w:sz w:val="28"/>
          <w:szCs w:val="24"/>
        </w:rPr>
        <w:t xml:space="preserve"> and h</w:t>
      </w:r>
      <w:r w:rsidR="00746E4D">
        <w:rPr>
          <w:rFonts w:ascii="Andalus" w:hAnsi="Andalus" w:cs="Andalus"/>
          <w:sz w:val="28"/>
          <w:szCs w:val="24"/>
        </w:rPr>
        <w:t>ard work put in maximum contribution for the growth of company</w:t>
      </w:r>
      <w:r w:rsidR="00054897">
        <w:rPr>
          <w:rFonts w:ascii="Andalus" w:hAnsi="Andalus" w:cs="Andalus"/>
          <w:sz w:val="28"/>
          <w:szCs w:val="24"/>
        </w:rPr>
        <w:t>.</w:t>
      </w:r>
    </w:p>
    <w:p w:rsidR="0034497A" w:rsidRDefault="0034497A" w:rsidP="00B14D7C">
      <w:pPr>
        <w:rPr>
          <w:rFonts w:ascii="Andalus" w:hAnsi="Andalus" w:cs="Andalus"/>
          <w:sz w:val="28"/>
          <w:szCs w:val="24"/>
        </w:rPr>
      </w:pPr>
    </w:p>
    <w:p w:rsidR="00B14D7C" w:rsidRPr="00BE566A" w:rsidRDefault="00B14D7C" w:rsidP="00B14D7C">
      <w:pPr>
        <w:shd w:val="clear" w:color="auto" w:fill="D0CECE"/>
        <w:spacing w:line="240" w:lineRule="auto"/>
        <w:contextualSpacing/>
        <w:jc w:val="center"/>
        <w:rPr>
          <w:b/>
          <w:sz w:val="32"/>
          <w:szCs w:val="32"/>
        </w:rPr>
      </w:pPr>
      <w:r w:rsidRPr="00B14D7C">
        <w:rPr>
          <w:b/>
          <w:sz w:val="32"/>
          <w:szCs w:val="32"/>
          <w:shd w:val="clear" w:color="auto" w:fill="D0CECE"/>
        </w:rPr>
        <w:t>SYNOPSIS</w:t>
      </w:r>
    </w:p>
    <w:p w:rsidR="00B14D7C" w:rsidRPr="002C4B1C" w:rsidRDefault="00B14D7C" w:rsidP="002E6ED4">
      <w:pPr>
        <w:pStyle w:val="ListParagraph"/>
        <w:numPr>
          <w:ilvl w:val="0"/>
          <w:numId w:val="12"/>
        </w:numPr>
        <w:spacing w:after="0" w:line="240" w:lineRule="auto"/>
        <w:rPr>
          <w:rFonts w:cs="Andalus"/>
          <w:sz w:val="24"/>
          <w:szCs w:val="24"/>
        </w:rPr>
      </w:pPr>
      <w:r w:rsidRPr="002C4B1C">
        <w:rPr>
          <w:rFonts w:cs="Andalus"/>
          <w:sz w:val="24"/>
          <w:szCs w:val="24"/>
        </w:rPr>
        <w:t xml:space="preserve">Accomplished </w:t>
      </w:r>
      <w:r w:rsidR="002E6ED4" w:rsidRPr="002C4B1C">
        <w:rPr>
          <w:rFonts w:cs="Andalus"/>
          <w:sz w:val="24"/>
          <w:szCs w:val="24"/>
        </w:rPr>
        <w:t>1year</w:t>
      </w:r>
      <w:r w:rsidRPr="002C4B1C">
        <w:rPr>
          <w:rFonts w:cs="Andalus"/>
          <w:sz w:val="24"/>
          <w:szCs w:val="24"/>
        </w:rPr>
        <w:t xml:space="preserve"> in </w:t>
      </w:r>
      <w:r w:rsidR="002E6ED4" w:rsidRPr="002C4B1C">
        <w:rPr>
          <w:rFonts w:cs="Andalus"/>
          <w:sz w:val="24"/>
          <w:szCs w:val="24"/>
        </w:rPr>
        <w:t>“INSTITUTE</w:t>
      </w:r>
      <w:r w:rsidRPr="002C4B1C">
        <w:rPr>
          <w:rFonts w:cs="Andalus"/>
          <w:b/>
          <w:sz w:val="24"/>
          <w:szCs w:val="24"/>
        </w:rPr>
        <w:t xml:space="preserve"> OF GASTRO &amp; KIDNEY CARE HOSPITAL </w:t>
      </w:r>
      <w:r w:rsidR="002E6ED4" w:rsidRPr="002C4B1C">
        <w:rPr>
          <w:rFonts w:cs="Andalus"/>
          <w:b/>
          <w:sz w:val="24"/>
          <w:szCs w:val="24"/>
        </w:rPr>
        <w:t>PRIVATE L</w:t>
      </w:r>
      <w:r w:rsidR="00043847" w:rsidRPr="002C4B1C">
        <w:rPr>
          <w:rFonts w:cs="Andalus"/>
          <w:b/>
          <w:sz w:val="24"/>
          <w:szCs w:val="24"/>
        </w:rPr>
        <w:t>IMI</w:t>
      </w:r>
      <w:r w:rsidR="002E6ED4" w:rsidRPr="002C4B1C">
        <w:rPr>
          <w:rFonts w:cs="Andalus"/>
          <w:b/>
          <w:sz w:val="24"/>
          <w:szCs w:val="24"/>
        </w:rPr>
        <w:t>T</w:t>
      </w:r>
      <w:r w:rsidR="00043847" w:rsidRPr="002C4B1C">
        <w:rPr>
          <w:rFonts w:cs="Andalus"/>
          <w:b/>
          <w:sz w:val="24"/>
          <w:szCs w:val="24"/>
        </w:rPr>
        <w:t>E</w:t>
      </w:r>
      <w:r w:rsidR="002E6ED4" w:rsidRPr="002C4B1C">
        <w:rPr>
          <w:rFonts w:cs="Andalus"/>
          <w:b/>
          <w:sz w:val="24"/>
          <w:szCs w:val="24"/>
        </w:rPr>
        <w:t>D”</w:t>
      </w:r>
      <w:r w:rsidRPr="002C4B1C">
        <w:rPr>
          <w:rFonts w:cs="Andalus"/>
          <w:sz w:val="24"/>
          <w:szCs w:val="24"/>
        </w:rPr>
        <w:t xml:space="preserve"> </w:t>
      </w:r>
      <w:r w:rsidR="002E6ED4" w:rsidRPr="002C4B1C">
        <w:rPr>
          <w:rFonts w:cs="Andalus"/>
          <w:sz w:val="24"/>
          <w:szCs w:val="24"/>
        </w:rPr>
        <w:t>as Billing &amp;Accounts Assistance.</w:t>
      </w:r>
    </w:p>
    <w:p w:rsidR="002E6ED4" w:rsidRPr="002C4B1C" w:rsidRDefault="002E6ED4" w:rsidP="002E6ED4">
      <w:pPr>
        <w:numPr>
          <w:ilvl w:val="0"/>
          <w:numId w:val="12"/>
        </w:numPr>
        <w:spacing w:after="0"/>
        <w:rPr>
          <w:rFonts w:cs="Andalus"/>
          <w:sz w:val="24"/>
          <w:szCs w:val="24"/>
        </w:rPr>
      </w:pPr>
      <w:r w:rsidRPr="002C4B1C">
        <w:rPr>
          <w:rFonts w:cs="Andalus"/>
          <w:sz w:val="24"/>
          <w:szCs w:val="24"/>
        </w:rPr>
        <w:t xml:space="preserve">Accomplished </w:t>
      </w:r>
      <w:r w:rsidR="001825AE" w:rsidRPr="002C4B1C">
        <w:rPr>
          <w:rFonts w:cs="Andalus"/>
          <w:sz w:val="24"/>
          <w:szCs w:val="24"/>
        </w:rPr>
        <w:t>9 month</w:t>
      </w:r>
      <w:r w:rsidRPr="002C4B1C">
        <w:rPr>
          <w:rFonts w:cs="Andalus"/>
          <w:sz w:val="24"/>
          <w:szCs w:val="24"/>
        </w:rPr>
        <w:t xml:space="preserve"> in </w:t>
      </w:r>
      <w:r w:rsidRPr="002C4B1C">
        <w:rPr>
          <w:rFonts w:cs="Andalus"/>
          <w:b/>
          <w:sz w:val="24"/>
          <w:szCs w:val="24"/>
        </w:rPr>
        <w:t>“CAUTELA TECHNO SOLUTIONS PRIVATE L</w:t>
      </w:r>
      <w:r w:rsidR="00043847" w:rsidRPr="002C4B1C">
        <w:rPr>
          <w:rFonts w:cs="Andalus"/>
          <w:b/>
          <w:sz w:val="24"/>
          <w:szCs w:val="24"/>
        </w:rPr>
        <w:t>IMITE</w:t>
      </w:r>
      <w:r w:rsidRPr="002C4B1C">
        <w:rPr>
          <w:rFonts w:cs="Andalus"/>
          <w:b/>
          <w:sz w:val="24"/>
          <w:szCs w:val="24"/>
        </w:rPr>
        <w:t>D</w:t>
      </w:r>
      <w:r w:rsidRPr="002C4B1C">
        <w:rPr>
          <w:rFonts w:cs="Andalus"/>
          <w:sz w:val="24"/>
          <w:szCs w:val="24"/>
        </w:rPr>
        <w:t>”   as Accountant.</w:t>
      </w:r>
    </w:p>
    <w:p w:rsidR="002E6ED4" w:rsidRDefault="00726FD9" w:rsidP="002E6ED4">
      <w:pPr>
        <w:numPr>
          <w:ilvl w:val="0"/>
          <w:numId w:val="12"/>
        </w:numPr>
        <w:spacing w:after="0"/>
        <w:rPr>
          <w:rFonts w:cs="Andalus"/>
          <w:sz w:val="24"/>
          <w:szCs w:val="24"/>
        </w:rPr>
      </w:pPr>
      <w:r w:rsidRPr="002C4B1C">
        <w:rPr>
          <w:rFonts w:cs="Andalus"/>
          <w:sz w:val="24"/>
          <w:szCs w:val="24"/>
        </w:rPr>
        <w:t>Accomplished</w:t>
      </w:r>
      <w:r w:rsidR="002E6ED4" w:rsidRPr="002C4B1C">
        <w:rPr>
          <w:rFonts w:cs="Andalus"/>
          <w:sz w:val="24"/>
          <w:szCs w:val="24"/>
        </w:rPr>
        <w:t xml:space="preserve"> </w:t>
      </w:r>
      <w:r w:rsidR="00043847" w:rsidRPr="002C4B1C">
        <w:rPr>
          <w:rFonts w:cs="Andalus"/>
          <w:sz w:val="24"/>
          <w:szCs w:val="24"/>
        </w:rPr>
        <w:t>2 Year and 8 Months in “</w:t>
      </w:r>
      <w:r w:rsidR="00043847" w:rsidRPr="002C4B1C">
        <w:rPr>
          <w:rFonts w:cs="Andalus"/>
          <w:b/>
          <w:sz w:val="24"/>
          <w:szCs w:val="24"/>
        </w:rPr>
        <w:t xml:space="preserve">BLUEDART EXPRESS </w:t>
      </w:r>
      <w:r w:rsidRPr="002C4B1C">
        <w:rPr>
          <w:rFonts w:cs="Andalus"/>
          <w:b/>
          <w:sz w:val="24"/>
          <w:szCs w:val="24"/>
        </w:rPr>
        <w:t>LIMITED</w:t>
      </w:r>
      <w:r w:rsidRPr="002C4B1C">
        <w:rPr>
          <w:rFonts w:cs="Andalus"/>
          <w:sz w:val="24"/>
          <w:szCs w:val="24"/>
        </w:rPr>
        <w:t>”</w:t>
      </w:r>
      <w:r w:rsidR="00043847" w:rsidRPr="002C4B1C">
        <w:rPr>
          <w:rFonts w:cs="Andalus"/>
          <w:sz w:val="24"/>
          <w:szCs w:val="24"/>
        </w:rPr>
        <w:t xml:space="preserve"> as Accounts Executive.</w:t>
      </w:r>
    </w:p>
    <w:p w:rsidR="00726FD9" w:rsidRPr="002C4B1C" w:rsidRDefault="00145947" w:rsidP="002E6ED4">
      <w:pPr>
        <w:numPr>
          <w:ilvl w:val="0"/>
          <w:numId w:val="12"/>
        </w:numPr>
        <w:spacing w:after="0"/>
        <w:rPr>
          <w:rFonts w:cs="Andalus"/>
          <w:sz w:val="24"/>
          <w:szCs w:val="24"/>
        </w:rPr>
      </w:pPr>
      <w:r>
        <w:rPr>
          <w:rFonts w:cs="Andalus"/>
          <w:sz w:val="24"/>
          <w:szCs w:val="24"/>
        </w:rPr>
        <w:t>Continuing in</w:t>
      </w:r>
      <w:r w:rsidR="00C0195A">
        <w:rPr>
          <w:rFonts w:cs="Andalus"/>
          <w:sz w:val="24"/>
          <w:szCs w:val="24"/>
        </w:rPr>
        <w:t xml:space="preserve"> “</w:t>
      </w:r>
      <w:r w:rsidR="00C0195A" w:rsidRPr="00C0195A">
        <w:rPr>
          <w:rFonts w:cs="Andalus"/>
          <w:b/>
          <w:sz w:val="24"/>
          <w:szCs w:val="24"/>
        </w:rPr>
        <w:t>ADHIKAR MICROFINANCE PVT.LTD</w:t>
      </w:r>
      <w:r w:rsidR="00C0195A">
        <w:rPr>
          <w:rFonts w:cs="Andalus"/>
          <w:sz w:val="24"/>
          <w:szCs w:val="24"/>
        </w:rPr>
        <w:t xml:space="preserve">” as </w:t>
      </w:r>
      <w:r>
        <w:rPr>
          <w:rFonts w:cs="Andalus"/>
          <w:sz w:val="24"/>
          <w:szCs w:val="24"/>
        </w:rPr>
        <w:t xml:space="preserve">Senior </w:t>
      </w:r>
      <w:r w:rsidR="00C0195A">
        <w:rPr>
          <w:rFonts w:cs="Andalus"/>
          <w:sz w:val="24"/>
          <w:szCs w:val="24"/>
        </w:rPr>
        <w:t>Accounts Executive.</w:t>
      </w:r>
    </w:p>
    <w:p w:rsidR="00043847" w:rsidRPr="002C4B1C" w:rsidRDefault="00043847" w:rsidP="002E6ED4">
      <w:pPr>
        <w:numPr>
          <w:ilvl w:val="0"/>
          <w:numId w:val="12"/>
        </w:numPr>
        <w:spacing w:after="0"/>
        <w:rPr>
          <w:rFonts w:cs="Andalus"/>
          <w:sz w:val="24"/>
          <w:szCs w:val="24"/>
        </w:rPr>
      </w:pPr>
      <w:r w:rsidRPr="00043847">
        <w:t>Multilingual personnel proficient wi</w:t>
      </w:r>
      <w:r>
        <w:t>th English, Hindi, Odia.</w:t>
      </w:r>
    </w:p>
    <w:p w:rsidR="00B14D7C" w:rsidRPr="00C0195A" w:rsidRDefault="00043847" w:rsidP="00B14D7C">
      <w:pPr>
        <w:numPr>
          <w:ilvl w:val="0"/>
          <w:numId w:val="12"/>
        </w:numPr>
        <w:spacing w:after="0" w:line="240" w:lineRule="auto"/>
        <w:rPr>
          <w:rFonts w:cs="Andalus"/>
          <w:sz w:val="24"/>
          <w:szCs w:val="24"/>
        </w:rPr>
      </w:pPr>
      <w:r w:rsidRPr="00043847">
        <w:t>An analytical thinker with excellent reasoning and interpersonal skills.</w:t>
      </w:r>
    </w:p>
    <w:p w:rsidR="00C0195A" w:rsidRDefault="00C0195A" w:rsidP="00B14D7C">
      <w:pPr>
        <w:rPr>
          <w:rFonts w:ascii="Andalus" w:hAnsi="Andalus" w:cs="Andalus"/>
          <w:sz w:val="18"/>
          <w:szCs w:val="18"/>
        </w:rPr>
      </w:pPr>
    </w:p>
    <w:p w:rsidR="00C0195A" w:rsidRPr="00F04E34" w:rsidRDefault="00C0195A" w:rsidP="00B14D7C">
      <w:pPr>
        <w:rPr>
          <w:rFonts w:ascii="Andalus" w:hAnsi="Andalus" w:cs="Andalus"/>
          <w:sz w:val="18"/>
          <w:szCs w:val="18"/>
        </w:rPr>
      </w:pPr>
    </w:p>
    <w:p w:rsidR="00043847" w:rsidRPr="00BE566A" w:rsidRDefault="00043847" w:rsidP="00043847">
      <w:pPr>
        <w:shd w:val="clear" w:color="auto" w:fill="D0CECE"/>
        <w:spacing w:line="240" w:lineRule="auto"/>
        <w:jc w:val="center"/>
        <w:rPr>
          <w:b/>
          <w:sz w:val="32"/>
          <w:szCs w:val="32"/>
        </w:rPr>
      </w:pPr>
      <w:r w:rsidRPr="009A4773">
        <w:rPr>
          <w:b/>
          <w:sz w:val="32"/>
          <w:szCs w:val="32"/>
        </w:rPr>
        <w:t>SCHOLASTIC</w:t>
      </w:r>
    </w:p>
    <w:p w:rsidR="008730C8" w:rsidRDefault="008730C8" w:rsidP="00896930">
      <w:pPr>
        <w:pStyle w:val="Default"/>
        <w:ind w:left="2160" w:hanging="1440"/>
        <w:rPr>
          <w:rFonts w:ascii="Calibri" w:hAnsi="Calibri" w:cs="Times New Roman"/>
          <w:color w:val="auto"/>
        </w:rPr>
      </w:pPr>
    </w:p>
    <w:p w:rsidR="008730C8" w:rsidRDefault="001D2B42" w:rsidP="00896930">
      <w:pPr>
        <w:pStyle w:val="Default"/>
        <w:ind w:left="2160" w:hanging="1440"/>
        <w:rPr>
          <w:rFonts w:ascii="Calibri" w:hAnsi="Calibri" w:cs="Times New Roman"/>
          <w:color w:val="auto"/>
        </w:rPr>
      </w:pPr>
      <w:r>
        <w:rPr>
          <w:rFonts w:ascii="Calibri" w:hAnsi="Calibri" w:cs="Times New Roman"/>
          <w:color w:val="auto"/>
        </w:rPr>
        <w:t>2019                 M.C</w:t>
      </w:r>
      <w:r w:rsidR="008730C8">
        <w:rPr>
          <w:rFonts w:ascii="Calibri" w:hAnsi="Calibri" w:cs="Times New Roman"/>
          <w:color w:val="auto"/>
        </w:rPr>
        <w:t>om</w:t>
      </w:r>
      <w:r w:rsidR="00EB7EAA">
        <w:rPr>
          <w:rFonts w:ascii="Calibri" w:hAnsi="Calibri" w:cs="Times New Roman"/>
          <w:color w:val="auto"/>
        </w:rPr>
        <w:t xml:space="preserve"> </w:t>
      </w:r>
      <w:r w:rsidR="008730C8">
        <w:rPr>
          <w:rFonts w:ascii="Calibri" w:hAnsi="Calibri" w:cs="Times New Roman"/>
          <w:color w:val="auto"/>
        </w:rPr>
        <w:t xml:space="preserve">(Hons.) from </w:t>
      </w:r>
      <w:r w:rsidR="00EB7EAA">
        <w:rPr>
          <w:rFonts w:ascii="Calibri" w:hAnsi="Calibri" w:cs="Times New Roman"/>
          <w:color w:val="auto"/>
        </w:rPr>
        <w:t>INDIRAGANDHI OPENUNIVERSITY</w:t>
      </w:r>
      <w:r w:rsidR="008730C8">
        <w:rPr>
          <w:rFonts w:ascii="Calibri" w:hAnsi="Calibri" w:cs="Times New Roman"/>
          <w:color w:val="auto"/>
        </w:rPr>
        <w:t>“IGNOU”</w:t>
      </w:r>
      <w:r w:rsidR="00EB7EAA">
        <w:rPr>
          <w:rFonts w:ascii="Calibri" w:hAnsi="Calibri" w:cs="Times New Roman"/>
          <w:color w:val="auto"/>
        </w:rPr>
        <w:t xml:space="preserve"> BBSR with 58%</w:t>
      </w:r>
      <w:r w:rsidR="008730C8">
        <w:rPr>
          <w:rFonts w:ascii="Calibri" w:hAnsi="Calibri" w:cs="Times New Roman"/>
          <w:color w:val="auto"/>
        </w:rPr>
        <w:t>.</w:t>
      </w:r>
    </w:p>
    <w:p w:rsidR="008730C8" w:rsidRDefault="008730C8" w:rsidP="00EB7EAA">
      <w:pPr>
        <w:pStyle w:val="Default"/>
        <w:rPr>
          <w:rFonts w:ascii="Calibri" w:hAnsi="Calibri" w:cs="Times New Roman"/>
          <w:color w:val="auto"/>
        </w:rPr>
      </w:pPr>
    </w:p>
    <w:p w:rsidR="00896930" w:rsidRPr="00896930" w:rsidRDefault="00896930" w:rsidP="00896930">
      <w:pPr>
        <w:pStyle w:val="Default"/>
        <w:ind w:left="2160" w:hanging="1440"/>
        <w:rPr>
          <w:rFonts w:ascii="Calibri" w:hAnsi="Calibri" w:cs="Times New Roman"/>
          <w:b/>
          <w:color w:val="auto"/>
        </w:rPr>
      </w:pPr>
      <w:r w:rsidRPr="00896930">
        <w:rPr>
          <w:rFonts w:ascii="Calibri" w:hAnsi="Calibri" w:cs="Times New Roman"/>
          <w:color w:val="auto"/>
        </w:rPr>
        <w:t>2009</w:t>
      </w:r>
      <w:r w:rsidRPr="00896930">
        <w:rPr>
          <w:rFonts w:ascii="Calibri" w:hAnsi="Calibri" w:cs="Times New Roman"/>
          <w:color w:val="auto"/>
        </w:rPr>
        <w:tab/>
        <w:t xml:space="preserve">B.Com (Hons.) from “PRANANATH (AUTONOMOUS) COLLEGE, </w:t>
      </w:r>
      <w:proofErr w:type="spellStart"/>
      <w:r w:rsidRPr="00896930">
        <w:rPr>
          <w:rFonts w:ascii="Calibri" w:hAnsi="Calibri" w:cs="Times New Roman"/>
          <w:color w:val="auto"/>
        </w:rPr>
        <w:t>Utkal</w:t>
      </w:r>
      <w:proofErr w:type="spellEnd"/>
      <w:r w:rsidRPr="00896930">
        <w:rPr>
          <w:rFonts w:ascii="Calibri" w:hAnsi="Calibri" w:cs="Times New Roman"/>
          <w:color w:val="auto"/>
        </w:rPr>
        <w:t xml:space="preserve"> University, </w:t>
      </w:r>
      <w:proofErr w:type="spellStart"/>
      <w:r w:rsidRPr="00896930">
        <w:rPr>
          <w:rFonts w:ascii="Calibri" w:hAnsi="Calibri" w:cs="Times New Roman"/>
          <w:color w:val="auto"/>
        </w:rPr>
        <w:t>Khurda</w:t>
      </w:r>
      <w:proofErr w:type="spellEnd"/>
      <w:r w:rsidRPr="00896930">
        <w:rPr>
          <w:rFonts w:ascii="Calibri" w:hAnsi="Calibri" w:cs="Times New Roman"/>
          <w:color w:val="auto"/>
        </w:rPr>
        <w:t>, Odisha</w:t>
      </w:r>
      <w:r>
        <w:rPr>
          <w:rFonts w:ascii="Calibri" w:hAnsi="Calibri" w:cs="Times New Roman"/>
          <w:color w:val="auto"/>
        </w:rPr>
        <w:t xml:space="preserve"> with 62%</w:t>
      </w:r>
      <w:r w:rsidRPr="00896930">
        <w:rPr>
          <w:rFonts w:ascii="Calibri" w:hAnsi="Calibri" w:cs="Times New Roman"/>
          <w:color w:val="auto"/>
        </w:rPr>
        <w:t>.</w:t>
      </w:r>
    </w:p>
    <w:p w:rsidR="0034497A" w:rsidRDefault="0034497A" w:rsidP="00896930">
      <w:pPr>
        <w:pStyle w:val="Default"/>
        <w:ind w:left="2160" w:hanging="1440"/>
        <w:rPr>
          <w:rFonts w:ascii="Calibri" w:hAnsi="Calibri" w:cs="Times New Roman"/>
          <w:color w:val="auto"/>
        </w:rPr>
      </w:pPr>
    </w:p>
    <w:p w:rsidR="00896930" w:rsidRPr="00896930" w:rsidRDefault="00896930" w:rsidP="00896930">
      <w:pPr>
        <w:pStyle w:val="Default"/>
        <w:ind w:left="2160" w:hanging="1440"/>
        <w:rPr>
          <w:rFonts w:ascii="Calibri" w:hAnsi="Calibri" w:cs="Times New Roman"/>
          <w:color w:val="auto"/>
        </w:rPr>
      </w:pPr>
      <w:r w:rsidRPr="00896930">
        <w:rPr>
          <w:rFonts w:ascii="Calibri" w:hAnsi="Calibri" w:cs="Times New Roman"/>
          <w:color w:val="auto"/>
        </w:rPr>
        <w:t>2006</w:t>
      </w:r>
      <w:r w:rsidRPr="00896930">
        <w:rPr>
          <w:rFonts w:ascii="Calibri" w:hAnsi="Calibri" w:cs="Times New Roman"/>
          <w:color w:val="auto"/>
        </w:rPr>
        <w:tab/>
        <w:t>+2 Commerce from “PRANANATH COLLEGE”, C.H.S.E, Khurda, Odisha</w:t>
      </w:r>
      <w:r>
        <w:rPr>
          <w:rFonts w:ascii="Calibri" w:hAnsi="Calibri" w:cs="Times New Roman"/>
          <w:color w:val="auto"/>
        </w:rPr>
        <w:t xml:space="preserve"> with 61%</w:t>
      </w:r>
      <w:r w:rsidRPr="00896930">
        <w:rPr>
          <w:rFonts w:ascii="Calibri" w:hAnsi="Calibri" w:cs="Times New Roman"/>
          <w:color w:val="auto"/>
        </w:rPr>
        <w:t>.</w:t>
      </w:r>
    </w:p>
    <w:p w:rsidR="0034497A" w:rsidRDefault="0034497A" w:rsidP="00896930">
      <w:pPr>
        <w:pStyle w:val="Default"/>
        <w:ind w:left="2160" w:hanging="1440"/>
        <w:rPr>
          <w:rFonts w:ascii="Calibri" w:hAnsi="Calibri" w:cs="Times New Roman"/>
          <w:color w:val="auto"/>
        </w:rPr>
      </w:pPr>
    </w:p>
    <w:p w:rsidR="0034497A" w:rsidRDefault="00896930" w:rsidP="00C0195A">
      <w:pPr>
        <w:pStyle w:val="Default"/>
        <w:ind w:left="2160" w:hanging="1440"/>
        <w:rPr>
          <w:rFonts w:ascii="Andalus" w:hAnsi="Andalus" w:cs="Andalus"/>
        </w:rPr>
      </w:pPr>
      <w:r w:rsidRPr="00896930">
        <w:rPr>
          <w:rFonts w:ascii="Calibri" w:hAnsi="Calibri" w:cs="Times New Roman"/>
          <w:color w:val="auto"/>
        </w:rPr>
        <w:t>2004</w:t>
      </w:r>
      <w:r w:rsidRPr="00896930">
        <w:rPr>
          <w:rFonts w:ascii="Calibri" w:hAnsi="Calibri" w:cs="Times New Roman"/>
          <w:color w:val="auto"/>
        </w:rPr>
        <w:tab/>
        <w:t>Matriculation from “</w:t>
      </w:r>
      <w:proofErr w:type="spellStart"/>
      <w:r>
        <w:rPr>
          <w:rFonts w:ascii="Andalus" w:hAnsi="Andalus" w:cs="Andalus"/>
        </w:rPr>
        <w:t>Kanti</w:t>
      </w:r>
      <w:proofErr w:type="spellEnd"/>
      <w:r>
        <w:rPr>
          <w:rFonts w:ascii="Andalus" w:hAnsi="Andalus" w:cs="Andalus"/>
        </w:rPr>
        <w:t xml:space="preserve"> G.P high </w:t>
      </w:r>
      <w:r w:rsidR="005A5C9B">
        <w:rPr>
          <w:rFonts w:ascii="Andalus" w:hAnsi="Andalus" w:cs="Andalus"/>
        </w:rPr>
        <w:t xml:space="preserve">School, </w:t>
      </w:r>
      <w:proofErr w:type="spellStart"/>
      <w:r w:rsidR="005A5C9B">
        <w:rPr>
          <w:rFonts w:ascii="Andalus" w:hAnsi="Andalus" w:cs="Andalus"/>
        </w:rPr>
        <w:t>Kanti</w:t>
      </w:r>
      <w:proofErr w:type="spellEnd"/>
      <w:r w:rsidR="005A5C9B">
        <w:rPr>
          <w:rFonts w:ascii="Andalus" w:hAnsi="Andalus" w:cs="Andalus"/>
        </w:rPr>
        <w:t>, Odisha</w:t>
      </w:r>
      <w:r>
        <w:rPr>
          <w:rFonts w:ascii="Andalus" w:hAnsi="Andalus" w:cs="Andalus"/>
        </w:rPr>
        <w:t xml:space="preserve"> with 69%</w:t>
      </w:r>
      <w:r w:rsidR="0034497A">
        <w:rPr>
          <w:rFonts w:ascii="Andalus" w:hAnsi="Andalus" w:cs="Andalus"/>
        </w:rPr>
        <w:t>.</w:t>
      </w:r>
    </w:p>
    <w:p w:rsidR="00EE5C4E" w:rsidRDefault="00EE5C4E" w:rsidP="00C0195A">
      <w:pPr>
        <w:pStyle w:val="Default"/>
        <w:ind w:left="2160" w:hanging="1440"/>
        <w:rPr>
          <w:rFonts w:ascii="Andalus" w:hAnsi="Andalus" w:cs="Andalus"/>
        </w:rPr>
      </w:pPr>
    </w:p>
    <w:p w:rsidR="008730C8" w:rsidRDefault="008730C8" w:rsidP="00C0195A">
      <w:pPr>
        <w:pStyle w:val="Default"/>
        <w:ind w:left="2160" w:hanging="1440"/>
        <w:rPr>
          <w:rFonts w:ascii="Andalus" w:hAnsi="Andalus" w:cs="Andalus"/>
        </w:rPr>
      </w:pPr>
    </w:p>
    <w:p w:rsidR="008730C8" w:rsidRDefault="008730C8" w:rsidP="00C0195A">
      <w:pPr>
        <w:pStyle w:val="Default"/>
        <w:ind w:left="2160" w:hanging="1440"/>
        <w:rPr>
          <w:rFonts w:ascii="Andalus" w:hAnsi="Andalus" w:cs="Andalus"/>
        </w:rPr>
      </w:pPr>
    </w:p>
    <w:p w:rsidR="00C0195A" w:rsidRDefault="00C0195A" w:rsidP="00C0195A">
      <w:pPr>
        <w:pStyle w:val="Default"/>
        <w:rPr>
          <w:rFonts w:ascii="Andalus" w:hAnsi="Andalus" w:cs="Andalus"/>
        </w:rPr>
      </w:pPr>
    </w:p>
    <w:p w:rsidR="00C0195A" w:rsidRDefault="00C0195A" w:rsidP="00C0195A">
      <w:pPr>
        <w:pStyle w:val="Default"/>
        <w:rPr>
          <w:rFonts w:ascii="Andalus" w:hAnsi="Andalus" w:cs="Andalus"/>
        </w:rPr>
      </w:pPr>
    </w:p>
    <w:p w:rsidR="00C0195A" w:rsidRDefault="00C0195A" w:rsidP="00C0195A">
      <w:pPr>
        <w:pStyle w:val="Default"/>
        <w:rPr>
          <w:rFonts w:ascii="Andalus" w:hAnsi="Andalus" w:cs="Andalus"/>
        </w:rPr>
      </w:pPr>
    </w:p>
    <w:p w:rsidR="00C0195A" w:rsidRDefault="00C0195A" w:rsidP="00C0195A">
      <w:pPr>
        <w:pStyle w:val="Default"/>
        <w:rPr>
          <w:rFonts w:ascii="Andalus" w:hAnsi="Andalus" w:cs="Andalus"/>
        </w:rPr>
      </w:pPr>
    </w:p>
    <w:p w:rsidR="00C0195A" w:rsidRDefault="00C0195A" w:rsidP="00C0195A">
      <w:pPr>
        <w:pStyle w:val="Default"/>
        <w:rPr>
          <w:rFonts w:ascii="Andalus" w:hAnsi="Andalus" w:cs="Andalus"/>
        </w:rPr>
      </w:pPr>
    </w:p>
    <w:p w:rsidR="00C0195A" w:rsidRDefault="00C0195A" w:rsidP="00896930">
      <w:pPr>
        <w:pStyle w:val="Default"/>
        <w:ind w:left="2160" w:hanging="1440"/>
        <w:rPr>
          <w:rFonts w:ascii="Andalus" w:hAnsi="Andalus" w:cs="Andalus"/>
        </w:rPr>
      </w:pPr>
    </w:p>
    <w:p w:rsidR="00C0195A" w:rsidRDefault="00C0195A" w:rsidP="00896930">
      <w:pPr>
        <w:pStyle w:val="Default"/>
        <w:ind w:left="2160" w:hanging="1440"/>
        <w:rPr>
          <w:rFonts w:ascii="Andalus" w:hAnsi="Andalus" w:cs="Andalus"/>
        </w:rPr>
      </w:pPr>
    </w:p>
    <w:p w:rsidR="005A5C9B" w:rsidRPr="00CE1BFB" w:rsidRDefault="005A5C9B" w:rsidP="005A5C9B">
      <w:pPr>
        <w:shd w:val="clear" w:color="auto" w:fill="D0CECE"/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WORK </w:t>
      </w:r>
      <w:r w:rsidRPr="00CE1BFB">
        <w:rPr>
          <w:b/>
          <w:sz w:val="32"/>
          <w:szCs w:val="32"/>
        </w:rPr>
        <w:t>EXPERIENCE</w:t>
      </w:r>
    </w:p>
    <w:p w:rsidR="005A5C9B" w:rsidRPr="005A5C9B" w:rsidRDefault="005A5C9B" w:rsidP="005A5C9B">
      <w:pPr>
        <w:pStyle w:val="Default"/>
        <w:ind w:left="2160" w:hanging="1440"/>
        <w:rPr>
          <w:rFonts w:ascii="Calibri" w:hAnsi="Calibri" w:cs="Times New Roman"/>
          <w:b/>
          <w:i/>
          <w:color w:val="auto"/>
          <w:sz w:val="32"/>
          <w:szCs w:val="32"/>
          <w:u w:val="single"/>
        </w:rPr>
      </w:pPr>
      <w:r w:rsidRPr="005A5C9B">
        <w:rPr>
          <w:rFonts w:ascii="Calibri" w:hAnsi="Calibri" w:cs="Times New Roman"/>
          <w:b/>
          <w:i/>
          <w:color w:val="auto"/>
          <w:sz w:val="32"/>
          <w:szCs w:val="32"/>
          <w:u w:val="single"/>
        </w:rPr>
        <w:t>COMPANY 1</w:t>
      </w:r>
    </w:p>
    <w:p w:rsidR="005A5C9B" w:rsidRPr="005A5C9B" w:rsidRDefault="005A5C9B" w:rsidP="005A5C9B">
      <w:pPr>
        <w:pStyle w:val="Default"/>
        <w:ind w:left="2160" w:hanging="1451"/>
        <w:rPr>
          <w:rFonts w:ascii="Calibri" w:hAnsi="Calibri" w:cs="Times New Roman"/>
          <w:color w:val="auto"/>
        </w:rPr>
      </w:pPr>
      <w:r w:rsidRPr="005A5C9B">
        <w:rPr>
          <w:rFonts w:ascii="Calibri" w:hAnsi="Calibri" w:cs="Times New Roman"/>
          <w:color w:val="auto"/>
        </w:rPr>
        <w:t>Title</w:t>
      </w:r>
      <w:r w:rsidRPr="005A5C9B">
        <w:rPr>
          <w:rFonts w:ascii="Calibri" w:hAnsi="Calibri" w:cs="Times New Roman"/>
          <w:color w:val="auto"/>
        </w:rPr>
        <w:tab/>
      </w:r>
      <w:r w:rsidRPr="005A5C9B">
        <w:rPr>
          <w:rFonts w:ascii="Calibri" w:hAnsi="Calibri" w:cs="Times New Roman"/>
          <w:color w:val="auto"/>
        </w:rPr>
        <w:tab/>
      </w:r>
      <w:r>
        <w:rPr>
          <w:rFonts w:ascii="Calibri" w:hAnsi="Calibri" w:cs="Times New Roman"/>
          <w:color w:val="auto"/>
        </w:rPr>
        <w:t xml:space="preserve">: </w:t>
      </w:r>
      <w:r w:rsidRPr="004E4D23">
        <w:rPr>
          <w:rFonts w:ascii="Calibri" w:hAnsi="Calibri" w:cs="Andalus"/>
          <w:b/>
          <w:i/>
        </w:rPr>
        <w:t>Billing &amp;Accounts Assistance</w:t>
      </w:r>
      <w:r w:rsidRPr="004E4D23">
        <w:rPr>
          <w:rFonts w:ascii="Calibri" w:hAnsi="Calibri" w:cs="Times New Roman"/>
          <w:b/>
          <w:i/>
          <w:color w:val="auto"/>
        </w:rPr>
        <w:t>.</w:t>
      </w:r>
    </w:p>
    <w:p w:rsidR="005A5C9B" w:rsidRPr="00F63DCB" w:rsidRDefault="005A5C9B" w:rsidP="005A5C9B">
      <w:pPr>
        <w:pStyle w:val="Default"/>
        <w:ind w:left="2880" w:hanging="2160"/>
        <w:rPr>
          <w:rFonts w:ascii="Calibri" w:hAnsi="Calibri" w:cs="Times New Roman"/>
          <w:i/>
          <w:color w:val="auto"/>
        </w:rPr>
      </w:pPr>
      <w:r w:rsidRPr="005A5C9B">
        <w:rPr>
          <w:rFonts w:ascii="Calibri" w:hAnsi="Calibri" w:cs="Times New Roman"/>
          <w:color w:val="auto"/>
        </w:rPr>
        <w:t>Organisation</w:t>
      </w:r>
      <w:r w:rsidRPr="005A5C9B">
        <w:rPr>
          <w:rFonts w:ascii="Calibri" w:hAnsi="Calibri" w:cs="Times New Roman"/>
          <w:color w:val="auto"/>
        </w:rPr>
        <w:tab/>
      </w:r>
      <w:r w:rsidRPr="00F63DCB">
        <w:rPr>
          <w:rFonts w:ascii="Calibri" w:hAnsi="Calibri" w:cs="Times New Roman"/>
          <w:i/>
          <w:color w:val="auto"/>
        </w:rPr>
        <w:t xml:space="preserve">: </w:t>
      </w:r>
      <w:r w:rsidRPr="00F63DCB">
        <w:rPr>
          <w:rFonts w:ascii="Calibri" w:hAnsi="Calibri" w:cs="Andalus"/>
          <w:i/>
        </w:rPr>
        <w:t>INSTITUTE</w:t>
      </w:r>
      <w:r w:rsidRPr="00F63DCB">
        <w:rPr>
          <w:rFonts w:ascii="Calibri" w:hAnsi="Calibri" w:cs="Andalus"/>
          <w:b/>
          <w:i/>
        </w:rPr>
        <w:t xml:space="preserve"> OF GASTRO &amp; KIDNEY CARE HOSPITAL PRIVATE                LIMITED</w:t>
      </w:r>
      <w:r w:rsidRPr="00F63DCB">
        <w:rPr>
          <w:rFonts w:ascii="Calibri" w:hAnsi="Calibri" w:cs="Times New Roman"/>
          <w:i/>
          <w:color w:val="auto"/>
        </w:rPr>
        <w:t xml:space="preserve"> </w:t>
      </w:r>
    </w:p>
    <w:p w:rsidR="005A5C9B" w:rsidRDefault="005A5C9B" w:rsidP="005A5C9B">
      <w:pPr>
        <w:pStyle w:val="Default"/>
        <w:ind w:left="2880" w:hanging="2160"/>
        <w:rPr>
          <w:rFonts w:ascii="Calibri" w:hAnsi="Calibri" w:cs="Times New Roman"/>
          <w:color w:val="auto"/>
        </w:rPr>
      </w:pPr>
      <w:r>
        <w:rPr>
          <w:rFonts w:ascii="Calibri" w:hAnsi="Calibri" w:cs="Times New Roman"/>
          <w:color w:val="auto"/>
        </w:rPr>
        <w:t>Type</w:t>
      </w:r>
      <w:r>
        <w:rPr>
          <w:rFonts w:ascii="Calibri" w:hAnsi="Calibri" w:cs="Times New Roman"/>
          <w:color w:val="auto"/>
        </w:rPr>
        <w:tab/>
        <w:t>: Hospitality Industry</w:t>
      </w:r>
    </w:p>
    <w:p w:rsidR="005A5C9B" w:rsidRPr="005A5C9B" w:rsidRDefault="005A5C9B" w:rsidP="005A5C9B">
      <w:pPr>
        <w:pStyle w:val="Default"/>
        <w:ind w:left="2160" w:hanging="1440"/>
        <w:rPr>
          <w:rFonts w:ascii="Calibri" w:hAnsi="Calibri" w:cs="Times New Roman"/>
          <w:color w:val="auto"/>
        </w:rPr>
      </w:pPr>
      <w:r>
        <w:rPr>
          <w:rFonts w:ascii="Calibri" w:hAnsi="Calibri" w:cs="Times New Roman"/>
          <w:color w:val="auto"/>
        </w:rPr>
        <w:t>Duration</w:t>
      </w:r>
      <w:r>
        <w:rPr>
          <w:rFonts w:ascii="Calibri" w:hAnsi="Calibri" w:cs="Times New Roman"/>
          <w:color w:val="auto"/>
        </w:rPr>
        <w:tab/>
      </w:r>
      <w:r>
        <w:rPr>
          <w:rFonts w:ascii="Calibri" w:hAnsi="Calibri" w:cs="Times New Roman"/>
          <w:color w:val="auto"/>
        </w:rPr>
        <w:tab/>
        <w:t>: 2</w:t>
      </w:r>
      <w:r w:rsidRPr="005A5C9B">
        <w:rPr>
          <w:rFonts w:ascii="Calibri" w:hAnsi="Calibri" w:cs="Times New Roman"/>
          <w:color w:val="auto"/>
          <w:vertAlign w:val="superscript"/>
        </w:rPr>
        <w:t>nd</w:t>
      </w:r>
      <w:r>
        <w:rPr>
          <w:rFonts w:ascii="Calibri" w:hAnsi="Calibri" w:cs="Times New Roman"/>
          <w:color w:val="auto"/>
        </w:rPr>
        <w:t xml:space="preserve"> April 2013</w:t>
      </w:r>
      <w:r w:rsidRPr="005A5C9B">
        <w:rPr>
          <w:rFonts w:ascii="Calibri" w:hAnsi="Calibri" w:cs="Times New Roman"/>
          <w:color w:val="auto"/>
        </w:rPr>
        <w:t xml:space="preserve"> -</w:t>
      </w:r>
      <w:r>
        <w:rPr>
          <w:rFonts w:ascii="Calibri" w:hAnsi="Calibri" w:cs="Times New Roman"/>
          <w:color w:val="auto"/>
        </w:rPr>
        <w:t>31</w:t>
      </w:r>
      <w:r w:rsidRPr="005A5C9B">
        <w:rPr>
          <w:rFonts w:ascii="Calibri" w:hAnsi="Calibri" w:cs="Times New Roman"/>
          <w:color w:val="auto"/>
          <w:vertAlign w:val="superscript"/>
        </w:rPr>
        <w:t>st</w:t>
      </w:r>
      <w:r>
        <w:rPr>
          <w:rFonts w:ascii="Calibri" w:hAnsi="Calibri" w:cs="Times New Roman"/>
          <w:color w:val="auto"/>
        </w:rPr>
        <w:t xml:space="preserve"> March 2014</w:t>
      </w:r>
      <w:r w:rsidRPr="005A5C9B">
        <w:rPr>
          <w:rFonts w:ascii="Calibri" w:hAnsi="Calibri" w:cs="Times New Roman"/>
          <w:color w:val="auto"/>
        </w:rPr>
        <w:t>.</w:t>
      </w:r>
    </w:p>
    <w:p w:rsidR="000A3ED7" w:rsidRPr="000A3ED7" w:rsidRDefault="005A5C9B" w:rsidP="000A3ED7">
      <w:pPr>
        <w:spacing w:after="0" w:line="240" w:lineRule="auto"/>
        <w:ind w:left="2880" w:hanging="2190"/>
        <w:rPr>
          <w:rFonts w:eastAsia="Calibri"/>
          <w:sz w:val="24"/>
          <w:szCs w:val="24"/>
          <w:lang w:val="en-IN"/>
        </w:rPr>
      </w:pPr>
      <w:r w:rsidRPr="005A5C9B">
        <w:t>Description</w:t>
      </w:r>
      <w:r w:rsidRPr="005A5C9B">
        <w:tab/>
      </w:r>
      <w:r w:rsidR="00873C98">
        <w:t>:</w:t>
      </w:r>
      <w:r w:rsidR="00873C98" w:rsidRPr="000A3ED7">
        <w:rPr>
          <w:rFonts w:eastAsia="Calibri"/>
          <w:sz w:val="24"/>
          <w:szCs w:val="24"/>
          <w:lang w:val="en-IN"/>
        </w:rPr>
        <w:t xml:space="preserve"> Billing</w:t>
      </w:r>
      <w:r w:rsidR="000A3ED7" w:rsidRPr="000A3ED7">
        <w:rPr>
          <w:rFonts w:eastAsia="Calibri"/>
          <w:sz w:val="24"/>
          <w:szCs w:val="24"/>
          <w:lang w:val="en-IN"/>
        </w:rPr>
        <w:t xml:space="preserve">, cash </w:t>
      </w:r>
      <w:r w:rsidR="00873C98" w:rsidRPr="000A3ED7">
        <w:rPr>
          <w:rFonts w:eastAsia="Calibri"/>
          <w:sz w:val="24"/>
          <w:szCs w:val="24"/>
          <w:lang w:val="en-IN"/>
        </w:rPr>
        <w:t>collection, Preparing</w:t>
      </w:r>
      <w:r w:rsidR="000A3ED7" w:rsidRPr="000A3ED7">
        <w:rPr>
          <w:rFonts w:eastAsia="Calibri"/>
          <w:sz w:val="24"/>
          <w:szCs w:val="24"/>
          <w:lang w:val="en-IN"/>
        </w:rPr>
        <w:t xml:space="preserve"> Expense </w:t>
      </w:r>
      <w:r w:rsidR="00873C98" w:rsidRPr="000A3ED7">
        <w:rPr>
          <w:rFonts w:eastAsia="Calibri"/>
          <w:sz w:val="24"/>
          <w:szCs w:val="24"/>
          <w:lang w:val="en-IN"/>
        </w:rPr>
        <w:t>report, handling</w:t>
      </w:r>
      <w:r w:rsidR="000A3ED7" w:rsidRPr="000A3ED7">
        <w:rPr>
          <w:rFonts w:eastAsia="Calibri"/>
          <w:sz w:val="24"/>
          <w:szCs w:val="24"/>
          <w:lang w:val="en-IN"/>
        </w:rPr>
        <w:t xml:space="preserve"> petty    </w:t>
      </w:r>
      <w:r w:rsidR="000A3ED7">
        <w:rPr>
          <w:rFonts w:eastAsia="Calibri"/>
          <w:sz w:val="24"/>
          <w:szCs w:val="24"/>
          <w:lang w:val="en-IN"/>
        </w:rPr>
        <w:t xml:space="preserve">          </w:t>
      </w:r>
      <w:r w:rsidR="000A3ED7" w:rsidRPr="000A3ED7">
        <w:rPr>
          <w:rFonts w:eastAsia="Calibri"/>
          <w:sz w:val="24"/>
          <w:szCs w:val="24"/>
          <w:lang w:val="en-IN"/>
        </w:rPr>
        <w:t>cash</w:t>
      </w:r>
    </w:p>
    <w:p w:rsidR="005A5C9B" w:rsidRDefault="005A5C9B" w:rsidP="005A5C9B">
      <w:pPr>
        <w:pStyle w:val="Default"/>
        <w:ind w:left="2880" w:hanging="2160"/>
        <w:rPr>
          <w:rFonts w:ascii="Calibri" w:hAnsi="Calibri" w:cs="Times New Roman"/>
          <w:color w:val="auto"/>
        </w:rPr>
      </w:pPr>
    </w:p>
    <w:p w:rsidR="0034497A" w:rsidRDefault="0034497A" w:rsidP="005A5C9B">
      <w:pPr>
        <w:pStyle w:val="Default"/>
        <w:ind w:left="2880" w:hanging="2160"/>
        <w:rPr>
          <w:rFonts w:ascii="Calibri" w:hAnsi="Calibri" w:cs="Times New Roman"/>
          <w:color w:val="auto"/>
        </w:rPr>
      </w:pPr>
    </w:p>
    <w:p w:rsidR="0034497A" w:rsidRDefault="0034497A" w:rsidP="005A5C9B">
      <w:pPr>
        <w:pStyle w:val="Default"/>
        <w:ind w:left="2880" w:hanging="2160"/>
        <w:rPr>
          <w:rFonts w:ascii="Calibri" w:hAnsi="Calibri" w:cs="Times New Roman"/>
          <w:color w:val="auto"/>
        </w:rPr>
      </w:pPr>
    </w:p>
    <w:p w:rsidR="0034497A" w:rsidRDefault="0034497A" w:rsidP="005A5C9B">
      <w:pPr>
        <w:pStyle w:val="Default"/>
        <w:ind w:left="2880" w:hanging="2160"/>
        <w:rPr>
          <w:rFonts w:ascii="Calibri" w:hAnsi="Calibri" w:cs="Times New Roman"/>
          <w:color w:val="auto"/>
        </w:rPr>
      </w:pPr>
    </w:p>
    <w:p w:rsidR="00873C98" w:rsidRPr="005A5C9B" w:rsidRDefault="00873C98" w:rsidP="00873C98">
      <w:pPr>
        <w:pStyle w:val="Default"/>
        <w:ind w:left="2160" w:hanging="1440"/>
        <w:rPr>
          <w:rFonts w:ascii="Calibri" w:hAnsi="Calibri" w:cs="Times New Roman"/>
          <w:b/>
          <w:i/>
          <w:color w:val="auto"/>
          <w:sz w:val="32"/>
          <w:szCs w:val="32"/>
          <w:u w:val="single"/>
        </w:rPr>
      </w:pPr>
      <w:r>
        <w:rPr>
          <w:rFonts w:ascii="Calibri" w:hAnsi="Calibri" w:cs="Times New Roman"/>
          <w:b/>
          <w:i/>
          <w:color w:val="auto"/>
          <w:sz w:val="32"/>
          <w:szCs w:val="32"/>
          <w:u w:val="single"/>
        </w:rPr>
        <w:t>COMPANY 2</w:t>
      </w:r>
    </w:p>
    <w:p w:rsidR="00873C98" w:rsidRPr="005A5C9B" w:rsidRDefault="00873C98" w:rsidP="00873C98">
      <w:pPr>
        <w:pStyle w:val="Default"/>
        <w:ind w:left="2160" w:hanging="1451"/>
        <w:rPr>
          <w:rFonts w:ascii="Calibri" w:hAnsi="Calibri" w:cs="Times New Roman"/>
          <w:color w:val="auto"/>
        </w:rPr>
      </w:pPr>
      <w:r w:rsidRPr="005A5C9B">
        <w:rPr>
          <w:rFonts w:ascii="Calibri" w:hAnsi="Calibri" w:cs="Times New Roman"/>
          <w:color w:val="auto"/>
        </w:rPr>
        <w:t>Title</w:t>
      </w:r>
      <w:r w:rsidRPr="005A5C9B">
        <w:rPr>
          <w:rFonts w:ascii="Calibri" w:hAnsi="Calibri" w:cs="Times New Roman"/>
          <w:color w:val="auto"/>
        </w:rPr>
        <w:tab/>
      </w:r>
      <w:r w:rsidRPr="005A5C9B">
        <w:rPr>
          <w:rFonts w:ascii="Calibri" w:hAnsi="Calibri" w:cs="Times New Roman"/>
          <w:color w:val="auto"/>
        </w:rPr>
        <w:tab/>
      </w:r>
      <w:r>
        <w:rPr>
          <w:rFonts w:ascii="Calibri" w:hAnsi="Calibri" w:cs="Times New Roman"/>
          <w:color w:val="auto"/>
        </w:rPr>
        <w:t xml:space="preserve">: </w:t>
      </w:r>
      <w:r w:rsidRPr="004E4D23">
        <w:rPr>
          <w:rFonts w:ascii="Calibri" w:hAnsi="Calibri" w:cs="Andalus"/>
          <w:b/>
          <w:i/>
        </w:rPr>
        <w:t>Accountant</w:t>
      </w:r>
      <w:r w:rsidRPr="004E4D23">
        <w:rPr>
          <w:rFonts w:ascii="Calibri" w:hAnsi="Calibri" w:cs="Times New Roman"/>
          <w:b/>
          <w:i/>
          <w:color w:val="auto"/>
        </w:rPr>
        <w:t>.</w:t>
      </w:r>
    </w:p>
    <w:p w:rsidR="00873C98" w:rsidRDefault="00873C98" w:rsidP="00873C98">
      <w:pPr>
        <w:pStyle w:val="Default"/>
        <w:ind w:left="2880" w:hanging="2160"/>
        <w:rPr>
          <w:rFonts w:ascii="Calibri" w:hAnsi="Calibri" w:cs="Times New Roman"/>
          <w:color w:val="auto"/>
        </w:rPr>
      </w:pPr>
      <w:r w:rsidRPr="005A5C9B">
        <w:rPr>
          <w:rFonts w:ascii="Calibri" w:hAnsi="Calibri" w:cs="Times New Roman"/>
          <w:color w:val="auto"/>
        </w:rPr>
        <w:t>Organisation</w:t>
      </w:r>
      <w:r w:rsidRPr="005A5C9B">
        <w:rPr>
          <w:rFonts w:ascii="Calibri" w:hAnsi="Calibri" w:cs="Times New Roman"/>
          <w:color w:val="auto"/>
        </w:rPr>
        <w:tab/>
      </w:r>
      <w:r>
        <w:rPr>
          <w:rFonts w:ascii="Calibri" w:hAnsi="Calibri" w:cs="Times New Roman"/>
          <w:color w:val="auto"/>
        </w:rPr>
        <w:t xml:space="preserve">: </w:t>
      </w:r>
      <w:r w:rsidRPr="00C00C94">
        <w:rPr>
          <w:rFonts w:ascii="Andalus" w:hAnsi="Andalus" w:cs="Andalus"/>
          <w:b/>
          <w:i/>
        </w:rPr>
        <w:t>CAUTELA TECHNO SOLUTIONS PV</w:t>
      </w:r>
      <w:r>
        <w:rPr>
          <w:rFonts w:ascii="Andalus" w:hAnsi="Andalus" w:cs="Andalus"/>
          <w:b/>
          <w:i/>
        </w:rPr>
        <w:t>T</w:t>
      </w:r>
      <w:r w:rsidRPr="00C00C94">
        <w:rPr>
          <w:rFonts w:ascii="Andalus" w:hAnsi="Andalus" w:cs="Andalus"/>
          <w:b/>
          <w:i/>
        </w:rPr>
        <w:t>.LTD</w:t>
      </w:r>
    </w:p>
    <w:p w:rsidR="00873C98" w:rsidRDefault="00873C98" w:rsidP="00873C98">
      <w:pPr>
        <w:pStyle w:val="Default"/>
        <w:ind w:left="2880" w:hanging="2160"/>
        <w:rPr>
          <w:rFonts w:ascii="Calibri" w:hAnsi="Calibri" w:cs="Times New Roman"/>
          <w:color w:val="auto"/>
        </w:rPr>
      </w:pPr>
      <w:r>
        <w:rPr>
          <w:rFonts w:ascii="Calibri" w:hAnsi="Calibri" w:cs="Times New Roman"/>
          <w:color w:val="auto"/>
        </w:rPr>
        <w:t>Type</w:t>
      </w:r>
      <w:r>
        <w:rPr>
          <w:rFonts w:ascii="Calibri" w:hAnsi="Calibri" w:cs="Times New Roman"/>
          <w:color w:val="auto"/>
        </w:rPr>
        <w:tab/>
        <w:t>: CCTV and Securities Industry</w:t>
      </w:r>
    </w:p>
    <w:p w:rsidR="00873C98" w:rsidRPr="005A5C9B" w:rsidRDefault="00873C98" w:rsidP="00873C98">
      <w:pPr>
        <w:pStyle w:val="Default"/>
        <w:ind w:left="2160" w:hanging="1440"/>
        <w:rPr>
          <w:rFonts w:ascii="Calibri" w:hAnsi="Calibri" w:cs="Times New Roman"/>
          <w:color w:val="auto"/>
        </w:rPr>
      </w:pPr>
      <w:r>
        <w:rPr>
          <w:rFonts w:ascii="Calibri" w:hAnsi="Calibri" w:cs="Times New Roman"/>
          <w:color w:val="auto"/>
        </w:rPr>
        <w:t>Duration</w:t>
      </w:r>
      <w:r>
        <w:rPr>
          <w:rFonts w:ascii="Calibri" w:hAnsi="Calibri" w:cs="Times New Roman"/>
          <w:color w:val="auto"/>
        </w:rPr>
        <w:tab/>
      </w:r>
      <w:r>
        <w:rPr>
          <w:rFonts w:ascii="Calibri" w:hAnsi="Calibri" w:cs="Times New Roman"/>
          <w:color w:val="auto"/>
        </w:rPr>
        <w:tab/>
        <w:t xml:space="preserve">: </w:t>
      </w:r>
      <w:r w:rsidR="00C0195A">
        <w:rPr>
          <w:rFonts w:ascii="Calibri" w:hAnsi="Calibri" w:cs="Times New Roman"/>
          <w:color w:val="auto"/>
        </w:rPr>
        <w:t>1</w:t>
      </w:r>
      <w:r w:rsidR="00C0195A" w:rsidRPr="00873C98">
        <w:rPr>
          <w:rFonts w:ascii="Calibri" w:hAnsi="Calibri" w:cs="Times New Roman"/>
          <w:color w:val="auto"/>
          <w:vertAlign w:val="superscript"/>
        </w:rPr>
        <w:t>st</w:t>
      </w:r>
      <w:r w:rsidR="00C0195A">
        <w:rPr>
          <w:rFonts w:ascii="Calibri" w:hAnsi="Calibri" w:cs="Times New Roman"/>
          <w:color w:val="auto"/>
        </w:rPr>
        <w:t xml:space="preserve"> April</w:t>
      </w:r>
      <w:r>
        <w:rPr>
          <w:rFonts w:ascii="Calibri" w:hAnsi="Calibri" w:cs="Times New Roman"/>
          <w:color w:val="auto"/>
        </w:rPr>
        <w:t xml:space="preserve"> 2014</w:t>
      </w:r>
      <w:r w:rsidRPr="005A5C9B">
        <w:rPr>
          <w:rFonts w:ascii="Calibri" w:hAnsi="Calibri" w:cs="Times New Roman"/>
          <w:color w:val="auto"/>
        </w:rPr>
        <w:t xml:space="preserve"> -</w:t>
      </w:r>
      <w:r>
        <w:rPr>
          <w:rFonts w:ascii="Calibri" w:hAnsi="Calibri" w:cs="Times New Roman"/>
          <w:color w:val="auto"/>
        </w:rPr>
        <w:t>31</w:t>
      </w:r>
      <w:r w:rsidRPr="005A5C9B">
        <w:rPr>
          <w:rFonts w:ascii="Calibri" w:hAnsi="Calibri" w:cs="Times New Roman"/>
          <w:color w:val="auto"/>
          <w:vertAlign w:val="superscript"/>
        </w:rPr>
        <w:t>st</w:t>
      </w:r>
      <w:r>
        <w:rPr>
          <w:rFonts w:ascii="Calibri" w:hAnsi="Calibri" w:cs="Times New Roman"/>
          <w:color w:val="auto"/>
        </w:rPr>
        <w:t xml:space="preserve"> December 2014</w:t>
      </w:r>
      <w:r w:rsidRPr="005A5C9B">
        <w:rPr>
          <w:rFonts w:ascii="Calibri" w:hAnsi="Calibri" w:cs="Times New Roman"/>
          <w:color w:val="auto"/>
        </w:rPr>
        <w:t>.</w:t>
      </w:r>
    </w:p>
    <w:p w:rsidR="00896930" w:rsidRPr="00C0195A" w:rsidRDefault="00873C98" w:rsidP="00C0195A">
      <w:pPr>
        <w:spacing w:after="0" w:line="240" w:lineRule="auto"/>
        <w:ind w:left="2880" w:hanging="2190"/>
        <w:rPr>
          <w:rFonts w:ascii="Andalus" w:hAnsi="Andalus" w:cs="Andalus"/>
          <w:sz w:val="28"/>
          <w:szCs w:val="24"/>
        </w:rPr>
      </w:pPr>
      <w:r w:rsidRPr="005A5C9B">
        <w:t>Description</w:t>
      </w:r>
      <w:r w:rsidRPr="005A5C9B">
        <w:tab/>
      </w:r>
      <w:r>
        <w:t>:</w:t>
      </w:r>
      <w:r w:rsidRPr="000A3ED7">
        <w:rPr>
          <w:rFonts w:eastAsia="Calibri"/>
          <w:sz w:val="24"/>
          <w:szCs w:val="24"/>
          <w:lang w:val="en-IN"/>
        </w:rPr>
        <w:t xml:space="preserve"> </w:t>
      </w:r>
      <w:r w:rsidRPr="00233EDF">
        <w:rPr>
          <w:rFonts w:ascii="Andalus" w:hAnsi="Andalus" w:cs="Andalus"/>
          <w:sz w:val="28"/>
          <w:szCs w:val="24"/>
        </w:rPr>
        <w:t>Receipt entry,</w:t>
      </w:r>
      <w:r>
        <w:rPr>
          <w:rFonts w:ascii="Andalus" w:hAnsi="Andalus" w:cs="Andalus"/>
          <w:sz w:val="28"/>
          <w:szCs w:val="24"/>
        </w:rPr>
        <w:t xml:space="preserve"> </w:t>
      </w:r>
      <w:r w:rsidRPr="00233EDF">
        <w:rPr>
          <w:rFonts w:ascii="Andalus" w:hAnsi="Andalus" w:cs="Andalus"/>
          <w:sz w:val="28"/>
          <w:szCs w:val="24"/>
        </w:rPr>
        <w:t>Payment entry,</w:t>
      </w:r>
      <w:r>
        <w:rPr>
          <w:rFonts w:ascii="Andalus" w:hAnsi="Andalus" w:cs="Andalus"/>
          <w:sz w:val="28"/>
          <w:szCs w:val="24"/>
        </w:rPr>
        <w:t xml:space="preserve"> </w:t>
      </w:r>
      <w:r w:rsidRPr="00233EDF">
        <w:rPr>
          <w:rFonts w:ascii="Andalus" w:hAnsi="Andalus" w:cs="Andalus"/>
          <w:sz w:val="28"/>
          <w:szCs w:val="24"/>
        </w:rPr>
        <w:t>Sales entry,</w:t>
      </w:r>
      <w:r>
        <w:rPr>
          <w:rFonts w:ascii="Andalus" w:hAnsi="Andalus" w:cs="Andalus"/>
          <w:sz w:val="28"/>
          <w:szCs w:val="24"/>
        </w:rPr>
        <w:t xml:space="preserve"> </w:t>
      </w:r>
      <w:r w:rsidRPr="00233EDF">
        <w:rPr>
          <w:rFonts w:ascii="Andalus" w:hAnsi="Andalus" w:cs="Andalus"/>
          <w:sz w:val="28"/>
          <w:szCs w:val="24"/>
        </w:rPr>
        <w:t>Purchase entry,</w:t>
      </w:r>
      <w:r>
        <w:rPr>
          <w:rFonts w:ascii="Andalus" w:hAnsi="Andalus" w:cs="Andalus"/>
          <w:sz w:val="28"/>
          <w:szCs w:val="24"/>
        </w:rPr>
        <w:t xml:space="preserve"> TDS</w:t>
      </w:r>
      <w:r w:rsidRPr="00233EDF">
        <w:rPr>
          <w:rFonts w:ascii="Andalus" w:hAnsi="Andalus" w:cs="Andalus"/>
          <w:sz w:val="28"/>
          <w:szCs w:val="24"/>
        </w:rPr>
        <w:t>,</w:t>
      </w:r>
      <w:r>
        <w:rPr>
          <w:rFonts w:ascii="Andalus" w:hAnsi="Andalus" w:cs="Andalus"/>
          <w:sz w:val="28"/>
          <w:szCs w:val="24"/>
        </w:rPr>
        <w:t xml:space="preserve"> Va</w:t>
      </w:r>
      <w:r w:rsidR="001825AE">
        <w:rPr>
          <w:rFonts w:ascii="Andalus" w:hAnsi="Andalus" w:cs="Andalus"/>
          <w:sz w:val="28"/>
          <w:szCs w:val="24"/>
        </w:rPr>
        <w:t>t</w:t>
      </w:r>
      <w:r w:rsidR="00C0195A">
        <w:rPr>
          <w:rFonts w:ascii="Andalus" w:hAnsi="Andalus" w:cs="Andalus"/>
          <w:sz w:val="28"/>
          <w:szCs w:val="24"/>
        </w:rPr>
        <w:t xml:space="preserve"> entry, voucher preparation etc.</w:t>
      </w:r>
    </w:p>
    <w:p w:rsidR="0034497A" w:rsidRDefault="0034497A" w:rsidP="001825AE">
      <w:pPr>
        <w:pStyle w:val="Default"/>
        <w:ind w:left="2160" w:hanging="1440"/>
        <w:rPr>
          <w:rFonts w:ascii="Calibri" w:hAnsi="Calibri" w:cs="Times New Roman"/>
          <w:b/>
          <w:i/>
          <w:color w:val="auto"/>
          <w:sz w:val="32"/>
          <w:szCs w:val="32"/>
          <w:u w:val="single"/>
        </w:rPr>
      </w:pPr>
    </w:p>
    <w:p w:rsidR="0034497A" w:rsidRDefault="0034497A" w:rsidP="001825AE">
      <w:pPr>
        <w:pStyle w:val="Default"/>
        <w:ind w:left="2160" w:hanging="1440"/>
        <w:rPr>
          <w:rFonts w:ascii="Calibri" w:hAnsi="Calibri" w:cs="Times New Roman"/>
          <w:b/>
          <w:i/>
          <w:color w:val="auto"/>
          <w:sz w:val="32"/>
          <w:szCs w:val="32"/>
          <w:u w:val="single"/>
        </w:rPr>
      </w:pPr>
    </w:p>
    <w:p w:rsidR="001825AE" w:rsidRDefault="001825AE" w:rsidP="001825AE">
      <w:pPr>
        <w:pStyle w:val="Default"/>
        <w:ind w:left="2160" w:hanging="1440"/>
        <w:rPr>
          <w:rFonts w:ascii="Calibri" w:hAnsi="Calibri" w:cs="Times New Roman"/>
          <w:b/>
          <w:i/>
          <w:color w:val="auto"/>
          <w:sz w:val="32"/>
          <w:szCs w:val="32"/>
          <w:u w:val="single"/>
        </w:rPr>
      </w:pPr>
      <w:r>
        <w:rPr>
          <w:rFonts w:ascii="Calibri" w:hAnsi="Calibri" w:cs="Times New Roman"/>
          <w:b/>
          <w:i/>
          <w:color w:val="auto"/>
          <w:sz w:val="32"/>
          <w:szCs w:val="32"/>
          <w:u w:val="single"/>
        </w:rPr>
        <w:t>COMPANY 3</w:t>
      </w:r>
    </w:p>
    <w:p w:rsidR="001825AE" w:rsidRPr="004E4D23" w:rsidRDefault="001825AE" w:rsidP="004E4D23">
      <w:pPr>
        <w:pStyle w:val="Default"/>
        <w:ind w:left="2160" w:hanging="1451"/>
        <w:rPr>
          <w:rFonts w:ascii="Calibri" w:hAnsi="Calibri" w:cs="Times New Roman"/>
          <w:color w:val="auto"/>
        </w:rPr>
      </w:pPr>
      <w:r w:rsidRPr="005A5C9B">
        <w:rPr>
          <w:rFonts w:ascii="Calibri" w:hAnsi="Calibri" w:cs="Times New Roman"/>
          <w:color w:val="auto"/>
        </w:rPr>
        <w:t>Title</w:t>
      </w:r>
      <w:r w:rsidRPr="005A5C9B">
        <w:rPr>
          <w:rFonts w:ascii="Calibri" w:hAnsi="Calibri" w:cs="Times New Roman"/>
          <w:color w:val="auto"/>
        </w:rPr>
        <w:tab/>
      </w:r>
      <w:r w:rsidRPr="005A5C9B">
        <w:rPr>
          <w:rFonts w:ascii="Calibri" w:hAnsi="Calibri" w:cs="Times New Roman"/>
          <w:color w:val="auto"/>
        </w:rPr>
        <w:tab/>
      </w:r>
      <w:r>
        <w:rPr>
          <w:rFonts w:ascii="Calibri" w:hAnsi="Calibri" w:cs="Times New Roman"/>
          <w:color w:val="auto"/>
        </w:rPr>
        <w:t xml:space="preserve">: </w:t>
      </w:r>
      <w:r w:rsidRPr="004E4D23">
        <w:rPr>
          <w:rFonts w:ascii="Calibri" w:hAnsi="Calibri" w:cs="Andalus"/>
          <w:b/>
          <w:i/>
        </w:rPr>
        <w:t>Accounts Executive</w:t>
      </w:r>
    </w:p>
    <w:p w:rsidR="001825AE" w:rsidRDefault="001825AE" w:rsidP="001825AE">
      <w:pPr>
        <w:pStyle w:val="Default"/>
        <w:ind w:left="2880" w:hanging="2160"/>
        <w:rPr>
          <w:rFonts w:ascii="Calibri" w:hAnsi="Calibri" w:cs="Times New Roman"/>
          <w:color w:val="auto"/>
        </w:rPr>
      </w:pPr>
      <w:r w:rsidRPr="005A5C9B">
        <w:rPr>
          <w:rFonts w:ascii="Calibri" w:hAnsi="Calibri" w:cs="Times New Roman"/>
          <w:color w:val="auto"/>
        </w:rPr>
        <w:t>Organisation</w:t>
      </w:r>
      <w:r w:rsidRPr="005A5C9B">
        <w:rPr>
          <w:rFonts w:ascii="Calibri" w:hAnsi="Calibri" w:cs="Times New Roman"/>
          <w:color w:val="auto"/>
        </w:rPr>
        <w:tab/>
      </w:r>
      <w:r>
        <w:rPr>
          <w:rFonts w:ascii="Calibri" w:hAnsi="Calibri" w:cs="Times New Roman"/>
          <w:color w:val="auto"/>
        </w:rPr>
        <w:t xml:space="preserve">: </w:t>
      </w:r>
      <w:r w:rsidRPr="009272B1">
        <w:rPr>
          <w:rFonts w:ascii="Andalus" w:hAnsi="Andalus" w:cs="Andalus"/>
          <w:b/>
          <w:i/>
        </w:rPr>
        <w:t>BLUEDART EXPRESS LTD</w:t>
      </w:r>
      <w:r w:rsidR="00AA7FC1">
        <w:rPr>
          <w:rFonts w:ascii="Andalus" w:hAnsi="Andalus" w:cs="Andalus"/>
          <w:b/>
          <w:i/>
        </w:rPr>
        <w:t>.</w:t>
      </w:r>
    </w:p>
    <w:p w:rsidR="001825AE" w:rsidRDefault="001825AE" w:rsidP="001825AE">
      <w:pPr>
        <w:pStyle w:val="Default"/>
        <w:ind w:left="2880" w:hanging="2160"/>
        <w:rPr>
          <w:rFonts w:ascii="Calibri" w:hAnsi="Calibri" w:cs="Times New Roman"/>
          <w:color w:val="auto"/>
        </w:rPr>
      </w:pPr>
      <w:r>
        <w:rPr>
          <w:rFonts w:ascii="Calibri" w:hAnsi="Calibri" w:cs="Times New Roman"/>
          <w:color w:val="auto"/>
        </w:rPr>
        <w:t>Type</w:t>
      </w:r>
      <w:r>
        <w:rPr>
          <w:rFonts w:ascii="Calibri" w:hAnsi="Calibri" w:cs="Times New Roman"/>
          <w:color w:val="auto"/>
        </w:rPr>
        <w:tab/>
        <w:t>: Courier &amp; logistic industry</w:t>
      </w:r>
    </w:p>
    <w:p w:rsidR="005B4957" w:rsidRDefault="001825AE" w:rsidP="005B4957">
      <w:pPr>
        <w:pStyle w:val="Default"/>
        <w:ind w:left="2160" w:hanging="1440"/>
        <w:rPr>
          <w:rFonts w:ascii="Calibri" w:hAnsi="Calibri" w:cs="Times New Roman"/>
          <w:color w:val="auto"/>
        </w:rPr>
      </w:pPr>
      <w:r>
        <w:rPr>
          <w:rFonts w:ascii="Calibri" w:hAnsi="Calibri" w:cs="Times New Roman"/>
          <w:color w:val="auto"/>
        </w:rPr>
        <w:t>Duration</w:t>
      </w:r>
      <w:r>
        <w:rPr>
          <w:rFonts w:ascii="Calibri" w:hAnsi="Calibri" w:cs="Times New Roman"/>
          <w:color w:val="auto"/>
        </w:rPr>
        <w:tab/>
      </w:r>
      <w:r>
        <w:rPr>
          <w:rFonts w:ascii="Calibri" w:hAnsi="Calibri" w:cs="Times New Roman"/>
          <w:color w:val="auto"/>
        </w:rPr>
        <w:tab/>
        <w:t xml:space="preserve">: </w:t>
      </w:r>
      <w:r w:rsidR="00AA7FC1">
        <w:rPr>
          <w:rFonts w:ascii="Calibri" w:hAnsi="Calibri" w:cs="Times New Roman"/>
          <w:color w:val="auto"/>
        </w:rPr>
        <w:t>1</w:t>
      </w:r>
      <w:r w:rsidR="00AA7FC1" w:rsidRPr="00873C98">
        <w:rPr>
          <w:rFonts w:ascii="Calibri" w:hAnsi="Calibri" w:cs="Times New Roman"/>
          <w:color w:val="auto"/>
          <w:vertAlign w:val="superscript"/>
        </w:rPr>
        <w:t>st</w:t>
      </w:r>
      <w:r w:rsidR="00AA7FC1">
        <w:rPr>
          <w:rFonts w:ascii="Calibri" w:hAnsi="Calibri" w:cs="Times New Roman"/>
          <w:color w:val="auto"/>
        </w:rPr>
        <w:t xml:space="preserve"> January</w:t>
      </w:r>
      <w:r w:rsidR="005B4957">
        <w:rPr>
          <w:rFonts w:ascii="Calibri" w:hAnsi="Calibri" w:cs="Times New Roman"/>
          <w:color w:val="auto"/>
        </w:rPr>
        <w:t xml:space="preserve"> 2015</w:t>
      </w:r>
      <w:r w:rsidRPr="005A5C9B">
        <w:rPr>
          <w:rFonts w:ascii="Calibri" w:hAnsi="Calibri" w:cs="Times New Roman"/>
          <w:color w:val="auto"/>
        </w:rPr>
        <w:t xml:space="preserve"> </w:t>
      </w:r>
      <w:r w:rsidR="00AA7FC1">
        <w:rPr>
          <w:rFonts w:ascii="Calibri" w:hAnsi="Calibri" w:cs="Times New Roman"/>
          <w:color w:val="auto"/>
        </w:rPr>
        <w:t>–30</w:t>
      </w:r>
      <w:r w:rsidR="00AA7FC1" w:rsidRPr="00AA7FC1">
        <w:rPr>
          <w:rFonts w:ascii="Calibri" w:hAnsi="Calibri" w:cs="Times New Roman"/>
          <w:color w:val="auto"/>
          <w:vertAlign w:val="superscript"/>
        </w:rPr>
        <w:t>th</w:t>
      </w:r>
      <w:r w:rsidR="00AA7FC1">
        <w:rPr>
          <w:rFonts w:ascii="Calibri" w:hAnsi="Calibri" w:cs="Times New Roman"/>
          <w:color w:val="auto"/>
        </w:rPr>
        <w:t xml:space="preserve"> Nov 2017</w:t>
      </w:r>
      <w:r w:rsidR="005B4957">
        <w:rPr>
          <w:rFonts w:ascii="Calibri" w:hAnsi="Calibri" w:cs="Times New Roman"/>
          <w:color w:val="auto"/>
        </w:rPr>
        <w:t>.</w:t>
      </w:r>
    </w:p>
    <w:p w:rsidR="005B4957" w:rsidRDefault="005B4957" w:rsidP="005B4957">
      <w:pPr>
        <w:pStyle w:val="Default"/>
        <w:ind w:left="2880" w:hanging="2160"/>
        <w:rPr>
          <w:rFonts w:ascii="Andalus" w:hAnsi="Andalus" w:cs="Andalus"/>
          <w:i/>
        </w:rPr>
      </w:pPr>
      <w:r>
        <w:t xml:space="preserve">Description         </w:t>
      </w:r>
      <w:r w:rsidR="001825AE" w:rsidRPr="005A5C9B">
        <w:rPr>
          <w:rFonts w:ascii="Calibri" w:hAnsi="Calibri" w:cs="Times New Roman"/>
          <w:color w:val="auto"/>
        </w:rPr>
        <w:tab/>
      </w:r>
      <w:r w:rsidR="001825AE">
        <w:t>:</w:t>
      </w:r>
      <w:r w:rsidR="001825AE" w:rsidRPr="000A3ED7">
        <w:t xml:space="preserve"> </w:t>
      </w:r>
      <w:r w:rsidRPr="00F63DCB">
        <w:rPr>
          <w:rFonts w:ascii="Andalus" w:hAnsi="Andalus" w:cs="Andalus"/>
        </w:rPr>
        <w:t>Cash collection ,Entry tax calculation and Collection, COD &amp; POD         collection charge, Handling Petty cash, Day to Expenses Report, Preparing Estimation of Budget for the Month, Bill checking of vendors, Maintaining voucher of both cash &amp; bank</w:t>
      </w:r>
      <w:r>
        <w:rPr>
          <w:rFonts w:ascii="Andalus" w:hAnsi="Andalus" w:cs="Andalus"/>
          <w:i/>
        </w:rPr>
        <w:t xml:space="preserve"> </w:t>
      </w:r>
    </w:p>
    <w:p w:rsidR="0034497A" w:rsidRDefault="0034497A" w:rsidP="00AA7FC1">
      <w:pPr>
        <w:pStyle w:val="Default"/>
        <w:ind w:left="2160" w:hanging="1440"/>
        <w:rPr>
          <w:rFonts w:ascii="Calibri" w:hAnsi="Calibri" w:cs="Times New Roman"/>
          <w:b/>
          <w:i/>
          <w:color w:val="auto"/>
          <w:sz w:val="32"/>
          <w:szCs w:val="32"/>
          <w:u w:val="single"/>
        </w:rPr>
      </w:pPr>
    </w:p>
    <w:p w:rsidR="0034497A" w:rsidRDefault="0034497A" w:rsidP="00AA7FC1">
      <w:pPr>
        <w:pStyle w:val="Default"/>
        <w:ind w:left="2160" w:hanging="1440"/>
        <w:rPr>
          <w:rFonts w:ascii="Calibri" w:hAnsi="Calibri" w:cs="Times New Roman"/>
          <w:b/>
          <w:i/>
          <w:color w:val="auto"/>
          <w:sz w:val="32"/>
          <w:szCs w:val="32"/>
          <w:u w:val="single"/>
        </w:rPr>
      </w:pPr>
    </w:p>
    <w:p w:rsidR="00AA7FC1" w:rsidRDefault="00AA7FC1" w:rsidP="00AA7FC1">
      <w:pPr>
        <w:pStyle w:val="Default"/>
        <w:ind w:left="2160" w:hanging="1440"/>
        <w:rPr>
          <w:rFonts w:ascii="Calibri" w:hAnsi="Calibri" w:cs="Times New Roman"/>
          <w:b/>
          <w:i/>
          <w:color w:val="auto"/>
          <w:sz w:val="32"/>
          <w:szCs w:val="32"/>
          <w:u w:val="single"/>
        </w:rPr>
      </w:pPr>
      <w:r>
        <w:rPr>
          <w:rFonts w:ascii="Calibri" w:hAnsi="Calibri" w:cs="Times New Roman"/>
          <w:b/>
          <w:i/>
          <w:color w:val="auto"/>
          <w:sz w:val="32"/>
          <w:szCs w:val="32"/>
          <w:u w:val="single"/>
        </w:rPr>
        <w:t>COMPANY 4</w:t>
      </w:r>
    </w:p>
    <w:p w:rsidR="00AA7FC1" w:rsidRPr="004E4D23" w:rsidRDefault="00AA7FC1" w:rsidP="004E4D23">
      <w:pPr>
        <w:pStyle w:val="Default"/>
        <w:ind w:left="2160" w:hanging="1451"/>
        <w:rPr>
          <w:rFonts w:ascii="Calibri" w:hAnsi="Calibri" w:cs="Times New Roman"/>
          <w:color w:val="auto"/>
        </w:rPr>
      </w:pPr>
      <w:r w:rsidRPr="005A5C9B">
        <w:rPr>
          <w:rFonts w:ascii="Calibri" w:hAnsi="Calibri" w:cs="Times New Roman"/>
          <w:color w:val="auto"/>
        </w:rPr>
        <w:t>Title</w:t>
      </w:r>
      <w:r w:rsidRPr="005A5C9B">
        <w:rPr>
          <w:rFonts w:ascii="Calibri" w:hAnsi="Calibri" w:cs="Times New Roman"/>
          <w:color w:val="auto"/>
        </w:rPr>
        <w:tab/>
      </w:r>
      <w:r w:rsidRPr="005A5C9B">
        <w:rPr>
          <w:rFonts w:ascii="Calibri" w:hAnsi="Calibri" w:cs="Times New Roman"/>
          <w:color w:val="auto"/>
        </w:rPr>
        <w:tab/>
      </w:r>
      <w:r>
        <w:rPr>
          <w:rFonts w:ascii="Calibri" w:hAnsi="Calibri" w:cs="Times New Roman"/>
          <w:color w:val="auto"/>
        </w:rPr>
        <w:t xml:space="preserve">: </w:t>
      </w:r>
      <w:r w:rsidR="00EB7EAA" w:rsidRPr="004E4D23">
        <w:rPr>
          <w:rFonts w:ascii="Calibri" w:hAnsi="Calibri" w:cs="Times New Roman"/>
          <w:b/>
          <w:i/>
          <w:color w:val="auto"/>
        </w:rPr>
        <w:t xml:space="preserve">Senior </w:t>
      </w:r>
      <w:r w:rsidRPr="004E4D23">
        <w:rPr>
          <w:rFonts w:ascii="Calibri" w:hAnsi="Calibri" w:cs="Andalus"/>
          <w:b/>
          <w:i/>
        </w:rPr>
        <w:t>Accounts Executive</w:t>
      </w:r>
    </w:p>
    <w:p w:rsidR="00AA7FC1" w:rsidRDefault="00AA7FC1" w:rsidP="00AA7FC1">
      <w:pPr>
        <w:pStyle w:val="Default"/>
        <w:ind w:left="2880" w:hanging="2160"/>
        <w:rPr>
          <w:rFonts w:ascii="Calibri" w:hAnsi="Calibri" w:cs="Times New Roman"/>
          <w:color w:val="auto"/>
        </w:rPr>
      </w:pPr>
      <w:r w:rsidRPr="005A5C9B">
        <w:rPr>
          <w:rFonts w:ascii="Calibri" w:hAnsi="Calibri" w:cs="Times New Roman"/>
          <w:color w:val="auto"/>
        </w:rPr>
        <w:t>Organisation</w:t>
      </w:r>
      <w:r w:rsidRPr="005A5C9B">
        <w:rPr>
          <w:rFonts w:ascii="Calibri" w:hAnsi="Calibri" w:cs="Times New Roman"/>
          <w:color w:val="auto"/>
        </w:rPr>
        <w:tab/>
      </w:r>
      <w:r>
        <w:rPr>
          <w:rFonts w:ascii="Calibri" w:hAnsi="Calibri" w:cs="Times New Roman"/>
          <w:color w:val="auto"/>
        </w:rPr>
        <w:t xml:space="preserve">: </w:t>
      </w:r>
      <w:r w:rsidR="00726FD9">
        <w:rPr>
          <w:rFonts w:ascii="Andalus" w:hAnsi="Andalus" w:cs="Andalus"/>
          <w:b/>
          <w:i/>
        </w:rPr>
        <w:t>ADHIKAR MICROFINANCE</w:t>
      </w:r>
      <w:r>
        <w:rPr>
          <w:rFonts w:ascii="Andalus" w:hAnsi="Andalus" w:cs="Andalus"/>
          <w:b/>
          <w:i/>
        </w:rPr>
        <w:t xml:space="preserve"> PVT .LTD.</w:t>
      </w:r>
    </w:p>
    <w:p w:rsidR="00AA7FC1" w:rsidRDefault="00AA7FC1" w:rsidP="00AA7FC1">
      <w:pPr>
        <w:pStyle w:val="Default"/>
        <w:ind w:left="2880" w:hanging="2160"/>
        <w:rPr>
          <w:rFonts w:ascii="Calibri" w:hAnsi="Calibri" w:cs="Times New Roman"/>
          <w:color w:val="auto"/>
        </w:rPr>
      </w:pPr>
      <w:r>
        <w:rPr>
          <w:rFonts w:ascii="Calibri" w:hAnsi="Calibri" w:cs="Times New Roman"/>
          <w:color w:val="auto"/>
        </w:rPr>
        <w:t>Type</w:t>
      </w:r>
      <w:r>
        <w:rPr>
          <w:rFonts w:ascii="Calibri" w:hAnsi="Calibri" w:cs="Times New Roman"/>
          <w:color w:val="auto"/>
        </w:rPr>
        <w:tab/>
        <w:t>: Providing Small Finance to Different SHG Groups.</w:t>
      </w:r>
    </w:p>
    <w:p w:rsidR="00AA7FC1" w:rsidRDefault="00AA7FC1" w:rsidP="00AA7FC1">
      <w:pPr>
        <w:pStyle w:val="Default"/>
        <w:ind w:left="2160" w:hanging="1440"/>
        <w:rPr>
          <w:rFonts w:ascii="Calibri" w:hAnsi="Calibri" w:cs="Times New Roman"/>
          <w:color w:val="auto"/>
        </w:rPr>
      </w:pPr>
      <w:r>
        <w:rPr>
          <w:rFonts w:ascii="Calibri" w:hAnsi="Calibri" w:cs="Times New Roman"/>
          <w:color w:val="auto"/>
        </w:rPr>
        <w:t>Duration</w:t>
      </w:r>
      <w:r>
        <w:rPr>
          <w:rFonts w:ascii="Calibri" w:hAnsi="Calibri" w:cs="Times New Roman"/>
          <w:color w:val="auto"/>
        </w:rPr>
        <w:tab/>
      </w:r>
      <w:r>
        <w:rPr>
          <w:rFonts w:ascii="Calibri" w:hAnsi="Calibri" w:cs="Times New Roman"/>
          <w:color w:val="auto"/>
        </w:rPr>
        <w:tab/>
        <w:t>: 1</w:t>
      </w:r>
      <w:r w:rsidRPr="00873C98">
        <w:rPr>
          <w:rFonts w:ascii="Calibri" w:hAnsi="Calibri" w:cs="Times New Roman"/>
          <w:color w:val="auto"/>
          <w:vertAlign w:val="superscript"/>
        </w:rPr>
        <w:t>st</w:t>
      </w:r>
      <w:r>
        <w:rPr>
          <w:rFonts w:ascii="Calibri" w:hAnsi="Calibri" w:cs="Times New Roman"/>
          <w:color w:val="auto"/>
        </w:rPr>
        <w:t xml:space="preserve"> Dec 2017</w:t>
      </w:r>
      <w:r w:rsidRPr="005A5C9B">
        <w:rPr>
          <w:rFonts w:ascii="Calibri" w:hAnsi="Calibri" w:cs="Times New Roman"/>
          <w:color w:val="auto"/>
        </w:rPr>
        <w:t xml:space="preserve"> </w:t>
      </w:r>
      <w:r>
        <w:rPr>
          <w:rFonts w:ascii="Calibri" w:hAnsi="Calibri" w:cs="Times New Roman"/>
          <w:color w:val="auto"/>
        </w:rPr>
        <w:t>–continuing.</w:t>
      </w:r>
    </w:p>
    <w:p w:rsidR="00AA7FC1" w:rsidRDefault="00AA7FC1" w:rsidP="0034497A">
      <w:pPr>
        <w:pStyle w:val="Default"/>
        <w:ind w:left="2880" w:hanging="2160"/>
        <w:rPr>
          <w:rFonts w:ascii="Andalus" w:hAnsi="Andalus" w:cs="Andalus"/>
        </w:rPr>
      </w:pPr>
      <w:r>
        <w:t xml:space="preserve">Description         </w:t>
      </w:r>
      <w:r w:rsidRPr="005A5C9B">
        <w:rPr>
          <w:rFonts w:ascii="Calibri" w:hAnsi="Calibri" w:cs="Times New Roman"/>
          <w:color w:val="auto"/>
        </w:rPr>
        <w:tab/>
      </w:r>
      <w:r>
        <w:t>:</w:t>
      </w:r>
      <w:r w:rsidRPr="000A3ED7">
        <w:t xml:space="preserve"> </w:t>
      </w:r>
      <w:r>
        <w:rPr>
          <w:rFonts w:ascii="Andalus" w:hAnsi="Andalus" w:cs="Andalus"/>
        </w:rPr>
        <w:t>Prepar</w:t>
      </w:r>
      <w:r w:rsidR="00726FD9">
        <w:rPr>
          <w:rFonts w:ascii="Andalus" w:hAnsi="Andalus" w:cs="Andalus"/>
        </w:rPr>
        <w:t>ation Daily (YBL PORTFOLIO</w:t>
      </w:r>
      <w:r>
        <w:rPr>
          <w:rFonts w:ascii="Andalus" w:hAnsi="Andalus" w:cs="Andalus"/>
        </w:rPr>
        <w:t>) Demand Coll</w:t>
      </w:r>
      <w:r w:rsidR="0034497A">
        <w:rPr>
          <w:rFonts w:ascii="Andalus" w:hAnsi="Andalus" w:cs="Andalus"/>
        </w:rPr>
        <w:t>ectio</w:t>
      </w:r>
      <w:r w:rsidR="00726FD9">
        <w:rPr>
          <w:rFonts w:ascii="Andalus" w:hAnsi="Andalus" w:cs="Andalus"/>
        </w:rPr>
        <w:t>n Reconciliation, Disbursement, Re payment schedule, BC Outstanding, Providing Debit Confirmation, NPA Repayment, preparation</w:t>
      </w:r>
      <w:r w:rsidR="0034497A">
        <w:rPr>
          <w:rFonts w:ascii="Andalus" w:hAnsi="Andalus" w:cs="Andalus"/>
        </w:rPr>
        <w:t xml:space="preserve"> of daily OD </w:t>
      </w:r>
      <w:r w:rsidR="00726FD9">
        <w:rPr>
          <w:rFonts w:ascii="Andalus" w:hAnsi="Andalus" w:cs="Andalus"/>
        </w:rPr>
        <w:t xml:space="preserve">status and Providing Cumulative </w:t>
      </w:r>
      <w:r w:rsidR="0034497A">
        <w:rPr>
          <w:rFonts w:ascii="Andalus" w:hAnsi="Andalus" w:cs="Andalus"/>
        </w:rPr>
        <w:t xml:space="preserve">OD </w:t>
      </w:r>
      <w:r w:rsidR="00726FD9">
        <w:rPr>
          <w:rFonts w:ascii="Andalus" w:hAnsi="Andalus" w:cs="Andalus"/>
        </w:rPr>
        <w:t xml:space="preserve">Report. </w:t>
      </w:r>
    </w:p>
    <w:p w:rsidR="0034497A" w:rsidRDefault="0034497A" w:rsidP="0034497A">
      <w:pPr>
        <w:pStyle w:val="Default"/>
        <w:ind w:left="2880" w:hanging="2160"/>
        <w:rPr>
          <w:rFonts w:ascii="Andalus" w:hAnsi="Andalus" w:cs="Andalus"/>
        </w:rPr>
      </w:pPr>
    </w:p>
    <w:p w:rsidR="00AA7FC1" w:rsidRDefault="00AA7FC1" w:rsidP="005B4957">
      <w:pPr>
        <w:pStyle w:val="Default"/>
        <w:ind w:left="2880" w:hanging="2160"/>
        <w:rPr>
          <w:rFonts w:ascii="Calibri" w:hAnsi="Calibri" w:cs="Times New Roman"/>
          <w:color w:val="auto"/>
        </w:rPr>
      </w:pPr>
    </w:p>
    <w:p w:rsidR="00EB7EAA" w:rsidRDefault="00EB7EAA" w:rsidP="005B4957">
      <w:pPr>
        <w:pStyle w:val="Default"/>
        <w:ind w:left="2880" w:hanging="2160"/>
        <w:rPr>
          <w:rFonts w:ascii="Calibri" w:hAnsi="Calibri" w:cs="Times New Roman"/>
          <w:color w:val="auto"/>
        </w:rPr>
      </w:pPr>
    </w:p>
    <w:p w:rsidR="00EB7EAA" w:rsidRDefault="00EB7EAA" w:rsidP="005B4957">
      <w:pPr>
        <w:pStyle w:val="Default"/>
        <w:ind w:left="2880" w:hanging="2160"/>
        <w:rPr>
          <w:rFonts w:ascii="Calibri" w:hAnsi="Calibri" w:cs="Times New Roman"/>
          <w:color w:val="auto"/>
        </w:rPr>
      </w:pPr>
    </w:p>
    <w:p w:rsidR="00EB7EAA" w:rsidRDefault="00EB7EAA" w:rsidP="005B4957">
      <w:pPr>
        <w:pStyle w:val="Default"/>
        <w:ind w:left="2880" w:hanging="2160"/>
        <w:rPr>
          <w:rFonts w:ascii="Calibri" w:hAnsi="Calibri" w:cs="Times New Roman"/>
          <w:color w:val="auto"/>
        </w:rPr>
      </w:pPr>
    </w:p>
    <w:p w:rsidR="00EB7EAA" w:rsidRDefault="00EB7EAA" w:rsidP="005B4957">
      <w:pPr>
        <w:pStyle w:val="Default"/>
        <w:ind w:left="2880" w:hanging="2160"/>
        <w:rPr>
          <w:rFonts w:ascii="Calibri" w:hAnsi="Calibri" w:cs="Times New Roman"/>
          <w:color w:val="auto"/>
        </w:rPr>
      </w:pPr>
    </w:p>
    <w:p w:rsidR="004E4D23" w:rsidRDefault="004E4D23" w:rsidP="005B4957">
      <w:pPr>
        <w:pStyle w:val="Default"/>
        <w:ind w:left="2880" w:hanging="2160"/>
        <w:rPr>
          <w:rFonts w:ascii="Calibri" w:hAnsi="Calibri" w:cs="Times New Roman"/>
          <w:color w:val="auto"/>
        </w:rPr>
      </w:pPr>
    </w:p>
    <w:p w:rsidR="004E4D23" w:rsidRPr="005B4957" w:rsidRDefault="004E4D23" w:rsidP="005B4957">
      <w:pPr>
        <w:pStyle w:val="Default"/>
        <w:ind w:left="2880" w:hanging="2160"/>
        <w:rPr>
          <w:rFonts w:ascii="Calibri" w:hAnsi="Calibri" w:cs="Times New Roman"/>
          <w:color w:val="auto"/>
        </w:rPr>
      </w:pPr>
    </w:p>
    <w:p w:rsidR="005B4957" w:rsidRPr="005B4957" w:rsidRDefault="005B4957" w:rsidP="005B4957">
      <w:pPr>
        <w:pStyle w:val="Default"/>
        <w:shd w:val="clear" w:color="auto" w:fill="D0CECE"/>
        <w:ind w:firstLine="720"/>
        <w:jc w:val="center"/>
        <w:rPr>
          <w:rFonts w:ascii="Calibri" w:hAnsi="Calibri" w:cs="Times New Roman"/>
          <w:b/>
          <w:color w:val="auto"/>
          <w:sz w:val="32"/>
          <w:szCs w:val="32"/>
        </w:rPr>
      </w:pPr>
      <w:r w:rsidRPr="005B4957">
        <w:rPr>
          <w:rFonts w:ascii="Calibri" w:hAnsi="Calibri" w:cs="Times New Roman"/>
          <w:b/>
          <w:color w:val="auto"/>
          <w:sz w:val="32"/>
          <w:szCs w:val="32"/>
        </w:rPr>
        <w:t>IT SKILLS</w:t>
      </w:r>
    </w:p>
    <w:p w:rsidR="004E4D23" w:rsidRPr="004E4D23" w:rsidRDefault="004E4D23" w:rsidP="004E4D23">
      <w:pPr>
        <w:pStyle w:val="Default"/>
        <w:ind w:left="720"/>
        <w:rPr>
          <w:rFonts w:ascii="Calibri" w:hAnsi="Calibri" w:cs="Times New Roman"/>
          <w:color w:val="auto"/>
          <w:sz w:val="32"/>
          <w:szCs w:val="32"/>
        </w:rPr>
      </w:pPr>
    </w:p>
    <w:p w:rsidR="0034497A" w:rsidRPr="0034497A" w:rsidRDefault="00D6151C" w:rsidP="0034497A">
      <w:pPr>
        <w:pStyle w:val="Default"/>
        <w:numPr>
          <w:ilvl w:val="0"/>
          <w:numId w:val="13"/>
        </w:numPr>
        <w:rPr>
          <w:rFonts w:ascii="Calibri" w:hAnsi="Calibri" w:cs="Times New Roman"/>
          <w:color w:val="auto"/>
          <w:sz w:val="32"/>
          <w:szCs w:val="32"/>
        </w:rPr>
      </w:pPr>
      <w:r w:rsidRPr="00D6151C">
        <w:rPr>
          <w:rFonts w:ascii="Calibri" w:hAnsi="Calibri" w:cs="Times New Roman"/>
          <w:color w:val="auto"/>
        </w:rPr>
        <w:t xml:space="preserve">Conversant in Windows, Tally 9.0 </w:t>
      </w:r>
      <w:proofErr w:type="spellStart"/>
      <w:r w:rsidRPr="00D6151C">
        <w:rPr>
          <w:rFonts w:ascii="Calibri" w:hAnsi="Calibri" w:cs="Times New Roman"/>
          <w:color w:val="auto"/>
        </w:rPr>
        <w:t>Erp</w:t>
      </w:r>
      <w:proofErr w:type="spellEnd"/>
      <w:r w:rsidRPr="00D6151C">
        <w:rPr>
          <w:rFonts w:ascii="Calibri" w:hAnsi="Calibri" w:cs="Times New Roman"/>
          <w:color w:val="auto"/>
        </w:rPr>
        <w:t>, Ms-Excel, Ms-Word, Ms-power point, Internet Application</w:t>
      </w:r>
      <w:r w:rsidRPr="00D6151C">
        <w:rPr>
          <w:rFonts w:ascii="Calibri" w:hAnsi="Calibri" w:cs="Times New Roman"/>
          <w:color w:val="auto"/>
          <w:sz w:val="32"/>
          <w:szCs w:val="32"/>
        </w:rPr>
        <w:t>.</w:t>
      </w:r>
    </w:p>
    <w:p w:rsidR="00C0195A" w:rsidRDefault="00C0195A" w:rsidP="0034497A">
      <w:pPr>
        <w:pStyle w:val="Default"/>
        <w:rPr>
          <w:rFonts w:ascii="Calibri" w:hAnsi="Calibri" w:cs="Times New Roman"/>
          <w:color w:val="auto"/>
          <w:sz w:val="32"/>
          <w:szCs w:val="32"/>
        </w:rPr>
      </w:pPr>
    </w:p>
    <w:p w:rsidR="00EB7EAA" w:rsidRDefault="00EB7EAA" w:rsidP="0034497A">
      <w:pPr>
        <w:pStyle w:val="Default"/>
        <w:rPr>
          <w:rFonts w:ascii="Calibri" w:hAnsi="Calibri" w:cs="Times New Roman"/>
          <w:color w:val="auto"/>
          <w:sz w:val="32"/>
          <w:szCs w:val="32"/>
        </w:rPr>
      </w:pPr>
    </w:p>
    <w:p w:rsidR="00EB7EAA" w:rsidRDefault="00EB7EAA" w:rsidP="0034497A">
      <w:pPr>
        <w:pStyle w:val="Default"/>
        <w:rPr>
          <w:rFonts w:ascii="Calibri" w:hAnsi="Calibri" w:cs="Times New Roman"/>
          <w:color w:val="auto"/>
          <w:sz w:val="32"/>
          <w:szCs w:val="32"/>
        </w:rPr>
      </w:pPr>
    </w:p>
    <w:p w:rsidR="0034497A" w:rsidRDefault="0034497A" w:rsidP="0034497A">
      <w:pPr>
        <w:pStyle w:val="Default"/>
        <w:rPr>
          <w:rFonts w:ascii="Calibri" w:hAnsi="Calibri" w:cs="Times New Roman"/>
          <w:color w:val="auto"/>
          <w:sz w:val="32"/>
          <w:szCs w:val="32"/>
        </w:rPr>
      </w:pPr>
    </w:p>
    <w:p w:rsidR="005B4957" w:rsidRDefault="005B4957" w:rsidP="0034497A">
      <w:pPr>
        <w:spacing w:after="0"/>
        <w:rPr>
          <w:rFonts w:ascii="Andalus" w:hAnsi="Andalus" w:cs="Andalus"/>
          <w:i/>
          <w:sz w:val="24"/>
          <w:szCs w:val="24"/>
        </w:rPr>
      </w:pPr>
    </w:p>
    <w:p w:rsidR="00D6151C" w:rsidRPr="00D6151C" w:rsidRDefault="00D6151C" w:rsidP="00D6151C">
      <w:pPr>
        <w:pStyle w:val="Default"/>
        <w:shd w:val="clear" w:color="auto" w:fill="D0CECE"/>
        <w:ind w:left="1515" w:hanging="1515"/>
        <w:jc w:val="center"/>
        <w:rPr>
          <w:rFonts w:ascii="Calibri" w:hAnsi="Calibri" w:cs="Times New Roman"/>
          <w:b/>
          <w:color w:val="auto"/>
          <w:sz w:val="32"/>
          <w:szCs w:val="32"/>
        </w:rPr>
      </w:pPr>
      <w:r w:rsidRPr="00D6151C">
        <w:rPr>
          <w:rFonts w:ascii="Calibri" w:hAnsi="Calibri" w:cs="Times New Roman"/>
          <w:b/>
          <w:color w:val="auto"/>
          <w:sz w:val="32"/>
          <w:szCs w:val="32"/>
        </w:rPr>
        <w:t>PERSONAL DOSSIER</w:t>
      </w:r>
    </w:p>
    <w:p w:rsidR="000216E2" w:rsidRDefault="000216E2" w:rsidP="00C33FB4">
      <w:pPr>
        <w:spacing w:after="0"/>
        <w:ind w:left="1440"/>
        <w:rPr>
          <w:rFonts w:ascii="Andalus" w:hAnsi="Andalus" w:cs="Andalus"/>
          <w:bCs/>
          <w:sz w:val="24"/>
        </w:rPr>
      </w:pPr>
    </w:p>
    <w:p w:rsidR="000216E2" w:rsidRDefault="000216E2" w:rsidP="00C33FB4">
      <w:pPr>
        <w:spacing w:after="0"/>
        <w:ind w:left="1440"/>
        <w:rPr>
          <w:rFonts w:ascii="Andalus" w:hAnsi="Andalus" w:cs="Andalus"/>
          <w:bCs/>
          <w:sz w:val="24"/>
        </w:rPr>
      </w:pPr>
    </w:p>
    <w:p w:rsidR="00D6151C" w:rsidRDefault="00D6151C" w:rsidP="00C33FB4">
      <w:pPr>
        <w:spacing w:after="0"/>
        <w:ind w:left="1440"/>
        <w:rPr>
          <w:rFonts w:ascii="Andalus" w:hAnsi="Andalus" w:cs="Andalus"/>
          <w:sz w:val="24"/>
        </w:rPr>
      </w:pPr>
      <w:r>
        <w:rPr>
          <w:rFonts w:ascii="Andalus" w:hAnsi="Andalus" w:cs="Andalus"/>
          <w:bCs/>
          <w:sz w:val="24"/>
        </w:rPr>
        <w:t>N</w:t>
      </w:r>
      <w:r w:rsidRPr="004F28B4">
        <w:rPr>
          <w:rFonts w:ascii="Andalus" w:hAnsi="Andalus" w:cs="Andalus"/>
          <w:bCs/>
          <w:sz w:val="24"/>
        </w:rPr>
        <w:t>ame</w:t>
      </w:r>
      <w:r>
        <w:rPr>
          <w:rFonts w:ascii="Andalus" w:hAnsi="Andalus" w:cs="Andalus"/>
          <w:bCs/>
          <w:sz w:val="24"/>
        </w:rPr>
        <w:tab/>
        <w:t xml:space="preserve">    </w:t>
      </w:r>
      <w:r>
        <w:rPr>
          <w:rFonts w:ascii="Andalus" w:hAnsi="Andalus" w:cs="Andalus"/>
          <w:bCs/>
          <w:sz w:val="24"/>
        </w:rPr>
        <w:tab/>
      </w:r>
      <w:r>
        <w:rPr>
          <w:rFonts w:ascii="Andalus" w:hAnsi="Andalus" w:cs="Andalus"/>
          <w:bCs/>
          <w:sz w:val="24"/>
        </w:rPr>
        <w:tab/>
        <w:t xml:space="preserve"> :</w:t>
      </w:r>
      <w:r>
        <w:rPr>
          <w:rFonts w:ascii="Andalus" w:hAnsi="Andalus" w:cs="Andalus"/>
          <w:bCs/>
          <w:sz w:val="24"/>
        </w:rPr>
        <w:tab/>
      </w:r>
      <w:r w:rsidRPr="004F28B4">
        <w:rPr>
          <w:rFonts w:ascii="Andalus" w:hAnsi="Andalus" w:cs="Andalus"/>
          <w:sz w:val="24"/>
        </w:rPr>
        <w:t xml:space="preserve"> </w:t>
      </w:r>
      <w:r w:rsidR="0034497A">
        <w:rPr>
          <w:rFonts w:ascii="Andalus" w:hAnsi="Andalus" w:cs="Andalus"/>
          <w:sz w:val="24"/>
        </w:rPr>
        <w:t>Satya Ranjan Nayak</w:t>
      </w:r>
    </w:p>
    <w:p w:rsidR="00D6151C" w:rsidRDefault="00D6151C" w:rsidP="00C33FB4">
      <w:pPr>
        <w:spacing w:after="0"/>
        <w:ind w:left="1440"/>
        <w:rPr>
          <w:rFonts w:ascii="Andalus" w:hAnsi="Andalus" w:cs="Andalus"/>
          <w:sz w:val="24"/>
        </w:rPr>
      </w:pPr>
      <w:r w:rsidRPr="004F28B4">
        <w:rPr>
          <w:rFonts w:ascii="Andalus" w:hAnsi="Andalus" w:cs="Andalus"/>
          <w:bCs/>
          <w:sz w:val="24"/>
        </w:rPr>
        <w:t xml:space="preserve">Date of birth   </w:t>
      </w:r>
      <w:r>
        <w:rPr>
          <w:rFonts w:ascii="Andalus" w:hAnsi="Andalus" w:cs="Andalus"/>
          <w:bCs/>
          <w:sz w:val="24"/>
        </w:rPr>
        <w:t xml:space="preserve"> </w:t>
      </w:r>
      <w:r>
        <w:rPr>
          <w:rFonts w:ascii="Andalus" w:hAnsi="Andalus" w:cs="Andalus"/>
          <w:bCs/>
          <w:sz w:val="24"/>
        </w:rPr>
        <w:tab/>
      </w:r>
      <w:r w:rsidRPr="004F28B4">
        <w:rPr>
          <w:rFonts w:ascii="Andalus" w:hAnsi="Andalus" w:cs="Andalus"/>
          <w:bCs/>
          <w:sz w:val="24"/>
        </w:rPr>
        <w:t xml:space="preserve"> </w:t>
      </w:r>
      <w:r>
        <w:rPr>
          <w:rFonts w:ascii="Andalus" w:hAnsi="Andalus" w:cs="Andalus"/>
          <w:sz w:val="24"/>
        </w:rPr>
        <w:t xml:space="preserve">:  </w:t>
      </w:r>
      <w:r>
        <w:rPr>
          <w:rFonts w:ascii="Andalus" w:hAnsi="Andalus" w:cs="Andalus"/>
          <w:sz w:val="24"/>
        </w:rPr>
        <w:tab/>
        <w:t xml:space="preserve"> 28</w:t>
      </w:r>
      <w:r w:rsidRPr="00485D9B">
        <w:rPr>
          <w:rFonts w:ascii="Andalus" w:hAnsi="Andalus" w:cs="Andalus"/>
          <w:sz w:val="24"/>
          <w:vertAlign w:val="superscript"/>
        </w:rPr>
        <w:t>th</w:t>
      </w:r>
      <w:r>
        <w:rPr>
          <w:rFonts w:ascii="Andalus" w:hAnsi="Andalus" w:cs="Andalus"/>
          <w:sz w:val="24"/>
        </w:rPr>
        <w:t xml:space="preserve"> June 1989</w:t>
      </w:r>
    </w:p>
    <w:p w:rsidR="00C33FB4" w:rsidRDefault="00D6151C" w:rsidP="00C33FB4">
      <w:pPr>
        <w:spacing w:after="0"/>
        <w:ind w:left="1440"/>
        <w:rPr>
          <w:rFonts w:ascii="Andalus" w:hAnsi="Andalus" w:cs="Andalus"/>
          <w:sz w:val="24"/>
        </w:rPr>
      </w:pPr>
      <w:r w:rsidRPr="004F28B4">
        <w:rPr>
          <w:rFonts w:ascii="Andalus" w:hAnsi="Andalus" w:cs="Andalus"/>
          <w:bCs/>
          <w:sz w:val="24"/>
        </w:rPr>
        <w:t xml:space="preserve">Sex                  </w:t>
      </w:r>
      <w:r>
        <w:rPr>
          <w:rFonts w:ascii="Andalus" w:hAnsi="Andalus" w:cs="Andalus"/>
          <w:bCs/>
          <w:sz w:val="24"/>
        </w:rPr>
        <w:t xml:space="preserve"> </w:t>
      </w:r>
      <w:r>
        <w:rPr>
          <w:rFonts w:ascii="Andalus" w:hAnsi="Andalus" w:cs="Andalus"/>
          <w:bCs/>
          <w:sz w:val="24"/>
        </w:rPr>
        <w:tab/>
        <w:t xml:space="preserve"> </w:t>
      </w:r>
      <w:r w:rsidRPr="004F28B4">
        <w:rPr>
          <w:rFonts w:ascii="Andalus" w:hAnsi="Andalus" w:cs="Andalus"/>
          <w:sz w:val="24"/>
        </w:rPr>
        <w:t xml:space="preserve">:    </w:t>
      </w:r>
      <w:r>
        <w:rPr>
          <w:rFonts w:ascii="Andalus" w:hAnsi="Andalus" w:cs="Andalus"/>
          <w:sz w:val="24"/>
        </w:rPr>
        <w:tab/>
      </w:r>
      <w:r w:rsidRPr="004F28B4">
        <w:rPr>
          <w:rFonts w:ascii="Andalus" w:hAnsi="Andalus" w:cs="Andalus"/>
          <w:sz w:val="24"/>
        </w:rPr>
        <w:t xml:space="preserve"> </w:t>
      </w:r>
      <w:r>
        <w:rPr>
          <w:rFonts w:ascii="Andalus" w:hAnsi="Andalus" w:cs="Andalus"/>
          <w:sz w:val="24"/>
        </w:rPr>
        <w:t>Male</w:t>
      </w:r>
      <w:r w:rsidRPr="004F28B4">
        <w:rPr>
          <w:rFonts w:ascii="Andalus" w:hAnsi="Andalus" w:cs="Andalus"/>
          <w:sz w:val="24"/>
        </w:rPr>
        <w:br/>
      </w:r>
      <w:r w:rsidR="00C33FB4">
        <w:rPr>
          <w:rFonts w:ascii="Andalus" w:hAnsi="Andalus" w:cs="Andalus"/>
          <w:bCs/>
          <w:sz w:val="24"/>
        </w:rPr>
        <w:t xml:space="preserve"> </w:t>
      </w:r>
      <w:r w:rsidRPr="004F28B4">
        <w:rPr>
          <w:rFonts w:ascii="Andalus" w:hAnsi="Andalus" w:cs="Andalus"/>
          <w:bCs/>
          <w:sz w:val="24"/>
        </w:rPr>
        <w:t xml:space="preserve">Marital status   </w:t>
      </w:r>
      <w:r>
        <w:rPr>
          <w:rFonts w:ascii="Andalus" w:hAnsi="Andalus" w:cs="Andalus"/>
          <w:bCs/>
          <w:sz w:val="24"/>
        </w:rPr>
        <w:tab/>
        <w:t xml:space="preserve"> </w:t>
      </w:r>
      <w:r>
        <w:rPr>
          <w:rFonts w:ascii="Andalus" w:hAnsi="Andalus" w:cs="Andalus"/>
          <w:sz w:val="24"/>
        </w:rPr>
        <w:t xml:space="preserve">:  </w:t>
      </w:r>
      <w:r>
        <w:rPr>
          <w:rFonts w:ascii="Andalus" w:hAnsi="Andalus" w:cs="Andalus"/>
          <w:sz w:val="24"/>
        </w:rPr>
        <w:tab/>
        <w:t xml:space="preserve"> Unmarried</w:t>
      </w:r>
      <w:r w:rsidRPr="004F28B4">
        <w:rPr>
          <w:rFonts w:ascii="Andalus" w:hAnsi="Andalus" w:cs="Andalus"/>
          <w:sz w:val="24"/>
        </w:rPr>
        <w:br/>
      </w:r>
      <w:r w:rsidR="00C33FB4">
        <w:rPr>
          <w:rFonts w:ascii="Andalus" w:hAnsi="Andalus" w:cs="Andalus"/>
          <w:bCs/>
          <w:sz w:val="24"/>
        </w:rPr>
        <w:t xml:space="preserve"> </w:t>
      </w:r>
      <w:r w:rsidRPr="004F28B4">
        <w:rPr>
          <w:rFonts w:ascii="Andalus" w:hAnsi="Andalus" w:cs="Andalus"/>
          <w:bCs/>
          <w:sz w:val="24"/>
        </w:rPr>
        <w:t xml:space="preserve">Nationality       </w:t>
      </w:r>
      <w:r>
        <w:rPr>
          <w:rFonts w:ascii="Andalus" w:hAnsi="Andalus" w:cs="Andalus"/>
          <w:bCs/>
          <w:sz w:val="24"/>
        </w:rPr>
        <w:tab/>
      </w:r>
      <w:r w:rsidRPr="004F28B4">
        <w:rPr>
          <w:rFonts w:ascii="Andalus" w:hAnsi="Andalus" w:cs="Andalus"/>
          <w:bCs/>
          <w:sz w:val="24"/>
        </w:rPr>
        <w:t xml:space="preserve"> </w:t>
      </w:r>
      <w:r w:rsidRPr="004F28B4">
        <w:rPr>
          <w:rFonts w:ascii="Andalus" w:hAnsi="Andalus" w:cs="Andalus"/>
          <w:sz w:val="24"/>
        </w:rPr>
        <w:t xml:space="preserve">:  </w:t>
      </w:r>
      <w:r>
        <w:rPr>
          <w:rFonts w:ascii="Andalus" w:hAnsi="Andalus" w:cs="Andalus"/>
          <w:sz w:val="24"/>
        </w:rPr>
        <w:tab/>
        <w:t>Indian</w:t>
      </w:r>
      <w:r w:rsidRPr="004F28B4">
        <w:rPr>
          <w:rFonts w:ascii="Andalus" w:hAnsi="Andalus" w:cs="Andalus"/>
          <w:sz w:val="24"/>
        </w:rPr>
        <w:t xml:space="preserve">    </w:t>
      </w:r>
      <w:r w:rsidRPr="004F28B4">
        <w:rPr>
          <w:rFonts w:ascii="Andalus" w:hAnsi="Andalus" w:cs="Andalus"/>
          <w:sz w:val="24"/>
        </w:rPr>
        <w:br/>
      </w:r>
      <w:r w:rsidR="00C33FB4">
        <w:rPr>
          <w:rFonts w:ascii="Andalus" w:hAnsi="Andalus" w:cs="Andalus"/>
          <w:bCs/>
          <w:sz w:val="24"/>
        </w:rPr>
        <w:t xml:space="preserve"> </w:t>
      </w:r>
      <w:r w:rsidRPr="004F28B4">
        <w:rPr>
          <w:rFonts w:ascii="Andalus" w:hAnsi="Andalus" w:cs="Andalus"/>
          <w:bCs/>
          <w:sz w:val="24"/>
        </w:rPr>
        <w:t>Languages known</w:t>
      </w:r>
      <w:r>
        <w:rPr>
          <w:rFonts w:ascii="Andalus" w:hAnsi="Andalus" w:cs="Andalus"/>
          <w:bCs/>
          <w:sz w:val="24"/>
        </w:rPr>
        <w:tab/>
      </w:r>
      <w:r w:rsidRPr="004F28B4">
        <w:rPr>
          <w:rFonts w:ascii="Andalus" w:hAnsi="Andalus" w:cs="Andalus"/>
          <w:sz w:val="24"/>
        </w:rPr>
        <w:t xml:space="preserve">:  </w:t>
      </w:r>
      <w:r>
        <w:rPr>
          <w:rFonts w:ascii="Andalus" w:hAnsi="Andalus" w:cs="Andalus"/>
          <w:sz w:val="24"/>
        </w:rPr>
        <w:tab/>
      </w:r>
      <w:r w:rsidRPr="004F28B4">
        <w:rPr>
          <w:rFonts w:ascii="Andalus" w:hAnsi="Andalus" w:cs="Andalus"/>
          <w:sz w:val="24"/>
        </w:rPr>
        <w:t>English, Hindi, and Oriya</w:t>
      </w:r>
    </w:p>
    <w:p w:rsidR="00C33FB4" w:rsidRDefault="00C33FB4" w:rsidP="00C33FB4">
      <w:pPr>
        <w:pStyle w:val="Default"/>
        <w:ind w:left="1440"/>
        <w:rPr>
          <w:rFonts w:ascii="Calibri" w:hAnsi="Calibri" w:cs="Times New Roman"/>
          <w:color w:val="auto"/>
        </w:rPr>
      </w:pPr>
      <w:r>
        <w:rPr>
          <w:rFonts w:ascii="Andalus" w:hAnsi="Andalus" w:cs="Andalus"/>
        </w:rPr>
        <w:t xml:space="preserve"> </w:t>
      </w:r>
      <w:r w:rsidRPr="00C33FB4">
        <w:rPr>
          <w:rFonts w:ascii="Calibri" w:hAnsi="Calibri" w:cs="Times New Roman"/>
          <w:color w:val="auto"/>
        </w:rPr>
        <w:t>Hobbies</w:t>
      </w:r>
      <w:r w:rsidRPr="00C33FB4">
        <w:rPr>
          <w:rFonts w:ascii="Calibri" w:hAnsi="Calibri" w:cs="Times New Roman"/>
          <w:color w:val="auto"/>
        </w:rPr>
        <w:tab/>
      </w:r>
      <w:r w:rsidRPr="00C33FB4">
        <w:rPr>
          <w:rFonts w:ascii="Calibri" w:hAnsi="Calibri" w:cs="Times New Roman"/>
          <w:color w:val="auto"/>
        </w:rPr>
        <w:tab/>
        <w:t>:</w:t>
      </w:r>
      <w:r w:rsidRPr="00C33FB4">
        <w:rPr>
          <w:rFonts w:ascii="Calibri" w:hAnsi="Calibri" w:cs="Times New Roman"/>
          <w:color w:val="auto"/>
        </w:rPr>
        <w:tab/>
        <w:t>Reading Books, Watching TV, Listening Songs</w:t>
      </w:r>
      <w:r w:rsidR="0034497A" w:rsidRPr="00C33FB4">
        <w:rPr>
          <w:rFonts w:ascii="Calibri" w:hAnsi="Calibri" w:cs="Times New Roman"/>
          <w:color w:val="auto"/>
        </w:rPr>
        <w:t>, etc</w:t>
      </w:r>
      <w:r w:rsidRPr="00C33FB4">
        <w:rPr>
          <w:rFonts w:ascii="Calibri" w:hAnsi="Calibri" w:cs="Times New Roman"/>
          <w:color w:val="auto"/>
        </w:rPr>
        <w:t>.</w:t>
      </w:r>
    </w:p>
    <w:p w:rsidR="00C0195A" w:rsidRDefault="00C33FB4" w:rsidP="009F2319">
      <w:pPr>
        <w:pStyle w:val="Default"/>
        <w:ind w:left="1440"/>
        <w:rPr>
          <w:rFonts w:ascii="Andalus" w:hAnsi="Andalus" w:cs="Andalus"/>
        </w:rPr>
      </w:pPr>
      <w:r>
        <w:rPr>
          <w:rFonts w:ascii="Calibri" w:hAnsi="Calibri" w:cs="Times New Roman"/>
          <w:color w:val="auto"/>
        </w:rPr>
        <w:t xml:space="preserve"> </w:t>
      </w:r>
      <w:r w:rsidR="00EB7EAA">
        <w:rPr>
          <w:rFonts w:ascii="Andalus" w:hAnsi="Andalus" w:cs="Andalus"/>
        </w:rPr>
        <w:t>Address                       :          Madhipur, Pipili, Puri, Pin-752104</w:t>
      </w:r>
    </w:p>
    <w:p w:rsidR="00C0195A" w:rsidRDefault="00C0195A" w:rsidP="0034497A">
      <w:pPr>
        <w:spacing w:after="0"/>
        <w:rPr>
          <w:rFonts w:ascii="Andalus" w:hAnsi="Andalus" w:cs="Andalus"/>
          <w:sz w:val="24"/>
        </w:rPr>
      </w:pPr>
    </w:p>
    <w:p w:rsidR="00C0195A" w:rsidRDefault="00C0195A" w:rsidP="0034497A">
      <w:pPr>
        <w:spacing w:after="0"/>
        <w:rPr>
          <w:rFonts w:ascii="Andalus" w:hAnsi="Andalus" w:cs="Andalus"/>
          <w:sz w:val="24"/>
        </w:rPr>
      </w:pPr>
    </w:p>
    <w:p w:rsidR="00EB7EAA" w:rsidRDefault="00EB7EAA" w:rsidP="0034497A">
      <w:pPr>
        <w:spacing w:after="0"/>
        <w:rPr>
          <w:rFonts w:ascii="Andalus" w:hAnsi="Andalus" w:cs="Andalus"/>
          <w:sz w:val="24"/>
        </w:rPr>
      </w:pPr>
    </w:p>
    <w:p w:rsidR="00EB7EAA" w:rsidRDefault="00EB7EAA" w:rsidP="0034497A">
      <w:pPr>
        <w:spacing w:after="0"/>
        <w:rPr>
          <w:rFonts w:ascii="Andalus" w:hAnsi="Andalus" w:cs="Andalus"/>
          <w:sz w:val="24"/>
        </w:rPr>
      </w:pPr>
    </w:p>
    <w:p w:rsidR="00EB7EAA" w:rsidRDefault="00EB7EAA" w:rsidP="0034497A">
      <w:pPr>
        <w:spacing w:after="0"/>
        <w:rPr>
          <w:rFonts w:ascii="Andalus" w:hAnsi="Andalus" w:cs="Andalus"/>
          <w:sz w:val="24"/>
        </w:rPr>
      </w:pPr>
    </w:p>
    <w:p w:rsidR="00EB7EAA" w:rsidRDefault="00EB7EAA" w:rsidP="0034497A">
      <w:pPr>
        <w:spacing w:after="0"/>
        <w:rPr>
          <w:rFonts w:ascii="Andalus" w:hAnsi="Andalus" w:cs="Andalus"/>
          <w:sz w:val="24"/>
        </w:rPr>
      </w:pPr>
    </w:p>
    <w:p w:rsidR="0034497A" w:rsidRDefault="0034497A" w:rsidP="00DE72BB">
      <w:pPr>
        <w:spacing w:after="0"/>
        <w:ind w:left="3600" w:firstLine="720"/>
        <w:rPr>
          <w:rFonts w:ascii="Andalus" w:hAnsi="Andalus" w:cs="Andalus"/>
          <w:sz w:val="24"/>
        </w:rPr>
      </w:pPr>
    </w:p>
    <w:p w:rsidR="000216E2" w:rsidRDefault="000216E2" w:rsidP="00DE72BB">
      <w:pPr>
        <w:spacing w:after="0"/>
        <w:ind w:left="3600" w:firstLine="720"/>
        <w:rPr>
          <w:rFonts w:ascii="Andalus" w:hAnsi="Andalus" w:cs="Andalus"/>
          <w:sz w:val="24"/>
        </w:rPr>
      </w:pPr>
    </w:p>
    <w:p w:rsidR="00F45F95" w:rsidRPr="00F45F95" w:rsidRDefault="00F45F95" w:rsidP="00F45F95">
      <w:pPr>
        <w:pStyle w:val="Default"/>
        <w:shd w:val="clear" w:color="auto" w:fill="D0CECE"/>
        <w:ind w:left="720" w:hanging="720"/>
        <w:jc w:val="center"/>
        <w:rPr>
          <w:rFonts w:ascii="Calibri" w:hAnsi="Calibri" w:cs="Times New Roman"/>
          <w:b/>
          <w:color w:val="auto"/>
          <w:sz w:val="32"/>
          <w:szCs w:val="32"/>
        </w:rPr>
      </w:pPr>
      <w:r w:rsidRPr="00F45F95">
        <w:rPr>
          <w:rFonts w:ascii="Calibri" w:hAnsi="Calibri" w:cs="Times New Roman"/>
          <w:b/>
          <w:color w:val="auto"/>
          <w:sz w:val="32"/>
          <w:szCs w:val="32"/>
        </w:rPr>
        <w:t>DECLARATION</w:t>
      </w:r>
    </w:p>
    <w:p w:rsidR="004E4D23" w:rsidRDefault="004E4D23" w:rsidP="00867510">
      <w:pPr>
        <w:spacing w:line="240" w:lineRule="auto"/>
        <w:ind w:firstLine="720"/>
        <w:jc w:val="both"/>
        <w:rPr>
          <w:rFonts w:ascii="Andalus" w:hAnsi="Andalus" w:cs="Andalus"/>
          <w:sz w:val="24"/>
        </w:rPr>
      </w:pPr>
    </w:p>
    <w:p w:rsidR="00705612" w:rsidRDefault="009164C9" w:rsidP="00867510">
      <w:pPr>
        <w:tabs>
          <w:tab w:val="left" w:pos="6480"/>
        </w:tabs>
        <w:spacing w:line="240" w:lineRule="auto"/>
        <w:rPr>
          <w:rFonts w:ascii="Andalus" w:hAnsi="Andalus" w:cs="Andalus"/>
          <w:sz w:val="24"/>
          <w:szCs w:val="24"/>
        </w:rPr>
      </w:pPr>
      <w:r w:rsidRPr="004F28B4">
        <w:rPr>
          <w:rFonts w:ascii="Andalus" w:hAnsi="Andalus" w:cs="Andalus"/>
          <w:sz w:val="24"/>
        </w:rPr>
        <w:t>I hereby declare that the above information mention is true to the best of my knowledge &amp; belief</w:t>
      </w:r>
      <w:r w:rsidR="002648F5">
        <w:rPr>
          <w:rFonts w:ascii="Andalus" w:hAnsi="Andalus" w:cs="Andalus"/>
          <w:sz w:val="24"/>
        </w:rPr>
        <w:t>.</w:t>
      </w:r>
    </w:p>
    <w:p w:rsidR="009164C9" w:rsidRPr="004F28B4" w:rsidRDefault="001C2325" w:rsidP="00867510">
      <w:pPr>
        <w:tabs>
          <w:tab w:val="left" w:pos="6480"/>
        </w:tabs>
        <w:spacing w:line="240" w:lineRule="auto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DATE-</w:t>
      </w:r>
      <w:r w:rsidR="00A02FCD">
        <w:rPr>
          <w:rFonts w:ascii="Andalus" w:hAnsi="Andalus" w:cs="Andalus"/>
          <w:sz w:val="24"/>
          <w:szCs w:val="24"/>
        </w:rPr>
        <w:t>27</w:t>
      </w:r>
      <w:r w:rsidR="000216E2">
        <w:rPr>
          <w:rFonts w:ascii="Andalus" w:hAnsi="Andalus" w:cs="Andalus"/>
          <w:sz w:val="24"/>
          <w:szCs w:val="24"/>
        </w:rPr>
        <w:t>/</w:t>
      </w:r>
      <w:r w:rsidR="00981042">
        <w:rPr>
          <w:rFonts w:ascii="Andalus" w:hAnsi="Andalus" w:cs="Andalus"/>
          <w:sz w:val="24"/>
          <w:szCs w:val="24"/>
        </w:rPr>
        <w:t>09</w:t>
      </w:r>
      <w:r w:rsidR="00EB7EAA">
        <w:rPr>
          <w:rFonts w:ascii="Andalus" w:hAnsi="Andalus" w:cs="Andalus"/>
          <w:sz w:val="24"/>
          <w:szCs w:val="24"/>
        </w:rPr>
        <w:t>/2020</w:t>
      </w:r>
      <w:r w:rsidR="009164C9" w:rsidRPr="004F28B4">
        <w:rPr>
          <w:rFonts w:ascii="Andalus" w:hAnsi="Andalus" w:cs="Andalus"/>
          <w:sz w:val="24"/>
          <w:szCs w:val="24"/>
        </w:rPr>
        <w:t xml:space="preserve"> </w:t>
      </w:r>
      <w:r w:rsidR="00867510"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 xml:space="preserve">     </w:t>
      </w:r>
      <w:r w:rsidR="00883D45">
        <w:rPr>
          <w:rFonts w:ascii="Andalus" w:hAnsi="Andalus" w:cs="Andalus"/>
          <w:sz w:val="24"/>
          <w:szCs w:val="24"/>
        </w:rPr>
        <w:t>SATYA RANJAN NAYAK</w:t>
      </w:r>
    </w:p>
    <w:p w:rsidR="00736488" w:rsidRPr="00CD6B19" w:rsidRDefault="009164C9">
      <w:pPr>
        <w:rPr>
          <w:rFonts w:ascii="Andalus" w:hAnsi="Andalus" w:cs="Andalus"/>
          <w:sz w:val="24"/>
          <w:szCs w:val="24"/>
        </w:rPr>
      </w:pPr>
      <w:r w:rsidRPr="004F28B4">
        <w:rPr>
          <w:rFonts w:ascii="Andalus" w:hAnsi="Andalus" w:cs="Andalus"/>
          <w:sz w:val="24"/>
          <w:szCs w:val="24"/>
        </w:rPr>
        <w:t>PLACE -</w:t>
      </w:r>
      <w:r w:rsidR="00CD6B19">
        <w:rPr>
          <w:rFonts w:ascii="Andalus" w:hAnsi="Andalus" w:cs="Andalus"/>
          <w:sz w:val="24"/>
          <w:szCs w:val="24"/>
        </w:rPr>
        <w:t xml:space="preserve"> Bhubaneswar </w:t>
      </w:r>
      <w:r w:rsidRPr="004F28B4">
        <w:rPr>
          <w:rFonts w:ascii="Andalus" w:hAnsi="Andalus" w:cs="Andalus"/>
          <w:sz w:val="24"/>
          <w:szCs w:val="24"/>
        </w:rPr>
        <w:t xml:space="preserve">                                   </w:t>
      </w:r>
      <w:r w:rsidR="00CD6B19">
        <w:rPr>
          <w:rFonts w:ascii="Andalus" w:hAnsi="Andalus" w:cs="Andalus"/>
          <w:sz w:val="24"/>
          <w:szCs w:val="24"/>
        </w:rPr>
        <w:t xml:space="preserve">                      </w:t>
      </w:r>
      <w:r w:rsidRPr="004F28B4">
        <w:rPr>
          <w:rFonts w:ascii="Andalus" w:hAnsi="Andalus" w:cs="Andalus"/>
          <w:sz w:val="24"/>
          <w:szCs w:val="24"/>
        </w:rPr>
        <w:t xml:space="preserve">                 </w:t>
      </w:r>
      <w:r w:rsidR="00021B5E">
        <w:rPr>
          <w:rFonts w:ascii="Andalus" w:hAnsi="Andalus" w:cs="Andalus"/>
          <w:sz w:val="24"/>
          <w:szCs w:val="24"/>
        </w:rPr>
        <w:t xml:space="preserve"> </w:t>
      </w:r>
      <w:r w:rsidRPr="004F28B4">
        <w:rPr>
          <w:rFonts w:ascii="Andalus" w:hAnsi="Andalus" w:cs="Andalus"/>
          <w:sz w:val="24"/>
          <w:szCs w:val="24"/>
        </w:rPr>
        <w:t xml:space="preserve"> </w:t>
      </w:r>
      <w:r w:rsidR="00CD6B19">
        <w:rPr>
          <w:rFonts w:ascii="Andalus" w:hAnsi="Andalus" w:cs="Andalus"/>
          <w:sz w:val="24"/>
          <w:szCs w:val="24"/>
        </w:rPr>
        <w:t xml:space="preserve">   </w:t>
      </w:r>
      <w:r w:rsidR="00021B5E">
        <w:rPr>
          <w:rFonts w:ascii="Andalus" w:hAnsi="Andalus" w:cs="Andalus"/>
          <w:sz w:val="24"/>
          <w:szCs w:val="24"/>
        </w:rPr>
        <w:t xml:space="preserve">    </w:t>
      </w:r>
      <w:r w:rsidRPr="004F28B4">
        <w:rPr>
          <w:rFonts w:ascii="Andalus" w:hAnsi="Andalus" w:cs="Andalus"/>
          <w:sz w:val="24"/>
          <w:szCs w:val="24"/>
        </w:rPr>
        <w:t xml:space="preserve">  SIGNATURE</w:t>
      </w:r>
    </w:p>
    <w:sectPr w:rsidR="00736488" w:rsidRPr="00CD6B19" w:rsidSect="00C01EE8">
      <w:pgSz w:w="11906" w:h="16838" w:code="9"/>
      <w:pgMar w:top="450" w:right="849" w:bottom="4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31ABC" w:rsidRDefault="00231ABC" w:rsidP="00883D45">
      <w:pPr>
        <w:spacing w:after="0" w:line="240" w:lineRule="auto"/>
      </w:pPr>
      <w:r>
        <w:separator/>
      </w:r>
    </w:p>
  </w:endnote>
  <w:endnote w:type="continuationSeparator" w:id="0">
    <w:p w:rsidR="00231ABC" w:rsidRDefault="00231ABC" w:rsidP="00883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ndalus">
    <w:altName w:val="Arial"/>
    <w:charset w:val="00"/>
    <w:family w:val="roman"/>
    <w:pitch w:val="variable"/>
    <w:sig w:usb0="00000000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31ABC" w:rsidRDefault="00231ABC" w:rsidP="00883D45">
      <w:pPr>
        <w:spacing w:after="0" w:line="240" w:lineRule="auto"/>
      </w:pPr>
      <w:r>
        <w:separator/>
      </w:r>
    </w:p>
  </w:footnote>
  <w:footnote w:type="continuationSeparator" w:id="0">
    <w:p w:rsidR="00231ABC" w:rsidRDefault="00231ABC" w:rsidP="00883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30F41"/>
    <w:multiLevelType w:val="hybridMultilevel"/>
    <w:tmpl w:val="BCA80F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D76E3"/>
    <w:multiLevelType w:val="hybridMultilevel"/>
    <w:tmpl w:val="680AE1BA"/>
    <w:lvl w:ilvl="0" w:tplc="0409000B">
      <w:start w:val="1"/>
      <w:numFmt w:val="bullet"/>
      <w:lvlText w:val=""/>
      <w:lvlJc w:val="left"/>
      <w:pPr>
        <w:ind w:left="25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2" w15:restartNumberingAfterBreak="0">
    <w:nsid w:val="0F0B5A1A"/>
    <w:multiLevelType w:val="hybridMultilevel"/>
    <w:tmpl w:val="03E60710"/>
    <w:lvl w:ilvl="0" w:tplc="6F708CF2">
      <w:numFmt w:val="bullet"/>
      <w:lvlText w:val="-"/>
      <w:lvlJc w:val="left"/>
      <w:pPr>
        <w:ind w:left="1800" w:hanging="360"/>
      </w:pPr>
      <w:rPr>
        <w:rFonts w:ascii="Andalus" w:eastAsia="Times New Roman" w:hAnsi="Andalus" w:cs="Andalus" w:hint="default"/>
        <w:b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697390C"/>
    <w:multiLevelType w:val="hybridMultilevel"/>
    <w:tmpl w:val="B23C536A"/>
    <w:lvl w:ilvl="0" w:tplc="64F0D234">
      <w:start w:val="1"/>
      <w:numFmt w:val="decimal"/>
      <w:lvlText w:val="%1"/>
      <w:lvlJc w:val="left"/>
      <w:pPr>
        <w:ind w:left="1800" w:hanging="360"/>
      </w:pPr>
      <w:rPr>
        <w:rFonts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6BC3F57"/>
    <w:multiLevelType w:val="hybridMultilevel"/>
    <w:tmpl w:val="3BB603FC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F6E3F68"/>
    <w:multiLevelType w:val="hybridMultilevel"/>
    <w:tmpl w:val="5E8EE5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143DA5"/>
    <w:multiLevelType w:val="hybridMultilevel"/>
    <w:tmpl w:val="65AA93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20B70"/>
    <w:multiLevelType w:val="hybridMultilevel"/>
    <w:tmpl w:val="0598E1FA"/>
    <w:lvl w:ilvl="0" w:tplc="F1109052">
      <w:start w:val="77"/>
      <w:numFmt w:val="bullet"/>
      <w:lvlText w:val="-"/>
      <w:lvlJc w:val="left"/>
      <w:pPr>
        <w:ind w:left="1875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8" w15:restartNumberingAfterBreak="0">
    <w:nsid w:val="4A0A20AC"/>
    <w:multiLevelType w:val="hybridMultilevel"/>
    <w:tmpl w:val="01FEC8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8958E8"/>
    <w:multiLevelType w:val="hybridMultilevel"/>
    <w:tmpl w:val="F2BCD1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865083"/>
    <w:multiLevelType w:val="hybridMultilevel"/>
    <w:tmpl w:val="08DAEE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84305"/>
    <w:multiLevelType w:val="hybridMultilevel"/>
    <w:tmpl w:val="BA34D3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39559D"/>
    <w:multiLevelType w:val="hybridMultilevel"/>
    <w:tmpl w:val="A524CB2A"/>
    <w:lvl w:ilvl="0" w:tplc="2940D2F6">
      <w:start w:val="62"/>
      <w:numFmt w:val="bullet"/>
      <w:lvlText w:val="-"/>
      <w:lvlJc w:val="left"/>
      <w:pPr>
        <w:ind w:left="1845" w:hanging="360"/>
      </w:pPr>
      <w:rPr>
        <w:rFonts w:ascii="Andalus" w:eastAsia="Times New Roman" w:hAnsi="Andalus" w:cs="Andalus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6"/>
  </w:num>
  <w:num w:numId="5">
    <w:abstractNumId w:val="11"/>
  </w:num>
  <w:num w:numId="6">
    <w:abstractNumId w:val="0"/>
  </w:num>
  <w:num w:numId="7">
    <w:abstractNumId w:val="1"/>
  </w:num>
  <w:num w:numId="8">
    <w:abstractNumId w:val="5"/>
  </w:num>
  <w:num w:numId="9">
    <w:abstractNumId w:val="8"/>
  </w:num>
  <w:num w:numId="10">
    <w:abstractNumId w:val="4"/>
  </w:num>
  <w:num w:numId="11">
    <w:abstractNumId w:val="3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488"/>
    <w:rsid w:val="0001450D"/>
    <w:rsid w:val="000164DD"/>
    <w:rsid w:val="000216E2"/>
    <w:rsid w:val="00021B5E"/>
    <w:rsid w:val="00043847"/>
    <w:rsid w:val="00054897"/>
    <w:rsid w:val="00081015"/>
    <w:rsid w:val="00090CAE"/>
    <w:rsid w:val="00091EC7"/>
    <w:rsid w:val="000A3ED7"/>
    <w:rsid w:val="000C00CF"/>
    <w:rsid w:val="000C2489"/>
    <w:rsid w:val="000C3E48"/>
    <w:rsid w:val="001000C4"/>
    <w:rsid w:val="00131D28"/>
    <w:rsid w:val="0014227D"/>
    <w:rsid w:val="00145947"/>
    <w:rsid w:val="00171174"/>
    <w:rsid w:val="00172A07"/>
    <w:rsid w:val="001825AE"/>
    <w:rsid w:val="00195B89"/>
    <w:rsid w:val="001B425F"/>
    <w:rsid w:val="001C2325"/>
    <w:rsid w:val="001D2B42"/>
    <w:rsid w:val="001E3046"/>
    <w:rsid w:val="00231651"/>
    <w:rsid w:val="00231ABC"/>
    <w:rsid w:val="00233EDF"/>
    <w:rsid w:val="00247D0B"/>
    <w:rsid w:val="002614ED"/>
    <w:rsid w:val="00262B60"/>
    <w:rsid w:val="002648F5"/>
    <w:rsid w:val="0029245F"/>
    <w:rsid w:val="00297C37"/>
    <w:rsid w:val="002A351D"/>
    <w:rsid w:val="002B141E"/>
    <w:rsid w:val="002C3D14"/>
    <w:rsid w:val="002C4B1C"/>
    <w:rsid w:val="002C5B71"/>
    <w:rsid w:val="002D39DB"/>
    <w:rsid w:val="002E61BF"/>
    <w:rsid w:val="002E61C7"/>
    <w:rsid w:val="002E6ED4"/>
    <w:rsid w:val="00312595"/>
    <w:rsid w:val="00316B42"/>
    <w:rsid w:val="00316DC1"/>
    <w:rsid w:val="003222FA"/>
    <w:rsid w:val="00324D35"/>
    <w:rsid w:val="0034497A"/>
    <w:rsid w:val="003546D9"/>
    <w:rsid w:val="00377A1C"/>
    <w:rsid w:val="00397C51"/>
    <w:rsid w:val="003B1C48"/>
    <w:rsid w:val="003C583E"/>
    <w:rsid w:val="003E1EBF"/>
    <w:rsid w:val="003E338B"/>
    <w:rsid w:val="00407BE9"/>
    <w:rsid w:val="00485D9B"/>
    <w:rsid w:val="00487AB5"/>
    <w:rsid w:val="00493F2E"/>
    <w:rsid w:val="004B7AE1"/>
    <w:rsid w:val="004C61AB"/>
    <w:rsid w:val="004D0A91"/>
    <w:rsid w:val="004D1380"/>
    <w:rsid w:val="004D192F"/>
    <w:rsid w:val="004D4393"/>
    <w:rsid w:val="004E14CE"/>
    <w:rsid w:val="004E4D23"/>
    <w:rsid w:val="004E7C80"/>
    <w:rsid w:val="004F28B4"/>
    <w:rsid w:val="004F36BD"/>
    <w:rsid w:val="004F3844"/>
    <w:rsid w:val="005021EC"/>
    <w:rsid w:val="00545A8E"/>
    <w:rsid w:val="005A5C9B"/>
    <w:rsid w:val="005B4957"/>
    <w:rsid w:val="005D1AA4"/>
    <w:rsid w:val="00606606"/>
    <w:rsid w:val="00612BFE"/>
    <w:rsid w:val="00613A08"/>
    <w:rsid w:val="006468D3"/>
    <w:rsid w:val="00661D9A"/>
    <w:rsid w:val="0068498F"/>
    <w:rsid w:val="006A6CC0"/>
    <w:rsid w:val="006B30EC"/>
    <w:rsid w:val="006B49D9"/>
    <w:rsid w:val="006C2A37"/>
    <w:rsid w:val="006C2FD3"/>
    <w:rsid w:val="006D687F"/>
    <w:rsid w:val="00705612"/>
    <w:rsid w:val="007101F4"/>
    <w:rsid w:val="00726FD9"/>
    <w:rsid w:val="007334CC"/>
    <w:rsid w:val="00736488"/>
    <w:rsid w:val="00746E4D"/>
    <w:rsid w:val="0075569E"/>
    <w:rsid w:val="00794BF3"/>
    <w:rsid w:val="007A343C"/>
    <w:rsid w:val="007D2B00"/>
    <w:rsid w:val="007F6CAB"/>
    <w:rsid w:val="00807E1A"/>
    <w:rsid w:val="00823AC6"/>
    <w:rsid w:val="00867510"/>
    <w:rsid w:val="008730C8"/>
    <w:rsid w:val="00873C98"/>
    <w:rsid w:val="008752C8"/>
    <w:rsid w:val="00880C0B"/>
    <w:rsid w:val="00883D45"/>
    <w:rsid w:val="00896930"/>
    <w:rsid w:val="008A39C5"/>
    <w:rsid w:val="008C32DD"/>
    <w:rsid w:val="008C3ABB"/>
    <w:rsid w:val="008D0962"/>
    <w:rsid w:val="008F26EC"/>
    <w:rsid w:val="009164C9"/>
    <w:rsid w:val="00920F4B"/>
    <w:rsid w:val="00924B16"/>
    <w:rsid w:val="009272B1"/>
    <w:rsid w:val="00935EE7"/>
    <w:rsid w:val="00971787"/>
    <w:rsid w:val="00981042"/>
    <w:rsid w:val="00982564"/>
    <w:rsid w:val="009B55E1"/>
    <w:rsid w:val="009D4743"/>
    <w:rsid w:val="009E331E"/>
    <w:rsid w:val="009E79E8"/>
    <w:rsid w:val="009F2319"/>
    <w:rsid w:val="00A02FCD"/>
    <w:rsid w:val="00A10061"/>
    <w:rsid w:val="00A60549"/>
    <w:rsid w:val="00A70C49"/>
    <w:rsid w:val="00A73762"/>
    <w:rsid w:val="00A937FD"/>
    <w:rsid w:val="00AA59FE"/>
    <w:rsid w:val="00AA7FC1"/>
    <w:rsid w:val="00AE05A2"/>
    <w:rsid w:val="00B14594"/>
    <w:rsid w:val="00B14D7C"/>
    <w:rsid w:val="00B252B1"/>
    <w:rsid w:val="00BA099B"/>
    <w:rsid w:val="00BB2C08"/>
    <w:rsid w:val="00BC5C94"/>
    <w:rsid w:val="00BC7874"/>
    <w:rsid w:val="00BD2483"/>
    <w:rsid w:val="00BE0704"/>
    <w:rsid w:val="00BF1280"/>
    <w:rsid w:val="00C00C94"/>
    <w:rsid w:val="00C0195A"/>
    <w:rsid w:val="00C01EE8"/>
    <w:rsid w:val="00C109D2"/>
    <w:rsid w:val="00C26488"/>
    <w:rsid w:val="00C31F27"/>
    <w:rsid w:val="00C33FB4"/>
    <w:rsid w:val="00C85F55"/>
    <w:rsid w:val="00CA1C92"/>
    <w:rsid w:val="00CA7A31"/>
    <w:rsid w:val="00CC5BBB"/>
    <w:rsid w:val="00CD4550"/>
    <w:rsid w:val="00CD6B19"/>
    <w:rsid w:val="00CD6C61"/>
    <w:rsid w:val="00D21EAD"/>
    <w:rsid w:val="00D6151C"/>
    <w:rsid w:val="00D81D7B"/>
    <w:rsid w:val="00D975AE"/>
    <w:rsid w:val="00D97F80"/>
    <w:rsid w:val="00DC0A97"/>
    <w:rsid w:val="00DD40A5"/>
    <w:rsid w:val="00DE72BB"/>
    <w:rsid w:val="00DF7D5F"/>
    <w:rsid w:val="00E0036E"/>
    <w:rsid w:val="00E377BE"/>
    <w:rsid w:val="00E37C6C"/>
    <w:rsid w:val="00E5043B"/>
    <w:rsid w:val="00E7179E"/>
    <w:rsid w:val="00E85E82"/>
    <w:rsid w:val="00EA2F4A"/>
    <w:rsid w:val="00EB0CA3"/>
    <w:rsid w:val="00EB576F"/>
    <w:rsid w:val="00EB7EAA"/>
    <w:rsid w:val="00ED22C3"/>
    <w:rsid w:val="00ED345E"/>
    <w:rsid w:val="00EE230F"/>
    <w:rsid w:val="00EE5C4E"/>
    <w:rsid w:val="00EF5631"/>
    <w:rsid w:val="00F00098"/>
    <w:rsid w:val="00F027E8"/>
    <w:rsid w:val="00F047EE"/>
    <w:rsid w:val="00F04E34"/>
    <w:rsid w:val="00F274A8"/>
    <w:rsid w:val="00F307DD"/>
    <w:rsid w:val="00F45F95"/>
    <w:rsid w:val="00F537C9"/>
    <w:rsid w:val="00F61030"/>
    <w:rsid w:val="00F63DCB"/>
    <w:rsid w:val="00F8164E"/>
    <w:rsid w:val="00FB0273"/>
    <w:rsid w:val="00FC02AA"/>
    <w:rsid w:val="00FD5E39"/>
    <w:rsid w:val="00FE6498"/>
    <w:rsid w:val="00FE64B9"/>
    <w:rsid w:val="00FF46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4D52"/>
  <w15:chartTrackingRefBased/>
  <w15:docId w15:val="{D2CB70F1-A8D2-CE42-AAF0-27FD6AED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6D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488"/>
  </w:style>
  <w:style w:type="paragraph" w:styleId="ListParagraph">
    <w:name w:val="List Paragraph"/>
    <w:basedOn w:val="Normal"/>
    <w:uiPriority w:val="34"/>
    <w:qFormat/>
    <w:rsid w:val="00736488"/>
    <w:pPr>
      <w:ind w:left="720"/>
      <w:contextualSpacing/>
    </w:pPr>
  </w:style>
  <w:style w:type="table" w:styleId="TableGrid">
    <w:name w:val="Table Grid"/>
    <w:basedOn w:val="TableNormal"/>
    <w:uiPriority w:val="59"/>
    <w:rsid w:val="0073648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099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A099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883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3D45"/>
  </w:style>
  <w:style w:type="character" w:styleId="Hyperlink">
    <w:name w:val="Hyperlink"/>
    <w:uiPriority w:val="99"/>
    <w:unhideWhenUsed/>
    <w:rsid w:val="00B14D7C"/>
    <w:rPr>
      <w:color w:val="0563C1"/>
      <w:u w:val="single"/>
    </w:rPr>
  </w:style>
  <w:style w:type="paragraph" w:customStyle="1" w:styleId="Default">
    <w:name w:val="Default"/>
    <w:rsid w:val="00896930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snayak689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Links>
    <vt:vector size="6" baseType="variant">
      <vt:variant>
        <vt:i4>7995403</vt:i4>
      </vt:variant>
      <vt:variant>
        <vt:i4>0</vt:i4>
      </vt:variant>
      <vt:variant>
        <vt:i4>0</vt:i4>
      </vt:variant>
      <vt:variant>
        <vt:i4>5</vt:i4>
      </vt:variant>
      <vt:variant>
        <vt:lpwstr>mailto:snayak689@gmail.com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</dc:creator>
  <cp:keywords/>
  <cp:lastModifiedBy>nsatya8919@gmail.com</cp:lastModifiedBy>
  <cp:revision>14</cp:revision>
  <cp:lastPrinted>2015-09-08T15:57:00Z</cp:lastPrinted>
  <dcterms:created xsi:type="dcterms:W3CDTF">2020-04-21T13:49:00Z</dcterms:created>
  <dcterms:modified xsi:type="dcterms:W3CDTF">2020-09-27T16:00:00Z</dcterms:modified>
</cp:coreProperties>
</file>