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0208" w:rsidRDefault="009875B7">
      <w:pPr>
        <w:rPr>
          <w:rFonts w:ascii="Calibri" w:hAnsi="Calibri" w:cs="Calibri"/>
          <w:b/>
        </w:rPr>
      </w:pPr>
      <w:r w:rsidRPr="00DC2B34">
        <w:rPr>
          <w:rFonts w:ascii="Calibri" w:hAnsi="Calibri" w:cs="Calibri"/>
          <w:b/>
        </w:rPr>
        <w:t xml:space="preserve">Grand Bay (GND) National Estuarine Research Reserve </w:t>
      </w:r>
    </w:p>
    <w:p w:rsidR="009875B7" w:rsidRPr="00DC2B34" w:rsidRDefault="009875B7">
      <w:pPr>
        <w:rPr>
          <w:rFonts w:ascii="Calibri" w:hAnsi="Calibri" w:cs="Calibri"/>
          <w:b/>
        </w:rPr>
      </w:pPr>
      <w:r w:rsidRPr="00DC2B34">
        <w:rPr>
          <w:rFonts w:ascii="Calibri" w:hAnsi="Calibri" w:cs="Calibri"/>
          <w:b/>
        </w:rPr>
        <w:t>Water Quality Metadata</w:t>
      </w:r>
    </w:p>
    <w:p w:rsidR="009875B7" w:rsidRPr="00D0018C" w:rsidRDefault="009875B7">
      <w:pPr>
        <w:rPr>
          <w:rFonts w:ascii="Calibri" w:hAnsi="Calibri" w:cs="Calibri"/>
          <w:b/>
        </w:rPr>
      </w:pPr>
      <w:r w:rsidRPr="00D0018C">
        <w:rPr>
          <w:rFonts w:ascii="Calibri" w:hAnsi="Calibri" w:cs="Calibri"/>
          <w:b/>
        </w:rPr>
        <w:t xml:space="preserve">January </w:t>
      </w:r>
      <w:r w:rsidR="005E3989">
        <w:rPr>
          <w:rFonts w:ascii="Calibri" w:hAnsi="Calibri" w:cs="Calibri"/>
          <w:b/>
        </w:rPr>
        <w:t xml:space="preserve">1 </w:t>
      </w:r>
      <w:r w:rsidR="00EF6CBC">
        <w:rPr>
          <w:rFonts w:ascii="Calibri" w:hAnsi="Calibri" w:cs="Calibri"/>
          <w:b/>
        </w:rPr>
        <w:t xml:space="preserve">– </w:t>
      </w:r>
      <w:r w:rsidR="000362ED">
        <w:rPr>
          <w:rFonts w:ascii="Calibri" w:hAnsi="Calibri" w:cs="Calibri"/>
          <w:b/>
        </w:rPr>
        <w:t>December 31</w:t>
      </w:r>
      <w:r w:rsidR="00FF2582">
        <w:rPr>
          <w:rFonts w:ascii="Calibri" w:hAnsi="Calibri" w:cs="Calibri"/>
          <w:b/>
        </w:rPr>
        <w:t>, 2017</w:t>
      </w:r>
    </w:p>
    <w:p w:rsidR="009875B7" w:rsidRDefault="009875B7">
      <w:pPr>
        <w:rPr>
          <w:rFonts w:ascii="Calibri" w:hAnsi="Calibri" w:cs="Calibri"/>
        </w:rPr>
      </w:pPr>
      <w:r w:rsidRPr="00D0018C">
        <w:rPr>
          <w:rFonts w:ascii="Calibri" w:hAnsi="Calibri" w:cs="Calibri"/>
          <w:b/>
        </w:rPr>
        <w:t>Latest Update:</w:t>
      </w:r>
      <w:r w:rsidRPr="00B91C7A">
        <w:rPr>
          <w:rFonts w:ascii="Calibri" w:hAnsi="Calibri" w:cs="Calibri"/>
        </w:rPr>
        <w:t xml:space="preserve">  </w:t>
      </w:r>
      <w:r w:rsidR="005C45F3">
        <w:rPr>
          <w:rFonts w:ascii="Calibri" w:hAnsi="Calibri" w:cs="Calibri"/>
        </w:rPr>
        <w:t>August 29</w:t>
      </w:r>
      <w:r w:rsidR="000362ED">
        <w:rPr>
          <w:rFonts w:ascii="Calibri" w:hAnsi="Calibri" w:cs="Calibri"/>
        </w:rPr>
        <w:t>, 2018</w:t>
      </w:r>
    </w:p>
    <w:p w:rsidR="009875B7" w:rsidRPr="00B91C7A" w:rsidRDefault="009875B7">
      <w:pPr>
        <w:rPr>
          <w:rFonts w:ascii="Calibri" w:hAnsi="Calibri" w:cs="Calibri"/>
        </w:rPr>
      </w:pPr>
    </w:p>
    <w:p w:rsidR="009875B7" w:rsidRPr="00D0018C" w:rsidRDefault="009875B7">
      <w:pPr>
        <w:rPr>
          <w:rFonts w:ascii="Calibri" w:hAnsi="Calibri" w:cs="Calibri"/>
          <w:b/>
        </w:rPr>
      </w:pPr>
      <w:r w:rsidRPr="00D0018C">
        <w:rPr>
          <w:rFonts w:ascii="Calibri" w:hAnsi="Calibri" w:cs="Calibri"/>
          <w:b/>
        </w:rPr>
        <w:t>I. Data Set &amp; Research Descriptors</w:t>
      </w:r>
    </w:p>
    <w:p w:rsidR="009875B7" w:rsidRPr="00D0018C" w:rsidRDefault="009875B7">
      <w:pPr>
        <w:rPr>
          <w:rFonts w:ascii="Calibri" w:hAnsi="Calibri" w:cs="Calibri"/>
          <w:b/>
        </w:rPr>
      </w:pPr>
    </w:p>
    <w:p w:rsidR="009875B7" w:rsidRPr="00D0018C" w:rsidRDefault="009875B7">
      <w:pPr>
        <w:rPr>
          <w:rFonts w:ascii="Calibri" w:hAnsi="Calibri" w:cs="Calibri"/>
          <w:b/>
        </w:rPr>
      </w:pPr>
      <w:r w:rsidRPr="00D0018C">
        <w:rPr>
          <w:rFonts w:ascii="Calibri" w:hAnsi="Calibri" w:cs="Calibri"/>
          <w:b/>
        </w:rPr>
        <w:t>1) Principal investigators &amp; contact persons:</w:t>
      </w:r>
    </w:p>
    <w:p w:rsidR="009875B7" w:rsidRPr="00B91C7A" w:rsidRDefault="009875B7">
      <w:pPr>
        <w:rPr>
          <w:rFonts w:ascii="Calibri" w:hAnsi="Calibri" w:cs="Calibri"/>
        </w:rPr>
      </w:pPr>
    </w:p>
    <w:p w:rsidR="009875B7" w:rsidRPr="00B91C7A" w:rsidRDefault="009875B7">
      <w:pPr>
        <w:rPr>
          <w:rFonts w:ascii="Calibri" w:hAnsi="Calibri" w:cs="Calibri"/>
        </w:rPr>
      </w:pPr>
      <w:r w:rsidRPr="00B91C7A">
        <w:rPr>
          <w:rFonts w:ascii="Calibri" w:hAnsi="Calibri" w:cs="Calibri"/>
        </w:rPr>
        <w:t>Address:</w:t>
      </w:r>
      <w:r w:rsidRPr="00B91C7A">
        <w:rPr>
          <w:rFonts w:ascii="Calibri" w:hAnsi="Calibri" w:cs="Calibri"/>
        </w:rPr>
        <w:tab/>
      </w:r>
      <w:r w:rsidRPr="00B91C7A">
        <w:rPr>
          <w:rFonts w:ascii="Calibri" w:hAnsi="Calibri" w:cs="Calibri"/>
        </w:rPr>
        <w:tab/>
        <w:t>Grand Bay National Estuarine Research Reserve</w:t>
      </w:r>
    </w:p>
    <w:p w:rsidR="009875B7" w:rsidRPr="00B91C7A" w:rsidRDefault="009875B7">
      <w:pPr>
        <w:rPr>
          <w:rFonts w:ascii="Calibri" w:hAnsi="Calibri" w:cs="Calibri"/>
        </w:rPr>
      </w:pPr>
      <w:r w:rsidRPr="00B91C7A">
        <w:rPr>
          <w:rFonts w:ascii="Calibri" w:hAnsi="Calibri" w:cs="Calibri"/>
        </w:rPr>
        <w:tab/>
      </w:r>
      <w:r w:rsidRPr="00B91C7A">
        <w:rPr>
          <w:rFonts w:ascii="Calibri" w:hAnsi="Calibri" w:cs="Calibri"/>
        </w:rPr>
        <w:tab/>
      </w:r>
      <w:r w:rsidRPr="00B91C7A">
        <w:rPr>
          <w:rFonts w:ascii="Calibri" w:hAnsi="Calibri" w:cs="Calibri"/>
        </w:rPr>
        <w:tab/>
        <w:t>6005 Bayou Heron Road</w:t>
      </w:r>
    </w:p>
    <w:p w:rsidR="009875B7" w:rsidRPr="00B91C7A" w:rsidRDefault="009875B7">
      <w:pPr>
        <w:rPr>
          <w:rFonts w:ascii="Calibri" w:hAnsi="Calibri" w:cs="Calibri"/>
        </w:rPr>
      </w:pPr>
      <w:r w:rsidRPr="00B91C7A">
        <w:rPr>
          <w:rFonts w:ascii="Calibri" w:hAnsi="Calibri" w:cs="Calibri"/>
        </w:rPr>
        <w:tab/>
      </w:r>
      <w:r w:rsidRPr="00B91C7A">
        <w:rPr>
          <w:rFonts w:ascii="Calibri" w:hAnsi="Calibri" w:cs="Calibri"/>
        </w:rPr>
        <w:tab/>
      </w:r>
      <w:r w:rsidRPr="00B91C7A">
        <w:rPr>
          <w:rFonts w:ascii="Calibri" w:hAnsi="Calibri" w:cs="Calibri"/>
        </w:rPr>
        <w:tab/>
        <w:t>Moss Point, MS  39562</w:t>
      </w:r>
    </w:p>
    <w:p w:rsidR="009875B7" w:rsidRPr="00B91C7A" w:rsidRDefault="009875B7">
      <w:pPr>
        <w:rPr>
          <w:rFonts w:ascii="Calibri" w:hAnsi="Calibri" w:cs="Calibri"/>
        </w:rPr>
      </w:pPr>
      <w:r w:rsidRPr="00B91C7A">
        <w:rPr>
          <w:rFonts w:ascii="Calibri" w:hAnsi="Calibri" w:cs="Calibri"/>
        </w:rPr>
        <w:tab/>
      </w:r>
      <w:r w:rsidRPr="00B91C7A">
        <w:rPr>
          <w:rFonts w:ascii="Calibri" w:hAnsi="Calibri" w:cs="Calibri"/>
        </w:rPr>
        <w:tab/>
      </w:r>
      <w:r w:rsidRPr="00B91C7A">
        <w:rPr>
          <w:rFonts w:ascii="Calibri" w:hAnsi="Calibri" w:cs="Calibri"/>
        </w:rPr>
        <w:tab/>
        <w:t>Phone:  (228) 475-7047</w:t>
      </w:r>
    </w:p>
    <w:p w:rsidR="009875B7" w:rsidRPr="00B91C7A" w:rsidRDefault="009875B7">
      <w:pPr>
        <w:rPr>
          <w:rFonts w:ascii="Calibri" w:hAnsi="Calibri" w:cs="Calibri"/>
        </w:rPr>
      </w:pPr>
      <w:r w:rsidRPr="00B91C7A">
        <w:rPr>
          <w:rFonts w:ascii="Calibri" w:hAnsi="Calibri" w:cs="Calibri"/>
        </w:rPr>
        <w:tab/>
      </w:r>
      <w:r w:rsidRPr="00B91C7A">
        <w:rPr>
          <w:rFonts w:ascii="Calibri" w:hAnsi="Calibri" w:cs="Calibri"/>
        </w:rPr>
        <w:tab/>
      </w:r>
      <w:r w:rsidRPr="00B91C7A">
        <w:rPr>
          <w:rFonts w:ascii="Calibri" w:hAnsi="Calibri" w:cs="Calibri"/>
        </w:rPr>
        <w:tab/>
        <w:t>Fax:      (228) 475-8097</w:t>
      </w:r>
    </w:p>
    <w:p w:rsidR="009875B7" w:rsidRPr="00B91C7A" w:rsidRDefault="009875B7">
      <w:pPr>
        <w:rPr>
          <w:rFonts w:ascii="Calibri" w:hAnsi="Calibri" w:cs="Calibri"/>
        </w:rPr>
      </w:pPr>
    </w:p>
    <w:p w:rsidR="009875B7" w:rsidRPr="00B91C7A" w:rsidRDefault="009875B7">
      <w:pPr>
        <w:rPr>
          <w:rFonts w:ascii="Calibri" w:hAnsi="Calibri" w:cs="Calibri"/>
        </w:rPr>
      </w:pPr>
      <w:r w:rsidRPr="00B91C7A">
        <w:rPr>
          <w:rFonts w:ascii="Calibri" w:hAnsi="Calibri" w:cs="Calibri"/>
        </w:rPr>
        <w:t>Contact Persons:</w:t>
      </w:r>
      <w:r w:rsidRPr="00B91C7A">
        <w:rPr>
          <w:rFonts w:ascii="Calibri" w:hAnsi="Calibri" w:cs="Calibri"/>
        </w:rPr>
        <w:tab/>
        <w:t xml:space="preserve">Dr. Mark Woodrey, Research Coordinator </w:t>
      </w:r>
    </w:p>
    <w:p w:rsidR="0032719F" w:rsidRPr="00B91C7A" w:rsidRDefault="009875B7">
      <w:pPr>
        <w:rPr>
          <w:rFonts w:ascii="Calibri" w:hAnsi="Calibri" w:cs="Calibri"/>
        </w:rPr>
      </w:pPr>
      <w:r w:rsidRPr="00B91C7A">
        <w:rPr>
          <w:rFonts w:ascii="Calibri" w:hAnsi="Calibri" w:cs="Calibri"/>
        </w:rPr>
        <w:tab/>
      </w:r>
      <w:r w:rsidRPr="00B91C7A">
        <w:rPr>
          <w:rFonts w:ascii="Calibri" w:hAnsi="Calibri" w:cs="Calibri"/>
        </w:rPr>
        <w:tab/>
      </w:r>
      <w:r w:rsidRPr="00B91C7A">
        <w:rPr>
          <w:rFonts w:ascii="Calibri" w:hAnsi="Calibri" w:cs="Calibri"/>
        </w:rPr>
        <w:tab/>
        <w:t xml:space="preserve">E-mail:  </w:t>
      </w:r>
      <w:hyperlink r:id="rId8" w:history="1"/>
      <w:hyperlink r:id="rId9" w:history="1">
        <w:r w:rsidR="00EC1331" w:rsidRPr="00441604">
          <w:rPr>
            <w:rStyle w:val="Hyperlink"/>
            <w:rFonts w:asciiTheme="minorHAnsi" w:hAnsiTheme="minorHAnsi"/>
          </w:rPr>
          <w:t>mark.woodrey@msstate.edu</w:t>
        </w:r>
      </w:hyperlink>
      <w:r w:rsidR="00EC1331">
        <w:rPr>
          <w:rFonts w:asciiTheme="minorHAnsi" w:hAnsiTheme="minorHAnsi"/>
        </w:rPr>
        <w:t xml:space="preserve"> </w:t>
      </w:r>
    </w:p>
    <w:p w:rsidR="009875B7" w:rsidRPr="00B91C7A" w:rsidRDefault="00330ABF">
      <w:pPr>
        <w:rPr>
          <w:rFonts w:ascii="Calibri" w:hAnsi="Calibri" w:cs="Calibri"/>
        </w:rPr>
      </w:pPr>
      <w:r w:rsidRPr="00B91C7A">
        <w:rPr>
          <w:rFonts w:ascii="Calibri" w:hAnsi="Calibri" w:cs="Calibri"/>
        </w:rPr>
        <w:tab/>
      </w:r>
      <w:r w:rsidRPr="00B91C7A">
        <w:rPr>
          <w:rFonts w:ascii="Calibri" w:hAnsi="Calibri" w:cs="Calibri"/>
        </w:rPr>
        <w:tab/>
      </w:r>
      <w:r w:rsidRPr="00B91C7A">
        <w:rPr>
          <w:rFonts w:ascii="Calibri" w:hAnsi="Calibri" w:cs="Calibri"/>
        </w:rPr>
        <w:tab/>
      </w:r>
      <w:r w:rsidR="0054460A">
        <w:rPr>
          <w:rFonts w:ascii="Calibri" w:hAnsi="Calibri" w:cs="Calibri"/>
        </w:rPr>
        <w:t>(228) 523-4001</w:t>
      </w:r>
    </w:p>
    <w:p w:rsidR="009875B7" w:rsidRPr="00B91C7A" w:rsidRDefault="009875B7">
      <w:pPr>
        <w:rPr>
          <w:rFonts w:ascii="Calibri" w:hAnsi="Calibri" w:cs="Calibri"/>
        </w:rPr>
      </w:pPr>
    </w:p>
    <w:p w:rsidR="009875B7" w:rsidRPr="00B91C7A" w:rsidRDefault="009875B7">
      <w:pPr>
        <w:rPr>
          <w:rFonts w:ascii="Calibri" w:hAnsi="Calibri" w:cs="Calibri"/>
        </w:rPr>
      </w:pPr>
      <w:r w:rsidRPr="00B91C7A">
        <w:rPr>
          <w:rFonts w:ascii="Calibri" w:hAnsi="Calibri" w:cs="Calibri"/>
        </w:rPr>
        <w:tab/>
      </w:r>
      <w:r w:rsidRPr="00B91C7A">
        <w:rPr>
          <w:rFonts w:ascii="Calibri" w:hAnsi="Calibri" w:cs="Calibri"/>
        </w:rPr>
        <w:tab/>
      </w:r>
      <w:r w:rsidRPr="00B91C7A">
        <w:rPr>
          <w:rFonts w:ascii="Calibri" w:hAnsi="Calibri" w:cs="Calibri"/>
        </w:rPr>
        <w:tab/>
      </w:r>
      <w:r w:rsidR="00216104" w:rsidRPr="00B91C7A">
        <w:rPr>
          <w:rFonts w:ascii="Calibri" w:hAnsi="Calibri" w:cs="Calibri"/>
        </w:rPr>
        <w:t>Kim Cressman</w:t>
      </w:r>
      <w:r w:rsidRPr="00B91C7A">
        <w:rPr>
          <w:rFonts w:ascii="Calibri" w:hAnsi="Calibri" w:cs="Calibri"/>
        </w:rPr>
        <w:t>, Research Technician</w:t>
      </w:r>
    </w:p>
    <w:p w:rsidR="009875B7" w:rsidRPr="00B91C7A" w:rsidRDefault="009875B7">
      <w:pPr>
        <w:rPr>
          <w:rFonts w:ascii="Calibri" w:hAnsi="Calibri" w:cs="Calibri"/>
        </w:rPr>
      </w:pPr>
      <w:r w:rsidRPr="00B91C7A">
        <w:rPr>
          <w:rFonts w:ascii="Calibri" w:hAnsi="Calibri" w:cs="Calibri"/>
        </w:rPr>
        <w:tab/>
      </w:r>
      <w:r w:rsidRPr="00B91C7A">
        <w:rPr>
          <w:rFonts w:ascii="Calibri" w:hAnsi="Calibri" w:cs="Calibri"/>
        </w:rPr>
        <w:tab/>
      </w:r>
      <w:r w:rsidRPr="00B91C7A">
        <w:rPr>
          <w:rFonts w:ascii="Calibri" w:hAnsi="Calibri" w:cs="Calibri"/>
        </w:rPr>
        <w:tab/>
        <w:t xml:space="preserve">E-mail:  </w:t>
      </w:r>
      <w:hyperlink r:id="rId10" w:history="1">
        <w:r w:rsidR="00216104" w:rsidRPr="00B91C7A">
          <w:rPr>
            <w:rStyle w:val="Hyperlink"/>
            <w:rFonts w:ascii="Calibri" w:hAnsi="Calibri" w:cs="Calibri"/>
          </w:rPr>
          <w:t>kimberly.cressman@dmr.ms.gov</w:t>
        </w:r>
      </w:hyperlink>
    </w:p>
    <w:p w:rsidR="009875B7" w:rsidRDefault="00330ABF">
      <w:pPr>
        <w:rPr>
          <w:rFonts w:ascii="Calibri" w:hAnsi="Calibri" w:cs="Calibri"/>
        </w:rPr>
      </w:pPr>
      <w:r w:rsidRPr="00B91C7A">
        <w:rPr>
          <w:rFonts w:ascii="Calibri" w:hAnsi="Calibri" w:cs="Calibri"/>
        </w:rPr>
        <w:tab/>
      </w:r>
      <w:r w:rsidRPr="00B91C7A">
        <w:rPr>
          <w:rFonts w:ascii="Calibri" w:hAnsi="Calibri" w:cs="Calibri"/>
        </w:rPr>
        <w:tab/>
      </w:r>
      <w:r w:rsidRPr="00B91C7A">
        <w:rPr>
          <w:rFonts w:ascii="Calibri" w:hAnsi="Calibri" w:cs="Calibri"/>
        </w:rPr>
        <w:tab/>
      </w:r>
      <w:r w:rsidR="0054460A">
        <w:rPr>
          <w:rFonts w:ascii="Calibri" w:hAnsi="Calibri" w:cs="Calibri"/>
        </w:rPr>
        <w:t>(228) 523-4193</w:t>
      </w:r>
    </w:p>
    <w:p w:rsidR="000362ED" w:rsidRDefault="000362ED">
      <w:pPr>
        <w:rPr>
          <w:rFonts w:ascii="Calibri" w:hAnsi="Calibri" w:cs="Calibri"/>
        </w:rPr>
      </w:pPr>
    </w:p>
    <w:p w:rsidR="000362ED" w:rsidRPr="00B91C7A" w:rsidRDefault="000362ED" w:rsidP="000362ED">
      <w:pPr>
        <w:rPr>
          <w:rFonts w:ascii="Calibri" w:hAnsi="Calibri" w:cs="Calibri"/>
        </w:rPr>
      </w:pPr>
      <w:r w:rsidRPr="00B91C7A">
        <w:rPr>
          <w:rFonts w:ascii="Calibri" w:hAnsi="Calibri" w:cs="Calibri"/>
        </w:rPr>
        <w:tab/>
      </w:r>
      <w:r w:rsidRPr="00B91C7A">
        <w:rPr>
          <w:rFonts w:ascii="Calibri" w:hAnsi="Calibri" w:cs="Calibri"/>
        </w:rPr>
        <w:tab/>
      </w:r>
      <w:r w:rsidRPr="00B91C7A">
        <w:rPr>
          <w:rFonts w:ascii="Calibri" w:hAnsi="Calibri" w:cs="Calibri"/>
        </w:rPr>
        <w:tab/>
      </w:r>
      <w:r>
        <w:rPr>
          <w:rFonts w:ascii="Calibri" w:hAnsi="Calibri" w:cs="Calibri"/>
        </w:rPr>
        <w:t>Caitlin Sanderson</w:t>
      </w:r>
      <w:r w:rsidRPr="00B91C7A">
        <w:rPr>
          <w:rFonts w:ascii="Calibri" w:hAnsi="Calibri" w:cs="Calibri"/>
        </w:rPr>
        <w:t>, Research Technician</w:t>
      </w:r>
    </w:p>
    <w:p w:rsidR="000362ED" w:rsidRPr="00B91C7A" w:rsidRDefault="000362ED" w:rsidP="000362ED">
      <w:pPr>
        <w:rPr>
          <w:rFonts w:ascii="Calibri" w:hAnsi="Calibri" w:cs="Calibri"/>
        </w:rPr>
      </w:pPr>
      <w:r w:rsidRPr="00B91C7A">
        <w:rPr>
          <w:rFonts w:ascii="Calibri" w:hAnsi="Calibri" w:cs="Calibri"/>
        </w:rPr>
        <w:tab/>
      </w:r>
      <w:r w:rsidRPr="00B91C7A">
        <w:rPr>
          <w:rFonts w:ascii="Calibri" w:hAnsi="Calibri" w:cs="Calibri"/>
        </w:rPr>
        <w:tab/>
      </w:r>
      <w:r w:rsidRPr="00B91C7A">
        <w:rPr>
          <w:rFonts w:ascii="Calibri" w:hAnsi="Calibri" w:cs="Calibri"/>
        </w:rPr>
        <w:tab/>
        <w:t>E-mail:</w:t>
      </w:r>
      <w:r>
        <w:rPr>
          <w:rFonts w:ascii="Calibri" w:hAnsi="Calibri" w:cs="Calibri"/>
        </w:rPr>
        <w:t xml:space="preserve"> </w:t>
      </w:r>
      <w:hyperlink r:id="rId11" w:history="1">
        <w:r w:rsidRPr="00F46EA6">
          <w:rPr>
            <w:rStyle w:val="Hyperlink"/>
            <w:rFonts w:ascii="Calibri" w:hAnsi="Calibri" w:cs="Calibri"/>
          </w:rPr>
          <w:t>Caitlin.sanderson@dmr.ms.gov</w:t>
        </w:r>
      </w:hyperlink>
      <w:r>
        <w:rPr>
          <w:rFonts w:ascii="Calibri" w:hAnsi="Calibri" w:cs="Calibri"/>
        </w:rPr>
        <w:t xml:space="preserve"> </w:t>
      </w:r>
      <w:r w:rsidRPr="00B91C7A">
        <w:rPr>
          <w:rFonts w:ascii="Calibri" w:hAnsi="Calibri" w:cs="Calibri"/>
        </w:rPr>
        <w:t xml:space="preserve"> </w:t>
      </w:r>
    </w:p>
    <w:p w:rsidR="000362ED" w:rsidRDefault="000362ED" w:rsidP="000362ED">
      <w:pPr>
        <w:rPr>
          <w:rFonts w:ascii="Calibri" w:hAnsi="Calibri" w:cs="Calibri"/>
        </w:rPr>
      </w:pPr>
      <w:r w:rsidRPr="00B91C7A">
        <w:rPr>
          <w:rFonts w:ascii="Calibri" w:hAnsi="Calibri" w:cs="Calibri"/>
        </w:rPr>
        <w:tab/>
      </w:r>
      <w:r w:rsidRPr="00B91C7A">
        <w:rPr>
          <w:rFonts w:ascii="Calibri" w:hAnsi="Calibri" w:cs="Calibri"/>
        </w:rPr>
        <w:tab/>
      </w:r>
      <w:r w:rsidRPr="00B91C7A">
        <w:rPr>
          <w:rFonts w:ascii="Calibri" w:hAnsi="Calibri" w:cs="Calibri"/>
        </w:rPr>
        <w:tab/>
      </w:r>
      <w:r>
        <w:rPr>
          <w:rFonts w:ascii="Calibri" w:hAnsi="Calibri" w:cs="Calibri"/>
        </w:rPr>
        <w:t>(228) 374-5010</w:t>
      </w:r>
    </w:p>
    <w:p w:rsidR="007E3B2F" w:rsidRDefault="007E3B2F">
      <w:pPr>
        <w:rPr>
          <w:rFonts w:ascii="Calibri" w:hAnsi="Calibri" w:cs="Calibri"/>
        </w:rPr>
      </w:pPr>
    </w:p>
    <w:p w:rsidR="00816161" w:rsidRDefault="007E3B2F">
      <w:pPr>
        <w:rPr>
          <w:rFonts w:ascii="Calibri" w:hAnsi="Calibri" w:cs="Calibri"/>
          <w:b/>
        </w:rPr>
      </w:pPr>
      <w:r>
        <w:rPr>
          <w:rFonts w:ascii="Calibri" w:hAnsi="Calibri" w:cs="Calibri"/>
        </w:rPr>
        <w:tab/>
      </w:r>
      <w:r>
        <w:rPr>
          <w:rFonts w:ascii="Calibri" w:hAnsi="Calibri" w:cs="Calibri"/>
        </w:rPr>
        <w:tab/>
      </w:r>
      <w:r>
        <w:rPr>
          <w:rFonts w:ascii="Calibri" w:hAnsi="Calibri" w:cs="Calibri"/>
        </w:rPr>
        <w:tab/>
      </w:r>
    </w:p>
    <w:p w:rsidR="009875B7" w:rsidRPr="00D0018C" w:rsidRDefault="00816161">
      <w:pPr>
        <w:rPr>
          <w:rFonts w:ascii="Calibri" w:hAnsi="Calibri" w:cs="Calibri"/>
          <w:b/>
        </w:rPr>
      </w:pPr>
      <w:r>
        <w:rPr>
          <w:rFonts w:ascii="Calibri" w:hAnsi="Calibri" w:cs="Calibri"/>
          <w:b/>
        </w:rPr>
        <w:t>2</w:t>
      </w:r>
      <w:r w:rsidR="009875B7" w:rsidRPr="00D0018C">
        <w:rPr>
          <w:rFonts w:ascii="Calibri" w:hAnsi="Calibri" w:cs="Calibri"/>
          <w:b/>
        </w:rPr>
        <w:t>) Entry verification:</w:t>
      </w:r>
    </w:p>
    <w:p w:rsidR="0032719F" w:rsidRPr="00B91C7A" w:rsidRDefault="0032719F">
      <w:pPr>
        <w:rPr>
          <w:rFonts w:ascii="Calibri" w:hAnsi="Calibri" w:cs="Calibri"/>
        </w:rPr>
      </w:pPr>
    </w:p>
    <w:p w:rsidR="00816161" w:rsidRDefault="007E3B2F" w:rsidP="00816161">
      <w:pPr>
        <w:pStyle w:val="BodyText"/>
        <w:jc w:val="left"/>
        <w:rPr>
          <w:rFonts w:ascii="Calibri" w:eastAsia="MS Mincho" w:hAnsi="Calibri" w:cs="Calibri"/>
        </w:rPr>
      </w:pPr>
      <w:r w:rsidRPr="007E3B2F">
        <w:rPr>
          <w:rFonts w:ascii="Calibri" w:hAnsi="Calibri" w:cs="Calibri"/>
          <w:szCs w:val="24"/>
        </w:rPr>
        <w:t xml:space="preserve">Deployment data are uploaded from the YSI data logger to a Personal Computer (IBM compatible).  Files are exported from </w:t>
      </w:r>
      <w:proofErr w:type="spellStart"/>
      <w:r w:rsidRPr="007E3B2F">
        <w:rPr>
          <w:rFonts w:ascii="Calibri" w:hAnsi="Calibri" w:cs="Calibri"/>
          <w:szCs w:val="24"/>
        </w:rPr>
        <w:t>EcoWatch</w:t>
      </w:r>
      <w:proofErr w:type="spellEnd"/>
      <w:r w:rsidRPr="007E3B2F">
        <w:rPr>
          <w:rFonts w:ascii="Calibri" w:hAnsi="Calibri" w:cs="Calibri"/>
          <w:szCs w:val="24"/>
        </w:rPr>
        <w:t xml:space="preserve"> in a comma-delimited format (.CDF), </w:t>
      </w:r>
      <w:proofErr w:type="spellStart"/>
      <w:r w:rsidRPr="007E3B2F">
        <w:rPr>
          <w:rFonts w:ascii="Calibri" w:hAnsi="Calibri" w:cs="Calibri"/>
          <w:szCs w:val="24"/>
        </w:rPr>
        <w:t>EcoWatch</w:t>
      </w:r>
      <w:proofErr w:type="spellEnd"/>
      <w:r w:rsidRPr="007E3B2F">
        <w:rPr>
          <w:rFonts w:ascii="Calibri" w:hAnsi="Calibri" w:cs="Calibri"/>
          <w:szCs w:val="24"/>
        </w:rPr>
        <w:t xml:space="preserve"> Lite in a comma separated file (CSV) or KOR Software in an Excel File (.XLS) and uploaded to the CDMO where they undergo automated primary QAQC; automated </w:t>
      </w:r>
      <w:proofErr w:type="gramStart"/>
      <w:r w:rsidRPr="007E3B2F">
        <w:rPr>
          <w:rFonts w:ascii="Calibri" w:hAnsi="Calibri" w:cs="Calibri"/>
          <w:szCs w:val="24"/>
        </w:rPr>
        <w:t>depth/level</w:t>
      </w:r>
      <w:proofErr w:type="gramEnd"/>
      <w:r w:rsidRPr="007E3B2F">
        <w:rPr>
          <w:rFonts w:ascii="Calibri" w:hAnsi="Calibri" w:cs="Calibri"/>
          <w:szCs w:val="24"/>
        </w:rPr>
        <w:t xml:space="preserve"> corrections for changes in barometric pressure (</w:t>
      </w:r>
      <w:proofErr w:type="spellStart"/>
      <w:r w:rsidRPr="007E3B2F">
        <w:rPr>
          <w:rFonts w:ascii="Calibri" w:hAnsi="Calibri" w:cs="Calibri"/>
          <w:szCs w:val="24"/>
        </w:rPr>
        <w:t>cDepth</w:t>
      </w:r>
      <w:proofErr w:type="spellEnd"/>
      <w:r w:rsidRPr="007E3B2F">
        <w:rPr>
          <w:rFonts w:ascii="Calibri" w:hAnsi="Calibri" w:cs="Calibri"/>
          <w:szCs w:val="24"/>
        </w:rPr>
        <w:t xml:space="preserve"> or </w:t>
      </w:r>
      <w:proofErr w:type="spellStart"/>
      <w:r w:rsidRPr="007E3B2F">
        <w:rPr>
          <w:rFonts w:ascii="Calibri" w:hAnsi="Calibri" w:cs="Calibri"/>
          <w:szCs w:val="24"/>
        </w:rPr>
        <w:t>cLevel</w:t>
      </w:r>
      <w:proofErr w:type="spellEnd"/>
      <w:r w:rsidRPr="007E3B2F">
        <w:rPr>
          <w:rFonts w:ascii="Calibri" w:hAnsi="Calibri" w:cs="Calibri"/>
          <w:szCs w:val="24"/>
        </w:rPr>
        <w:t xml:space="preserve"> parameters); and become part of the CDMO’s online provisional database.  All pre- and post-deployment data are removed from the file prior to upload.  During primary QAQC, data are flagged if they are missing or out of sensor range.  The edited file is then returned to the Reserve for secondary QAQC where it is opened in Microsoft Excel and processed using the CDMO’s NERRQAQC Excel macro.  The macro inserts station codes, creates metadata worksheets for flagged data and summary statistics, and graphs the data for review.  It allows the user to apply QAQC flags and codes to the data, remove any overlapping deployment data, append files, and export the resulting data file for upload to the CDMO.  Upload after secondary QAQC results in ingestion into the database as provisional plus data, recalculation of </w:t>
      </w:r>
      <w:proofErr w:type="spellStart"/>
      <w:r w:rsidRPr="007E3B2F">
        <w:rPr>
          <w:rFonts w:ascii="Calibri" w:hAnsi="Calibri" w:cs="Calibri"/>
          <w:szCs w:val="24"/>
        </w:rPr>
        <w:t>cDepth</w:t>
      </w:r>
      <w:proofErr w:type="spellEnd"/>
      <w:r w:rsidRPr="007E3B2F">
        <w:rPr>
          <w:rFonts w:ascii="Calibri" w:hAnsi="Calibri" w:cs="Calibri"/>
          <w:szCs w:val="24"/>
        </w:rPr>
        <w:t xml:space="preserve"> or </w:t>
      </w:r>
      <w:proofErr w:type="spellStart"/>
      <w:r w:rsidRPr="007E3B2F">
        <w:rPr>
          <w:rFonts w:ascii="Calibri" w:hAnsi="Calibri" w:cs="Calibri"/>
          <w:szCs w:val="24"/>
        </w:rPr>
        <w:t>cLevel</w:t>
      </w:r>
      <w:proofErr w:type="spellEnd"/>
      <w:r w:rsidRPr="007E3B2F">
        <w:rPr>
          <w:rFonts w:ascii="Calibri" w:hAnsi="Calibri" w:cs="Calibri"/>
          <w:szCs w:val="24"/>
        </w:rPr>
        <w:t xml:space="preserve"> parameters, and </w:t>
      </w:r>
      <w:r w:rsidRPr="007E3B2F">
        <w:rPr>
          <w:rFonts w:ascii="Calibri" w:hAnsi="Calibri" w:cs="Calibri"/>
          <w:szCs w:val="24"/>
        </w:rPr>
        <w:lastRenderedPageBreak/>
        <w:t xml:space="preserve">finally tertiary QAQC by the CDMO and assimilation into the CDMO’s authoritative online database.  Where deployment overlap occurs between files, the data produced by the newly calibrated </w:t>
      </w:r>
      <w:proofErr w:type="spellStart"/>
      <w:r w:rsidRPr="007E3B2F">
        <w:rPr>
          <w:rFonts w:ascii="Calibri" w:hAnsi="Calibri" w:cs="Calibri"/>
          <w:szCs w:val="24"/>
        </w:rPr>
        <w:t>sonde</w:t>
      </w:r>
      <w:proofErr w:type="spellEnd"/>
      <w:r w:rsidRPr="007E3B2F">
        <w:rPr>
          <w:rFonts w:ascii="Calibri" w:hAnsi="Calibri" w:cs="Calibri"/>
          <w:szCs w:val="24"/>
        </w:rPr>
        <w:t xml:space="preserve"> is generally accepted as being the most accurate.  For more information on QAQC flags and codes, see Sections 11 and 12.</w:t>
      </w:r>
      <w:r w:rsidR="00197160">
        <w:rPr>
          <w:rFonts w:ascii="Calibri" w:hAnsi="Calibri" w:cs="Calibri"/>
          <w:szCs w:val="24"/>
        </w:rPr>
        <w:t xml:space="preserve"> </w:t>
      </w:r>
      <w:r w:rsidR="00216104" w:rsidRPr="00B91C7A">
        <w:rPr>
          <w:rFonts w:ascii="Calibri" w:eastAsia="MS Mincho" w:hAnsi="Calibri" w:cs="Calibri"/>
          <w:szCs w:val="24"/>
        </w:rPr>
        <w:t>Kim Cressman</w:t>
      </w:r>
      <w:r w:rsidR="009875B7" w:rsidRPr="00B91C7A">
        <w:rPr>
          <w:rFonts w:ascii="Calibri" w:eastAsia="MS Mincho" w:hAnsi="Calibri" w:cs="Calibri"/>
          <w:szCs w:val="24"/>
        </w:rPr>
        <w:t xml:space="preserve"> </w:t>
      </w:r>
      <w:r w:rsidR="002147B6">
        <w:rPr>
          <w:rFonts w:ascii="Calibri" w:eastAsia="MS Mincho" w:hAnsi="Calibri" w:cs="Calibri"/>
          <w:szCs w:val="24"/>
        </w:rPr>
        <w:t xml:space="preserve">and </w:t>
      </w:r>
      <w:r w:rsidR="00197160">
        <w:rPr>
          <w:rFonts w:ascii="Calibri" w:eastAsia="MS Mincho" w:hAnsi="Calibri" w:cs="Calibri"/>
          <w:szCs w:val="24"/>
        </w:rPr>
        <w:t>Caitlin Sanderson</w:t>
      </w:r>
      <w:r w:rsidR="002147B6">
        <w:rPr>
          <w:rFonts w:ascii="Calibri" w:eastAsia="MS Mincho" w:hAnsi="Calibri" w:cs="Calibri"/>
          <w:szCs w:val="24"/>
        </w:rPr>
        <w:t xml:space="preserve"> are</w:t>
      </w:r>
      <w:r w:rsidR="009875B7" w:rsidRPr="00B91C7A">
        <w:rPr>
          <w:rFonts w:ascii="Calibri" w:eastAsia="MS Mincho" w:hAnsi="Calibri" w:cs="Calibri"/>
          <w:szCs w:val="24"/>
        </w:rPr>
        <w:t xml:space="preserve"> responsible for data management</w:t>
      </w:r>
      <w:r w:rsidR="009875B7" w:rsidRPr="00B91C7A">
        <w:rPr>
          <w:rFonts w:ascii="Calibri" w:eastAsia="MS Mincho" w:hAnsi="Calibri" w:cs="Calibri"/>
        </w:rPr>
        <w:t>.</w:t>
      </w:r>
    </w:p>
    <w:p w:rsidR="009875B7" w:rsidRPr="00D0018C" w:rsidRDefault="009875B7" w:rsidP="00816161">
      <w:pPr>
        <w:pStyle w:val="BodyText"/>
        <w:jc w:val="left"/>
        <w:rPr>
          <w:rFonts w:asciiTheme="minorHAnsi" w:eastAsia="MS Mincho" w:hAnsiTheme="minorHAnsi" w:cstheme="minorHAnsi"/>
          <w:b/>
        </w:rPr>
      </w:pPr>
      <w:r w:rsidRPr="00D0018C">
        <w:rPr>
          <w:rFonts w:asciiTheme="minorHAnsi" w:eastAsia="MS Mincho" w:hAnsiTheme="minorHAnsi" w:cstheme="minorHAnsi"/>
          <w:b/>
        </w:rPr>
        <w:t>3) Research objectives:</w:t>
      </w:r>
    </w:p>
    <w:p w:rsidR="009875B7" w:rsidRPr="00B91C7A" w:rsidRDefault="009875B7">
      <w:pPr>
        <w:tabs>
          <w:tab w:val="num" w:pos="720"/>
        </w:tabs>
        <w:rPr>
          <w:rFonts w:ascii="Calibri" w:eastAsia="MS Mincho" w:hAnsi="Calibri" w:cs="Calibri"/>
        </w:rPr>
      </w:pPr>
      <w:r w:rsidRPr="00B91C7A">
        <w:rPr>
          <w:rFonts w:ascii="Calibri" w:eastAsia="MS Mincho" w:hAnsi="Calibri" w:cs="Calibri"/>
        </w:rPr>
        <w:t xml:space="preserve">The National Estuarine Research Reserve (NERR) System-wide Monitoring Program (SWMP) was designed to fulfill two major overall goals:  1) to support state-specific non-point pollution control programs by establishing local networks of continuous water quality monitoring stations in representative protected estuarine ecosystems and 2) to develop a nation-wide database </w:t>
      </w:r>
      <w:r w:rsidR="00EE6570">
        <w:rPr>
          <w:rFonts w:ascii="Calibri" w:eastAsia="MS Mincho" w:hAnsi="Calibri" w:cs="Calibri"/>
        </w:rPr>
        <w:t>of</w:t>
      </w:r>
      <w:r w:rsidRPr="00B91C7A">
        <w:rPr>
          <w:rFonts w:ascii="Calibri" w:eastAsia="MS Mincho" w:hAnsi="Calibri" w:cs="Calibri"/>
        </w:rPr>
        <w:t xml:space="preserve"> baseline environmental conditions in the NERR system of estuaries.  The specific goal of SWMP is to identify and track short-term variability and long-term changes in the integrity and biodiversity of representative estuarine ecosystems and coastal watersheds for the purpose of contributing to effective national, regional, and site specific coastal zone management.  This comprehensive program consists of three phased components:  1) abiotic </w:t>
      </w:r>
      <w:r w:rsidR="00EE6570">
        <w:rPr>
          <w:rFonts w:ascii="Calibri" w:eastAsia="MS Mincho" w:hAnsi="Calibri" w:cs="Calibri"/>
        </w:rPr>
        <w:t>conditions</w:t>
      </w:r>
      <w:r w:rsidRPr="00B91C7A">
        <w:rPr>
          <w:rFonts w:ascii="Calibri" w:eastAsia="MS Mincho" w:hAnsi="Calibri" w:cs="Calibri"/>
        </w:rPr>
        <w:t xml:space="preserve"> such as water quality and meteorological monitoring; 2) biodiversity monitoring; and 3) </w:t>
      </w:r>
      <w:r w:rsidR="00EE6570">
        <w:rPr>
          <w:rFonts w:ascii="Calibri" w:eastAsia="MS Mincho" w:hAnsi="Calibri" w:cs="Calibri"/>
        </w:rPr>
        <w:t xml:space="preserve">habitat mapping and change </w:t>
      </w:r>
      <w:r w:rsidRPr="00B91C7A">
        <w:rPr>
          <w:rFonts w:ascii="Calibri" w:eastAsia="MS Mincho" w:hAnsi="Calibri" w:cs="Calibri"/>
        </w:rPr>
        <w:t>analysis.  With the initial focus of phase 1, the NERR SWMP provide</w:t>
      </w:r>
      <w:r w:rsidR="00EE6570">
        <w:rPr>
          <w:rFonts w:ascii="Calibri" w:eastAsia="MS Mincho" w:hAnsi="Calibri" w:cs="Calibri"/>
        </w:rPr>
        <w:t>s</w:t>
      </w:r>
      <w:r w:rsidRPr="00B91C7A">
        <w:rPr>
          <w:rFonts w:ascii="Calibri" w:eastAsia="MS Mincho" w:hAnsi="Calibri" w:cs="Calibri"/>
        </w:rPr>
        <w:t xml:space="preserve"> data necessary for intra- and inter- site baseline studies, trend analyses, and impact assessment</w:t>
      </w:r>
      <w:r w:rsidR="00EE6570">
        <w:rPr>
          <w:rFonts w:ascii="Calibri" w:eastAsia="MS Mincho" w:hAnsi="Calibri" w:cs="Calibri"/>
        </w:rPr>
        <w:t>s</w:t>
      </w:r>
      <w:r w:rsidRPr="00B91C7A">
        <w:rPr>
          <w:rFonts w:ascii="Calibri" w:eastAsia="MS Mincho" w:hAnsi="Calibri" w:cs="Calibri"/>
        </w:rPr>
        <w:t>.</w:t>
      </w:r>
    </w:p>
    <w:p w:rsidR="009875B7" w:rsidRDefault="009875B7">
      <w:pPr>
        <w:tabs>
          <w:tab w:val="num" w:pos="720"/>
        </w:tabs>
        <w:rPr>
          <w:rFonts w:eastAsia="MS Mincho"/>
        </w:rPr>
      </w:pPr>
    </w:p>
    <w:p w:rsidR="009875B7" w:rsidRDefault="009875B7">
      <w:pPr>
        <w:rPr>
          <w:rFonts w:asciiTheme="minorHAnsi" w:hAnsiTheme="minorHAnsi" w:cstheme="minorHAnsi"/>
        </w:rPr>
      </w:pPr>
      <w:r w:rsidRPr="00B91C7A">
        <w:rPr>
          <w:rFonts w:asciiTheme="minorHAnsi" w:hAnsiTheme="minorHAnsi" w:cstheme="minorHAnsi"/>
        </w:rPr>
        <w:t xml:space="preserve">Four long-term monitoring stations have been established across the Grand Bay NERR in order to collect essential baseline water quality information to improve our understanding of the tidal dynamics and freshwater inputs into this system.  Specifically, the Grand Bay NERR </w:t>
      </w:r>
      <w:r w:rsidR="006F2A59" w:rsidRPr="00B91C7A">
        <w:rPr>
          <w:rFonts w:asciiTheme="minorHAnsi" w:hAnsiTheme="minorHAnsi" w:cstheme="minorHAnsi"/>
        </w:rPr>
        <w:t>system wide</w:t>
      </w:r>
      <w:r w:rsidRPr="00B91C7A">
        <w:rPr>
          <w:rFonts w:asciiTheme="minorHAnsi" w:hAnsiTheme="minorHAnsi" w:cstheme="minorHAnsi"/>
        </w:rPr>
        <w:t xml:space="preserve"> monitoring program stations collect continuous data to address the following objectives: (1) track short-term variability and long-term changes in estuarine water parameters within </w:t>
      </w:r>
      <w:r w:rsidR="00EE6570">
        <w:rPr>
          <w:rFonts w:asciiTheme="minorHAnsi" w:hAnsiTheme="minorHAnsi" w:cstheme="minorHAnsi"/>
        </w:rPr>
        <w:t>four</w:t>
      </w:r>
      <w:r w:rsidRPr="00B91C7A">
        <w:rPr>
          <w:rFonts w:asciiTheme="minorHAnsi" w:hAnsiTheme="minorHAnsi" w:cstheme="minorHAnsi"/>
        </w:rPr>
        <w:t xml:space="preserve"> </w:t>
      </w:r>
      <w:r w:rsidR="005C12CF">
        <w:rPr>
          <w:rFonts w:asciiTheme="minorHAnsi" w:hAnsiTheme="minorHAnsi" w:cstheme="minorHAnsi"/>
        </w:rPr>
        <w:t xml:space="preserve">(Bayou Heron, </w:t>
      </w:r>
      <w:r w:rsidR="006C3172">
        <w:rPr>
          <w:rFonts w:asciiTheme="minorHAnsi" w:hAnsiTheme="minorHAnsi" w:cstheme="minorHAnsi"/>
        </w:rPr>
        <w:t xml:space="preserve">Bayou </w:t>
      </w:r>
      <w:proofErr w:type="spellStart"/>
      <w:r w:rsidR="006C3172">
        <w:rPr>
          <w:rFonts w:asciiTheme="minorHAnsi" w:hAnsiTheme="minorHAnsi" w:cstheme="minorHAnsi"/>
        </w:rPr>
        <w:t>Cumbest</w:t>
      </w:r>
      <w:proofErr w:type="spellEnd"/>
      <w:r w:rsidR="006C3172">
        <w:rPr>
          <w:rFonts w:asciiTheme="minorHAnsi" w:hAnsiTheme="minorHAnsi" w:cstheme="minorHAnsi"/>
        </w:rPr>
        <w:t xml:space="preserve">, Bangs Lake, and Point aux </w:t>
      </w:r>
      <w:proofErr w:type="spellStart"/>
      <w:r w:rsidR="006C3172">
        <w:rPr>
          <w:rFonts w:asciiTheme="minorHAnsi" w:hAnsiTheme="minorHAnsi" w:cstheme="minorHAnsi"/>
        </w:rPr>
        <w:t>Che</w:t>
      </w:r>
      <w:r w:rsidR="000E3A9B">
        <w:rPr>
          <w:rFonts w:asciiTheme="minorHAnsi" w:hAnsiTheme="minorHAnsi" w:cstheme="minorHAnsi"/>
        </w:rPr>
        <w:t>n</w:t>
      </w:r>
      <w:r w:rsidR="006C3172">
        <w:rPr>
          <w:rFonts w:asciiTheme="minorHAnsi" w:hAnsiTheme="minorHAnsi" w:cstheme="minorHAnsi"/>
        </w:rPr>
        <w:t>es</w:t>
      </w:r>
      <w:proofErr w:type="spellEnd"/>
      <w:r w:rsidR="006C3172">
        <w:rPr>
          <w:rFonts w:asciiTheme="minorHAnsi" w:hAnsiTheme="minorHAnsi" w:cstheme="minorHAnsi"/>
        </w:rPr>
        <w:t xml:space="preserve"> Bay) </w:t>
      </w:r>
      <w:r w:rsidRPr="00B91C7A">
        <w:rPr>
          <w:rFonts w:asciiTheme="minorHAnsi" w:hAnsiTheme="minorHAnsi" w:cstheme="minorHAnsi"/>
        </w:rPr>
        <w:t>different regions within the reserve</w:t>
      </w:r>
      <w:r w:rsidR="00EE6570">
        <w:rPr>
          <w:rFonts w:asciiTheme="minorHAnsi" w:hAnsiTheme="minorHAnsi" w:cstheme="minorHAnsi"/>
        </w:rPr>
        <w:t xml:space="preserve">; </w:t>
      </w:r>
      <w:r w:rsidRPr="00B91C7A">
        <w:rPr>
          <w:rFonts w:asciiTheme="minorHAnsi" w:hAnsiTheme="minorHAnsi" w:cstheme="minorHAnsi"/>
        </w:rPr>
        <w:t>(2) provide bayou-specific water quality data to be applied towards the development of a hydrologic model for the Grand Bay NERR</w:t>
      </w:r>
      <w:r w:rsidR="00EE6570">
        <w:rPr>
          <w:rFonts w:asciiTheme="minorHAnsi" w:hAnsiTheme="minorHAnsi" w:cstheme="minorHAnsi"/>
        </w:rPr>
        <w:t>; and (3) provide background data to design more robust experiments/research projects across the reserve</w:t>
      </w:r>
      <w:r w:rsidRPr="00B91C7A">
        <w:rPr>
          <w:rFonts w:asciiTheme="minorHAnsi" w:hAnsiTheme="minorHAnsi" w:cstheme="minorHAnsi"/>
        </w:rPr>
        <w:t>.</w:t>
      </w:r>
    </w:p>
    <w:p w:rsidR="00724D5D" w:rsidRDefault="00724D5D">
      <w:pPr>
        <w:rPr>
          <w:rFonts w:asciiTheme="minorHAnsi" w:hAnsiTheme="minorHAnsi" w:cstheme="minorHAnsi"/>
        </w:rPr>
      </w:pPr>
    </w:p>
    <w:p w:rsidR="00724D5D" w:rsidRPr="00724D5D" w:rsidRDefault="00724D5D" w:rsidP="00724D5D">
      <w:pPr>
        <w:rPr>
          <w:rFonts w:asciiTheme="minorHAnsi" w:hAnsiTheme="minorHAnsi" w:cstheme="minorHAnsi"/>
        </w:rPr>
      </w:pPr>
      <w:r w:rsidRPr="00724D5D">
        <w:rPr>
          <w:rFonts w:asciiTheme="minorHAnsi" w:hAnsiTheme="minorHAnsi" w:cstheme="minorHAnsi"/>
        </w:rPr>
        <w:t>Grand Bay research staff, in consultation with local scientists, carefully considered the arrangement of SWMP stations across the Reserve before implementing the program.  The weather station was installed in the south-central portion of the Reserve to capture both short-term effects of weather on water quality and long-term trends in Reserve meteorological conditions.</w:t>
      </w:r>
    </w:p>
    <w:p w:rsidR="00724D5D" w:rsidRPr="00724D5D" w:rsidRDefault="00724D5D" w:rsidP="00724D5D">
      <w:pPr>
        <w:rPr>
          <w:rFonts w:asciiTheme="minorHAnsi" w:hAnsiTheme="minorHAnsi" w:cstheme="minorHAnsi"/>
        </w:rPr>
      </w:pPr>
    </w:p>
    <w:p w:rsidR="00724D5D" w:rsidRPr="00724D5D" w:rsidRDefault="00724D5D" w:rsidP="00724D5D">
      <w:pPr>
        <w:rPr>
          <w:rFonts w:asciiTheme="minorHAnsi" w:hAnsiTheme="minorHAnsi" w:cstheme="minorHAnsi"/>
        </w:rPr>
      </w:pPr>
      <w:r w:rsidRPr="00724D5D">
        <w:rPr>
          <w:rFonts w:asciiTheme="minorHAnsi" w:hAnsiTheme="minorHAnsi" w:cstheme="minorHAnsi"/>
        </w:rPr>
        <w:t xml:space="preserve">The four water quality monitoring stations are intended to represent a gradient of salinity and habitat conditions within the Reserve.  One site is located in each of three sub-watersheds within Reserve boundaries, and the fourth site is located to the south in a more marine-influenced location.  This arrangement of monitoring stations allows the </w:t>
      </w:r>
      <w:r w:rsidRPr="00724D5D">
        <w:rPr>
          <w:rFonts w:asciiTheme="minorHAnsi" w:hAnsiTheme="minorHAnsi" w:cstheme="minorHAnsi"/>
        </w:rPr>
        <w:lastRenderedPageBreak/>
        <w:t>research staff to capture effects of both freshwater runoff and marine influence on short-term variability and long-term trends in water quality at the Reserve.</w:t>
      </w:r>
    </w:p>
    <w:p w:rsidR="009875B7" w:rsidRPr="00B91C7A" w:rsidRDefault="009875B7">
      <w:pPr>
        <w:rPr>
          <w:rFonts w:asciiTheme="minorHAnsi" w:hAnsiTheme="minorHAnsi" w:cstheme="minorHAnsi"/>
        </w:rPr>
      </w:pPr>
    </w:p>
    <w:p w:rsidR="00816161" w:rsidRDefault="009875B7">
      <w:pPr>
        <w:rPr>
          <w:rFonts w:ascii="Calibri" w:hAnsi="Calibri" w:cs="Calibri"/>
        </w:rPr>
      </w:pPr>
      <w:r w:rsidRPr="00B91C7A">
        <w:rPr>
          <w:rFonts w:ascii="Calibri" w:hAnsi="Calibri" w:cs="Calibri"/>
        </w:rPr>
        <w:t xml:space="preserve">Current and future research projects </w:t>
      </w:r>
      <w:r w:rsidR="00EE6570">
        <w:rPr>
          <w:rFonts w:ascii="Calibri" w:hAnsi="Calibri" w:cs="Calibri"/>
        </w:rPr>
        <w:t xml:space="preserve">have been and </w:t>
      </w:r>
      <w:r w:rsidRPr="00B91C7A">
        <w:rPr>
          <w:rFonts w:ascii="Calibri" w:hAnsi="Calibri" w:cs="Calibri"/>
        </w:rPr>
        <w:t>will be developed around this monitoring program.  The four sites identified here monitor areas with varying degrees of human disturbance and impacts, providing an excellent framework for developing reserve-wide research projects</w:t>
      </w:r>
      <w:r w:rsidR="00EE6570">
        <w:rPr>
          <w:rFonts w:ascii="Calibri" w:hAnsi="Calibri" w:cs="Calibri"/>
        </w:rPr>
        <w:t xml:space="preserve"> focusing on anthropogenic impacts</w:t>
      </w:r>
      <w:r w:rsidRPr="00B91C7A">
        <w:rPr>
          <w:rFonts w:ascii="Calibri" w:hAnsi="Calibri" w:cs="Calibri"/>
        </w:rPr>
        <w:t>.</w:t>
      </w:r>
    </w:p>
    <w:p w:rsidR="00816161" w:rsidRDefault="00816161">
      <w:pPr>
        <w:rPr>
          <w:rFonts w:ascii="Calibri" w:hAnsi="Calibri" w:cs="Calibri"/>
        </w:rPr>
      </w:pPr>
    </w:p>
    <w:p w:rsidR="009875B7" w:rsidRPr="00D0018C" w:rsidRDefault="00816161">
      <w:pPr>
        <w:rPr>
          <w:rFonts w:ascii="Calibri" w:eastAsia="MS Mincho" w:hAnsi="Calibri" w:cs="Calibri"/>
          <w:b/>
        </w:rPr>
      </w:pPr>
      <w:r>
        <w:rPr>
          <w:rFonts w:ascii="Calibri" w:eastAsia="MS Mincho" w:hAnsi="Calibri" w:cs="Calibri"/>
          <w:b/>
        </w:rPr>
        <w:t>4</w:t>
      </w:r>
      <w:r w:rsidR="009875B7" w:rsidRPr="00D0018C">
        <w:rPr>
          <w:rFonts w:ascii="Calibri" w:eastAsia="MS Mincho" w:hAnsi="Calibri" w:cs="Calibri"/>
          <w:b/>
        </w:rPr>
        <w:t>) Research methods:</w:t>
      </w:r>
    </w:p>
    <w:p w:rsidR="009875B7" w:rsidRPr="00B91C7A" w:rsidRDefault="009875B7">
      <w:pPr>
        <w:rPr>
          <w:rFonts w:ascii="Calibri" w:eastAsia="MS Mincho" w:hAnsi="Calibri" w:cs="Calibri"/>
        </w:rPr>
      </w:pPr>
    </w:p>
    <w:p w:rsidR="009875B7" w:rsidRPr="00B91C7A" w:rsidRDefault="009875B7">
      <w:pPr>
        <w:rPr>
          <w:rFonts w:ascii="Calibri" w:eastAsia="MS Mincho" w:hAnsi="Calibri" w:cs="Calibri"/>
        </w:rPr>
      </w:pPr>
      <w:proofErr w:type="spellStart"/>
      <w:r w:rsidRPr="00B91C7A">
        <w:rPr>
          <w:rFonts w:ascii="Calibri" w:eastAsia="MS Mincho" w:hAnsi="Calibri" w:cs="Calibri"/>
        </w:rPr>
        <w:t>Sonde</w:t>
      </w:r>
      <w:proofErr w:type="spellEnd"/>
      <w:r w:rsidRPr="00B91C7A">
        <w:rPr>
          <w:rFonts w:ascii="Calibri" w:eastAsia="MS Mincho" w:hAnsi="Calibri" w:cs="Calibri"/>
        </w:rPr>
        <w:t xml:space="preserve"> cleaning and calibrations of the DO, Conductivity, Depth, pH, and Turbidity probes are performed as outlined in the YSI manual</w:t>
      </w:r>
      <w:r w:rsidR="007E3B2F">
        <w:rPr>
          <w:rFonts w:ascii="Calibri" w:eastAsia="MS Mincho" w:hAnsi="Calibri" w:cs="Calibri"/>
        </w:rPr>
        <w:t xml:space="preserve"> and SWMP SOPs</w:t>
      </w:r>
      <w:r w:rsidRPr="00B91C7A">
        <w:rPr>
          <w:rFonts w:ascii="Calibri" w:eastAsia="MS Mincho" w:hAnsi="Calibri" w:cs="Calibri"/>
        </w:rPr>
        <w:t xml:space="preserve">.  For Conductivity and Salinity, YSI calibrator solution 3169 (50,000 µS/cm) is used without dilution.  </w:t>
      </w:r>
      <w:r w:rsidR="00EA6056">
        <w:rPr>
          <w:rFonts w:ascii="Calibri" w:eastAsia="MS Mincho" w:hAnsi="Calibri" w:cs="Calibri"/>
        </w:rPr>
        <w:t>Fisher pH solutions SB107-</w:t>
      </w:r>
      <w:r w:rsidR="002F0B28">
        <w:rPr>
          <w:rFonts w:ascii="Calibri" w:eastAsia="MS Mincho" w:hAnsi="Calibri" w:cs="Calibri"/>
        </w:rPr>
        <w:t>4</w:t>
      </w:r>
      <w:r w:rsidR="00EA6056">
        <w:rPr>
          <w:rFonts w:ascii="Calibri" w:eastAsia="MS Mincho" w:hAnsi="Calibri" w:cs="Calibri"/>
        </w:rPr>
        <w:t xml:space="preserve"> and SB115-</w:t>
      </w:r>
      <w:r w:rsidR="002F0B28">
        <w:rPr>
          <w:rFonts w:ascii="Calibri" w:eastAsia="MS Mincho" w:hAnsi="Calibri" w:cs="Calibri"/>
        </w:rPr>
        <w:t>4</w:t>
      </w:r>
      <w:r w:rsidR="00216104" w:rsidRPr="00B91C7A">
        <w:rPr>
          <w:rFonts w:ascii="Calibri" w:eastAsia="MS Mincho" w:hAnsi="Calibri" w:cs="Calibri"/>
        </w:rPr>
        <w:t xml:space="preserve"> </w:t>
      </w:r>
      <w:r w:rsidR="00724D5D">
        <w:rPr>
          <w:rFonts w:ascii="Calibri" w:eastAsia="MS Mincho" w:hAnsi="Calibri" w:cs="Calibri"/>
        </w:rPr>
        <w:t>are</w:t>
      </w:r>
      <w:r w:rsidR="00216104" w:rsidRPr="00B91C7A">
        <w:rPr>
          <w:rFonts w:ascii="Calibri" w:eastAsia="MS Mincho" w:hAnsi="Calibri" w:cs="Calibri"/>
        </w:rPr>
        <w:t xml:space="preserve"> used for pH 7 and 10</w:t>
      </w:r>
      <w:r w:rsidR="00EA6056">
        <w:rPr>
          <w:rFonts w:ascii="Calibri" w:eastAsia="MS Mincho" w:hAnsi="Calibri" w:cs="Calibri"/>
        </w:rPr>
        <w:t>, respectively</w:t>
      </w:r>
      <w:r w:rsidR="00216104" w:rsidRPr="00B91C7A">
        <w:rPr>
          <w:rFonts w:ascii="Calibri" w:eastAsia="MS Mincho" w:hAnsi="Calibri" w:cs="Calibri"/>
        </w:rPr>
        <w:t xml:space="preserve">. </w:t>
      </w:r>
      <w:r w:rsidRPr="00B91C7A">
        <w:rPr>
          <w:rFonts w:ascii="Calibri" w:eastAsia="MS Mincho" w:hAnsi="Calibri" w:cs="Calibri"/>
        </w:rPr>
        <w:t>A two-point calibration is used for Turbidity</w:t>
      </w:r>
      <w:r w:rsidR="00216104" w:rsidRPr="00B91C7A">
        <w:rPr>
          <w:rFonts w:ascii="Calibri" w:eastAsia="MS Mincho" w:hAnsi="Calibri" w:cs="Calibri"/>
        </w:rPr>
        <w:t>.</w:t>
      </w:r>
      <w:r w:rsidRPr="00B91C7A">
        <w:rPr>
          <w:rFonts w:ascii="Calibri" w:eastAsia="MS Mincho" w:hAnsi="Calibri" w:cs="Calibri"/>
        </w:rPr>
        <w:t xml:space="preserve"> </w:t>
      </w:r>
      <w:r w:rsidR="00216104" w:rsidRPr="00B91C7A">
        <w:rPr>
          <w:rFonts w:ascii="Calibri" w:eastAsia="MS Mincho" w:hAnsi="Calibri" w:cs="Calibri"/>
        </w:rPr>
        <w:t>D</w:t>
      </w:r>
      <w:r w:rsidRPr="00B91C7A">
        <w:rPr>
          <w:rFonts w:ascii="Calibri" w:eastAsia="MS Mincho" w:hAnsi="Calibri" w:cs="Calibri"/>
        </w:rPr>
        <w:t>istilled water serves as the calibrator solution for 0 NTU and YSI 6073G is used for 12</w:t>
      </w:r>
      <w:r w:rsidR="00216104" w:rsidRPr="00B91C7A">
        <w:rPr>
          <w:rFonts w:ascii="Calibri" w:eastAsia="MS Mincho" w:hAnsi="Calibri" w:cs="Calibri"/>
        </w:rPr>
        <w:t>6</w:t>
      </w:r>
      <w:r w:rsidR="00F81A70">
        <w:rPr>
          <w:rFonts w:ascii="Calibri" w:eastAsia="MS Mincho" w:hAnsi="Calibri" w:cs="Calibri"/>
        </w:rPr>
        <w:t>/124</w:t>
      </w:r>
      <w:r w:rsidRPr="00B91C7A">
        <w:rPr>
          <w:rFonts w:ascii="Calibri" w:eastAsia="MS Mincho" w:hAnsi="Calibri" w:cs="Calibri"/>
        </w:rPr>
        <w:t xml:space="preserve"> NTU.  Depth is calibrated in air and is barometrically corrected.  </w:t>
      </w:r>
      <w:r w:rsidR="002F0B28">
        <w:rPr>
          <w:rFonts w:ascii="Calibri" w:eastAsia="MS Mincho" w:hAnsi="Calibri" w:cs="Calibri"/>
        </w:rPr>
        <w:t xml:space="preserve">DO calibrations were performed in saturated air until 2014 and since then have been performed in an aerated bucket of tap water. </w:t>
      </w:r>
      <w:r w:rsidRPr="00B91C7A">
        <w:rPr>
          <w:rFonts w:ascii="Calibri" w:eastAsia="MS Mincho" w:hAnsi="Calibri" w:cs="Calibri"/>
        </w:rPr>
        <w:t xml:space="preserve">All data </w:t>
      </w:r>
      <w:r w:rsidR="00501D74" w:rsidRPr="00B91C7A">
        <w:rPr>
          <w:rFonts w:ascii="Calibri" w:eastAsia="MS Mincho" w:hAnsi="Calibri" w:cs="Calibri"/>
        </w:rPr>
        <w:t xml:space="preserve">are </w:t>
      </w:r>
      <w:r w:rsidR="002B4A55" w:rsidRPr="00B91C7A">
        <w:rPr>
          <w:rFonts w:ascii="Calibri" w:eastAsia="MS Mincho" w:hAnsi="Calibri" w:cs="Calibri"/>
        </w:rPr>
        <w:t xml:space="preserve">collected every </w:t>
      </w:r>
      <w:r w:rsidR="00AD39D6" w:rsidRPr="00B91C7A">
        <w:rPr>
          <w:rFonts w:ascii="Calibri" w:eastAsia="MS Mincho" w:hAnsi="Calibri" w:cs="Calibri"/>
        </w:rPr>
        <w:t>15 minutes</w:t>
      </w:r>
      <w:r w:rsidR="002B4A55" w:rsidRPr="00B91C7A">
        <w:rPr>
          <w:rFonts w:ascii="Calibri" w:eastAsia="MS Mincho" w:hAnsi="Calibri" w:cs="Calibri"/>
        </w:rPr>
        <w:t xml:space="preserve">.  All data are </w:t>
      </w:r>
      <w:r w:rsidRPr="00B91C7A">
        <w:rPr>
          <w:rFonts w:ascii="Calibri" w:eastAsia="MS Mincho" w:hAnsi="Calibri" w:cs="Calibri"/>
        </w:rPr>
        <w:t xml:space="preserve">recorded in Central Standard Time.    </w:t>
      </w:r>
    </w:p>
    <w:p w:rsidR="009875B7" w:rsidRPr="00B91C7A" w:rsidRDefault="009875B7">
      <w:pPr>
        <w:rPr>
          <w:rFonts w:ascii="Calibri" w:eastAsia="MS Mincho" w:hAnsi="Calibri" w:cs="Calibri"/>
        </w:rPr>
      </w:pPr>
    </w:p>
    <w:p w:rsidR="009875B7" w:rsidRPr="00B91C7A" w:rsidRDefault="009875B7">
      <w:pPr>
        <w:rPr>
          <w:rFonts w:ascii="Calibri" w:eastAsia="MS Mincho" w:hAnsi="Calibri" w:cs="Calibri"/>
        </w:rPr>
      </w:pPr>
      <w:r w:rsidRPr="00B91C7A">
        <w:rPr>
          <w:rFonts w:ascii="Calibri" w:eastAsia="MS Mincho" w:hAnsi="Calibri" w:cs="Calibri"/>
        </w:rPr>
        <w:t xml:space="preserve">One data logger </w:t>
      </w:r>
      <w:r w:rsidR="006C3172">
        <w:rPr>
          <w:rFonts w:ascii="Calibri" w:eastAsia="MS Mincho" w:hAnsi="Calibri" w:cs="Calibri"/>
        </w:rPr>
        <w:t>(</w:t>
      </w:r>
      <w:proofErr w:type="spellStart"/>
      <w:r w:rsidR="006C3172">
        <w:rPr>
          <w:rFonts w:ascii="Calibri" w:eastAsia="MS Mincho" w:hAnsi="Calibri" w:cs="Calibri"/>
        </w:rPr>
        <w:t>sonde</w:t>
      </w:r>
      <w:proofErr w:type="spellEnd"/>
      <w:r w:rsidR="006C3172">
        <w:rPr>
          <w:rFonts w:ascii="Calibri" w:eastAsia="MS Mincho" w:hAnsi="Calibri" w:cs="Calibri"/>
        </w:rPr>
        <w:t xml:space="preserve">) </w:t>
      </w:r>
      <w:r w:rsidRPr="00B91C7A">
        <w:rPr>
          <w:rFonts w:ascii="Calibri" w:eastAsia="MS Mincho" w:hAnsi="Calibri" w:cs="Calibri"/>
        </w:rPr>
        <w:t xml:space="preserve">is deployed at each permanent monitoring station in the Grand Bay estuary at all times.  Two permanently assigned data loggers are interchanged among each site.  Sites are accessed using a small skiff equipped with an outboard motor.  During transport, each </w:t>
      </w:r>
      <w:proofErr w:type="spellStart"/>
      <w:r w:rsidRPr="00B91C7A">
        <w:rPr>
          <w:rFonts w:ascii="Calibri" w:eastAsia="MS Mincho" w:hAnsi="Calibri" w:cs="Calibri"/>
        </w:rPr>
        <w:t>sonde</w:t>
      </w:r>
      <w:proofErr w:type="spellEnd"/>
      <w:r w:rsidRPr="00B91C7A">
        <w:rPr>
          <w:rFonts w:ascii="Calibri" w:eastAsia="MS Mincho" w:hAnsi="Calibri" w:cs="Calibri"/>
        </w:rPr>
        <w:t xml:space="preserve"> is wrapped in a white towel soaked in tap water and placed horizontally in a cooler for insulation against jarring.  For deployment, the data loggers are lowered into a five inch diameter stainless steel (SS) pipe that has been bolted to a </w:t>
      </w:r>
      <w:r w:rsidR="006C3172">
        <w:rPr>
          <w:rFonts w:ascii="Calibri" w:eastAsia="MS Mincho" w:hAnsi="Calibri" w:cs="Calibri"/>
        </w:rPr>
        <w:t xml:space="preserve">14 inch </w:t>
      </w:r>
      <w:r w:rsidRPr="00B91C7A">
        <w:rPr>
          <w:rFonts w:ascii="Calibri" w:eastAsia="MS Mincho" w:hAnsi="Calibri" w:cs="Calibri"/>
        </w:rPr>
        <w:t xml:space="preserve">log piling driven into the mud at each site.  The SS pipes have cut outs to ensure adequate tidal flushing and exposure of the probes to ambient water conditions.  A grate across the bottom of the pipe prevents the </w:t>
      </w:r>
      <w:proofErr w:type="spellStart"/>
      <w:r w:rsidR="00216104" w:rsidRPr="00B91C7A">
        <w:rPr>
          <w:rFonts w:ascii="Calibri" w:eastAsia="MS Mincho" w:hAnsi="Calibri" w:cs="Calibri"/>
        </w:rPr>
        <w:t>sonde</w:t>
      </w:r>
      <w:proofErr w:type="spellEnd"/>
      <w:r w:rsidR="00216104" w:rsidRPr="00B91C7A">
        <w:rPr>
          <w:rFonts w:ascii="Calibri" w:eastAsia="MS Mincho" w:hAnsi="Calibri" w:cs="Calibri"/>
        </w:rPr>
        <w:t xml:space="preserve"> </w:t>
      </w:r>
      <w:r w:rsidRPr="00B91C7A">
        <w:rPr>
          <w:rFonts w:ascii="Calibri" w:eastAsia="MS Mincho" w:hAnsi="Calibri" w:cs="Calibri"/>
        </w:rPr>
        <w:t xml:space="preserve">from descending beyond the bottom of the pipe and ensures that the </w:t>
      </w:r>
      <w:proofErr w:type="spellStart"/>
      <w:r w:rsidR="006C3172">
        <w:rPr>
          <w:rFonts w:ascii="Calibri" w:eastAsia="MS Mincho" w:hAnsi="Calibri" w:cs="Calibri"/>
        </w:rPr>
        <w:t>sonde</w:t>
      </w:r>
      <w:proofErr w:type="spellEnd"/>
      <w:r w:rsidR="006C3172">
        <w:rPr>
          <w:rFonts w:ascii="Calibri" w:eastAsia="MS Mincho" w:hAnsi="Calibri" w:cs="Calibri"/>
        </w:rPr>
        <w:t xml:space="preserve"> probes are </w:t>
      </w:r>
      <w:r w:rsidRPr="00B91C7A">
        <w:rPr>
          <w:rFonts w:ascii="Calibri" w:eastAsia="MS Mincho" w:hAnsi="Calibri" w:cs="Calibri"/>
        </w:rPr>
        <w:t xml:space="preserve">at the same depth on every deployment.  The </w:t>
      </w:r>
      <w:r w:rsidR="006C3172">
        <w:rPr>
          <w:rFonts w:ascii="Calibri" w:eastAsia="MS Mincho" w:hAnsi="Calibri" w:cs="Calibri"/>
        </w:rPr>
        <w:t xml:space="preserve">SS </w:t>
      </w:r>
      <w:r w:rsidRPr="00B91C7A">
        <w:rPr>
          <w:rFonts w:ascii="Calibri" w:eastAsia="MS Mincho" w:hAnsi="Calibri" w:cs="Calibri"/>
        </w:rPr>
        <w:t xml:space="preserve">pipes, along with the </w:t>
      </w:r>
      <w:proofErr w:type="spellStart"/>
      <w:r w:rsidR="006C3172">
        <w:rPr>
          <w:rFonts w:ascii="Calibri" w:eastAsia="MS Mincho" w:hAnsi="Calibri" w:cs="Calibri"/>
        </w:rPr>
        <w:t>sonde</w:t>
      </w:r>
      <w:proofErr w:type="spellEnd"/>
      <w:r w:rsidR="006C3172">
        <w:rPr>
          <w:rFonts w:ascii="Calibri" w:eastAsia="MS Mincho" w:hAnsi="Calibri" w:cs="Calibri"/>
        </w:rPr>
        <w:t xml:space="preserve"> </w:t>
      </w:r>
      <w:r w:rsidRPr="00B91C7A">
        <w:rPr>
          <w:rFonts w:ascii="Calibri" w:eastAsia="MS Mincho" w:hAnsi="Calibri" w:cs="Calibri"/>
        </w:rPr>
        <w:t xml:space="preserve">probes, are coated with an anti-fouling paint to minimize biofouling.   </w:t>
      </w:r>
    </w:p>
    <w:p w:rsidR="009875B7" w:rsidRPr="00B91C7A" w:rsidRDefault="009875B7">
      <w:pPr>
        <w:rPr>
          <w:rFonts w:ascii="Calibri" w:eastAsia="MS Mincho" w:hAnsi="Calibri" w:cs="Calibri"/>
        </w:rPr>
      </w:pPr>
    </w:p>
    <w:p w:rsidR="009875B7" w:rsidRPr="00B91C7A" w:rsidRDefault="009875B7">
      <w:pPr>
        <w:rPr>
          <w:rFonts w:ascii="Calibri" w:eastAsia="MS Mincho" w:hAnsi="Calibri" w:cs="Calibri"/>
        </w:rPr>
      </w:pPr>
      <w:r w:rsidRPr="00B91C7A">
        <w:rPr>
          <w:rFonts w:ascii="Calibri" w:eastAsia="MS Mincho" w:hAnsi="Calibri" w:cs="Calibri"/>
        </w:rPr>
        <w:t xml:space="preserve">As a quality assurance measure, a </w:t>
      </w:r>
      <w:r w:rsidR="00216104" w:rsidRPr="00B91C7A">
        <w:rPr>
          <w:rFonts w:ascii="Calibri" w:eastAsia="MS Mincho" w:hAnsi="Calibri" w:cs="Calibri"/>
        </w:rPr>
        <w:t xml:space="preserve">discrete </w:t>
      </w:r>
      <w:r w:rsidRPr="00B91C7A">
        <w:rPr>
          <w:rFonts w:ascii="Calibri" w:eastAsia="MS Mincho" w:hAnsi="Calibri" w:cs="Calibri"/>
        </w:rPr>
        <w:t xml:space="preserve">reading is taken with a freshly calibrated </w:t>
      </w:r>
      <w:proofErr w:type="spellStart"/>
      <w:r w:rsidRPr="00B91C7A">
        <w:rPr>
          <w:rFonts w:ascii="Calibri" w:eastAsia="MS Mincho" w:hAnsi="Calibri" w:cs="Calibri"/>
        </w:rPr>
        <w:t>sonde</w:t>
      </w:r>
      <w:proofErr w:type="spellEnd"/>
      <w:r w:rsidRPr="00B91C7A">
        <w:rPr>
          <w:rFonts w:ascii="Calibri" w:eastAsia="MS Mincho" w:hAnsi="Calibri" w:cs="Calibri"/>
        </w:rPr>
        <w:t xml:space="preserve"> </w:t>
      </w:r>
      <w:r w:rsidR="00724D5D">
        <w:rPr>
          <w:rFonts w:ascii="Calibri" w:eastAsia="MS Mincho" w:hAnsi="Calibri" w:cs="Calibri"/>
        </w:rPr>
        <w:t xml:space="preserve">or other handheld logger </w:t>
      </w:r>
      <w:r w:rsidRPr="00B91C7A">
        <w:rPr>
          <w:rFonts w:ascii="Calibri" w:eastAsia="MS Mincho" w:hAnsi="Calibri" w:cs="Calibri"/>
        </w:rPr>
        <w:t xml:space="preserve">and recorded on </w:t>
      </w:r>
      <w:r w:rsidR="00BB4F22">
        <w:rPr>
          <w:rFonts w:ascii="Calibri" w:eastAsia="MS Mincho" w:hAnsi="Calibri" w:cs="Calibri"/>
        </w:rPr>
        <w:t>a data</w:t>
      </w:r>
      <w:r w:rsidRPr="00B91C7A">
        <w:rPr>
          <w:rFonts w:ascii="Calibri" w:eastAsia="MS Mincho" w:hAnsi="Calibri" w:cs="Calibri"/>
        </w:rPr>
        <w:t xml:space="preserve"> sheet during </w:t>
      </w:r>
      <w:proofErr w:type="spellStart"/>
      <w:r w:rsidRPr="00B91C7A">
        <w:rPr>
          <w:rFonts w:ascii="Calibri" w:eastAsia="MS Mincho" w:hAnsi="Calibri" w:cs="Calibri"/>
        </w:rPr>
        <w:t>sonde</w:t>
      </w:r>
      <w:proofErr w:type="spellEnd"/>
      <w:r w:rsidRPr="00B91C7A">
        <w:rPr>
          <w:rFonts w:ascii="Calibri" w:eastAsia="MS Mincho" w:hAnsi="Calibri" w:cs="Calibri"/>
        </w:rPr>
        <w:t xml:space="preserve"> deployment and retrieval.  During retrieval, the data loggers are again wrapped in a saturated white towel and placed in a cooler for transport to the lab.  At least two data points are recorded while the </w:t>
      </w:r>
      <w:proofErr w:type="spellStart"/>
      <w:r w:rsidRPr="00B91C7A">
        <w:rPr>
          <w:rFonts w:ascii="Calibri" w:eastAsia="MS Mincho" w:hAnsi="Calibri" w:cs="Calibri"/>
        </w:rPr>
        <w:t>sonde</w:t>
      </w:r>
      <w:proofErr w:type="spellEnd"/>
      <w:r w:rsidRPr="00B91C7A">
        <w:rPr>
          <w:rFonts w:ascii="Calibri" w:eastAsia="MS Mincho" w:hAnsi="Calibri" w:cs="Calibri"/>
        </w:rPr>
        <w:t xml:space="preserve"> is wrapped in the towel to record post-deployment dissolved oxygen in 100% water-saturated air.  </w:t>
      </w:r>
      <w:r w:rsidR="006C3172">
        <w:rPr>
          <w:rFonts w:ascii="Calibri" w:eastAsia="MS Mincho" w:hAnsi="Calibri" w:cs="Calibri"/>
        </w:rPr>
        <w:t>O</w:t>
      </w:r>
      <w:r w:rsidRPr="00B91C7A">
        <w:rPr>
          <w:rFonts w:ascii="Calibri" w:eastAsia="MS Mincho" w:hAnsi="Calibri" w:cs="Calibri"/>
        </w:rPr>
        <w:t xml:space="preserve">ther post-deployment calibrations are performed in the laboratory prior to cleaning to determine if instrument drift has occurred and to evaluate the validity of the data.  After post-deployment calibrations, the </w:t>
      </w:r>
      <w:proofErr w:type="spellStart"/>
      <w:r w:rsidRPr="00B91C7A">
        <w:rPr>
          <w:rFonts w:ascii="Calibri" w:eastAsia="MS Mincho" w:hAnsi="Calibri" w:cs="Calibri"/>
        </w:rPr>
        <w:t>sondes</w:t>
      </w:r>
      <w:proofErr w:type="spellEnd"/>
      <w:r w:rsidRPr="00B91C7A">
        <w:rPr>
          <w:rFonts w:ascii="Calibri" w:eastAsia="MS Mincho" w:hAnsi="Calibri" w:cs="Calibri"/>
        </w:rPr>
        <w:t xml:space="preserve"> are cleaned and stored in calibration cups until the next deployment.  </w:t>
      </w:r>
    </w:p>
    <w:p w:rsidR="009875B7" w:rsidRPr="00B91C7A" w:rsidRDefault="009875B7">
      <w:pPr>
        <w:rPr>
          <w:rFonts w:ascii="Calibri" w:eastAsia="MS Mincho" w:hAnsi="Calibri" w:cs="Calibri"/>
        </w:rPr>
      </w:pPr>
    </w:p>
    <w:p w:rsidR="00216104" w:rsidRPr="00B91C7A" w:rsidRDefault="0007203E" w:rsidP="0007203E">
      <w:pPr>
        <w:rPr>
          <w:rFonts w:ascii="Calibri" w:hAnsi="Calibri" w:cs="Calibri"/>
        </w:rPr>
      </w:pPr>
      <w:r w:rsidRPr="00B91C7A">
        <w:rPr>
          <w:rFonts w:ascii="Calibri" w:hAnsi="Calibri" w:cs="Calibri"/>
        </w:rPr>
        <w:lastRenderedPageBreak/>
        <w:t xml:space="preserve">A </w:t>
      </w:r>
      <w:proofErr w:type="spellStart"/>
      <w:r w:rsidRPr="00B91C7A">
        <w:rPr>
          <w:rFonts w:ascii="Calibri" w:hAnsi="Calibri" w:cs="Calibri"/>
        </w:rPr>
        <w:t>Sutron</w:t>
      </w:r>
      <w:proofErr w:type="spellEnd"/>
      <w:r w:rsidRPr="00B91C7A">
        <w:rPr>
          <w:rFonts w:ascii="Calibri" w:hAnsi="Calibri" w:cs="Calibri"/>
        </w:rPr>
        <w:t xml:space="preserve"> Sat-Link2 transmitter was installed at the Bangs Lake station </w:t>
      </w:r>
      <w:r w:rsidR="00216104" w:rsidRPr="00B91C7A">
        <w:rPr>
          <w:rFonts w:ascii="Calibri" w:hAnsi="Calibri" w:cs="Calibri"/>
        </w:rPr>
        <w:t xml:space="preserve">from </w:t>
      </w:r>
      <w:r w:rsidRPr="00B91C7A">
        <w:rPr>
          <w:rFonts w:ascii="Calibri" w:hAnsi="Calibri" w:cs="Calibri"/>
        </w:rPr>
        <w:t>6/21/06</w:t>
      </w:r>
      <w:r w:rsidR="00216104" w:rsidRPr="00B91C7A">
        <w:rPr>
          <w:rFonts w:ascii="Calibri" w:hAnsi="Calibri" w:cs="Calibri"/>
        </w:rPr>
        <w:t xml:space="preserve"> to </w:t>
      </w:r>
      <w:r w:rsidR="00046D07" w:rsidRPr="00A51445">
        <w:rPr>
          <w:rFonts w:ascii="Calibri" w:hAnsi="Calibri" w:cs="Calibri"/>
        </w:rPr>
        <w:t>August 2009</w:t>
      </w:r>
      <w:r w:rsidRPr="00B91C7A">
        <w:rPr>
          <w:rFonts w:ascii="Calibri" w:hAnsi="Calibri" w:cs="Calibri"/>
        </w:rPr>
        <w:t xml:space="preserve"> and transmit</w:t>
      </w:r>
      <w:r w:rsidR="00216104" w:rsidRPr="00B91C7A">
        <w:rPr>
          <w:rFonts w:ascii="Calibri" w:hAnsi="Calibri" w:cs="Calibri"/>
        </w:rPr>
        <w:t>ted</w:t>
      </w:r>
      <w:r w:rsidRPr="00B91C7A">
        <w:rPr>
          <w:rFonts w:ascii="Calibri" w:hAnsi="Calibri" w:cs="Calibri"/>
        </w:rPr>
        <w:t xml:space="preserve"> data to the NOAA GOES satellite, NESDIS ID #3B02A276.  </w:t>
      </w:r>
    </w:p>
    <w:p w:rsidR="00FF2582" w:rsidRDefault="0033225F" w:rsidP="0007203E">
      <w:pPr>
        <w:rPr>
          <w:rFonts w:ascii="Calibri" w:hAnsi="Calibri" w:cs="Calibri"/>
        </w:rPr>
      </w:pPr>
      <w:r>
        <w:rPr>
          <w:rFonts w:ascii="Calibri" w:hAnsi="Calibri" w:cs="Calibri"/>
        </w:rPr>
        <w:t xml:space="preserve">The YSI </w:t>
      </w:r>
      <w:proofErr w:type="spellStart"/>
      <w:r>
        <w:rPr>
          <w:rFonts w:ascii="Calibri" w:hAnsi="Calibri" w:cs="Calibri"/>
        </w:rPr>
        <w:t>EcoNet</w:t>
      </w:r>
      <w:proofErr w:type="spellEnd"/>
      <w:r>
        <w:rPr>
          <w:rFonts w:ascii="Calibri" w:hAnsi="Calibri" w:cs="Calibri"/>
        </w:rPr>
        <w:t xml:space="preserve"> telemetry system was installed at all four sites in 2007</w:t>
      </w:r>
      <w:r w:rsidR="00216104" w:rsidRPr="00B91C7A">
        <w:rPr>
          <w:rFonts w:ascii="Calibri" w:hAnsi="Calibri" w:cs="Calibri"/>
        </w:rPr>
        <w:t xml:space="preserve">. </w:t>
      </w:r>
      <w:r w:rsidR="00CE3D52">
        <w:rPr>
          <w:rFonts w:ascii="Calibri" w:hAnsi="Calibri" w:cs="Calibri"/>
        </w:rPr>
        <w:t>This system was used as primary telemetry for the SWMP water quality stations until</w:t>
      </w:r>
      <w:r w:rsidR="00216104" w:rsidRPr="00B91C7A">
        <w:rPr>
          <w:rFonts w:ascii="Calibri" w:hAnsi="Calibri" w:cs="Calibri"/>
        </w:rPr>
        <w:t xml:space="preserve"> </w:t>
      </w:r>
      <w:proofErr w:type="spellStart"/>
      <w:r w:rsidR="00233123">
        <w:rPr>
          <w:rFonts w:ascii="Calibri" w:hAnsi="Calibri" w:cs="Calibri"/>
        </w:rPr>
        <w:t>EcoNet</w:t>
      </w:r>
      <w:proofErr w:type="spellEnd"/>
      <w:r w:rsidR="00233123">
        <w:rPr>
          <w:rFonts w:ascii="Calibri" w:hAnsi="Calibri" w:cs="Calibri"/>
        </w:rPr>
        <w:t xml:space="preserve"> services were discontinued in May 2017.</w:t>
      </w:r>
    </w:p>
    <w:p w:rsidR="00FF2582" w:rsidRDefault="00FF2582" w:rsidP="0007203E">
      <w:pPr>
        <w:rPr>
          <w:rFonts w:ascii="Calibri" w:hAnsi="Calibri" w:cs="Calibri"/>
        </w:rPr>
      </w:pPr>
    </w:p>
    <w:p w:rsidR="00FF2582" w:rsidRDefault="00233123" w:rsidP="0007203E">
      <w:pPr>
        <w:rPr>
          <w:rFonts w:ascii="Calibri" w:hAnsi="Calibri" w:cs="Calibri"/>
        </w:rPr>
      </w:pPr>
      <w:r>
        <w:rPr>
          <w:rFonts w:ascii="Calibri" w:hAnsi="Calibri" w:cs="Calibri"/>
        </w:rPr>
        <w:t xml:space="preserve">As of May 11, 2017, we are again transmitting to GOES, via YSI STORM-3 loggers, at two stations. </w:t>
      </w:r>
      <w:r w:rsidR="00FF2582">
        <w:rPr>
          <w:rFonts w:ascii="Calibri" w:hAnsi="Calibri" w:cs="Calibri"/>
        </w:rPr>
        <w:t>The stations and NESDIS IDs are:</w:t>
      </w:r>
    </w:p>
    <w:p w:rsidR="00FF2582" w:rsidRDefault="00FF2582" w:rsidP="0007203E">
      <w:pPr>
        <w:rPr>
          <w:rFonts w:ascii="Calibri" w:hAnsi="Calibri" w:cs="Calibri"/>
        </w:rPr>
      </w:pPr>
    </w:p>
    <w:p w:rsidR="00FF2582" w:rsidRPr="00797FE0" w:rsidRDefault="00FF2582" w:rsidP="0007203E">
      <w:pPr>
        <w:rPr>
          <w:rFonts w:ascii="Calibri" w:hAnsi="Calibri" w:cs="Calibri"/>
        </w:rPr>
      </w:pPr>
      <w:r w:rsidRPr="00233123">
        <w:rPr>
          <w:rFonts w:ascii="Calibri" w:hAnsi="Calibri" w:cs="Calibri"/>
          <w:b/>
        </w:rPr>
        <w:t>Bayou Heron (GNDBHWQ) - 3B006C4E</w:t>
      </w:r>
      <w:r w:rsidR="00797FE0">
        <w:rPr>
          <w:rFonts w:ascii="Calibri" w:hAnsi="Calibri" w:cs="Calibri"/>
          <w:b/>
        </w:rPr>
        <w:t xml:space="preserve"> </w:t>
      </w:r>
      <w:r w:rsidR="00797FE0">
        <w:rPr>
          <w:rFonts w:ascii="Calibri" w:hAnsi="Calibri" w:cs="Calibri"/>
        </w:rPr>
        <w:t>– transmits at 05:10 past every hour</w:t>
      </w:r>
    </w:p>
    <w:p w:rsidR="00FF2582" w:rsidRPr="00797FE0" w:rsidRDefault="00FF2582" w:rsidP="0007203E">
      <w:pPr>
        <w:rPr>
          <w:rFonts w:ascii="Calibri" w:hAnsi="Calibri" w:cs="Calibri"/>
        </w:rPr>
      </w:pPr>
      <w:r w:rsidRPr="00233123">
        <w:rPr>
          <w:rFonts w:ascii="Calibri" w:hAnsi="Calibri" w:cs="Calibri"/>
          <w:b/>
        </w:rPr>
        <w:t>Bangs Lake (GNDBLWQ) - 3B007F38</w:t>
      </w:r>
      <w:r w:rsidR="00797FE0">
        <w:rPr>
          <w:rFonts w:ascii="Calibri" w:hAnsi="Calibri" w:cs="Calibri"/>
          <w:b/>
        </w:rPr>
        <w:t xml:space="preserve"> </w:t>
      </w:r>
      <w:r w:rsidR="00797FE0">
        <w:rPr>
          <w:rFonts w:ascii="Calibri" w:hAnsi="Calibri" w:cs="Calibri"/>
        </w:rPr>
        <w:t>– transmits at 08:00 past every hour</w:t>
      </w:r>
    </w:p>
    <w:p w:rsidR="00FF2582" w:rsidRDefault="00FF2582" w:rsidP="0007203E">
      <w:pPr>
        <w:rPr>
          <w:rFonts w:ascii="Calibri" w:hAnsi="Calibri" w:cs="Calibri"/>
        </w:rPr>
      </w:pPr>
    </w:p>
    <w:p w:rsidR="00FF2582" w:rsidRDefault="00FF2582" w:rsidP="0007203E">
      <w:pPr>
        <w:rPr>
          <w:rFonts w:ascii="Calibri" w:hAnsi="Calibri" w:cs="Calibri"/>
        </w:rPr>
      </w:pPr>
      <w:r>
        <w:rPr>
          <w:rFonts w:ascii="Calibri" w:hAnsi="Calibri" w:cs="Calibri"/>
        </w:rPr>
        <w:t xml:space="preserve">Bayou </w:t>
      </w:r>
      <w:proofErr w:type="spellStart"/>
      <w:r>
        <w:rPr>
          <w:rFonts w:ascii="Calibri" w:hAnsi="Calibri" w:cs="Calibri"/>
        </w:rPr>
        <w:t>Cumbest</w:t>
      </w:r>
      <w:proofErr w:type="spellEnd"/>
      <w:r>
        <w:rPr>
          <w:rFonts w:ascii="Calibri" w:hAnsi="Calibri" w:cs="Calibri"/>
        </w:rPr>
        <w:t xml:space="preserve"> and Point aux </w:t>
      </w:r>
      <w:proofErr w:type="spellStart"/>
      <w:r>
        <w:rPr>
          <w:rFonts w:ascii="Calibri" w:hAnsi="Calibri" w:cs="Calibri"/>
        </w:rPr>
        <w:t>Chenes</w:t>
      </w:r>
      <w:proofErr w:type="spellEnd"/>
      <w:r>
        <w:rPr>
          <w:rFonts w:ascii="Calibri" w:hAnsi="Calibri" w:cs="Calibri"/>
        </w:rPr>
        <w:t xml:space="preserve"> </w:t>
      </w:r>
      <w:r w:rsidR="00233123">
        <w:rPr>
          <w:rFonts w:ascii="Calibri" w:hAnsi="Calibri" w:cs="Calibri"/>
        </w:rPr>
        <w:t>are no longer</w:t>
      </w:r>
      <w:r>
        <w:rPr>
          <w:rFonts w:ascii="Calibri" w:hAnsi="Calibri" w:cs="Calibri"/>
        </w:rPr>
        <w:t xml:space="preserve"> telemetered.</w:t>
      </w:r>
    </w:p>
    <w:p w:rsidR="00FF2582" w:rsidRDefault="00FF2582" w:rsidP="0007203E">
      <w:pPr>
        <w:rPr>
          <w:rFonts w:ascii="Calibri" w:hAnsi="Calibri" w:cs="Calibri"/>
        </w:rPr>
      </w:pPr>
    </w:p>
    <w:p w:rsidR="00216104" w:rsidRPr="00B91C7A" w:rsidRDefault="002F0B28" w:rsidP="0007203E">
      <w:pPr>
        <w:rPr>
          <w:rFonts w:ascii="Calibri" w:hAnsi="Calibri" w:cs="Calibri"/>
        </w:rPr>
      </w:pPr>
      <w:r>
        <w:rPr>
          <w:rFonts w:ascii="Calibri" w:hAnsi="Calibri" w:cs="Calibri"/>
        </w:rPr>
        <w:t>T</w:t>
      </w:r>
      <w:r w:rsidRPr="002F0B28">
        <w:rPr>
          <w:rFonts w:ascii="Calibri" w:hAnsi="Calibri" w:cs="Calibri"/>
        </w:rPr>
        <w:t xml:space="preserve">ransmissions </w:t>
      </w:r>
      <w:r>
        <w:rPr>
          <w:rFonts w:ascii="Calibri" w:hAnsi="Calibri" w:cs="Calibri"/>
        </w:rPr>
        <w:t xml:space="preserve">are </w:t>
      </w:r>
      <w:r w:rsidRPr="002F0B28">
        <w:rPr>
          <w:rFonts w:ascii="Calibri" w:hAnsi="Calibri" w:cs="Calibri"/>
        </w:rPr>
        <w:t>scheduled hourly and contain four (4) data sets reflecting fifteen</w:t>
      </w:r>
      <w:r>
        <w:rPr>
          <w:rFonts w:ascii="Calibri" w:hAnsi="Calibri" w:cs="Calibri"/>
        </w:rPr>
        <w:t>-</w:t>
      </w:r>
      <w:r w:rsidRPr="002F0B28">
        <w:rPr>
          <w:rFonts w:ascii="Calibri" w:hAnsi="Calibri" w:cs="Calibri"/>
        </w:rPr>
        <w:t xml:space="preserve"> minute data sampling intervals.  Upon receipt by the CDMO, the data undergoes the same automated primary QAQC process detailed in Section 2 above.  </w:t>
      </w:r>
      <w:r w:rsidR="00216104" w:rsidRPr="00B91C7A">
        <w:rPr>
          <w:rFonts w:ascii="Calibri" w:hAnsi="Calibri" w:cs="Calibri"/>
        </w:rPr>
        <w:t xml:space="preserve">The </w:t>
      </w:r>
      <w:r w:rsidR="000E3A9B">
        <w:rPr>
          <w:rFonts w:ascii="Calibri" w:hAnsi="Calibri" w:cs="Calibri"/>
        </w:rPr>
        <w:t xml:space="preserve">near real-time </w:t>
      </w:r>
      <w:r w:rsidR="00216104" w:rsidRPr="00B91C7A">
        <w:rPr>
          <w:rFonts w:ascii="Calibri" w:hAnsi="Calibri" w:cs="Calibri"/>
        </w:rPr>
        <w:t>telemetry data become part of the provisional dataset until</w:t>
      </w:r>
      <w:r w:rsidR="006D5795" w:rsidRPr="00B91C7A">
        <w:rPr>
          <w:rFonts w:ascii="Calibri" w:hAnsi="Calibri" w:cs="Calibri"/>
        </w:rPr>
        <w:t xml:space="preserve"> data are downloaded from the loggers upon retrieval. Data then undergoes</w:t>
      </w:r>
      <w:r w:rsidR="00216104" w:rsidRPr="00B91C7A">
        <w:rPr>
          <w:rFonts w:ascii="Calibri" w:hAnsi="Calibri" w:cs="Calibri"/>
        </w:rPr>
        <w:t xml:space="preserve"> secondary and tertiary QAQC and assimilation in the CDMO’s authoritative online database. Provisional and authoritative data are available at http://cdmo.baruch.sc.edu. </w:t>
      </w:r>
    </w:p>
    <w:p w:rsidR="00AD39D6" w:rsidRPr="00B91C7A" w:rsidRDefault="00AD39D6" w:rsidP="0007203E">
      <w:pPr>
        <w:rPr>
          <w:rFonts w:ascii="Calibri" w:eastAsia="MS Mincho" w:hAnsi="Calibri" w:cs="Calibri"/>
        </w:rPr>
      </w:pPr>
    </w:p>
    <w:p w:rsidR="009875B7" w:rsidRPr="00D0018C" w:rsidRDefault="009875B7">
      <w:pPr>
        <w:rPr>
          <w:rFonts w:ascii="Calibri" w:eastAsia="MS Mincho" w:hAnsi="Calibri" w:cs="Calibri"/>
          <w:b/>
        </w:rPr>
      </w:pPr>
      <w:r w:rsidRPr="00D0018C">
        <w:rPr>
          <w:rFonts w:ascii="Calibri" w:eastAsia="MS Mincho" w:hAnsi="Calibri" w:cs="Calibri"/>
          <w:b/>
        </w:rPr>
        <w:t>5) Site location and character:</w:t>
      </w:r>
    </w:p>
    <w:p w:rsidR="009875B7" w:rsidRPr="00B91C7A" w:rsidRDefault="009875B7">
      <w:pPr>
        <w:rPr>
          <w:rFonts w:ascii="Calibri" w:eastAsia="MS Mincho" w:hAnsi="Calibri" w:cs="Calibri"/>
        </w:rPr>
      </w:pPr>
    </w:p>
    <w:p w:rsidR="009875B7" w:rsidRDefault="00F60DEF" w:rsidP="00AB5CEB">
      <w:pPr>
        <w:autoSpaceDE w:val="0"/>
        <w:autoSpaceDN w:val="0"/>
        <w:adjustRightInd w:val="0"/>
        <w:rPr>
          <w:rFonts w:ascii="Calibri" w:hAnsi="Calibri" w:cs="Calibri"/>
        </w:rPr>
      </w:pPr>
      <w:r>
        <w:rPr>
          <w:rFonts w:asciiTheme="minorHAnsi" w:hAnsiTheme="minorHAnsi" w:cstheme="minorHAnsi"/>
        </w:rPr>
        <w:t xml:space="preserve">The </w:t>
      </w:r>
      <w:r w:rsidR="00AB5CEB" w:rsidRPr="00AB5CEB">
        <w:rPr>
          <w:rFonts w:asciiTheme="minorHAnsi" w:hAnsiTheme="minorHAnsi" w:cstheme="minorHAnsi"/>
        </w:rPr>
        <w:t xml:space="preserve">Grand Bay Delta was </w:t>
      </w:r>
      <w:r w:rsidR="0026524A">
        <w:rPr>
          <w:rFonts w:asciiTheme="minorHAnsi" w:hAnsiTheme="minorHAnsi" w:cstheme="minorHAnsi"/>
        </w:rPr>
        <w:t xml:space="preserve">created </w:t>
      </w:r>
      <w:r w:rsidR="00437894">
        <w:rPr>
          <w:rFonts w:asciiTheme="minorHAnsi" w:hAnsiTheme="minorHAnsi" w:cstheme="minorHAnsi"/>
        </w:rPr>
        <w:t xml:space="preserve">by </w:t>
      </w:r>
      <w:r w:rsidR="00B87DE0">
        <w:rPr>
          <w:rFonts w:asciiTheme="minorHAnsi" w:hAnsiTheme="minorHAnsi" w:cstheme="minorHAnsi"/>
        </w:rPr>
        <w:t>sediments from both the P</w:t>
      </w:r>
      <w:r w:rsidR="0026524A">
        <w:rPr>
          <w:rFonts w:asciiTheme="minorHAnsi" w:hAnsiTheme="minorHAnsi" w:cstheme="minorHAnsi"/>
        </w:rPr>
        <w:t xml:space="preserve">ascagoula </w:t>
      </w:r>
      <w:r w:rsidR="00B87DE0">
        <w:rPr>
          <w:rFonts w:asciiTheme="minorHAnsi" w:hAnsiTheme="minorHAnsi" w:cstheme="minorHAnsi"/>
        </w:rPr>
        <w:t xml:space="preserve">and </w:t>
      </w:r>
      <w:proofErr w:type="spellStart"/>
      <w:r w:rsidR="00437894">
        <w:rPr>
          <w:rFonts w:asciiTheme="minorHAnsi" w:hAnsiTheme="minorHAnsi" w:cstheme="minorHAnsi"/>
        </w:rPr>
        <w:t>Escatawpa</w:t>
      </w:r>
      <w:proofErr w:type="spellEnd"/>
      <w:r w:rsidR="00437894">
        <w:rPr>
          <w:rFonts w:asciiTheme="minorHAnsi" w:hAnsiTheme="minorHAnsi" w:cstheme="minorHAnsi"/>
        </w:rPr>
        <w:t xml:space="preserve"> River</w:t>
      </w:r>
      <w:r w:rsidR="0026524A">
        <w:rPr>
          <w:rFonts w:asciiTheme="minorHAnsi" w:hAnsiTheme="minorHAnsi" w:cstheme="minorHAnsi"/>
        </w:rPr>
        <w:t xml:space="preserve">s several </w:t>
      </w:r>
      <w:r w:rsidR="008912D9">
        <w:rPr>
          <w:rFonts w:asciiTheme="minorHAnsi" w:hAnsiTheme="minorHAnsi" w:cstheme="minorHAnsi"/>
        </w:rPr>
        <w:t xml:space="preserve">thousand </w:t>
      </w:r>
      <w:r w:rsidR="002F276F">
        <w:rPr>
          <w:rFonts w:asciiTheme="minorHAnsi" w:hAnsiTheme="minorHAnsi" w:cstheme="minorHAnsi"/>
        </w:rPr>
        <w:t xml:space="preserve">to hundreds of </w:t>
      </w:r>
      <w:r w:rsidR="008912D9">
        <w:rPr>
          <w:rFonts w:asciiTheme="minorHAnsi" w:hAnsiTheme="minorHAnsi" w:cstheme="minorHAnsi"/>
        </w:rPr>
        <w:t>years ago.</w:t>
      </w:r>
      <w:r w:rsidR="00AB5CEB" w:rsidRPr="00AB5CEB">
        <w:rPr>
          <w:rFonts w:asciiTheme="minorHAnsi" w:hAnsiTheme="minorHAnsi" w:cstheme="minorHAnsi"/>
        </w:rPr>
        <w:t xml:space="preserve"> </w:t>
      </w:r>
      <w:r w:rsidR="008912D9">
        <w:rPr>
          <w:rFonts w:asciiTheme="minorHAnsi" w:hAnsiTheme="minorHAnsi" w:cstheme="minorHAnsi"/>
        </w:rPr>
        <w:t xml:space="preserve"> </w:t>
      </w:r>
      <w:r w:rsidR="00AB5CEB" w:rsidRPr="00AB5CEB">
        <w:rPr>
          <w:rFonts w:asciiTheme="minorHAnsi" w:hAnsiTheme="minorHAnsi" w:cstheme="minorHAnsi"/>
        </w:rPr>
        <w:t>Soon after the delta</w:t>
      </w:r>
      <w:r w:rsidR="0026524A">
        <w:rPr>
          <w:rFonts w:asciiTheme="minorHAnsi" w:hAnsiTheme="minorHAnsi" w:cstheme="minorHAnsi"/>
        </w:rPr>
        <w:t xml:space="preserve"> was created</w:t>
      </w:r>
      <w:r w:rsidR="00AB5CEB" w:rsidRPr="00AB5CEB">
        <w:rPr>
          <w:rFonts w:asciiTheme="minorHAnsi" w:hAnsiTheme="minorHAnsi" w:cstheme="minorHAnsi"/>
        </w:rPr>
        <w:t xml:space="preserve">, the </w:t>
      </w:r>
      <w:proofErr w:type="spellStart"/>
      <w:r w:rsidR="00AB5CEB" w:rsidRPr="00AB5CEB">
        <w:rPr>
          <w:rFonts w:asciiTheme="minorHAnsi" w:hAnsiTheme="minorHAnsi" w:cstheme="minorHAnsi"/>
        </w:rPr>
        <w:t>Escatawpa</w:t>
      </w:r>
      <w:proofErr w:type="spellEnd"/>
      <w:r w:rsidR="00AB5CEB" w:rsidRPr="00AB5CEB">
        <w:rPr>
          <w:rFonts w:asciiTheme="minorHAnsi" w:hAnsiTheme="minorHAnsi" w:cstheme="minorHAnsi"/>
        </w:rPr>
        <w:t xml:space="preserve"> became a major tributary to the Pascagoula River when its flow was captured </w:t>
      </w:r>
      <w:r w:rsidR="00B87DE0">
        <w:rPr>
          <w:rFonts w:asciiTheme="minorHAnsi" w:hAnsiTheme="minorHAnsi" w:cstheme="minorHAnsi"/>
        </w:rPr>
        <w:t>by the la</w:t>
      </w:r>
      <w:r w:rsidR="00724D5D">
        <w:rPr>
          <w:rFonts w:asciiTheme="minorHAnsi" w:hAnsiTheme="minorHAnsi" w:cstheme="minorHAnsi"/>
        </w:rPr>
        <w:t>r</w:t>
      </w:r>
      <w:r w:rsidR="00B87DE0">
        <w:rPr>
          <w:rFonts w:asciiTheme="minorHAnsi" w:hAnsiTheme="minorHAnsi" w:cstheme="minorHAnsi"/>
        </w:rPr>
        <w:t>ger river system</w:t>
      </w:r>
      <w:r w:rsidR="008912D9">
        <w:rPr>
          <w:rFonts w:asciiTheme="minorHAnsi" w:hAnsiTheme="minorHAnsi" w:cstheme="minorHAnsi"/>
        </w:rPr>
        <w:t xml:space="preserve">.  </w:t>
      </w:r>
      <w:r w:rsidR="00AB5CEB" w:rsidRPr="00AB5CEB">
        <w:rPr>
          <w:rFonts w:asciiTheme="minorHAnsi" w:hAnsiTheme="minorHAnsi" w:cstheme="minorHAnsi"/>
        </w:rPr>
        <w:t xml:space="preserve">With the </w:t>
      </w:r>
      <w:proofErr w:type="spellStart"/>
      <w:r w:rsidR="00AB5CEB" w:rsidRPr="00AB5CEB">
        <w:rPr>
          <w:rFonts w:asciiTheme="minorHAnsi" w:hAnsiTheme="minorHAnsi" w:cstheme="minorHAnsi"/>
        </w:rPr>
        <w:t>Escatawpa’s</w:t>
      </w:r>
      <w:proofErr w:type="spellEnd"/>
      <w:r w:rsidR="00AB5CEB" w:rsidRPr="00AB5CEB">
        <w:rPr>
          <w:rFonts w:asciiTheme="minorHAnsi" w:hAnsiTheme="minorHAnsi" w:cstheme="minorHAnsi"/>
        </w:rPr>
        <w:t xml:space="preserve"> </w:t>
      </w:r>
      <w:r w:rsidR="0026524A">
        <w:rPr>
          <w:rFonts w:asciiTheme="minorHAnsi" w:hAnsiTheme="minorHAnsi" w:cstheme="minorHAnsi"/>
        </w:rPr>
        <w:t xml:space="preserve">freshwater inflow </w:t>
      </w:r>
      <w:r w:rsidR="00AB5CEB" w:rsidRPr="00AB5CEB">
        <w:rPr>
          <w:rFonts w:asciiTheme="minorHAnsi" w:hAnsiTheme="minorHAnsi" w:cstheme="minorHAnsi"/>
        </w:rPr>
        <w:t xml:space="preserve">shunted to the Pascagoula River, sediment discharge to Grand Bay Delta and </w:t>
      </w:r>
      <w:r w:rsidR="00437894">
        <w:rPr>
          <w:rFonts w:asciiTheme="minorHAnsi" w:hAnsiTheme="minorHAnsi" w:cstheme="minorHAnsi"/>
        </w:rPr>
        <w:t>the delta’s</w:t>
      </w:r>
      <w:r w:rsidR="00437894" w:rsidRPr="00AB5CEB">
        <w:rPr>
          <w:rFonts w:asciiTheme="minorHAnsi" w:hAnsiTheme="minorHAnsi" w:cstheme="minorHAnsi"/>
        </w:rPr>
        <w:t xml:space="preserve"> </w:t>
      </w:r>
      <w:r w:rsidR="00AB5CEB" w:rsidRPr="00AB5CEB">
        <w:rPr>
          <w:rFonts w:asciiTheme="minorHAnsi" w:hAnsiTheme="minorHAnsi" w:cstheme="minorHAnsi"/>
        </w:rPr>
        <w:t xml:space="preserve">further growth was terminated. The meandering delta channels of the </w:t>
      </w:r>
      <w:proofErr w:type="spellStart"/>
      <w:r w:rsidR="00AB5CEB" w:rsidRPr="00AB5CEB">
        <w:rPr>
          <w:rFonts w:asciiTheme="minorHAnsi" w:hAnsiTheme="minorHAnsi" w:cstheme="minorHAnsi"/>
        </w:rPr>
        <w:t>Escatawpa</w:t>
      </w:r>
      <w:proofErr w:type="spellEnd"/>
      <w:r w:rsidR="00AB5CEB" w:rsidRPr="00AB5CEB">
        <w:rPr>
          <w:rFonts w:asciiTheme="minorHAnsi" w:hAnsiTheme="minorHAnsi" w:cstheme="minorHAnsi"/>
        </w:rPr>
        <w:t xml:space="preserve"> became</w:t>
      </w:r>
      <w:r w:rsidR="008912D9">
        <w:rPr>
          <w:rFonts w:asciiTheme="minorHAnsi" w:hAnsiTheme="minorHAnsi" w:cstheme="minorHAnsi"/>
        </w:rPr>
        <w:t xml:space="preserve"> exclusively tidal water course</w:t>
      </w:r>
      <w:r w:rsidR="0026524A">
        <w:rPr>
          <w:rFonts w:asciiTheme="minorHAnsi" w:hAnsiTheme="minorHAnsi" w:cstheme="minorHAnsi"/>
        </w:rPr>
        <w:t>s</w:t>
      </w:r>
      <w:r w:rsidR="008912D9">
        <w:rPr>
          <w:rFonts w:asciiTheme="minorHAnsi" w:hAnsiTheme="minorHAnsi" w:cstheme="minorHAnsi"/>
        </w:rPr>
        <w:t xml:space="preserve"> a few hundred years ago,</w:t>
      </w:r>
      <w:r w:rsidR="00AB5CEB" w:rsidRPr="00AB5CEB">
        <w:rPr>
          <w:rFonts w:asciiTheme="minorHAnsi" w:hAnsiTheme="minorHAnsi" w:cstheme="minorHAnsi"/>
        </w:rPr>
        <w:t xml:space="preserve"> after cessation of river flow</w:t>
      </w:r>
      <w:r w:rsidR="00CF0FC4">
        <w:rPr>
          <w:rFonts w:asciiTheme="minorHAnsi" w:hAnsiTheme="minorHAnsi" w:cstheme="minorHAnsi"/>
        </w:rPr>
        <w:t xml:space="preserve"> (</w:t>
      </w:r>
      <w:proofErr w:type="spellStart"/>
      <w:r w:rsidR="00CF0FC4">
        <w:rPr>
          <w:rFonts w:asciiTheme="minorHAnsi" w:hAnsiTheme="minorHAnsi" w:cstheme="minorHAnsi"/>
        </w:rPr>
        <w:t>Otvos</w:t>
      </w:r>
      <w:proofErr w:type="spellEnd"/>
      <w:r w:rsidR="002E58C2">
        <w:rPr>
          <w:rFonts w:asciiTheme="minorHAnsi" w:hAnsiTheme="minorHAnsi" w:cstheme="minorHAnsi"/>
        </w:rPr>
        <w:t xml:space="preserve"> 2007)</w:t>
      </w:r>
      <w:r w:rsidR="00AB5CEB" w:rsidRPr="00AB5CEB">
        <w:rPr>
          <w:rFonts w:asciiTheme="minorHAnsi" w:hAnsiTheme="minorHAnsi" w:cstheme="minorHAnsi"/>
        </w:rPr>
        <w:t>.</w:t>
      </w:r>
      <w:r w:rsidR="00AB5CEB">
        <w:rPr>
          <w:rFonts w:ascii="TimesNewRomanPSMT" w:hAnsi="TimesNewRomanPSMT" w:cs="TimesNewRomanPSMT"/>
        </w:rPr>
        <w:t xml:space="preserve">  </w:t>
      </w:r>
      <w:r w:rsidR="009875B7" w:rsidRPr="00B91C7A">
        <w:rPr>
          <w:rFonts w:ascii="Calibri" w:hAnsi="Calibri" w:cs="Calibri"/>
        </w:rPr>
        <w:t>In 1999, the retrograding delta became home to the 24</w:t>
      </w:r>
      <w:r w:rsidR="009875B7" w:rsidRPr="00B91C7A">
        <w:rPr>
          <w:rFonts w:ascii="Calibri" w:hAnsi="Calibri" w:cs="Calibri"/>
          <w:vertAlign w:val="superscript"/>
        </w:rPr>
        <w:t>th</w:t>
      </w:r>
      <w:r w:rsidR="009875B7" w:rsidRPr="00B91C7A">
        <w:rPr>
          <w:rFonts w:ascii="Calibri" w:hAnsi="Calibri" w:cs="Calibri"/>
        </w:rPr>
        <w:t xml:space="preserve"> National Estuarine Researc</w:t>
      </w:r>
      <w:r w:rsidR="00050A29">
        <w:rPr>
          <w:rFonts w:ascii="Calibri" w:hAnsi="Calibri" w:cs="Calibri"/>
        </w:rPr>
        <w:t>h Reserve, t</w:t>
      </w:r>
      <w:r w:rsidR="00191F86">
        <w:rPr>
          <w:rFonts w:ascii="Calibri" w:hAnsi="Calibri" w:cs="Calibri"/>
        </w:rPr>
        <w:t>he Grand Bay NERR</w:t>
      </w:r>
      <w:r w:rsidR="00050A29">
        <w:rPr>
          <w:rFonts w:ascii="Calibri" w:hAnsi="Calibri" w:cs="Calibri"/>
        </w:rPr>
        <w:t>.</w:t>
      </w:r>
    </w:p>
    <w:p w:rsidR="00D46F88" w:rsidRDefault="00D46F88">
      <w:pPr>
        <w:rPr>
          <w:rFonts w:ascii="Calibri" w:hAnsi="Calibri" w:cs="Calibri"/>
        </w:rPr>
      </w:pPr>
    </w:p>
    <w:p w:rsidR="00D46F88" w:rsidRDefault="00D46F88" w:rsidP="00D46F88">
      <w:r w:rsidRPr="00B91C7A">
        <w:rPr>
          <w:rFonts w:asciiTheme="minorHAnsi" w:hAnsiTheme="minorHAnsi" w:cstheme="minorHAnsi"/>
        </w:rPr>
        <w:t xml:space="preserve">The Grand Bay NERR is part of the </w:t>
      </w:r>
      <w:r w:rsidR="00455612">
        <w:rPr>
          <w:rFonts w:asciiTheme="minorHAnsi" w:hAnsiTheme="minorHAnsi" w:cstheme="minorHAnsi"/>
        </w:rPr>
        <w:t>C</w:t>
      </w:r>
      <w:r w:rsidRPr="00B91C7A">
        <w:rPr>
          <w:rFonts w:asciiTheme="minorHAnsi" w:hAnsiTheme="minorHAnsi" w:cstheme="minorHAnsi"/>
        </w:rPr>
        <w:t xml:space="preserve">oastal </w:t>
      </w:r>
      <w:r w:rsidR="00455612">
        <w:rPr>
          <w:rFonts w:asciiTheme="minorHAnsi" w:hAnsiTheme="minorHAnsi" w:cstheme="minorHAnsi"/>
        </w:rPr>
        <w:t>S</w:t>
      </w:r>
      <w:r w:rsidRPr="00B91C7A">
        <w:rPr>
          <w:rFonts w:asciiTheme="minorHAnsi" w:hAnsiTheme="minorHAnsi" w:cstheme="minorHAnsi"/>
        </w:rPr>
        <w:t>tream</w:t>
      </w:r>
      <w:r w:rsidR="00724D5D">
        <w:rPr>
          <w:rFonts w:asciiTheme="minorHAnsi" w:hAnsiTheme="minorHAnsi" w:cstheme="minorHAnsi"/>
        </w:rPr>
        <w:t>s</w:t>
      </w:r>
      <w:r w:rsidR="00455612">
        <w:rPr>
          <w:rFonts w:asciiTheme="minorHAnsi" w:hAnsiTheme="minorHAnsi" w:cstheme="minorHAnsi"/>
        </w:rPr>
        <w:t xml:space="preserve"> Basin</w:t>
      </w:r>
      <w:r w:rsidRPr="00B91C7A">
        <w:rPr>
          <w:rFonts w:asciiTheme="minorHAnsi" w:hAnsiTheme="minorHAnsi" w:cstheme="minorHAnsi"/>
        </w:rPr>
        <w:t xml:space="preserve"> watershed</w:t>
      </w:r>
      <w:r>
        <w:rPr>
          <w:rFonts w:asciiTheme="minorHAnsi" w:hAnsiTheme="minorHAnsi" w:cstheme="minorHAnsi"/>
        </w:rPr>
        <w:t>,</w:t>
      </w:r>
      <w:r w:rsidRPr="00B91C7A">
        <w:rPr>
          <w:rFonts w:asciiTheme="minorHAnsi" w:hAnsiTheme="minorHAnsi" w:cstheme="minorHAnsi"/>
        </w:rPr>
        <w:t xml:space="preserve"> which consists of three primary sub-watersheds that provide much of the freshwater inputs into the system</w:t>
      </w:r>
      <w:r w:rsidR="008912D9">
        <w:rPr>
          <w:rFonts w:asciiTheme="minorHAnsi" w:hAnsiTheme="minorHAnsi" w:cstheme="minorHAnsi"/>
        </w:rPr>
        <w:t xml:space="preserve">: Bayou Heron, Bayou </w:t>
      </w:r>
      <w:proofErr w:type="spellStart"/>
      <w:r w:rsidR="008912D9">
        <w:rPr>
          <w:rFonts w:asciiTheme="minorHAnsi" w:hAnsiTheme="minorHAnsi" w:cstheme="minorHAnsi"/>
        </w:rPr>
        <w:t>Cumbest</w:t>
      </w:r>
      <w:proofErr w:type="spellEnd"/>
      <w:r w:rsidR="008912D9">
        <w:rPr>
          <w:rFonts w:asciiTheme="minorHAnsi" w:hAnsiTheme="minorHAnsi" w:cstheme="minorHAnsi"/>
        </w:rPr>
        <w:t>, and Bangs Lake.</w:t>
      </w:r>
    </w:p>
    <w:p w:rsidR="009875B7" w:rsidRPr="00B91C7A" w:rsidRDefault="009875B7">
      <w:pPr>
        <w:rPr>
          <w:rFonts w:ascii="Calibri" w:hAnsi="Calibri" w:cs="Calibri"/>
        </w:rPr>
      </w:pPr>
    </w:p>
    <w:p w:rsidR="009875B7" w:rsidRPr="00B91C7A" w:rsidRDefault="009875B7">
      <w:pPr>
        <w:rPr>
          <w:rFonts w:ascii="Calibri" w:eastAsia="MS Mincho" w:hAnsi="Calibri" w:cs="Calibri"/>
        </w:rPr>
      </w:pPr>
      <w:r w:rsidRPr="00B91C7A">
        <w:rPr>
          <w:rFonts w:ascii="Calibri" w:eastAsia="MS Mincho" w:hAnsi="Calibri" w:cs="Calibri"/>
        </w:rPr>
        <w:t xml:space="preserve">The four water quality monitoring sites within the Grand Bay NERR have a tidal range of approximately </w:t>
      </w:r>
      <w:r w:rsidR="006D5795" w:rsidRPr="00B91C7A">
        <w:rPr>
          <w:rFonts w:ascii="Calibri" w:eastAsia="MS Mincho" w:hAnsi="Calibri" w:cs="Calibri"/>
        </w:rPr>
        <w:t>0</w:t>
      </w:r>
      <w:r w:rsidR="00A353AD" w:rsidRPr="00B91C7A">
        <w:rPr>
          <w:rFonts w:ascii="Calibri" w:eastAsia="MS Mincho" w:hAnsi="Calibri" w:cs="Calibri"/>
        </w:rPr>
        <w:t>.5 meter</w:t>
      </w:r>
      <w:r w:rsidRPr="00B91C7A">
        <w:rPr>
          <w:rFonts w:ascii="Calibri" w:eastAsia="MS Mincho" w:hAnsi="Calibri" w:cs="Calibri"/>
        </w:rPr>
        <w:t xml:space="preserve">.  Additional site specific characteristics are as follows:  </w:t>
      </w:r>
    </w:p>
    <w:p w:rsidR="009875B7" w:rsidRPr="00B91C7A" w:rsidRDefault="009875B7">
      <w:pPr>
        <w:rPr>
          <w:rFonts w:ascii="Calibri" w:eastAsia="MS Mincho" w:hAnsi="Calibri" w:cs="Calibri"/>
        </w:rPr>
      </w:pPr>
    </w:p>
    <w:p w:rsidR="00D46F88" w:rsidRPr="00AA6E54" w:rsidRDefault="00AA6E54" w:rsidP="00AA6E54">
      <w:pPr>
        <w:ind w:left="720"/>
        <w:rPr>
          <w:rFonts w:ascii="Calibri" w:eastAsia="MS Mincho" w:hAnsi="Calibri" w:cs="Calibri"/>
        </w:rPr>
      </w:pPr>
      <w:r w:rsidRPr="00AA6E54">
        <w:rPr>
          <w:rFonts w:ascii="Calibri" w:eastAsia="MS Mincho" w:hAnsi="Calibri" w:cs="Calibri"/>
        </w:rPr>
        <w:t>a)</w:t>
      </w:r>
      <w:r>
        <w:rPr>
          <w:rFonts w:ascii="Calibri" w:eastAsia="MS Mincho" w:hAnsi="Calibri" w:cs="Calibri"/>
        </w:rPr>
        <w:t xml:space="preserve"> </w:t>
      </w:r>
      <w:r w:rsidR="009875B7" w:rsidRPr="008F6CF3">
        <w:rPr>
          <w:rFonts w:ascii="Calibri" w:eastAsia="MS Mincho" w:hAnsi="Calibri" w:cs="Calibri"/>
        </w:rPr>
        <w:t xml:space="preserve">Bayou Heron (BH): </w:t>
      </w:r>
      <w:r w:rsidR="008F6CF3" w:rsidRPr="008F6CF3">
        <w:rPr>
          <w:rFonts w:ascii="Calibri" w:eastAsia="MS Mincho" w:hAnsi="Calibri" w:cs="Calibri"/>
        </w:rPr>
        <w:t xml:space="preserve"> [</w:t>
      </w:r>
      <w:r w:rsidR="000167E4">
        <w:rPr>
          <w:rFonts w:ascii="Calibri" w:eastAsia="MS Mincho" w:hAnsi="Calibri" w:cs="Calibri"/>
        </w:rPr>
        <w:t>30.4178</w:t>
      </w:r>
      <w:r w:rsidR="0024794C" w:rsidRPr="0024794C">
        <w:rPr>
          <w:rFonts w:ascii="Calibri" w:eastAsia="MS Mincho" w:hAnsi="Calibri" w:cs="Calibri"/>
        </w:rPr>
        <w:t>°</w:t>
      </w:r>
      <w:r w:rsidR="000167E4">
        <w:rPr>
          <w:rFonts w:ascii="Calibri" w:eastAsia="MS Mincho" w:hAnsi="Calibri" w:cs="Calibri"/>
        </w:rPr>
        <w:t xml:space="preserve"> N, 88.4054</w:t>
      </w:r>
      <w:r w:rsidR="0024794C" w:rsidRPr="0024794C">
        <w:rPr>
          <w:rFonts w:ascii="Calibri" w:eastAsia="MS Mincho" w:hAnsi="Calibri" w:cs="Calibri"/>
        </w:rPr>
        <w:t>°</w:t>
      </w:r>
      <w:r w:rsidR="000167E4">
        <w:rPr>
          <w:rFonts w:ascii="Calibri" w:eastAsia="MS Mincho" w:hAnsi="Calibri" w:cs="Calibri"/>
        </w:rPr>
        <w:t xml:space="preserve"> W</w:t>
      </w:r>
      <w:r w:rsidR="008F6CF3" w:rsidRPr="008F6CF3">
        <w:rPr>
          <w:rFonts w:ascii="Calibri" w:eastAsia="MS Mincho" w:hAnsi="Calibri" w:cs="Calibri"/>
        </w:rPr>
        <w:t>]</w:t>
      </w:r>
      <w:r w:rsidR="009875B7" w:rsidRPr="00AA6E54">
        <w:rPr>
          <w:rFonts w:ascii="Calibri" w:eastAsia="MS Mincho" w:hAnsi="Calibri" w:cs="Calibri"/>
        </w:rPr>
        <w:t xml:space="preserve">  </w:t>
      </w:r>
    </w:p>
    <w:p w:rsidR="00D46F88" w:rsidRPr="00D46F88" w:rsidRDefault="00D46F88" w:rsidP="00D46F88">
      <w:pPr>
        <w:ind w:left="720"/>
        <w:rPr>
          <w:rFonts w:ascii="Calibri" w:eastAsia="MS Mincho" w:hAnsi="Calibri" w:cs="Calibri"/>
          <w:color w:val="FF0000"/>
        </w:rPr>
      </w:pPr>
    </w:p>
    <w:p w:rsidR="00D46F88" w:rsidRDefault="00D46F88" w:rsidP="00D46F88">
      <w:pPr>
        <w:ind w:left="720"/>
        <w:rPr>
          <w:rFonts w:asciiTheme="minorHAnsi" w:hAnsiTheme="minorHAnsi" w:cstheme="minorHAnsi"/>
        </w:rPr>
      </w:pPr>
      <w:r w:rsidRPr="00B91C7A">
        <w:rPr>
          <w:rFonts w:asciiTheme="minorHAnsi" w:hAnsiTheme="minorHAnsi" w:cstheme="minorHAnsi"/>
        </w:rPr>
        <w:lastRenderedPageBreak/>
        <w:t xml:space="preserve">The Bayou Heron site, located in the </w:t>
      </w:r>
      <w:r w:rsidR="00821201">
        <w:rPr>
          <w:rFonts w:asciiTheme="minorHAnsi" w:hAnsiTheme="minorHAnsi" w:cstheme="minorHAnsi"/>
        </w:rPr>
        <w:t>middle</w:t>
      </w:r>
      <w:r w:rsidRPr="00B91C7A">
        <w:rPr>
          <w:rFonts w:asciiTheme="minorHAnsi" w:hAnsiTheme="minorHAnsi" w:cstheme="minorHAnsi"/>
        </w:rPr>
        <w:t xml:space="preserve"> reaches of the Bayou Heron sub-watershed, monitors water quality for a semi-pristine area with </w:t>
      </w:r>
      <w:r w:rsidR="003A32BF">
        <w:rPr>
          <w:rFonts w:asciiTheme="minorHAnsi" w:hAnsiTheme="minorHAnsi" w:cstheme="minorHAnsi"/>
        </w:rPr>
        <w:t>little</w:t>
      </w:r>
      <w:r w:rsidRPr="00B91C7A">
        <w:rPr>
          <w:rFonts w:asciiTheme="minorHAnsi" w:hAnsiTheme="minorHAnsi" w:cstheme="minorHAnsi"/>
        </w:rPr>
        <w:t xml:space="preserve"> development and serves as a </w:t>
      </w:r>
      <w:r w:rsidR="00412CEE">
        <w:rPr>
          <w:rFonts w:asciiTheme="minorHAnsi" w:hAnsiTheme="minorHAnsi" w:cstheme="minorHAnsi"/>
        </w:rPr>
        <w:t>reference site for the reserve.  Freshwater input is derived from several sources including networks of hydric drains, sheet flow from pine flatwoods</w:t>
      </w:r>
      <w:r w:rsidR="00301AC0">
        <w:rPr>
          <w:rFonts w:asciiTheme="minorHAnsi" w:hAnsiTheme="minorHAnsi" w:cstheme="minorHAnsi"/>
        </w:rPr>
        <w:t>/savannas</w:t>
      </w:r>
      <w:r w:rsidR="00412CEE">
        <w:rPr>
          <w:rFonts w:asciiTheme="minorHAnsi" w:hAnsiTheme="minorHAnsi" w:cstheme="minorHAnsi"/>
        </w:rPr>
        <w:t xml:space="preserve">, and groundwater.  Hydric drains import large amounts of surface water from the sub-watershed, including water originating north of Hwy 90 and Interstate 10.  Franklin Creek, located northeast of the reserve, flows </w:t>
      </w:r>
      <w:r w:rsidR="003A32BF">
        <w:rPr>
          <w:rFonts w:asciiTheme="minorHAnsi" w:hAnsiTheme="minorHAnsi" w:cstheme="minorHAnsi"/>
        </w:rPr>
        <w:t>W</w:t>
      </w:r>
      <w:r w:rsidR="00412CEE">
        <w:rPr>
          <w:rFonts w:asciiTheme="minorHAnsi" w:hAnsiTheme="minorHAnsi" w:cstheme="minorHAnsi"/>
        </w:rPr>
        <w:t xml:space="preserve">NW into the </w:t>
      </w:r>
      <w:proofErr w:type="spellStart"/>
      <w:r w:rsidR="00412CEE">
        <w:rPr>
          <w:rFonts w:asciiTheme="minorHAnsi" w:hAnsiTheme="minorHAnsi" w:cstheme="minorHAnsi"/>
        </w:rPr>
        <w:t>Escatawpa</w:t>
      </w:r>
      <w:proofErr w:type="spellEnd"/>
      <w:r w:rsidR="00412CEE">
        <w:rPr>
          <w:rFonts w:asciiTheme="minorHAnsi" w:hAnsiTheme="minorHAnsi" w:cstheme="minorHAnsi"/>
        </w:rPr>
        <w:t xml:space="preserve"> River.  Franklin Creek drains a large portion of agricultural land on the Grand Bay plateau and </w:t>
      </w:r>
      <w:r w:rsidR="00821201">
        <w:rPr>
          <w:rFonts w:asciiTheme="minorHAnsi" w:hAnsiTheme="minorHAnsi" w:cstheme="minorHAnsi"/>
        </w:rPr>
        <w:t>periodically crests</w:t>
      </w:r>
      <w:r w:rsidR="00412CEE">
        <w:rPr>
          <w:rFonts w:asciiTheme="minorHAnsi" w:hAnsiTheme="minorHAnsi" w:cstheme="minorHAnsi"/>
        </w:rPr>
        <w:t xml:space="preserve"> into the Bayou Heron sub</w:t>
      </w:r>
      <w:r w:rsidR="00C16367">
        <w:rPr>
          <w:rFonts w:asciiTheme="minorHAnsi" w:hAnsiTheme="minorHAnsi" w:cstheme="minorHAnsi"/>
        </w:rPr>
        <w:t>-</w:t>
      </w:r>
      <w:r w:rsidR="00412CEE">
        <w:rPr>
          <w:rFonts w:asciiTheme="minorHAnsi" w:hAnsiTheme="minorHAnsi" w:cstheme="minorHAnsi"/>
        </w:rPr>
        <w:t xml:space="preserve">watershed during high water events </w:t>
      </w:r>
      <w:r w:rsidR="00902F5D">
        <w:rPr>
          <w:rFonts w:asciiTheme="minorHAnsi" w:hAnsiTheme="minorHAnsi" w:cstheme="minorHAnsi"/>
        </w:rPr>
        <w:t>v</w:t>
      </w:r>
      <w:r w:rsidR="00821201">
        <w:rPr>
          <w:rFonts w:asciiTheme="minorHAnsi" w:hAnsiTheme="minorHAnsi" w:cstheme="minorHAnsi"/>
        </w:rPr>
        <w:t>ia</w:t>
      </w:r>
      <w:r w:rsidR="00412CEE">
        <w:rPr>
          <w:rFonts w:asciiTheme="minorHAnsi" w:hAnsiTheme="minorHAnsi" w:cstheme="minorHAnsi"/>
        </w:rPr>
        <w:t xml:space="preserve"> a small network of hydric drains.  These drains eventually deposit water </w:t>
      </w:r>
      <w:r w:rsidR="00821201">
        <w:rPr>
          <w:rFonts w:asciiTheme="minorHAnsi" w:hAnsiTheme="minorHAnsi" w:cstheme="minorHAnsi"/>
        </w:rPr>
        <w:t>into</w:t>
      </w:r>
      <w:r w:rsidR="00412CEE">
        <w:rPr>
          <w:rFonts w:asciiTheme="minorHAnsi" w:hAnsiTheme="minorHAnsi" w:cstheme="minorHAnsi"/>
        </w:rPr>
        <w:t xml:space="preserve"> numerous tidal creeks </w:t>
      </w:r>
      <w:r w:rsidR="00821201">
        <w:rPr>
          <w:rFonts w:asciiTheme="minorHAnsi" w:hAnsiTheme="minorHAnsi" w:cstheme="minorHAnsi"/>
        </w:rPr>
        <w:t>that enter Bayou Heron.</w:t>
      </w:r>
      <w:r w:rsidR="00902F5D">
        <w:rPr>
          <w:rFonts w:asciiTheme="minorHAnsi" w:hAnsiTheme="minorHAnsi" w:cstheme="minorHAnsi"/>
        </w:rPr>
        <w:t xml:space="preserve">  Little is known about the quantity and quality of wat</w:t>
      </w:r>
      <w:r w:rsidR="008F7CD1">
        <w:rPr>
          <w:rFonts w:asciiTheme="minorHAnsi" w:hAnsiTheme="minorHAnsi" w:cstheme="minorHAnsi"/>
        </w:rPr>
        <w:t xml:space="preserve">er flowing through these drains.  </w:t>
      </w:r>
    </w:p>
    <w:p w:rsidR="00F53738" w:rsidRPr="00A94314" w:rsidRDefault="00F53738" w:rsidP="00D46F88">
      <w:pPr>
        <w:ind w:left="720"/>
        <w:rPr>
          <w:rFonts w:asciiTheme="minorHAnsi" w:hAnsiTheme="minorHAnsi" w:cstheme="minorHAnsi"/>
        </w:rPr>
      </w:pPr>
    </w:p>
    <w:p w:rsidR="00F53738" w:rsidRPr="00A94314" w:rsidRDefault="00F53738" w:rsidP="00A94314">
      <w:pPr>
        <w:pStyle w:val="ListParagraph"/>
        <w:numPr>
          <w:ilvl w:val="0"/>
          <w:numId w:val="27"/>
        </w:numPr>
        <w:rPr>
          <w:rFonts w:asciiTheme="minorHAnsi" w:hAnsiTheme="minorHAnsi" w:cstheme="minorHAnsi"/>
        </w:rPr>
      </w:pPr>
      <w:r w:rsidRPr="00A94314">
        <w:rPr>
          <w:rFonts w:asciiTheme="minorHAnsi" w:hAnsiTheme="minorHAnsi" w:cstheme="minorHAnsi"/>
        </w:rPr>
        <w:t>Depth range: 0.16 – 1.69 m</w:t>
      </w:r>
    </w:p>
    <w:p w:rsidR="00F53738" w:rsidRPr="00F36FA4" w:rsidRDefault="00375373" w:rsidP="00A94314">
      <w:pPr>
        <w:pStyle w:val="ListParagraph"/>
        <w:numPr>
          <w:ilvl w:val="0"/>
          <w:numId w:val="27"/>
        </w:numPr>
        <w:rPr>
          <w:rFonts w:asciiTheme="minorHAnsi" w:hAnsiTheme="minorHAnsi" w:cstheme="minorHAnsi"/>
        </w:rPr>
      </w:pPr>
      <w:r w:rsidRPr="00F36FA4">
        <w:rPr>
          <w:rFonts w:asciiTheme="minorHAnsi" w:hAnsiTheme="minorHAnsi" w:cstheme="minorHAnsi"/>
        </w:rPr>
        <w:t>Salinity range in 201</w:t>
      </w:r>
      <w:r w:rsidR="00CC3687">
        <w:rPr>
          <w:rFonts w:asciiTheme="minorHAnsi" w:hAnsiTheme="minorHAnsi" w:cstheme="minorHAnsi"/>
        </w:rPr>
        <w:t>7</w:t>
      </w:r>
      <w:r w:rsidR="00F53738" w:rsidRPr="00F36FA4">
        <w:rPr>
          <w:rFonts w:asciiTheme="minorHAnsi" w:hAnsiTheme="minorHAnsi" w:cstheme="minorHAnsi"/>
        </w:rPr>
        <w:t xml:space="preserve">:  </w:t>
      </w:r>
      <w:r w:rsidR="00E07518" w:rsidRPr="00F36FA4">
        <w:rPr>
          <w:rFonts w:asciiTheme="minorHAnsi" w:hAnsiTheme="minorHAnsi" w:cstheme="minorHAnsi"/>
        </w:rPr>
        <w:t>0</w:t>
      </w:r>
      <w:r w:rsidRPr="00F36FA4">
        <w:rPr>
          <w:rFonts w:asciiTheme="minorHAnsi" w:hAnsiTheme="minorHAnsi" w:cstheme="minorHAnsi"/>
        </w:rPr>
        <w:t>.0</w:t>
      </w:r>
      <w:r w:rsidR="00C25BE2" w:rsidRPr="00F36FA4">
        <w:rPr>
          <w:rFonts w:asciiTheme="minorHAnsi" w:hAnsiTheme="minorHAnsi" w:cstheme="minorHAnsi"/>
        </w:rPr>
        <w:t xml:space="preserve"> – </w:t>
      </w:r>
      <w:r w:rsidR="007740F6">
        <w:rPr>
          <w:rFonts w:asciiTheme="minorHAnsi" w:hAnsiTheme="minorHAnsi" w:cstheme="minorHAnsi"/>
        </w:rPr>
        <w:t>25.6</w:t>
      </w:r>
      <w:r w:rsidR="00E07518" w:rsidRPr="00F36FA4">
        <w:rPr>
          <w:rFonts w:asciiTheme="minorHAnsi" w:hAnsiTheme="minorHAnsi" w:cstheme="minorHAnsi"/>
        </w:rPr>
        <w:t xml:space="preserve"> </w:t>
      </w:r>
      <w:proofErr w:type="spellStart"/>
      <w:r w:rsidR="00F53738" w:rsidRPr="00F36FA4">
        <w:rPr>
          <w:rFonts w:asciiTheme="minorHAnsi" w:hAnsiTheme="minorHAnsi" w:cstheme="minorHAnsi"/>
        </w:rPr>
        <w:t>ppt</w:t>
      </w:r>
      <w:proofErr w:type="spellEnd"/>
    </w:p>
    <w:p w:rsidR="00F0098C" w:rsidRPr="00F36FA4" w:rsidRDefault="00F0098C" w:rsidP="00A94314">
      <w:pPr>
        <w:pStyle w:val="ListParagraph"/>
        <w:numPr>
          <w:ilvl w:val="0"/>
          <w:numId w:val="27"/>
        </w:numPr>
        <w:rPr>
          <w:rFonts w:asciiTheme="minorHAnsi" w:hAnsiTheme="minorHAnsi" w:cstheme="minorHAnsi"/>
        </w:rPr>
      </w:pPr>
      <w:r w:rsidRPr="00F36FA4">
        <w:rPr>
          <w:rFonts w:asciiTheme="minorHAnsi" w:hAnsiTheme="minorHAnsi" w:cstheme="minorHAnsi"/>
        </w:rPr>
        <w:t>Average Salinity in 201</w:t>
      </w:r>
      <w:r w:rsidR="007740F6">
        <w:rPr>
          <w:rFonts w:asciiTheme="minorHAnsi" w:hAnsiTheme="minorHAnsi" w:cstheme="minorHAnsi"/>
        </w:rPr>
        <w:t>7</w:t>
      </w:r>
      <w:r w:rsidRPr="00F36FA4">
        <w:rPr>
          <w:rFonts w:asciiTheme="minorHAnsi" w:hAnsiTheme="minorHAnsi" w:cstheme="minorHAnsi"/>
        </w:rPr>
        <w:t xml:space="preserve">: </w:t>
      </w:r>
      <w:r w:rsidR="007740F6">
        <w:rPr>
          <w:rFonts w:asciiTheme="minorHAnsi" w:hAnsiTheme="minorHAnsi" w:cstheme="minorHAnsi"/>
        </w:rPr>
        <w:t>13.7</w:t>
      </w:r>
      <w:r w:rsidRPr="00F36FA4">
        <w:rPr>
          <w:rFonts w:asciiTheme="minorHAnsi" w:hAnsiTheme="minorHAnsi" w:cstheme="minorHAnsi"/>
        </w:rPr>
        <w:t xml:space="preserve"> (± </w:t>
      </w:r>
      <w:r w:rsidR="00F36FA4" w:rsidRPr="00F36FA4">
        <w:rPr>
          <w:rFonts w:asciiTheme="minorHAnsi" w:hAnsiTheme="minorHAnsi" w:cstheme="minorHAnsi"/>
        </w:rPr>
        <w:t>7.</w:t>
      </w:r>
      <w:r w:rsidR="007740F6">
        <w:rPr>
          <w:rFonts w:asciiTheme="minorHAnsi" w:hAnsiTheme="minorHAnsi" w:cstheme="minorHAnsi"/>
        </w:rPr>
        <w:t>3</w:t>
      </w:r>
      <w:r w:rsidRPr="00F36FA4">
        <w:rPr>
          <w:rFonts w:asciiTheme="minorHAnsi" w:hAnsiTheme="minorHAnsi" w:cstheme="minorHAnsi"/>
        </w:rPr>
        <w:t xml:space="preserve">) </w:t>
      </w:r>
      <w:proofErr w:type="spellStart"/>
      <w:r w:rsidRPr="00F36FA4">
        <w:rPr>
          <w:rFonts w:asciiTheme="minorHAnsi" w:hAnsiTheme="minorHAnsi" w:cstheme="minorHAnsi"/>
        </w:rPr>
        <w:t>ppt</w:t>
      </w:r>
      <w:proofErr w:type="spellEnd"/>
    </w:p>
    <w:p w:rsidR="00F53738" w:rsidRPr="00A94314" w:rsidRDefault="0013508C" w:rsidP="00A94314">
      <w:pPr>
        <w:pStyle w:val="ListParagraph"/>
        <w:numPr>
          <w:ilvl w:val="0"/>
          <w:numId w:val="27"/>
        </w:numPr>
        <w:rPr>
          <w:rFonts w:asciiTheme="minorHAnsi" w:hAnsiTheme="minorHAnsi" w:cstheme="minorHAnsi"/>
        </w:rPr>
      </w:pPr>
      <w:r>
        <w:rPr>
          <w:rFonts w:asciiTheme="minorHAnsi" w:hAnsiTheme="minorHAnsi" w:cstheme="minorHAnsi"/>
        </w:rPr>
        <w:t xml:space="preserve">Typical salinity range: 5.9 </w:t>
      </w:r>
      <w:r w:rsidR="00F53738" w:rsidRPr="00A94314">
        <w:rPr>
          <w:rFonts w:asciiTheme="minorHAnsi" w:hAnsiTheme="minorHAnsi" w:cstheme="minorHAnsi"/>
        </w:rPr>
        <w:t>– 27</w:t>
      </w:r>
      <w:r>
        <w:rPr>
          <w:rFonts w:asciiTheme="minorHAnsi" w:hAnsiTheme="minorHAnsi" w:cstheme="minorHAnsi"/>
        </w:rPr>
        <w:t>.6</w:t>
      </w:r>
      <w:r w:rsidR="00F53738" w:rsidRPr="00A94314">
        <w:rPr>
          <w:rFonts w:asciiTheme="minorHAnsi" w:hAnsiTheme="minorHAnsi" w:cstheme="minorHAnsi"/>
        </w:rPr>
        <w:t xml:space="preserve"> </w:t>
      </w:r>
      <w:proofErr w:type="spellStart"/>
      <w:r w:rsidR="00F53738" w:rsidRPr="00A94314">
        <w:rPr>
          <w:rFonts w:asciiTheme="minorHAnsi" w:hAnsiTheme="minorHAnsi" w:cstheme="minorHAnsi"/>
        </w:rPr>
        <w:t>ppt</w:t>
      </w:r>
      <w:proofErr w:type="spellEnd"/>
    </w:p>
    <w:p w:rsidR="00F53738" w:rsidRPr="00A94314" w:rsidRDefault="00F53738" w:rsidP="00A94314">
      <w:pPr>
        <w:ind w:left="1440"/>
        <w:rPr>
          <w:rFonts w:asciiTheme="minorHAnsi" w:hAnsiTheme="minorHAnsi" w:cstheme="minorHAnsi"/>
        </w:rPr>
      </w:pPr>
      <w:r w:rsidRPr="00A94314">
        <w:rPr>
          <w:rFonts w:asciiTheme="minorHAnsi" w:hAnsiTheme="minorHAnsi" w:cstheme="minorHAnsi"/>
        </w:rPr>
        <w:t xml:space="preserve">The above </w:t>
      </w:r>
      <w:r w:rsidR="00A94314" w:rsidRPr="00A94314">
        <w:rPr>
          <w:rFonts w:asciiTheme="minorHAnsi" w:hAnsiTheme="minorHAnsi" w:cstheme="minorHAnsi"/>
        </w:rPr>
        <w:t xml:space="preserve">typical salinity </w:t>
      </w:r>
      <w:r w:rsidRPr="00A94314">
        <w:rPr>
          <w:rFonts w:asciiTheme="minorHAnsi" w:hAnsiTheme="minorHAnsi" w:cstheme="minorHAnsi"/>
        </w:rPr>
        <w:t>range represents 90% of the data points collected from 2005-2011 (n=217,996)</w:t>
      </w:r>
    </w:p>
    <w:p w:rsidR="00F53738" w:rsidRPr="00A94314" w:rsidRDefault="00F53738" w:rsidP="00A94314">
      <w:pPr>
        <w:pStyle w:val="ListParagraph"/>
        <w:numPr>
          <w:ilvl w:val="0"/>
          <w:numId w:val="27"/>
        </w:numPr>
        <w:rPr>
          <w:rFonts w:asciiTheme="minorHAnsi" w:hAnsiTheme="minorHAnsi" w:cstheme="minorHAnsi"/>
        </w:rPr>
      </w:pPr>
      <w:r w:rsidRPr="00A94314">
        <w:rPr>
          <w:rFonts w:asciiTheme="minorHAnsi" w:hAnsiTheme="minorHAnsi" w:cstheme="minorHAnsi"/>
        </w:rPr>
        <w:t>Medi</w:t>
      </w:r>
      <w:r w:rsidR="0013508C">
        <w:rPr>
          <w:rFonts w:asciiTheme="minorHAnsi" w:hAnsiTheme="minorHAnsi" w:cstheme="minorHAnsi"/>
        </w:rPr>
        <w:t xml:space="preserve">an salinity from 2005-2011: 20.9 </w:t>
      </w:r>
      <w:proofErr w:type="spellStart"/>
      <w:r w:rsidR="0013508C">
        <w:rPr>
          <w:rFonts w:asciiTheme="minorHAnsi" w:hAnsiTheme="minorHAnsi" w:cstheme="minorHAnsi"/>
        </w:rPr>
        <w:t>ppt</w:t>
      </w:r>
      <w:proofErr w:type="spellEnd"/>
    </w:p>
    <w:p w:rsidR="00F53738" w:rsidRPr="00A94314" w:rsidRDefault="00F53738" w:rsidP="00A94314">
      <w:pPr>
        <w:pStyle w:val="ListParagraph"/>
        <w:numPr>
          <w:ilvl w:val="0"/>
          <w:numId w:val="27"/>
        </w:numPr>
        <w:rPr>
          <w:rFonts w:asciiTheme="minorHAnsi" w:hAnsiTheme="minorHAnsi" w:cstheme="minorHAnsi"/>
        </w:rPr>
      </w:pPr>
      <w:r w:rsidRPr="00A94314">
        <w:rPr>
          <w:rFonts w:asciiTheme="minorHAnsi" w:hAnsiTheme="minorHAnsi" w:cstheme="minorHAnsi"/>
        </w:rPr>
        <w:t>Bottom habitat: soft sediments</w:t>
      </w:r>
    </w:p>
    <w:p w:rsidR="00F53738" w:rsidRDefault="00F53738" w:rsidP="00D46F88">
      <w:pPr>
        <w:ind w:left="720"/>
        <w:rPr>
          <w:rFonts w:asciiTheme="minorHAnsi" w:hAnsiTheme="minorHAnsi" w:cstheme="minorHAnsi"/>
        </w:rPr>
      </w:pPr>
    </w:p>
    <w:p w:rsidR="009875B7" w:rsidRPr="00D46F88" w:rsidRDefault="008912D9" w:rsidP="00D46F88">
      <w:pPr>
        <w:ind w:left="720"/>
        <w:rPr>
          <w:rFonts w:ascii="Calibri" w:eastAsia="MS Mincho" w:hAnsi="Calibri" w:cs="Calibri"/>
          <w:color w:val="FF0000"/>
        </w:rPr>
      </w:pPr>
      <w:r>
        <w:rPr>
          <w:rFonts w:ascii="Calibri" w:eastAsia="MS Mincho" w:hAnsi="Calibri" w:cs="Calibri"/>
        </w:rPr>
        <w:t>Due to water column stratification and poor mixing, t</w:t>
      </w:r>
      <w:r w:rsidR="005D7542" w:rsidRPr="00D46F88">
        <w:rPr>
          <w:rFonts w:ascii="Calibri" w:eastAsia="MS Mincho" w:hAnsi="Calibri" w:cs="Calibri"/>
        </w:rPr>
        <w:t xml:space="preserve">his site </w:t>
      </w:r>
      <w:r w:rsidR="00B87DE0">
        <w:rPr>
          <w:rFonts w:ascii="Calibri" w:eastAsia="MS Mincho" w:hAnsi="Calibri" w:cs="Calibri"/>
        </w:rPr>
        <w:t xml:space="preserve">can </w:t>
      </w:r>
      <w:r w:rsidR="00C4523F" w:rsidRPr="00D46F88">
        <w:rPr>
          <w:rFonts w:ascii="Calibri" w:eastAsia="MS Mincho" w:hAnsi="Calibri" w:cs="Calibri"/>
        </w:rPr>
        <w:t xml:space="preserve">become </w:t>
      </w:r>
      <w:r w:rsidR="00B87DE0">
        <w:rPr>
          <w:rFonts w:ascii="Calibri" w:eastAsia="MS Mincho" w:hAnsi="Calibri" w:cs="Calibri"/>
        </w:rPr>
        <w:t xml:space="preserve">naturally </w:t>
      </w:r>
      <w:r w:rsidR="00C4523F" w:rsidRPr="00D46F88">
        <w:rPr>
          <w:rFonts w:ascii="Calibri" w:eastAsia="MS Mincho" w:hAnsi="Calibri" w:cs="Calibri"/>
        </w:rPr>
        <w:t xml:space="preserve">hypoxic during warmer months (March – October).  </w:t>
      </w:r>
      <w:r w:rsidR="00E727D4" w:rsidRPr="00D46F88">
        <w:rPr>
          <w:rFonts w:ascii="Calibri" w:hAnsi="Calibri" w:cs="Calibri"/>
        </w:rPr>
        <w:t xml:space="preserve"> </w:t>
      </w:r>
      <w:r w:rsidR="00E727D4" w:rsidRPr="00D46F88">
        <w:rPr>
          <w:rFonts w:ascii="Calibri" w:eastAsia="MS Mincho" w:hAnsi="Calibri" w:cs="Calibri"/>
        </w:rPr>
        <w:t xml:space="preserve"> </w:t>
      </w:r>
    </w:p>
    <w:p w:rsidR="009875B7" w:rsidRPr="00B91C7A" w:rsidRDefault="009875B7">
      <w:pPr>
        <w:ind w:left="720"/>
        <w:rPr>
          <w:rFonts w:ascii="Calibri" w:eastAsia="MS Mincho" w:hAnsi="Calibri" w:cs="Calibri"/>
        </w:rPr>
      </w:pPr>
      <w:r w:rsidRPr="00B91C7A">
        <w:rPr>
          <w:rFonts w:ascii="Calibri" w:eastAsia="MS Mincho" w:hAnsi="Calibri" w:cs="Calibri"/>
        </w:rPr>
        <w:t xml:space="preserve">   </w:t>
      </w:r>
    </w:p>
    <w:p w:rsidR="00AB5CEB" w:rsidRDefault="00AB5CEB" w:rsidP="00C41C4B">
      <w:pPr>
        <w:ind w:left="720"/>
        <w:rPr>
          <w:rFonts w:ascii="Calibri" w:eastAsia="MS Mincho" w:hAnsi="Calibri" w:cs="Calibri"/>
        </w:rPr>
      </w:pPr>
    </w:p>
    <w:p w:rsidR="00D46F88" w:rsidRDefault="00520032" w:rsidP="00C41C4B">
      <w:pPr>
        <w:ind w:left="720"/>
        <w:rPr>
          <w:rFonts w:ascii="Calibri" w:eastAsia="MS Mincho" w:hAnsi="Calibri" w:cs="Calibri"/>
        </w:rPr>
      </w:pPr>
      <w:r w:rsidRPr="00B91C7A">
        <w:rPr>
          <w:rFonts w:ascii="Calibri" w:eastAsia="MS Mincho" w:hAnsi="Calibri" w:cs="Calibri"/>
        </w:rPr>
        <w:t>b</w:t>
      </w:r>
      <w:r w:rsidR="009B4951" w:rsidRPr="00B91C7A">
        <w:rPr>
          <w:rFonts w:ascii="Calibri" w:eastAsia="MS Mincho" w:hAnsi="Calibri" w:cs="Calibri"/>
        </w:rPr>
        <w:t xml:space="preserve">) Point Aux </w:t>
      </w:r>
      <w:proofErr w:type="spellStart"/>
      <w:r w:rsidR="009B4951" w:rsidRPr="00B91C7A">
        <w:rPr>
          <w:rFonts w:ascii="Calibri" w:eastAsia="MS Mincho" w:hAnsi="Calibri" w:cs="Calibri"/>
        </w:rPr>
        <w:t>Chenes</w:t>
      </w:r>
      <w:proofErr w:type="spellEnd"/>
      <w:r w:rsidR="009B4951" w:rsidRPr="00B91C7A">
        <w:rPr>
          <w:rFonts w:ascii="Calibri" w:eastAsia="MS Mincho" w:hAnsi="Calibri" w:cs="Calibri"/>
        </w:rPr>
        <w:t xml:space="preserve"> (PC):  [</w:t>
      </w:r>
      <w:r w:rsidR="000167E4">
        <w:rPr>
          <w:rFonts w:ascii="Calibri" w:eastAsia="MS Mincho" w:hAnsi="Calibri" w:cs="Calibri"/>
        </w:rPr>
        <w:t>30.3486</w:t>
      </w:r>
      <w:r w:rsidR="0024794C" w:rsidRPr="0024794C">
        <w:rPr>
          <w:rFonts w:ascii="Calibri" w:eastAsia="MS Mincho" w:hAnsi="Calibri" w:cs="Calibri"/>
        </w:rPr>
        <w:t>°</w:t>
      </w:r>
      <w:r w:rsidR="000167E4">
        <w:rPr>
          <w:rFonts w:ascii="Calibri" w:eastAsia="MS Mincho" w:hAnsi="Calibri" w:cs="Calibri"/>
        </w:rPr>
        <w:t xml:space="preserve"> N, 88.4185</w:t>
      </w:r>
      <w:r w:rsidR="0024794C" w:rsidRPr="0024794C">
        <w:rPr>
          <w:rFonts w:ascii="Calibri" w:eastAsia="MS Mincho" w:hAnsi="Calibri" w:cs="Calibri"/>
        </w:rPr>
        <w:t>°</w:t>
      </w:r>
      <w:r w:rsidR="000167E4">
        <w:rPr>
          <w:rFonts w:ascii="Calibri" w:eastAsia="MS Mincho" w:hAnsi="Calibri" w:cs="Calibri"/>
        </w:rPr>
        <w:t xml:space="preserve"> W</w:t>
      </w:r>
      <w:r w:rsidR="00F07793" w:rsidRPr="00B91C7A">
        <w:rPr>
          <w:rFonts w:ascii="Calibri" w:eastAsia="MS Mincho" w:hAnsi="Calibri" w:cs="Calibri"/>
        </w:rPr>
        <w:t>]</w:t>
      </w:r>
      <w:r w:rsidR="003568EE" w:rsidRPr="00B91C7A">
        <w:rPr>
          <w:rFonts w:ascii="Calibri" w:eastAsia="MS Mincho" w:hAnsi="Calibri" w:cs="Calibri"/>
        </w:rPr>
        <w:t xml:space="preserve">.  </w:t>
      </w:r>
    </w:p>
    <w:p w:rsidR="00D46F88" w:rsidRDefault="00D46F88" w:rsidP="00C41C4B">
      <w:pPr>
        <w:ind w:left="720"/>
        <w:rPr>
          <w:rFonts w:ascii="Calibri" w:eastAsia="MS Mincho" w:hAnsi="Calibri" w:cs="Calibri"/>
        </w:rPr>
      </w:pPr>
    </w:p>
    <w:p w:rsidR="00A0449D" w:rsidRDefault="00A0449D" w:rsidP="00C41C4B">
      <w:pPr>
        <w:ind w:left="720"/>
        <w:rPr>
          <w:rFonts w:ascii="Calibri" w:eastAsia="MS Mincho" w:hAnsi="Calibri" w:cs="Calibri"/>
        </w:rPr>
      </w:pPr>
      <w:r>
        <w:rPr>
          <w:rFonts w:ascii="Calibri" w:eastAsia="MS Mincho" w:hAnsi="Calibri" w:cs="Calibri"/>
        </w:rPr>
        <w:t>This</w:t>
      </w:r>
      <w:r w:rsidR="00C4523F" w:rsidRPr="00B91C7A">
        <w:rPr>
          <w:rFonts w:ascii="Calibri" w:eastAsia="MS Mincho" w:hAnsi="Calibri" w:cs="Calibri"/>
        </w:rPr>
        <w:t xml:space="preserve"> is the most southern </w:t>
      </w:r>
      <w:r w:rsidR="00C41C4B" w:rsidRPr="00B91C7A">
        <w:rPr>
          <w:rFonts w:ascii="Calibri" w:eastAsia="MS Mincho" w:hAnsi="Calibri" w:cs="Calibri"/>
        </w:rPr>
        <w:t xml:space="preserve">water quality </w:t>
      </w:r>
      <w:r w:rsidR="00C4523F" w:rsidRPr="00B91C7A">
        <w:rPr>
          <w:rFonts w:ascii="Calibri" w:eastAsia="MS Mincho" w:hAnsi="Calibri" w:cs="Calibri"/>
        </w:rPr>
        <w:t>site within the boundaries of Grand Bay</w:t>
      </w:r>
      <w:r w:rsidR="00C41C4B" w:rsidRPr="00B91C7A">
        <w:rPr>
          <w:rFonts w:ascii="Calibri" w:eastAsia="MS Mincho" w:hAnsi="Calibri" w:cs="Calibri"/>
        </w:rPr>
        <w:t xml:space="preserve"> NERR</w:t>
      </w:r>
      <w:r w:rsidR="00C4523F" w:rsidRPr="00B91C7A">
        <w:rPr>
          <w:rFonts w:ascii="Calibri" w:eastAsia="MS Mincho" w:hAnsi="Calibri" w:cs="Calibri"/>
        </w:rPr>
        <w:t xml:space="preserve">.  It is located in Point Aux </w:t>
      </w:r>
      <w:proofErr w:type="spellStart"/>
      <w:r w:rsidR="00C4523F" w:rsidRPr="00B91C7A">
        <w:rPr>
          <w:rFonts w:ascii="Calibri" w:eastAsia="MS Mincho" w:hAnsi="Calibri" w:cs="Calibri"/>
        </w:rPr>
        <w:t>Chenes</w:t>
      </w:r>
      <w:proofErr w:type="spellEnd"/>
      <w:r w:rsidR="00C4523F" w:rsidRPr="00B91C7A">
        <w:rPr>
          <w:rFonts w:ascii="Calibri" w:eastAsia="MS Mincho" w:hAnsi="Calibri" w:cs="Calibri"/>
        </w:rPr>
        <w:t xml:space="preserve"> Bay</w:t>
      </w:r>
      <w:r>
        <w:rPr>
          <w:rFonts w:ascii="Calibri" w:eastAsia="MS Mincho" w:hAnsi="Calibri" w:cs="Calibri"/>
        </w:rPr>
        <w:t>, which</w:t>
      </w:r>
      <w:r w:rsidR="00C4523F" w:rsidRPr="00B91C7A">
        <w:rPr>
          <w:rFonts w:ascii="Calibri" w:eastAsia="MS Mincho" w:hAnsi="Calibri" w:cs="Calibri"/>
        </w:rPr>
        <w:t xml:space="preserve"> is highly influenced by the Mississippi Sound</w:t>
      </w:r>
      <w:r w:rsidR="00B474C0">
        <w:rPr>
          <w:rFonts w:ascii="Calibri" w:eastAsia="MS Mincho" w:hAnsi="Calibri" w:cs="Calibri"/>
        </w:rPr>
        <w:t xml:space="preserve"> and also receives inputs from waters to the east, including Mobile Bay.</w:t>
      </w:r>
      <w:r>
        <w:rPr>
          <w:rFonts w:ascii="Calibri" w:eastAsia="MS Mincho" w:hAnsi="Calibri" w:cs="Calibri"/>
        </w:rPr>
        <w:t xml:space="preserve">  </w:t>
      </w:r>
      <w:r w:rsidR="00CA335D">
        <w:rPr>
          <w:rFonts w:ascii="Calibri" w:eastAsia="MS Mincho" w:hAnsi="Calibri" w:cs="Calibri"/>
        </w:rPr>
        <w:t>PC</w:t>
      </w:r>
      <w:r>
        <w:rPr>
          <w:rFonts w:ascii="Calibri" w:eastAsia="MS Mincho" w:hAnsi="Calibri" w:cs="Calibri"/>
        </w:rPr>
        <w:t xml:space="preserve"> was established in 2005 to replace the Crooked Bayou water quality monitoring station.  This site provides baseline data on the relative influence of marine inputs and tidal influence from the East Mississippi Sound.  </w:t>
      </w:r>
    </w:p>
    <w:p w:rsidR="00A0449D" w:rsidRDefault="00A0449D" w:rsidP="00C41C4B">
      <w:pPr>
        <w:ind w:left="720"/>
        <w:rPr>
          <w:rFonts w:ascii="Calibri" w:eastAsia="MS Mincho" w:hAnsi="Calibri" w:cs="Calibri"/>
          <w:color w:val="FF0000"/>
        </w:rPr>
      </w:pPr>
    </w:p>
    <w:p w:rsidR="00A94314" w:rsidRPr="00A94314" w:rsidRDefault="00A94314" w:rsidP="00A94314">
      <w:pPr>
        <w:pStyle w:val="ListParagraph"/>
        <w:numPr>
          <w:ilvl w:val="0"/>
          <w:numId w:val="26"/>
        </w:numPr>
        <w:rPr>
          <w:rFonts w:asciiTheme="minorHAnsi" w:hAnsiTheme="minorHAnsi" w:cstheme="minorHAnsi"/>
        </w:rPr>
      </w:pPr>
      <w:r w:rsidRPr="00A94314">
        <w:rPr>
          <w:rFonts w:asciiTheme="minorHAnsi" w:hAnsiTheme="minorHAnsi" w:cstheme="minorHAnsi"/>
        </w:rPr>
        <w:t>Depth range: 0.3 – 1.6 m</w:t>
      </w:r>
    </w:p>
    <w:p w:rsidR="00A94314" w:rsidRPr="002F5C67" w:rsidRDefault="00A6552E" w:rsidP="00A94314">
      <w:pPr>
        <w:pStyle w:val="ListParagraph"/>
        <w:numPr>
          <w:ilvl w:val="0"/>
          <w:numId w:val="26"/>
        </w:numPr>
        <w:rPr>
          <w:rFonts w:asciiTheme="minorHAnsi" w:hAnsiTheme="minorHAnsi" w:cstheme="minorHAnsi"/>
        </w:rPr>
      </w:pPr>
      <w:r w:rsidRPr="002F5C67">
        <w:rPr>
          <w:rFonts w:asciiTheme="minorHAnsi" w:hAnsiTheme="minorHAnsi" w:cstheme="minorHAnsi"/>
        </w:rPr>
        <w:t>Salinity r</w:t>
      </w:r>
      <w:r w:rsidR="00375373" w:rsidRPr="002F5C67">
        <w:rPr>
          <w:rFonts w:asciiTheme="minorHAnsi" w:hAnsiTheme="minorHAnsi" w:cstheme="minorHAnsi"/>
        </w:rPr>
        <w:t>ange in 201</w:t>
      </w:r>
      <w:r w:rsidR="00962D31">
        <w:rPr>
          <w:rFonts w:asciiTheme="minorHAnsi" w:hAnsiTheme="minorHAnsi" w:cstheme="minorHAnsi"/>
        </w:rPr>
        <w:t>7</w:t>
      </w:r>
      <w:r w:rsidR="00A94314" w:rsidRPr="002F5C67">
        <w:rPr>
          <w:rFonts w:asciiTheme="minorHAnsi" w:hAnsiTheme="minorHAnsi" w:cstheme="minorHAnsi"/>
        </w:rPr>
        <w:t xml:space="preserve">:  </w:t>
      </w:r>
      <w:r w:rsidR="00962D31">
        <w:rPr>
          <w:rFonts w:asciiTheme="minorHAnsi" w:hAnsiTheme="minorHAnsi" w:cstheme="minorHAnsi"/>
        </w:rPr>
        <w:t>5.3</w:t>
      </w:r>
      <w:r w:rsidR="0056005A" w:rsidRPr="002F5C67">
        <w:rPr>
          <w:rFonts w:asciiTheme="minorHAnsi" w:hAnsiTheme="minorHAnsi" w:cstheme="minorHAnsi"/>
        </w:rPr>
        <w:t xml:space="preserve"> </w:t>
      </w:r>
      <w:r w:rsidR="00375373" w:rsidRPr="002F5C67">
        <w:rPr>
          <w:rFonts w:asciiTheme="minorHAnsi" w:hAnsiTheme="minorHAnsi" w:cstheme="minorHAnsi"/>
        </w:rPr>
        <w:t xml:space="preserve">– </w:t>
      </w:r>
      <w:r w:rsidR="00962D31">
        <w:rPr>
          <w:rFonts w:asciiTheme="minorHAnsi" w:hAnsiTheme="minorHAnsi" w:cstheme="minorHAnsi"/>
        </w:rPr>
        <w:t>29.2</w:t>
      </w:r>
      <w:r w:rsidRPr="002F5C67">
        <w:rPr>
          <w:rFonts w:asciiTheme="minorHAnsi" w:hAnsiTheme="minorHAnsi" w:cstheme="minorHAnsi"/>
        </w:rPr>
        <w:t xml:space="preserve"> </w:t>
      </w:r>
      <w:proofErr w:type="spellStart"/>
      <w:r w:rsidR="00A94314" w:rsidRPr="002F5C67">
        <w:rPr>
          <w:rFonts w:asciiTheme="minorHAnsi" w:hAnsiTheme="minorHAnsi" w:cstheme="minorHAnsi"/>
        </w:rPr>
        <w:t>ppt</w:t>
      </w:r>
      <w:proofErr w:type="spellEnd"/>
    </w:p>
    <w:p w:rsidR="00F0098C" w:rsidRPr="002F5C67" w:rsidRDefault="00375373" w:rsidP="00A94314">
      <w:pPr>
        <w:pStyle w:val="ListParagraph"/>
        <w:numPr>
          <w:ilvl w:val="0"/>
          <w:numId w:val="26"/>
        </w:numPr>
        <w:rPr>
          <w:rFonts w:asciiTheme="minorHAnsi" w:hAnsiTheme="minorHAnsi" w:cstheme="minorHAnsi"/>
        </w:rPr>
      </w:pPr>
      <w:r w:rsidRPr="002F5C67">
        <w:rPr>
          <w:rFonts w:asciiTheme="minorHAnsi" w:hAnsiTheme="minorHAnsi" w:cstheme="minorHAnsi"/>
        </w:rPr>
        <w:t>Average Salinity in 201</w:t>
      </w:r>
      <w:r w:rsidR="00962D31">
        <w:rPr>
          <w:rFonts w:asciiTheme="minorHAnsi" w:hAnsiTheme="minorHAnsi" w:cstheme="minorHAnsi"/>
        </w:rPr>
        <w:t>7</w:t>
      </w:r>
      <w:r w:rsidR="00F0098C" w:rsidRPr="002F5C67">
        <w:rPr>
          <w:rFonts w:asciiTheme="minorHAnsi" w:hAnsiTheme="minorHAnsi" w:cstheme="minorHAnsi"/>
        </w:rPr>
        <w:t xml:space="preserve">:  </w:t>
      </w:r>
      <w:r w:rsidR="00962D31">
        <w:rPr>
          <w:rFonts w:asciiTheme="minorHAnsi" w:hAnsiTheme="minorHAnsi" w:cstheme="minorHAnsi"/>
        </w:rPr>
        <w:t>20.1</w:t>
      </w:r>
      <w:r w:rsidR="00A6552E" w:rsidRPr="002F5C67">
        <w:rPr>
          <w:rFonts w:asciiTheme="minorHAnsi" w:hAnsiTheme="minorHAnsi" w:cstheme="minorHAnsi"/>
        </w:rPr>
        <w:t xml:space="preserve"> (</w:t>
      </w:r>
      <w:r w:rsidR="00F0098C" w:rsidRPr="002F5C67">
        <w:rPr>
          <w:rFonts w:asciiTheme="minorHAnsi" w:hAnsiTheme="minorHAnsi" w:cstheme="minorHAnsi"/>
        </w:rPr>
        <w:t>±</w:t>
      </w:r>
      <w:r w:rsidR="00A6552E" w:rsidRPr="002F5C67">
        <w:rPr>
          <w:rFonts w:asciiTheme="minorHAnsi" w:hAnsiTheme="minorHAnsi" w:cstheme="minorHAnsi"/>
        </w:rPr>
        <w:t xml:space="preserve"> </w:t>
      </w:r>
      <w:r w:rsidR="0056005A" w:rsidRPr="002F5C67">
        <w:rPr>
          <w:rFonts w:asciiTheme="minorHAnsi" w:hAnsiTheme="minorHAnsi" w:cstheme="minorHAnsi"/>
        </w:rPr>
        <w:t>5.</w:t>
      </w:r>
      <w:r w:rsidR="00962D31">
        <w:rPr>
          <w:rFonts w:asciiTheme="minorHAnsi" w:hAnsiTheme="minorHAnsi" w:cstheme="minorHAnsi"/>
        </w:rPr>
        <w:t>6</w:t>
      </w:r>
      <w:r w:rsidR="00A6552E" w:rsidRPr="002F5C67">
        <w:rPr>
          <w:rFonts w:asciiTheme="minorHAnsi" w:hAnsiTheme="minorHAnsi" w:cstheme="minorHAnsi"/>
        </w:rPr>
        <w:t xml:space="preserve">) </w:t>
      </w:r>
      <w:proofErr w:type="spellStart"/>
      <w:r w:rsidR="00A6552E" w:rsidRPr="002F5C67">
        <w:rPr>
          <w:rFonts w:asciiTheme="minorHAnsi" w:hAnsiTheme="minorHAnsi" w:cstheme="minorHAnsi"/>
        </w:rPr>
        <w:t>ppt</w:t>
      </w:r>
      <w:proofErr w:type="spellEnd"/>
    </w:p>
    <w:p w:rsidR="00A94314" w:rsidRPr="00A94314" w:rsidRDefault="00A94314" w:rsidP="00A94314">
      <w:pPr>
        <w:pStyle w:val="ListParagraph"/>
        <w:numPr>
          <w:ilvl w:val="0"/>
          <w:numId w:val="26"/>
        </w:numPr>
        <w:rPr>
          <w:rFonts w:asciiTheme="minorHAnsi" w:hAnsiTheme="minorHAnsi" w:cstheme="minorHAnsi"/>
        </w:rPr>
      </w:pPr>
      <w:r w:rsidRPr="00A94314">
        <w:rPr>
          <w:rFonts w:asciiTheme="minorHAnsi" w:hAnsiTheme="minorHAnsi" w:cstheme="minorHAnsi"/>
        </w:rPr>
        <w:t>Typical salinity range: 12</w:t>
      </w:r>
      <w:r w:rsidR="0013508C">
        <w:rPr>
          <w:rFonts w:asciiTheme="minorHAnsi" w:hAnsiTheme="minorHAnsi" w:cstheme="minorHAnsi"/>
        </w:rPr>
        <w:t>.4 – 29.7</w:t>
      </w:r>
      <w:r w:rsidRPr="00A94314">
        <w:rPr>
          <w:rFonts w:asciiTheme="minorHAnsi" w:hAnsiTheme="minorHAnsi" w:cstheme="minorHAnsi"/>
        </w:rPr>
        <w:t xml:space="preserve"> </w:t>
      </w:r>
      <w:proofErr w:type="spellStart"/>
      <w:r w:rsidRPr="00A94314">
        <w:rPr>
          <w:rFonts w:asciiTheme="minorHAnsi" w:hAnsiTheme="minorHAnsi" w:cstheme="minorHAnsi"/>
        </w:rPr>
        <w:t>ppt</w:t>
      </w:r>
      <w:proofErr w:type="spellEnd"/>
    </w:p>
    <w:p w:rsidR="00A94314" w:rsidRPr="00A94314" w:rsidRDefault="00A94314" w:rsidP="00A94314">
      <w:pPr>
        <w:ind w:left="1440"/>
        <w:rPr>
          <w:rFonts w:asciiTheme="minorHAnsi" w:hAnsiTheme="minorHAnsi" w:cstheme="minorHAnsi"/>
        </w:rPr>
      </w:pPr>
      <w:r w:rsidRPr="00A94314">
        <w:rPr>
          <w:rFonts w:asciiTheme="minorHAnsi" w:hAnsiTheme="minorHAnsi" w:cstheme="minorHAnsi"/>
        </w:rPr>
        <w:t>The above typical salinity range represents 90% of the data points collected from 2005-2011 (n=195,836)</w:t>
      </w:r>
    </w:p>
    <w:p w:rsidR="00A94314" w:rsidRPr="00A94314" w:rsidRDefault="00A94314" w:rsidP="00A94314">
      <w:pPr>
        <w:pStyle w:val="ListParagraph"/>
        <w:numPr>
          <w:ilvl w:val="0"/>
          <w:numId w:val="26"/>
        </w:numPr>
        <w:rPr>
          <w:rFonts w:asciiTheme="minorHAnsi" w:hAnsiTheme="minorHAnsi" w:cstheme="minorHAnsi"/>
        </w:rPr>
      </w:pPr>
      <w:r w:rsidRPr="00A94314">
        <w:rPr>
          <w:rFonts w:asciiTheme="minorHAnsi" w:hAnsiTheme="minorHAnsi" w:cstheme="minorHAnsi"/>
        </w:rPr>
        <w:t>Medi</w:t>
      </w:r>
      <w:r w:rsidR="0013508C">
        <w:rPr>
          <w:rFonts w:asciiTheme="minorHAnsi" w:hAnsiTheme="minorHAnsi" w:cstheme="minorHAnsi"/>
        </w:rPr>
        <w:t>an salinity from 2005-2011: 24.2</w:t>
      </w:r>
    </w:p>
    <w:p w:rsidR="00A94314" w:rsidRPr="00A94314" w:rsidRDefault="00A94314" w:rsidP="00A94314">
      <w:pPr>
        <w:pStyle w:val="ListParagraph"/>
        <w:numPr>
          <w:ilvl w:val="0"/>
          <w:numId w:val="26"/>
        </w:numPr>
        <w:rPr>
          <w:rFonts w:asciiTheme="minorHAnsi" w:hAnsiTheme="minorHAnsi" w:cstheme="minorHAnsi"/>
        </w:rPr>
      </w:pPr>
      <w:r w:rsidRPr="00A94314">
        <w:rPr>
          <w:rFonts w:asciiTheme="minorHAnsi" w:hAnsiTheme="minorHAnsi" w:cstheme="minorHAnsi"/>
        </w:rPr>
        <w:lastRenderedPageBreak/>
        <w:t>Bottom habitat: soft sediments</w:t>
      </w:r>
    </w:p>
    <w:p w:rsidR="00A94314" w:rsidRDefault="00A94314" w:rsidP="00C41C4B">
      <w:pPr>
        <w:ind w:left="720"/>
        <w:rPr>
          <w:rFonts w:ascii="Calibri" w:hAnsi="Calibri" w:cs="Calibri"/>
        </w:rPr>
      </w:pPr>
    </w:p>
    <w:p w:rsidR="009B4951" w:rsidRPr="00B91C7A" w:rsidRDefault="009B4951">
      <w:pPr>
        <w:ind w:left="720"/>
        <w:rPr>
          <w:rFonts w:ascii="Calibri" w:eastAsia="MS Mincho" w:hAnsi="Calibri" w:cs="Calibri"/>
          <w:color w:val="FF0000"/>
        </w:rPr>
      </w:pPr>
    </w:p>
    <w:p w:rsidR="00D46F88" w:rsidRDefault="00520032">
      <w:pPr>
        <w:ind w:left="720"/>
        <w:rPr>
          <w:rFonts w:ascii="Calibri" w:eastAsia="MS Mincho" w:hAnsi="Calibri" w:cs="Calibri"/>
        </w:rPr>
      </w:pPr>
      <w:r w:rsidRPr="00B91C7A">
        <w:rPr>
          <w:rFonts w:ascii="Calibri" w:eastAsia="MS Mincho" w:hAnsi="Calibri" w:cs="Calibri"/>
        </w:rPr>
        <w:t>c</w:t>
      </w:r>
      <w:r w:rsidR="009875B7" w:rsidRPr="00B91C7A">
        <w:rPr>
          <w:rFonts w:ascii="Calibri" w:eastAsia="MS Mincho" w:hAnsi="Calibri" w:cs="Calibri"/>
        </w:rPr>
        <w:t xml:space="preserve">) Bayou </w:t>
      </w:r>
      <w:proofErr w:type="spellStart"/>
      <w:r w:rsidR="009875B7" w:rsidRPr="00B91C7A">
        <w:rPr>
          <w:rFonts w:ascii="Calibri" w:eastAsia="MS Mincho" w:hAnsi="Calibri" w:cs="Calibri"/>
        </w:rPr>
        <w:t>Cumbest</w:t>
      </w:r>
      <w:proofErr w:type="spellEnd"/>
      <w:r w:rsidR="009875B7" w:rsidRPr="00B91C7A">
        <w:rPr>
          <w:rFonts w:ascii="Calibri" w:eastAsia="MS Mincho" w:hAnsi="Calibri" w:cs="Calibri"/>
        </w:rPr>
        <w:t xml:space="preserve"> (BC):  [</w:t>
      </w:r>
      <w:r w:rsidR="000167E4">
        <w:rPr>
          <w:rFonts w:ascii="Calibri" w:eastAsia="MS Mincho" w:hAnsi="Calibri" w:cs="Calibri"/>
        </w:rPr>
        <w:t>30.3836</w:t>
      </w:r>
      <w:r w:rsidR="0024794C" w:rsidRPr="0024794C">
        <w:rPr>
          <w:rFonts w:ascii="Calibri" w:eastAsia="MS Mincho" w:hAnsi="Calibri" w:cs="Calibri"/>
        </w:rPr>
        <w:t>°</w:t>
      </w:r>
      <w:r w:rsidR="000167E4">
        <w:rPr>
          <w:rFonts w:ascii="Calibri" w:eastAsia="MS Mincho" w:hAnsi="Calibri" w:cs="Calibri"/>
        </w:rPr>
        <w:t xml:space="preserve"> N, 88.4364</w:t>
      </w:r>
      <w:r w:rsidR="0024794C" w:rsidRPr="0024794C">
        <w:rPr>
          <w:rFonts w:ascii="Calibri" w:eastAsia="MS Mincho" w:hAnsi="Calibri" w:cs="Calibri"/>
        </w:rPr>
        <w:t>°</w:t>
      </w:r>
      <w:r w:rsidR="000167E4">
        <w:rPr>
          <w:rFonts w:ascii="Calibri" w:eastAsia="MS Mincho" w:hAnsi="Calibri" w:cs="Calibri"/>
        </w:rPr>
        <w:t xml:space="preserve"> W</w:t>
      </w:r>
      <w:r w:rsidR="009875B7" w:rsidRPr="00B91C7A">
        <w:rPr>
          <w:rFonts w:ascii="Calibri" w:eastAsia="MS Mincho" w:hAnsi="Calibri" w:cs="Calibri"/>
        </w:rPr>
        <w:t xml:space="preserve">].   </w:t>
      </w:r>
    </w:p>
    <w:p w:rsidR="00D46F88" w:rsidRDefault="00D46F88">
      <w:pPr>
        <w:ind w:left="720"/>
        <w:rPr>
          <w:rFonts w:ascii="Calibri" w:eastAsia="MS Mincho" w:hAnsi="Calibri" w:cs="Calibri"/>
        </w:rPr>
      </w:pPr>
    </w:p>
    <w:p w:rsidR="00D46F88" w:rsidRDefault="00D46F88">
      <w:pPr>
        <w:ind w:left="720"/>
        <w:rPr>
          <w:rFonts w:asciiTheme="minorHAnsi" w:hAnsiTheme="minorHAnsi" w:cstheme="minorHAnsi"/>
        </w:rPr>
      </w:pPr>
      <w:r w:rsidRPr="00B91C7A">
        <w:rPr>
          <w:rFonts w:asciiTheme="minorHAnsi" w:hAnsiTheme="minorHAnsi" w:cstheme="minorHAnsi"/>
        </w:rPr>
        <w:t xml:space="preserve">The Bayou </w:t>
      </w:r>
      <w:proofErr w:type="spellStart"/>
      <w:r w:rsidRPr="00B91C7A">
        <w:rPr>
          <w:rFonts w:asciiTheme="minorHAnsi" w:hAnsiTheme="minorHAnsi" w:cstheme="minorHAnsi"/>
        </w:rPr>
        <w:t>Cumbest</w:t>
      </w:r>
      <w:proofErr w:type="spellEnd"/>
      <w:r w:rsidRPr="00B91C7A">
        <w:rPr>
          <w:rFonts w:asciiTheme="minorHAnsi" w:hAnsiTheme="minorHAnsi" w:cstheme="minorHAnsi"/>
        </w:rPr>
        <w:t xml:space="preserve"> site monitors water quality for the Bayou </w:t>
      </w:r>
      <w:proofErr w:type="spellStart"/>
      <w:r w:rsidRPr="00B91C7A">
        <w:rPr>
          <w:rFonts w:asciiTheme="minorHAnsi" w:hAnsiTheme="minorHAnsi" w:cstheme="minorHAnsi"/>
        </w:rPr>
        <w:t>Cumbest</w:t>
      </w:r>
      <w:proofErr w:type="spellEnd"/>
      <w:r w:rsidRPr="00B91C7A">
        <w:rPr>
          <w:rFonts w:asciiTheme="minorHAnsi" w:hAnsiTheme="minorHAnsi" w:cstheme="minorHAnsi"/>
        </w:rPr>
        <w:t xml:space="preserve"> sub-watershed</w:t>
      </w:r>
      <w:r>
        <w:rPr>
          <w:rFonts w:asciiTheme="minorHAnsi" w:hAnsiTheme="minorHAnsi" w:cstheme="minorHAnsi"/>
        </w:rPr>
        <w:t>,</w:t>
      </w:r>
      <w:r w:rsidRPr="00B91C7A">
        <w:rPr>
          <w:rFonts w:asciiTheme="minorHAnsi" w:hAnsiTheme="minorHAnsi" w:cstheme="minorHAnsi"/>
        </w:rPr>
        <w:t xml:space="preserve"> which is a moderately impacted area with some residential housing development and non-point source pollution issues related to failing septic tanks (i.e., elevated levels of fecal coliforms</w:t>
      </w:r>
      <w:r w:rsidR="00CF0FC4">
        <w:rPr>
          <w:rFonts w:asciiTheme="minorHAnsi" w:hAnsiTheme="minorHAnsi" w:cstheme="minorHAnsi"/>
        </w:rPr>
        <w:t>; LaSalle 1997</w:t>
      </w:r>
      <w:r w:rsidRPr="00B91C7A">
        <w:rPr>
          <w:rFonts w:asciiTheme="minorHAnsi" w:hAnsiTheme="minorHAnsi" w:cstheme="minorHAnsi"/>
        </w:rPr>
        <w:t xml:space="preserve">).  </w:t>
      </w:r>
      <w:r w:rsidR="007C54C3">
        <w:rPr>
          <w:rFonts w:asciiTheme="minorHAnsi" w:hAnsiTheme="minorHAnsi" w:cstheme="minorHAnsi"/>
        </w:rPr>
        <w:t>A substantial canal</w:t>
      </w:r>
      <w:r w:rsidR="00F16F82">
        <w:rPr>
          <w:rFonts w:asciiTheme="minorHAnsi" w:hAnsiTheme="minorHAnsi" w:cstheme="minorHAnsi"/>
        </w:rPr>
        <w:t>, called the Nine Mile Canal,</w:t>
      </w:r>
      <w:r w:rsidR="007C54C3">
        <w:rPr>
          <w:rFonts w:asciiTheme="minorHAnsi" w:hAnsiTheme="minorHAnsi" w:cstheme="minorHAnsi"/>
        </w:rPr>
        <w:t xml:space="preserve"> </w:t>
      </w:r>
      <w:r w:rsidR="00F16F82">
        <w:rPr>
          <w:rFonts w:asciiTheme="minorHAnsi" w:hAnsiTheme="minorHAnsi" w:cstheme="minorHAnsi"/>
        </w:rPr>
        <w:t xml:space="preserve">was </w:t>
      </w:r>
      <w:r w:rsidR="007C54C3">
        <w:rPr>
          <w:rFonts w:asciiTheme="minorHAnsi" w:hAnsiTheme="minorHAnsi" w:cstheme="minorHAnsi"/>
        </w:rPr>
        <w:t xml:space="preserve">built in the late 1930’s </w:t>
      </w:r>
      <w:r w:rsidR="00F16F82">
        <w:rPr>
          <w:rFonts w:asciiTheme="minorHAnsi" w:hAnsiTheme="minorHAnsi" w:cstheme="minorHAnsi"/>
        </w:rPr>
        <w:t xml:space="preserve">and </w:t>
      </w:r>
      <w:r w:rsidR="007C54C3">
        <w:rPr>
          <w:rFonts w:asciiTheme="minorHAnsi" w:hAnsiTheme="minorHAnsi" w:cstheme="minorHAnsi"/>
        </w:rPr>
        <w:t xml:space="preserve">connects the </w:t>
      </w:r>
      <w:proofErr w:type="spellStart"/>
      <w:r w:rsidR="007C54C3">
        <w:rPr>
          <w:rFonts w:asciiTheme="minorHAnsi" w:hAnsiTheme="minorHAnsi" w:cstheme="minorHAnsi"/>
        </w:rPr>
        <w:t>Escatawpa</w:t>
      </w:r>
      <w:proofErr w:type="spellEnd"/>
      <w:r w:rsidR="007C54C3">
        <w:rPr>
          <w:rFonts w:asciiTheme="minorHAnsi" w:hAnsiTheme="minorHAnsi" w:cstheme="minorHAnsi"/>
        </w:rPr>
        <w:t xml:space="preserve"> River to Bayou </w:t>
      </w:r>
      <w:proofErr w:type="spellStart"/>
      <w:r w:rsidR="007C54C3">
        <w:rPr>
          <w:rFonts w:asciiTheme="minorHAnsi" w:hAnsiTheme="minorHAnsi" w:cstheme="minorHAnsi"/>
        </w:rPr>
        <w:t>Cumbest</w:t>
      </w:r>
      <w:proofErr w:type="spellEnd"/>
      <w:r w:rsidR="007C54C3">
        <w:rPr>
          <w:rFonts w:asciiTheme="minorHAnsi" w:hAnsiTheme="minorHAnsi" w:cstheme="minorHAnsi"/>
        </w:rPr>
        <w:t xml:space="preserve"> upstream from the water quality station. Nutrient and flow data are currently being collected through a collaborative project </w:t>
      </w:r>
      <w:r w:rsidR="00F16F82">
        <w:rPr>
          <w:rFonts w:asciiTheme="minorHAnsi" w:hAnsiTheme="minorHAnsi" w:cstheme="minorHAnsi"/>
        </w:rPr>
        <w:t xml:space="preserve">between the Grand Bay NERR, </w:t>
      </w:r>
      <w:r w:rsidR="007C54C3">
        <w:rPr>
          <w:rFonts w:asciiTheme="minorHAnsi" w:hAnsiTheme="minorHAnsi" w:cstheme="minorHAnsi"/>
        </w:rPr>
        <w:t>D</w:t>
      </w:r>
      <w:r w:rsidR="00F16F82">
        <w:rPr>
          <w:rFonts w:asciiTheme="minorHAnsi" w:hAnsiTheme="minorHAnsi" w:cstheme="minorHAnsi"/>
        </w:rPr>
        <w:t xml:space="preserve">auphin Island Sea Lab, and the </w:t>
      </w:r>
      <w:r w:rsidR="007C54C3">
        <w:rPr>
          <w:rFonts w:asciiTheme="minorHAnsi" w:hAnsiTheme="minorHAnsi" w:cstheme="minorHAnsi"/>
        </w:rPr>
        <w:t>EPA</w:t>
      </w:r>
      <w:r w:rsidR="00F16F82">
        <w:rPr>
          <w:rFonts w:asciiTheme="minorHAnsi" w:hAnsiTheme="minorHAnsi" w:cstheme="minorHAnsi"/>
        </w:rPr>
        <w:t>-Gulf Breeze Laboratory</w:t>
      </w:r>
      <w:r w:rsidR="007C54C3">
        <w:rPr>
          <w:rFonts w:asciiTheme="minorHAnsi" w:hAnsiTheme="minorHAnsi" w:cstheme="minorHAnsi"/>
        </w:rPr>
        <w:t xml:space="preserve"> to better understand </w:t>
      </w:r>
      <w:r w:rsidR="00F16F82">
        <w:rPr>
          <w:rFonts w:asciiTheme="minorHAnsi" w:hAnsiTheme="minorHAnsi" w:cstheme="minorHAnsi"/>
        </w:rPr>
        <w:t xml:space="preserve">the water quality impacts of watershed development on coastal </w:t>
      </w:r>
      <w:r w:rsidR="007C54C3">
        <w:rPr>
          <w:rFonts w:asciiTheme="minorHAnsi" w:hAnsiTheme="minorHAnsi" w:cstheme="minorHAnsi"/>
        </w:rPr>
        <w:t xml:space="preserve">watersheds.  </w:t>
      </w:r>
    </w:p>
    <w:p w:rsidR="00D46F88" w:rsidRDefault="00D46F88">
      <w:pPr>
        <w:ind w:left="720"/>
        <w:rPr>
          <w:rFonts w:ascii="Calibri" w:eastAsia="MS Mincho" w:hAnsi="Calibri" w:cs="Calibri"/>
        </w:rPr>
      </w:pPr>
    </w:p>
    <w:p w:rsidR="00A94314" w:rsidRDefault="00A94314" w:rsidP="00A94314">
      <w:pPr>
        <w:pStyle w:val="ListParagraph"/>
        <w:numPr>
          <w:ilvl w:val="0"/>
          <w:numId w:val="25"/>
        </w:numPr>
        <w:rPr>
          <w:rFonts w:asciiTheme="minorHAnsi" w:hAnsiTheme="minorHAnsi" w:cstheme="minorHAnsi"/>
        </w:rPr>
      </w:pPr>
      <w:r w:rsidRPr="00A94314">
        <w:rPr>
          <w:rFonts w:asciiTheme="minorHAnsi" w:hAnsiTheme="minorHAnsi" w:cstheme="minorHAnsi"/>
        </w:rPr>
        <w:t>Depth range: 0.0 – 1.10 m</w:t>
      </w:r>
    </w:p>
    <w:p w:rsidR="00A94314" w:rsidRPr="003744D3" w:rsidRDefault="00A94314" w:rsidP="00A94314">
      <w:pPr>
        <w:pStyle w:val="ListParagraph"/>
        <w:numPr>
          <w:ilvl w:val="0"/>
          <w:numId w:val="25"/>
        </w:numPr>
        <w:rPr>
          <w:rFonts w:asciiTheme="minorHAnsi" w:hAnsiTheme="minorHAnsi" w:cstheme="minorHAnsi"/>
        </w:rPr>
      </w:pPr>
      <w:r w:rsidRPr="003744D3">
        <w:rPr>
          <w:rFonts w:asciiTheme="minorHAnsi" w:hAnsiTheme="minorHAnsi" w:cstheme="minorHAnsi"/>
        </w:rPr>
        <w:t>Salinity range in 201</w:t>
      </w:r>
      <w:r w:rsidR="00783F14">
        <w:rPr>
          <w:rFonts w:asciiTheme="minorHAnsi" w:hAnsiTheme="minorHAnsi" w:cstheme="minorHAnsi"/>
        </w:rPr>
        <w:t>7</w:t>
      </w:r>
      <w:r w:rsidRPr="003744D3">
        <w:rPr>
          <w:rFonts w:asciiTheme="minorHAnsi" w:hAnsiTheme="minorHAnsi" w:cstheme="minorHAnsi"/>
        </w:rPr>
        <w:t xml:space="preserve">: </w:t>
      </w:r>
      <w:r w:rsidR="00375373" w:rsidRPr="003744D3">
        <w:rPr>
          <w:rFonts w:asciiTheme="minorHAnsi" w:hAnsiTheme="minorHAnsi" w:cstheme="minorHAnsi"/>
        </w:rPr>
        <w:t>0.</w:t>
      </w:r>
      <w:r w:rsidR="00783F14">
        <w:rPr>
          <w:rFonts w:asciiTheme="minorHAnsi" w:hAnsiTheme="minorHAnsi" w:cstheme="minorHAnsi"/>
        </w:rPr>
        <w:t>0</w:t>
      </w:r>
      <w:r w:rsidR="00375373" w:rsidRPr="003744D3">
        <w:rPr>
          <w:rFonts w:asciiTheme="minorHAnsi" w:hAnsiTheme="minorHAnsi" w:cstheme="minorHAnsi"/>
        </w:rPr>
        <w:t xml:space="preserve"> – </w:t>
      </w:r>
      <w:r w:rsidR="00783F14">
        <w:rPr>
          <w:rFonts w:asciiTheme="minorHAnsi" w:hAnsiTheme="minorHAnsi" w:cstheme="minorHAnsi"/>
        </w:rPr>
        <w:t>27.3</w:t>
      </w:r>
      <w:r w:rsidR="003B79D8" w:rsidRPr="003744D3">
        <w:rPr>
          <w:rFonts w:asciiTheme="minorHAnsi" w:hAnsiTheme="minorHAnsi" w:cstheme="minorHAnsi"/>
        </w:rPr>
        <w:t xml:space="preserve"> </w:t>
      </w:r>
      <w:proofErr w:type="spellStart"/>
      <w:r w:rsidRPr="003744D3">
        <w:rPr>
          <w:rFonts w:asciiTheme="minorHAnsi" w:hAnsiTheme="minorHAnsi" w:cstheme="minorHAnsi"/>
        </w:rPr>
        <w:t>ppt</w:t>
      </w:r>
      <w:proofErr w:type="spellEnd"/>
    </w:p>
    <w:p w:rsidR="009C08B9" w:rsidRPr="003744D3" w:rsidRDefault="009C08B9" w:rsidP="00A94314">
      <w:pPr>
        <w:pStyle w:val="ListParagraph"/>
        <w:numPr>
          <w:ilvl w:val="0"/>
          <w:numId w:val="25"/>
        </w:numPr>
        <w:rPr>
          <w:rFonts w:asciiTheme="minorHAnsi" w:hAnsiTheme="minorHAnsi" w:cstheme="minorHAnsi"/>
        </w:rPr>
      </w:pPr>
      <w:r w:rsidRPr="003744D3">
        <w:rPr>
          <w:rFonts w:asciiTheme="minorHAnsi" w:hAnsiTheme="minorHAnsi" w:cstheme="minorHAnsi"/>
        </w:rPr>
        <w:t>Average Salinity in 201</w:t>
      </w:r>
      <w:r w:rsidR="00783F14">
        <w:rPr>
          <w:rFonts w:asciiTheme="minorHAnsi" w:hAnsiTheme="minorHAnsi" w:cstheme="minorHAnsi"/>
        </w:rPr>
        <w:t>7</w:t>
      </w:r>
      <w:r w:rsidRPr="003744D3">
        <w:rPr>
          <w:rFonts w:asciiTheme="minorHAnsi" w:hAnsiTheme="minorHAnsi" w:cstheme="minorHAnsi"/>
        </w:rPr>
        <w:t xml:space="preserve">: </w:t>
      </w:r>
      <w:r w:rsidR="00783F14">
        <w:rPr>
          <w:rFonts w:asciiTheme="minorHAnsi" w:hAnsiTheme="minorHAnsi" w:cstheme="minorHAnsi"/>
        </w:rPr>
        <w:t>12</w:t>
      </w:r>
      <w:r w:rsidR="00680DF2" w:rsidRPr="003744D3">
        <w:rPr>
          <w:rFonts w:asciiTheme="minorHAnsi" w:hAnsiTheme="minorHAnsi" w:cstheme="minorHAnsi"/>
        </w:rPr>
        <w:t>.</w:t>
      </w:r>
      <w:r w:rsidR="003744D3" w:rsidRPr="003744D3">
        <w:rPr>
          <w:rFonts w:asciiTheme="minorHAnsi" w:hAnsiTheme="minorHAnsi" w:cstheme="minorHAnsi"/>
        </w:rPr>
        <w:t>9</w:t>
      </w:r>
      <w:r w:rsidRPr="003744D3">
        <w:rPr>
          <w:rFonts w:asciiTheme="minorHAnsi" w:hAnsiTheme="minorHAnsi" w:cstheme="minorHAnsi"/>
        </w:rPr>
        <w:t xml:space="preserve"> (</w:t>
      </w:r>
      <w:r w:rsidR="00F0098C" w:rsidRPr="003744D3">
        <w:rPr>
          <w:rFonts w:asciiTheme="minorHAnsi" w:hAnsiTheme="minorHAnsi" w:cstheme="minorHAnsi"/>
        </w:rPr>
        <w:t>±</w:t>
      </w:r>
      <w:r w:rsidRPr="003744D3">
        <w:rPr>
          <w:rFonts w:asciiTheme="minorHAnsi" w:hAnsiTheme="minorHAnsi" w:cstheme="minorHAnsi"/>
        </w:rPr>
        <w:t xml:space="preserve"> </w:t>
      </w:r>
      <w:r w:rsidR="00680DF2" w:rsidRPr="003744D3">
        <w:rPr>
          <w:rFonts w:asciiTheme="minorHAnsi" w:hAnsiTheme="minorHAnsi" w:cstheme="minorHAnsi"/>
        </w:rPr>
        <w:t>7.</w:t>
      </w:r>
      <w:r w:rsidR="00783F14">
        <w:rPr>
          <w:rFonts w:asciiTheme="minorHAnsi" w:hAnsiTheme="minorHAnsi" w:cstheme="minorHAnsi"/>
        </w:rPr>
        <w:t>5</w:t>
      </w:r>
      <w:r w:rsidRPr="003744D3">
        <w:rPr>
          <w:rFonts w:asciiTheme="minorHAnsi" w:hAnsiTheme="minorHAnsi" w:cstheme="minorHAnsi"/>
        </w:rPr>
        <w:t xml:space="preserve">) </w:t>
      </w:r>
      <w:proofErr w:type="spellStart"/>
      <w:r w:rsidRPr="003744D3">
        <w:rPr>
          <w:rFonts w:asciiTheme="minorHAnsi" w:hAnsiTheme="minorHAnsi" w:cstheme="minorHAnsi"/>
        </w:rPr>
        <w:t>ppt</w:t>
      </w:r>
      <w:proofErr w:type="spellEnd"/>
    </w:p>
    <w:p w:rsidR="00A94314" w:rsidRPr="00A94314" w:rsidRDefault="00A94314" w:rsidP="00A94314">
      <w:pPr>
        <w:pStyle w:val="ListParagraph"/>
        <w:numPr>
          <w:ilvl w:val="0"/>
          <w:numId w:val="25"/>
        </w:numPr>
        <w:rPr>
          <w:rFonts w:asciiTheme="minorHAnsi" w:hAnsiTheme="minorHAnsi" w:cstheme="minorHAnsi"/>
        </w:rPr>
      </w:pPr>
      <w:r w:rsidRPr="00A94314">
        <w:rPr>
          <w:rFonts w:asciiTheme="minorHAnsi" w:hAnsiTheme="minorHAnsi" w:cstheme="minorHAnsi"/>
        </w:rPr>
        <w:t>Typical sa</w:t>
      </w:r>
      <w:r w:rsidR="0013508C">
        <w:rPr>
          <w:rFonts w:asciiTheme="minorHAnsi" w:hAnsiTheme="minorHAnsi" w:cstheme="minorHAnsi"/>
        </w:rPr>
        <w:t>linity range: 3.8</w:t>
      </w:r>
      <w:r w:rsidRPr="00A94314">
        <w:rPr>
          <w:rFonts w:asciiTheme="minorHAnsi" w:hAnsiTheme="minorHAnsi" w:cstheme="minorHAnsi"/>
        </w:rPr>
        <w:t xml:space="preserve"> – 28</w:t>
      </w:r>
      <w:r w:rsidR="0013508C">
        <w:rPr>
          <w:rFonts w:asciiTheme="minorHAnsi" w:hAnsiTheme="minorHAnsi" w:cstheme="minorHAnsi"/>
        </w:rPr>
        <w:t>.4</w:t>
      </w:r>
      <w:r w:rsidRPr="00A94314">
        <w:rPr>
          <w:rFonts w:asciiTheme="minorHAnsi" w:hAnsiTheme="minorHAnsi" w:cstheme="minorHAnsi"/>
        </w:rPr>
        <w:t xml:space="preserve"> </w:t>
      </w:r>
      <w:proofErr w:type="spellStart"/>
      <w:r w:rsidRPr="00A94314">
        <w:rPr>
          <w:rFonts w:asciiTheme="minorHAnsi" w:hAnsiTheme="minorHAnsi" w:cstheme="minorHAnsi"/>
        </w:rPr>
        <w:t>ppt</w:t>
      </w:r>
      <w:proofErr w:type="spellEnd"/>
    </w:p>
    <w:p w:rsidR="00A94314" w:rsidRPr="00A94314" w:rsidRDefault="00A94314" w:rsidP="00A94314">
      <w:pPr>
        <w:ind w:left="1440"/>
        <w:rPr>
          <w:rFonts w:asciiTheme="minorHAnsi" w:hAnsiTheme="minorHAnsi" w:cstheme="minorHAnsi"/>
        </w:rPr>
      </w:pPr>
      <w:r w:rsidRPr="00A94314">
        <w:rPr>
          <w:rFonts w:asciiTheme="minorHAnsi" w:hAnsiTheme="minorHAnsi" w:cstheme="minorHAnsi"/>
        </w:rPr>
        <w:t>The above typical salinity range represents 90% of the data points collected from 2005-2011 (n=211,045)</w:t>
      </w:r>
    </w:p>
    <w:p w:rsidR="00A94314" w:rsidRPr="00A94314" w:rsidRDefault="00A94314" w:rsidP="00A94314">
      <w:pPr>
        <w:pStyle w:val="ListParagraph"/>
        <w:numPr>
          <w:ilvl w:val="0"/>
          <w:numId w:val="25"/>
        </w:numPr>
        <w:rPr>
          <w:rFonts w:asciiTheme="minorHAnsi" w:hAnsiTheme="minorHAnsi" w:cstheme="minorHAnsi"/>
        </w:rPr>
      </w:pPr>
      <w:r w:rsidRPr="00A94314">
        <w:rPr>
          <w:rFonts w:asciiTheme="minorHAnsi" w:hAnsiTheme="minorHAnsi" w:cstheme="minorHAnsi"/>
        </w:rPr>
        <w:t>Medi</w:t>
      </w:r>
      <w:r w:rsidR="0013508C">
        <w:rPr>
          <w:rFonts w:asciiTheme="minorHAnsi" w:hAnsiTheme="minorHAnsi" w:cstheme="minorHAnsi"/>
        </w:rPr>
        <w:t>an salinity from 2005-2011: 19.1</w:t>
      </w:r>
    </w:p>
    <w:p w:rsidR="00A94314" w:rsidRPr="00A94314" w:rsidRDefault="00A94314" w:rsidP="00A94314">
      <w:pPr>
        <w:pStyle w:val="ListParagraph"/>
        <w:numPr>
          <w:ilvl w:val="0"/>
          <w:numId w:val="25"/>
        </w:numPr>
        <w:rPr>
          <w:rFonts w:asciiTheme="minorHAnsi" w:hAnsiTheme="minorHAnsi" w:cstheme="minorHAnsi"/>
        </w:rPr>
      </w:pPr>
      <w:r w:rsidRPr="00A94314">
        <w:rPr>
          <w:rFonts w:asciiTheme="minorHAnsi" w:hAnsiTheme="minorHAnsi" w:cstheme="minorHAnsi"/>
        </w:rPr>
        <w:t>Bottom habitat: soft sediments with fringing oyster shell reefs</w:t>
      </w:r>
    </w:p>
    <w:p w:rsidR="00A94314" w:rsidRDefault="00A94314">
      <w:pPr>
        <w:ind w:left="720"/>
        <w:rPr>
          <w:rFonts w:ascii="Calibri" w:hAnsi="Calibri" w:cs="Calibri"/>
        </w:rPr>
      </w:pPr>
    </w:p>
    <w:p w:rsidR="009875B7" w:rsidRPr="00B91C7A" w:rsidRDefault="009875B7">
      <w:pPr>
        <w:rPr>
          <w:rFonts w:ascii="Calibri" w:eastAsia="MS Mincho" w:hAnsi="Calibri" w:cs="Calibri"/>
        </w:rPr>
      </w:pPr>
    </w:p>
    <w:p w:rsidR="00D46F88" w:rsidRDefault="00520032">
      <w:pPr>
        <w:ind w:left="720"/>
        <w:rPr>
          <w:rFonts w:ascii="Calibri" w:eastAsia="MS Mincho" w:hAnsi="Calibri" w:cs="Calibri"/>
        </w:rPr>
      </w:pPr>
      <w:r w:rsidRPr="00B91C7A">
        <w:rPr>
          <w:rFonts w:ascii="Calibri" w:eastAsia="MS Mincho" w:hAnsi="Calibri" w:cs="Calibri"/>
        </w:rPr>
        <w:t>d</w:t>
      </w:r>
      <w:r w:rsidR="009875B7" w:rsidRPr="00B91C7A">
        <w:rPr>
          <w:rFonts w:ascii="Calibri" w:eastAsia="MS Mincho" w:hAnsi="Calibri" w:cs="Calibri"/>
        </w:rPr>
        <w:t>) Bangs Lake (BL):  [</w:t>
      </w:r>
      <w:r w:rsidR="000167E4">
        <w:rPr>
          <w:rFonts w:ascii="Calibri" w:eastAsia="MS Mincho" w:hAnsi="Calibri" w:cs="Calibri"/>
        </w:rPr>
        <w:t>30.3571</w:t>
      </w:r>
      <w:r w:rsidR="0024794C" w:rsidRPr="0024794C">
        <w:rPr>
          <w:rFonts w:ascii="Calibri" w:eastAsia="MS Mincho" w:hAnsi="Calibri" w:cs="Calibri"/>
        </w:rPr>
        <w:t>°</w:t>
      </w:r>
      <w:r w:rsidR="000167E4">
        <w:rPr>
          <w:rFonts w:ascii="Calibri" w:eastAsia="MS Mincho" w:hAnsi="Calibri" w:cs="Calibri"/>
        </w:rPr>
        <w:t xml:space="preserve"> N, 88.4629</w:t>
      </w:r>
      <w:r w:rsidR="0024794C" w:rsidRPr="0024794C">
        <w:rPr>
          <w:rFonts w:ascii="Calibri" w:eastAsia="MS Mincho" w:hAnsi="Calibri" w:cs="Calibri"/>
        </w:rPr>
        <w:t>°</w:t>
      </w:r>
      <w:r w:rsidR="000167E4">
        <w:rPr>
          <w:rFonts w:ascii="Calibri" w:eastAsia="MS Mincho" w:hAnsi="Calibri" w:cs="Calibri"/>
        </w:rPr>
        <w:t xml:space="preserve"> W</w:t>
      </w:r>
      <w:r w:rsidR="009875B7" w:rsidRPr="00B91C7A">
        <w:rPr>
          <w:rFonts w:ascii="Calibri" w:eastAsia="MS Mincho" w:hAnsi="Calibri" w:cs="Calibri"/>
        </w:rPr>
        <w:t xml:space="preserve">].  </w:t>
      </w:r>
    </w:p>
    <w:p w:rsidR="00D46F88" w:rsidRDefault="00D46F88">
      <w:pPr>
        <w:ind w:left="720"/>
        <w:rPr>
          <w:rFonts w:ascii="Calibri" w:eastAsia="MS Mincho" w:hAnsi="Calibri" w:cs="Calibri"/>
        </w:rPr>
      </w:pPr>
    </w:p>
    <w:p w:rsidR="00467066" w:rsidRDefault="00467066">
      <w:pPr>
        <w:ind w:left="720"/>
        <w:rPr>
          <w:rFonts w:asciiTheme="minorHAnsi" w:hAnsiTheme="minorHAnsi" w:cstheme="minorHAnsi"/>
        </w:rPr>
      </w:pPr>
      <w:r>
        <w:rPr>
          <w:rFonts w:asciiTheme="minorHAnsi" w:hAnsiTheme="minorHAnsi" w:cstheme="minorHAnsi"/>
        </w:rPr>
        <w:t xml:space="preserve">The Bangs Lake site is located towards the southern end of the Bangs Lake sub-watershed, an area with minimal residential development.  </w:t>
      </w:r>
      <w:r w:rsidR="00050A29">
        <w:rPr>
          <w:rFonts w:asciiTheme="minorHAnsi" w:hAnsiTheme="minorHAnsi" w:cstheme="minorHAnsi"/>
        </w:rPr>
        <w:t>Adjacent parcels include Chevron USA oil and gas refinery and the Mississippi Phosphates industrial facility</w:t>
      </w:r>
      <w:r w:rsidR="004E5AA5">
        <w:rPr>
          <w:rFonts w:asciiTheme="minorHAnsi" w:hAnsiTheme="minorHAnsi" w:cstheme="minorHAnsi"/>
        </w:rPr>
        <w:t xml:space="preserve">.  </w:t>
      </w:r>
      <w:r w:rsidR="00321319">
        <w:rPr>
          <w:rFonts w:asciiTheme="minorHAnsi" w:hAnsiTheme="minorHAnsi" w:cstheme="minorHAnsi"/>
        </w:rPr>
        <w:t>Both sites are surrounded by containment levees</w:t>
      </w:r>
      <w:r w:rsidR="00864130">
        <w:rPr>
          <w:rFonts w:asciiTheme="minorHAnsi" w:hAnsiTheme="minorHAnsi" w:cstheme="minorHAnsi"/>
        </w:rPr>
        <w:t xml:space="preserve"> </w:t>
      </w:r>
      <w:r w:rsidR="00375764">
        <w:rPr>
          <w:rFonts w:asciiTheme="minorHAnsi" w:hAnsiTheme="minorHAnsi" w:cstheme="minorHAnsi"/>
        </w:rPr>
        <w:t xml:space="preserve">constructed to </w:t>
      </w:r>
      <w:r w:rsidR="00864130">
        <w:rPr>
          <w:rFonts w:asciiTheme="minorHAnsi" w:hAnsiTheme="minorHAnsi" w:cstheme="minorHAnsi"/>
        </w:rPr>
        <w:t xml:space="preserve">direct any contaminant spills towards </w:t>
      </w:r>
      <w:r w:rsidR="00375764">
        <w:rPr>
          <w:rFonts w:asciiTheme="minorHAnsi" w:hAnsiTheme="minorHAnsi" w:cstheme="minorHAnsi"/>
        </w:rPr>
        <w:t xml:space="preserve">Bayou </w:t>
      </w:r>
      <w:proofErr w:type="spellStart"/>
      <w:r w:rsidR="00375764">
        <w:rPr>
          <w:rFonts w:asciiTheme="minorHAnsi" w:hAnsiTheme="minorHAnsi" w:cstheme="minorHAnsi"/>
        </w:rPr>
        <w:t>Casotte</w:t>
      </w:r>
      <w:proofErr w:type="spellEnd"/>
      <w:r w:rsidR="00375764">
        <w:rPr>
          <w:rFonts w:asciiTheme="minorHAnsi" w:hAnsiTheme="minorHAnsi" w:cstheme="minorHAnsi"/>
        </w:rPr>
        <w:t xml:space="preserve">, </w:t>
      </w:r>
      <w:proofErr w:type="gramStart"/>
      <w:r w:rsidR="00864130">
        <w:rPr>
          <w:rFonts w:asciiTheme="minorHAnsi" w:hAnsiTheme="minorHAnsi" w:cstheme="minorHAnsi"/>
        </w:rPr>
        <w:t>an</w:t>
      </w:r>
      <w:proofErr w:type="gramEnd"/>
      <w:r w:rsidR="00864130">
        <w:rPr>
          <w:rFonts w:asciiTheme="minorHAnsi" w:hAnsiTheme="minorHAnsi" w:cstheme="minorHAnsi"/>
        </w:rPr>
        <w:t xml:space="preserve"> heavily industrialized and impacted area to the west of these facilities.  However, </w:t>
      </w:r>
      <w:r w:rsidR="00375764">
        <w:rPr>
          <w:rFonts w:asciiTheme="minorHAnsi" w:hAnsiTheme="minorHAnsi" w:cstheme="minorHAnsi"/>
        </w:rPr>
        <w:t xml:space="preserve">a spill from a gypsum pile at the phosphate facility was discharged into Bangs Lake in 2005 and had substantial negative impacts.  </w:t>
      </w:r>
      <w:r w:rsidR="004E5AA5">
        <w:rPr>
          <w:rFonts w:asciiTheme="minorHAnsi" w:hAnsiTheme="minorHAnsi" w:cstheme="minorHAnsi"/>
        </w:rPr>
        <w:t>A man-made drainage ditch runs into the north part of Bangs Lake and is believed to drain a residential area, which may have failing septic tanks</w:t>
      </w:r>
      <w:r w:rsidR="000F37E9">
        <w:rPr>
          <w:rFonts w:asciiTheme="minorHAnsi" w:hAnsiTheme="minorHAnsi" w:cstheme="minorHAnsi"/>
        </w:rPr>
        <w:t xml:space="preserve"> (LaSalle 1997)</w:t>
      </w:r>
      <w:r w:rsidR="004E5AA5">
        <w:rPr>
          <w:rFonts w:asciiTheme="minorHAnsi" w:hAnsiTheme="minorHAnsi" w:cstheme="minorHAnsi"/>
        </w:rPr>
        <w:t>.  The ditch is also adjacent to the Jackson County Industrial Water Plant.  Bangs Lake has been impacted by high fecal coliform counts and a</w:t>
      </w:r>
      <w:r w:rsidR="00487A04">
        <w:rPr>
          <w:rFonts w:asciiTheme="minorHAnsi" w:hAnsiTheme="minorHAnsi" w:cstheme="minorHAnsi"/>
        </w:rPr>
        <w:t xml:space="preserve"> fecal coliform</w:t>
      </w:r>
      <w:r w:rsidR="004E5AA5">
        <w:rPr>
          <w:rFonts w:asciiTheme="minorHAnsi" w:hAnsiTheme="minorHAnsi" w:cstheme="minorHAnsi"/>
        </w:rPr>
        <w:t xml:space="preserve"> TMDL was </w:t>
      </w:r>
      <w:r w:rsidR="00487A04">
        <w:rPr>
          <w:rFonts w:asciiTheme="minorHAnsi" w:hAnsiTheme="minorHAnsi" w:cstheme="minorHAnsi"/>
        </w:rPr>
        <w:t>developed</w:t>
      </w:r>
      <w:r w:rsidR="004E5AA5">
        <w:rPr>
          <w:rFonts w:asciiTheme="minorHAnsi" w:hAnsiTheme="minorHAnsi" w:cstheme="minorHAnsi"/>
        </w:rPr>
        <w:t xml:space="preserve"> for the Bayou </w:t>
      </w:r>
      <w:proofErr w:type="spellStart"/>
      <w:r w:rsidR="004E5AA5">
        <w:rPr>
          <w:rFonts w:asciiTheme="minorHAnsi" w:hAnsiTheme="minorHAnsi" w:cstheme="minorHAnsi"/>
        </w:rPr>
        <w:t>Cumbest</w:t>
      </w:r>
      <w:proofErr w:type="spellEnd"/>
      <w:r w:rsidR="004E5AA5">
        <w:rPr>
          <w:rFonts w:asciiTheme="minorHAnsi" w:hAnsiTheme="minorHAnsi" w:cstheme="minorHAnsi"/>
        </w:rPr>
        <w:t xml:space="preserve"> an</w:t>
      </w:r>
      <w:r w:rsidR="00487A04">
        <w:rPr>
          <w:rFonts w:asciiTheme="minorHAnsi" w:hAnsiTheme="minorHAnsi" w:cstheme="minorHAnsi"/>
        </w:rPr>
        <w:t xml:space="preserve">d Bangs Lake </w:t>
      </w:r>
      <w:r w:rsidR="00487A04" w:rsidRPr="00196914">
        <w:rPr>
          <w:rFonts w:asciiTheme="minorHAnsi" w:hAnsiTheme="minorHAnsi" w:cstheme="minorHAnsi"/>
        </w:rPr>
        <w:t>watersheds in 2000</w:t>
      </w:r>
      <w:r w:rsidR="00CF0FC4" w:rsidRPr="00196914">
        <w:rPr>
          <w:rStyle w:val="FootnoteReference"/>
          <w:rFonts w:asciiTheme="minorHAnsi" w:hAnsiTheme="minorHAnsi" w:cstheme="minorHAnsi"/>
        </w:rPr>
        <w:t xml:space="preserve"> </w:t>
      </w:r>
      <w:r w:rsidR="00CF0FC4" w:rsidRPr="00196914">
        <w:rPr>
          <w:rFonts w:asciiTheme="minorHAnsi" w:hAnsiTheme="minorHAnsi" w:cstheme="minorHAnsi"/>
        </w:rPr>
        <w:t>(MSU-CREC 2000).</w:t>
      </w:r>
      <w:r w:rsidR="00CF0FC4">
        <w:rPr>
          <w:rFonts w:asciiTheme="minorHAnsi" w:hAnsiTheme="minorHAnsi" w:cstheme="minorHAnsi"/>
        </w:rPr>
        <w:t xml:space="preserve">  </w:t>
      </w:r>
    </w:p>
    <w:p w:rsidR="00467066" w:rsidRDefault="00467066">
      <w:pPr>
        <w:ind w:left="720"/>
        <w:rPr>
          <w:rFonts w:asciiTheme="minorHAnsi" w:hAnsiTheme="minorHAnsi" w:cstheme="minorHAnsi"/>
        </w:rPr>
      </w:pPr>
    </w:p>
    <w:p w:rsidR="00A94314" w:rsidRDefault="00A94314" w:rsidP="00A94314">
      <w:pPr>
        <w:pStyle w:val="ListParagraph"/>
        <w:numPr>
          <w:ilvl w:val="0"/>
          <w:numId w:val="24"/>
        </w:numPr>
        <w:rPr>
          <w:rFonts w:asciiTheme="minorHAnsi" w:hAnsiTheme="minorHAnsi" w:cstheme="minorHAnsi"/>
        </w:rPr>
      </w:pPr>
      <w:r w:rsidRPr="00A94314">
        <w:rPr>
          <w:rFonts w:asciiTheme="minorHAnsi" w:hAnsiTheme="minorHAnsi" w:cstheme="minorHAnsi"/>
        </w:rPr>
        <w:t>Depth range: 0.0 – 1.37 m</w:t>
      </w:r>
    </w:p>
    <w:p w:rsidR="00A94314" w:rsidRPr="00FE45AB" w:rsidRDefault="00375373" w:rsidP="00A94314">
      <w:pPr>
        <w:pStyle w:val="ListParagraph"/>
        <w:numPr>
          <w:ilvl w:val="0"/>
          <w:numId w:val="24"/>
        </w:numPr>
        <w:rPr>
          <w:rFonts w:asciiTheme="minorHAnsi" w:hAnsiTheme="minorHAnsi" w:cstheme="minorHAnsi"/>
        </w:rPr>
      </w:pPr>
      <w:r w:rsidRPr="00FE45AB">
        <w:rPr>
          <w:rFonts w:asciiTheme="minorHAnsi" w:hAnsiTheme="minorHAnsi" w:cstheme="minorHAnsi"/>
        </w:rPr>
        <w:lastRenderedPageBreak/>
        <w:t>S</w:t>
      </w:r>
      <w:r w:rsidR="00F24545" w:rsidRPr="00FE45AB">
        <w:rPr>
          <w:rFonts w:asciiTheme="minorHAnsi" w:hAnsiTheme="minorHAnsi" w:cstheme="minorHAnsi"/>
        </w:rPr>
        <w:t>alinity range in 201</w:t>
      </w:r>
      <w:r w:rsidR="00710855">
        <w:rPr>
          <w:rFonts w:asciiTheme="minorHAnsi" w:hAnsiTheme="minorHAnsi" w:cstheme="minorHAnsi"/>
        </w:rPr>
        <w:t>7</w:t>
      </w:r>
      <w:r w:rsidR="00A94314" w:rsidRPr="00FE45AB">
        <w:rPr>
          <w:rFonts w:asciiTheme="minorHAnsi" w:hAnsiTheme="minorHAnsi" w:cstheme="minorHAnsi"/>
        </w:rPr>
        <w:t xml:space="preserve">:  </w:t>
      </w:r>
      <w:r w:rsidR="00AE0C86">
        <w:rPr>
          <w:rFonts w:asciiTheme="minorHAnsi" w:hAnsiTheme="minorHAnsi" w:cstheme="minorHAnsi"/>
        </w:rPr>
        <w:t>4.9</w:t>
      </w:r>
      <w:r w:rsidRPr="00FE45AB">
        <w:rPr>
          <w:rFonts w:asciiTheme="minorHAnsi" w:hAnsiTheme="minorHAnsi" w:cstheme="minorHAnsi"/>
        </w:rPr>
        <w:t xml:space="preserve"> – </w:t>
      </w:r>
      <w:r w:rsidR="00AE0C86">
        <w:rPr>
          <w:rFonts w:asciiTheme="minorHAnsi" w:hAnsiTheme="minorHAnsi" w:cstheme="minorHAnsi"/>
        </w:rPr>
        <w:t>27.5</w:t>
      </w:r>
      <w:r w:rsidR="009D37E9" w:rsidRPr="00FE45AB">
        <w:rPr>
          <w:rFonts w:asciiTheme="minorHAnsi" w:hAnsiTheme="minorHAnsi" w:cstheme="minorHAnsi"/>
        </w:rPr>
        <w:t xml:space="preserve"> </w:t>
      </w:r>
      <w:proofErr w:type="spellStart"/>
      <w:r w:rsidR="00A94314" w:rsidRPr="00FE45AB">
        <w:rPr>
          <w:rFonts w:asciiTheme="minorHAnsi" w:hAnsiTheme="minorHAnsi" w:cstheme="minorHAnsi"/>
        </w:rPr>
        <w:t>ppt</w:t>
      </w:r>
      <w:proofErr w:type="spellEnd"/>
    </w:p>
    <w:p w:rsidR="00F0098C" w:rsidRPr="00FE45AB" w:rsidRDefault="00375373" w:rsidP="00A94314">
      <w:pPr>
        <w:pStyle w:val="ListParagraph"/>
        <w:numPr>
          <w:ilvl w:val="0"/>
          <w:numId w:val="24"/>
        </w:numPr>
        <w:rPr>
          <w:rFonts w:asciiTheme="minorHAnsi" w:hAnsiTheme="minorHAnsi" w:cstheme="minorHAnsi"/>
        </w:rPr>
      </w:pPr>
      <w:r w:rsidRPr="00FE45AB">
        <w:rPr>
          <w:rFonts w:asciiTheme="minorHAnsi" w:hAnsiTheme="minorHAnsi" w:cstheme="minorHAnsi"/>
        </w:rPr>
        <w:t>Average Salinity in 201</w:t>
      </w:r>
      <w:r w:rsidR="00710855">
        <w:rPr>
          <w:rFonts w:asciiTheme="minorHAnsi" w:hAnsiTheme="minorHAnsi" w:cstheme="minorHAnsi"/>
        </w:rPr>
        <w:t>7</w:t>
      </w:r>
      <w:r w:rsidR="00F0098C" w:rsidRPr="00FE45AB">
        <w:rPr>
          <w:rFonts w:asciiTheme="minorHAnsi" w:hAnsiTheme="minorHAnsi" w:cstheme="minorHAnsi"/>
        </w:rPr>
        <w:t xml:space="preserve">: </w:t>
      </w:r>
      <w:r w:rsidR="00AE0C86">
        <w:rPr>
          <w:rFonts w:asciiTheme="minorHAnsi" w:hAnsiTheme="minorHAnsi" w:cstheme="minorHAnsi"/>
        </w:rPr>
        <w:t>18.9</w:t>
      </w:r>
      <w:r w:rsidR="009D37E9" w:rsidRPr="00FE45AB">
        <w:rPr>
          <w:rFonts w:asciiTheme="minorHAnsi" w:hAnsiTheme="minorHAnsi" w:cstheme="minorHAnsi"/>
        </w:rPr>
        <w:t xml:space="preserve"> (</w:t>
      </w:r>
      <w:r w:rsidR="00F0098C" w:rsidRPr="00FE45AB">
        <w:rPr>
          <w:rFonts w:asciiTheme="minorHAnsi" w:hAnsiTheme="minorHAnsi" w:cstheme="minorHAnsi"/>
        </w:rPr>
        <w:t>±</w:t>
      </w:r>
      <w:r w:rsidR="009D37E9" w:rsidRPr="00FE45AB">
        <w:rPr>
          <w:rFonts w:asciiTheme="minorHAnsi" w:hAnsiTheme="minorHAnsi" w:cstheme="minorHAnsi"/>
        </w:rPr>
        <w:t xml:space="preserve"> </w:t>
      </w:r>
      <w:r w:rsidR="00F24545" w:rsidRPr="00FE45AB">
        <w:rPr>
          <w:rFonts w:asciiTheme="minorHAnsi" w:hAnsiTheme="minorHAnsi" w:cstheme="minorHAnsi"/>
        </w:rPr>
        <w:t>5.</w:t>
      </w:r>
      <w:r w:rsidR="00AE0C86">
        <w:rPr>
          <w:rFonts w:asciiTheme="minorHAnsi" w:hAnsiTheme="minorHAnsi" w:cstheme="minorHAnsi"/>
        </w:rPr>
        <w:t>2</w:t>
      </w:r>
      <w:r w:rsidR="009D37E9" w:rsidRPr="00FE45AB">
        <w:rPr>
          <w:rFonts w:asciiTheme="minorHAnsi" w:hAnsiTheme="minorHAnsi" w:cstheme="minorHAnsi"/>
        </w:rPr>
        <w:t xml:space="preserve">) </w:t>
      </w:r>
      <w:proofErr w:type="spellStart"/>
      <w:r w:rsidR="009D37E9" w:rsidRPr="00FE45AB">
        <w:rPr>
          <w:rFonts w:asciiTheme="minorHAnsi" w:hAnsiTheme="minorHAnsi" w:cstheme="minorHAnsi"/>
        </w:rPr>
        <w:t>ppt</w:t>
      </w:r>
      <w:proofErr w:type="spellEnd"/>
    </w:p>
    <w:p w:rsidR="00A94314" w:rsidRPr="00A94314" w:rsidRDefault="0013508C" w:rsidP="00A94314">
      <w:pPr>
        <w:pStyle w:val="ListParagraph"/>
        <w:numPr>
          <w:ilvl w:val="0"/>
          <w:numId w:val="24"/>
        </w:numPr>
        <w:rPr>
          <w:rFonts w:asciiTheme="minorHAnsi" w:hAnsiTheme="minorHAnsi" w:cstheme="minorHAnsi"/>
        </w:rPr>
      </w:pPr>
      <w:r>
        <w:rPr>
          <w:rFonts w:asciiTheme="minorHAnsi" w:hAnsiTheme="minorHAnsi" w:cstheme="minorHAnsi"/>
        </w:rPr>
        <w:t>Typical salinity range: 13.1</w:t>
      </w:r>
      <w:r w:rsidR="00A94314" w:rsidRPr="00A94314">
        <w:rPr>
          <w:rFonts w:asciiTheme="minorHAnsi" w:hAnsiTheme="minorHAnsi" w:cstheme="minorHAnsi"/>
        </w:rPr>
        <w:t xml:space="preserve"> – 29</w:t>
      </w:r>
      <w:r>
        <w:rPr>
          <w:rFonts w:asciiTheme="minorHAnsi" w:hAnsiTheme="minorHAnsi" w:cstheme="minorHAnsi"/>
        </w:rPr>
        <w:t>.6</w:t>
      </w:r>
      <w:r w:rsidR="00A94314" w:rsidRPr="00A94314">
        <w:rPr>
          <w:rFonts w:asciiTheme="minorHAnsi" w:hAnsiTheme="minorHAnsi" w:cstheme="minorHAnsi"/>
        </w:rPr>
        <w:t xml:space="preserve"> </w:t>
      </w:r>
      <w:proofErr w:type="spellStart"/>
      <w:r w:rsidR="00A94314" w:rsidRPr="00A94314">
        <w:rPr>
          <w:rFonts w:asciiTheme="minorHAnsi" w:hAnsiTheme="minorHAnsi" w:cstheme="minorHAnsi"/>
        </w:rPr>
        <w:t>ppt</w:t>
      </w:r>
      <w:proofErr w:type="spellEnd"/>
    </w:p>
    <w:p w:rsidR="00A94314" w:rsidRPr="00A94314" w:rsidRDefault="00206C3F" w:rsidP="00A94314">
      <w:pPr>
        <w:ind w:left="1440"/>
        <w:rPr>
          <w:rFonts w:asciiTheme="minorHAnsi" w:hAnsiTheme="minorHAnsi" w:cstheme="minorHAnsi"/>
        </w:rPr>
      </w:pPr>
      <w:r w:rsidRPr="00206C3F">
        <w:rPr>
          <w:rFonts w:asciiTheme="minorHAnsi" w:hAnsiTheme="minorHAnsi" w:cstheme="minorHAnsi"/>
        </w:rPr>
        <w:t>The above typical salinity range represents 90% of the data points collected from 2005-2011 (n=201,833)</w:t>
      </w:r>
    </w:p>
    <w:p w:rsidR="00A94314" w:rsidRPr="00A94314" w:rsidRDefault="00A94314" w:rsidP="00A94314">
      <w:pPr>
        <w:pStyle w:val="ListParagraph"/>
        <w:numPr>
          <w:ilvl w:val="0"/>
          <w:numId w:val="24"/>
        </w:numPr>
        <w:rPr>
          <w:rFonts w:asciiTheme="minorHAnsi" w:hAnsiTheme="minorHAnsi" w:cstheme="minorHAnsi"/>
        </w:rPr>
      </w:pPr>
      <w:r w:rsidRPr="00A94314">
        <w:rPr>
          <w:rFonts w:asciiTheme="minorHAnsi" w:hAnsiTheme="minorHAnsi" w:cstheme="minorHAnsi"/>
        </w:rPr>
        <w:t>Medi</w:t>
      </w:r>
      <w:r w:rsidR="0013508C">
        <w:rPr>
          <w:rFonts w:asciiTheme="minorHAnsi" w:hAnsiTheme="minorHAnsi" w:cstheme="minorHAnsi"/>
        </w:rPr>
        <w:t>an salinity from 2005-2011: 23.1</w:t>
      </w:r>
    </w:p>
    <w:p w:rsidR="00A94314" w:rsidRPr="00A94314" w:rsidRDefault="00A94314" w:rsidP="00A94314">
      <w:pPr>
        <w:pStyle w:val="ListParagraph"/>
        <w:numPr>
          <w:ilvl w:val="0"/>
          <w:numId w:val="24"/>
        </w:numPr>
        <w:rPr>
          <w:rFonts w:asciiTheme="minorHAnsi" w:hAnsiTheme="minorHAnsi" w:cstheme="minorHAnsi"/>
        </w:rPr>
      </w:pPr>
      <w:r w:rsidRPr="00A94314">
        <w:rPr>
          <w:rFonts w:asciiTheme="minorHAnsi" w:hAnsiTheme="minorHAnsi" w:cstheme="minorHAnsi"/>
        </w:rPr>
        <w:t>Bottom habitat: soft sediments</w:t>
      </w:r>
    </w:p>
    <w:p w:rsidR="00A94314" w:rsidRDefault="00A94314">
      <w:pPr>
        <w:ind w:left="720"/>
        <w:rPr>
          <w:rFonts w:ascii="Calibri" w:hAnsi="Calibri" w:cs="Calibri"/>
        </w:rPr>
      </w:pPr>
    </w:p>
    <w:p w:rsidR="008319AD" w:rsidRDefault="008319AD" w:rsidP="005E6A30">
      <w:pPr>
        <w:rPr>
          <w:rFonts w:ascii="Calibri" w:hAnsi="Calibri" w:cs="Calibri"/>
          <w:i/>
        </w:rPr>
      </w:pPr>
    </w:p>
    <w:p w:rsidR="005E6A30" w:rsidRDefault="000E3A9B" w:rsidP="005E6A30">
      <w:pPr>
        <w:rPr>
          <w:rFonts w:ascii="Calibri" w:hAnsi="Calibri" w:cs="Calibri"/>
        </w:rPr>
      </w:pPr>
      <w:r>
        <w:rPr>
          <w:rFonts w:ascii="Calibri" w:hAnsi="Calibri" w:cs="Calibri"/>
          <w:i/>
        </w:rPr>
        <w:t>Sources cited within this section:</w:t>
      </w:r>
    </w:p>
    <w:p w:rsidR="000F37E9" w:rsidRDefault="000F37E9" w:rsidP="005D2F52">
      <w:pPr>
        <w:rPr>
          <w:rFonts w:ascii="Calibri" w:hAnsi="Calibri" w:cs="Calibri"/>
        </w:rPr>
      </w:pPr>
    </w:p>
    <w:p w:rsidR="000F37E9" w:rsidRPr="000E3A9B" w:rsidRDefault="000F37E9" w:rsidP="000F37E9">
      <w:pPr>
        <w:ind w:left="720"/>
        <w:rPr>
          <w:rFonts w:ascii="Calibri" w:hAnsi="Calibri" w:cs="Calibri"/>
        </w:rPr>
      </w:pPr>
      <w:r>
        <w:rPr>
          <w:rFonts w:ascii="Calibri" w:hAnsi="Calibri" w:cs="Calibri"/>
        </w:rPr>
        <w:t xml:space="preserve">LaSalle, M.W. (1997). Water Quality Monitoring of Shellfish Growing Waters and Residential Rock-Reed Wastewater Treatment Systems at Bayou </w:t>
      </w:r>
      <w:proofErr w:type="spellStart"/>
      <w:r>
        <w:rPr>
          <w:rFonts w:ascii="Calibri" w:hAnsi="Calibri" w:cs="Calibri"/>
        </w:rPr>
        <w:t>Cumbest</w:t>
      </w:r>
      <w:proofErr w:type="spellEnd"/>
      <w:r>
        <w:rPr>
          <w:rFonts w:ascii="Calibri" w:hAnsi="Calibri" w:cs="Calibri"/>
        </w:rPr>
        <w:t>, Mississippi.  Final Report to the Gulf of Mexico Program.  58 pp.</w:t>
      </w:r>
    </w:p>
    <w:p w:rsidR="005D2F52" w:rsidRDefault="005D2F52" w:rsidP="000F37E9">
      <w:pPr>
        <w:ind w:left="720"/>
        <w:rPr>
          <w:rFonts w:ascii="Calibri" w:hAnsi="Calibri" w:cs="Calibri"/>
        </w:rPr>
      </w:pPr>
    </w:p>
    <w:p w:rsidR="005D2F52" w:rsidRDefault="001B2814" w:rsidP="000F37E9">
      <w:pPr>
        <w:ind w:left="720"/>
        <w:rPr>
          <w:rFonts w:ascii="Calibri" w:hAnsi="Calibri" w:cs="Calibri"/>
        </w:rPr>
      </w:pPr>
      <w:r>
        <w:rPr>
          <w:rFonts w:ascii="Calibri" w:hAnsi="Calibri" w:cs="Calibri"/>
        </w:rPr>
        <w:t>Mississippi State University Coastal Research and Extension Center</w:t>
      </w:r>
      <w:r w:rsidR="00CF0FC4">
        <w:rPr>
          <w:rFonts w:ascii="Calibri" w:hAnsi="Calibri" w:cs="Calibri"/>
        </w:rPr>
        <w:t xml:space="preserve"> (MSU-</w:t>
      </w:r>
      <w:r>
        <w:rPr>
          <w:rFonts w:ascii="Calibri" w:hAnsi="Calibri" w:cs="Calibri"/>
        </w:rPr>
        <w:t xml:space="preserve">CREC). (2000). </w:t>
      </w:r>
      <w:r w:rsidR="005D2F52" w:rsidRPr="005D2F52">
        <w:rPr>
          <w:rFonts w:ascii="Calibri" w:hAnsi="Calibri" w:cs="Calibri"/>
        </w:rPr>
        <w:t xml:space="preserve">Fecal Coliform TMDL for Bayou </w:t>
      </w:r>
      <w:proofErr w:type="spellStart"/>
      <w:r w:rsidR="005D2F52" w:rsidRPr="005D2F52">
        <w:rPr>
          <w:rFonts w:ascii="Calibri" w:hAnsi="Calibri" w:cs="Calibri"/>
        </w:rPr>
        <w:t>Cumbest</w:t>
      </w:r>
      <w:proofErr w:type="spellEnd"/>
      <w:r w:rsidR="005D2F52" w:rsidRPr="005D2F52">
        <w:rPr>
          <w:rFonts w:ascii="Calibri" w:hAnsi="Calibri" w:cs="Calibri"/>
        </w:rPr>
        <w:t xml:space="preserve">/Bangs Lake Watershed, Coastal Streams Basin, Jackson County, MS.  Prepared for the Mississippi Department of Environmental Quality. Approved Final Version May 5, 2000.  </w:t>
      </w:r>
    </w:p>
    <w:p w:rsidR="000F37E9" w:rsidRDefault="000F37E9" w:rsidP="000F37E9">
      <w:pPr>
        <w:ind w:left="720"/>
        <w:rPr>
          <w:rFonts w:ascii="Calibri" w:hAnsi="Calibri" w:cs="Calibri"/>
        </w:rPr>
      </w:pPr>
    </w:p>
    <w:p w:rsidR="000F37E9" w:rsidRDefault="000F37E9" w:rsidP="000F37E9">
      <w:pPr>
        <w:ind w:left="720"/>
        <w:rPr>
          <w:rFonts w:ascii="Calibri" w:hAnsi="Calibri" w:cs="Calibri"/>
        </w:rPr>
      </w:pPr>
      <w:proofErr w:type="spellStart"/>
      <w:r w:rsidRPr="005D2F52">
        <w:rPr>
          <w:rFonts w:ascii="Calibri" w:hAnsi="Calibri" w:cs="Calibri"/>
        </w:rPr>
        <w:t>Otvos</w:t>
      </w:r>
      <w:proofErr w:type="spellEnd"/>
      <w:r w:rsidRPr="005D2F52">
        <w:rPr>
          <w:rFonts w:ascii="Calibri" w:hAnsi="Calibri" w:cs="Calibri"/>
        </w:rPr>
        <w:t xml:space="preserve">, E.G. (2007). Geological Framework and Evolution History. Pages 22-46 </w:t>
      </w:r>
      <w:proofErr w:type="gramStart"/>
      <w:r w:rsidRPr="005D2F52">
        <w:rPr>
          <w:rFonts w:ascii="Calibri" w:hAnsi="Calibri" w:cs="Calibri"/>
        </w:rPr>
        <w:t>in  Grand</w:t>
      </w:r>
      <w:proofErr w:type="gramEnd"/>
      <w:r w:rsidRPr="005D2F52">
        <w:rPr>
          <w:rFonts w:ascii="Calibri" w:hAnsi="Calibri" w:cs="Calibri"/>
        </w:rPr>
        <w:t xml:space="preserve"> Bay National Estuarine Research Reserve: An Ecological Characterization (Peterson, M.S., G.L. </w:t>
      </w:r>
      <w:proofErr w:type="spellStart"/>
      <w:r w:rsidRPr="005D2F52">
        <w:rPr>
          <w:rFonts w:ascii="Calibri" w:hAnsi="Calibri" w:cs="Calibri"/>
        </w:rPr>
        <w:t>Waggy</w:t>
      </w:r>
      <w:proofErr w:type="spellEnd"/>
      <w:r w:rsidRPr="005D2F52">
        <w:rPr>
          <w:rFonts w:ascii="Calibri" w:hAnsi="Calibri" w:cs="Calibri"/>
        </w:rPr>
        <w:t xml:space="preserve"> and M.S. Woodrey, editors).  Grand Bay National Estuarine Research Reserve, Moss Point, Mississippi.</w:t>
      </w:r>
    </w:p>
    <w:p w:rsidR="000F37E9" w:rsidRPr="000E3A9B" w:rsidRDefault="000F37E9" w:rsidP="005E6A30">
      <w:pPr>
        <w:rPr>
          <w:rFonts w:ascii="Calibri" w:hAnsi="Calibri" w:cs="Calibri"/>
        </w:rPr>
      </w:pPr>
    </w:p>
    <w:p w:rsidR="00484CBC" w:rsidRDefault="00484CBC">
      <w:pPr>
        <w:ind w:left="720"/>
        <w:rPr>
          <w:rFonts w:ascii="Calibri" w:eastAsia="MS Mincho" w:hAnsi="Calibri" w:cs="Calibri"/>
        </w:rPr>
      </w:pPr>
    </w:p>
    <w:p w:rsidR="00FC3F9E" w:rsidRDefault="00FC3F9E" w:rsidP="00FC3F9E">
      <w:pPr>
        <w:rPr>
          <w:rFonts w:ascii="Calibri" w:hAnsi="Calibri" w:cs="Calibri"/>
        </w:rPr>
      </w:pPr>
      <w:r w:rsidRPr="00FC3F9E">
        <w:rPr>
          <w:rFonts w:ascii="Calibri" w:hAnsi="Calibri" w:cs="Calibri"/>
          <w:i/>
        </w:rPr>
        <w:t>SWMP Station Timeline</w:t>
      </w:r>
      <w:r>
        <w:rPr>
          <w:rFonts w:ascii="Calibri" w:hAnsi="Calibri" w:cs="Calibri"/>
        </w:rPr>
        <w:t xml:space="preserve">: </w:t>
      </w:r>
    </w:p>
    <w:p w:rsidR="00FC3F9E" w:rsidRPr="000E3A9B" w:rsidRDefault="00FC3F9E" w:rsidP="00FC3F9E">
      <w:pPr>
        <w:rPr>
          <w:rFonts w:ascii="Calibri" w:hAnsi="Calibri" w:cs="Calibri"/>
        </w:rPr>
      </w:pPr>
    </w:p>
    <w:tbl>
      <w:tblPr>
        <w:tblW w:w="95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5"/>
        <w:gridCol w:w="866"/>
        <w:gridCol w:w="1368"/>
        <w:gridCol w:w="1384"/>
        <w:gridCol w:w="1403"/>
        <w:gridCol w:w="1752"/>
        <w:gridCol w:w="1676"/>
      </w:tblGrid>
      <w:tr w:rsidR="005B6872" w:rsidRPr="00F131BC" w:rsidTr="005B6872">
        <w:trPr>
          <w:trHeight w:val="514"/>
          <w:jc w:val="center"/>
        </w:trPr>
        <w:tc>
          <w:tcPr>
            <w:tcW w:w="1109" w:type="dxa"/>
            <w:shd w:val="clear" w:color="auto" w:fill="auto"/>
          </w:tcPr>
          <w:p w:rsidR="00FC3F9E" w:rsidRPr="005B6872" w:rsidRDefault="00FC3F9E" w:rsidP="0021730D">
            <w:pPr>
              <w:rPr>
                <w:rFonts w:ascii="Calibri" w:eastAsia="Calibri" w:hAnsi="Calibri"/>
                <w:sz w:val="22"/>
              </w:rPr>
            </w:pPr>
            <w:r w:rsidRPr="005B6872">
              <w:rPr>
                <w:rFonts w:ascii="Calibri" w:eastAsia="Calibri" w:hAnsi="Calibri"/>
                <w:sz w:val="22"/>
              </w:rPr>
              <w:t>Station Code</w:t>
            </w:r>
          </w:p>
        </w:tc>
        <w:tc>
          <w:tcPr>
            <w:tcW w:w="871" w:type="dxa"/>
            <w:shd w:val="clear" w:color="auto" w:fill="auto"/>
          </w:tcPr>
          <w:p w:rsidR="00FC3F9E" w:rsidRPr="005B6872" w:rsidRDefault="00FC3F9E" w:rsidP="0021730D">
            <w:pPr>
              <w:rPr>
                <w:rFonts w:ascii="Calibri" w:eastAsia="Calibri" w:hAnsi="Calibri"/>
                <w:sz w:val="22"/>
              </w:rPr>
            </w:pPr>
            <w:r w:rsidRPr="005B6872">
              <w:rPr>
                <w:rFonts w:ascii="Calibri" w:eastAsia="Calibri" w:hAnsi="Calibri"/>
                <w:sz w:val="22"/>
              </w:rPr>
              <w:t>SWMP Status</w:t>
            </w:r>
          </w:p>
        </w:tc>
        <w:tc>
          <w:tcPr>
            <w:tcW w:w="1401" w:type="dxa"/>
            <w:shd w:val="clear" w:color="auto" w:fill="auto"/>
          </w:tcPr>
          <w:p w:rsidR="00FC3F9E" w:rsidRPr="005B6872" w:rsidRDefault="00FC3F9E" w:rsidP="0021730D">
            <w:pPr>
              <w:rPr>
                <w:rFonts w:ascii="Calibri" w:eastAsia="Calibri" w:hAnsi="Calibri"/>
                <w:sz w:val="22"/>
              </w:rPr>
            </w:pPr>
            <w:r w:rsidRPr="005B6872">
              <w:rPr>
                <w:rFonts w:ascii="Calibri" w:eastAsia="Calibri" w:hAnsi="Calibri"/>
                <w:sz w:val="22"/>
              </w:rPr>
              <w:t>Station Name</w:t>
            </w:r>
          </w:p>
        </w:tc>
        <w:tc>
          <w:tcPr>
            <w:tcW w:w="1421" w:type="dxa"/>
            <w:shd w:val="clear" w:color="auto" w:fill="auto"/>
          </w:tcPr>
          <w:p w:rsidR="00FC3F9E" w:rsidRPr="005B6872" w:rsidRDefault="00FC3F9E" w:rsidP="0021730D">
            <w:pPr>
              <w:rPr>
                <w:rFonts w:ascii="Calibri" w:eastAsia="Calibri" w:hAnsi="Calibri"/>
                <w:sz w:val="22"/>
              </w:rPr>
            </w:pPr>
            <w:r w:rsidRPr="005B6872">
              <w:rPr>
                <w:rFonts w:ascii="Calibri" w:eastAsia="Calibri" w:hAnsi="Calibri"/>
                <w:sz w:val="22"/>
              </w:rPr>
              <w:t>Location</w:t>
            </w:r>
          </w:p>
        </w:tc>
        <w:tc>
          <w:tcPr>
            <w:tcW w:w="1415" w:type="dxa"/>
            <w:shd w:val="clear" w:color="auto" w:fill="auto"/>
          </w:tcPr>
          <w:p w:rsidR="00FC3F9E" w:rsidRPr="005B6872" w:rsidRDefault="00FC3F9E" w:rsidP="0021730D">
            <w:pPr>
              <w:rPr>
                <w:rFonts w:ascii="Calibri" w:eastAsia="Calibri" w:hAnsi="Calibri"/>
                <w:sz w:val="22"/>
              </w:rPr>
            </w:pPr>
            <w:r w:rsidRPr="005B6872">
              <w:rPr>
                <w:rFonts w:ascii="Calibri" w:eastAsia="Calibri" w:hAnsi="Calibri"/>
                <w:sz w:val="22"/>
              </w:rPr>
              <w:t>Active Dates</w:t>
            </w:r>
          </w:p>
        </w:tc>
        <w:tc>
          <w:tcPr>
            <w:tcW w:w="1615" w:type="dxa"/>
            <w:shd w:val="clear" w:color="auto" w:fill="auto"/>
          </w:tcPr>
          <w:p w:rsidR="00FC3F9E" w:rsidRPr="005B6872" w:rsidRDefault="00FC3F9E" w:rsidP="0021730D">
            <w:pPr>
              <w:rPr>
                <w:rFonts w:ascii="Calibri" w:eastAsia="Calibri" w:hAnsi="Calibri"/>
                <w:sz w:val="22"/>
              </w:rPr>
            </w:pPr>
            <w:r w:rsidRPr="005B6872">
              <w:rPr>
                <w:rFonts w:ascii="Calibri" w:eastAsia="Calibri" w:hAnsi="Calibri"/>
                <w:sz w:val="22"/>
              </w:rPr>
              <w:t>Reason Decommissioned</w:t>
            </w:r>
          </w:p>
        </w:tc>
        <w:tc>
          <w:tcPr>
            <w:tcW w:w="1722" w:type="dxa"/>
            <w:shd w:val="clear" w:color="auto" w:fill="auto"/>
          </w:tcPr>
          <w:p w:rsidR="00FC3F9E" w:rsidRPr="005B6872" w:rsidRDefault="00FC3F9E" w:rsidP="0021730D">
            <w:pPr>
              <w:rPr>
                <w:rFonts w:ascii="Calibri" w:eastAsia="Calibri" w:hAnsi="Calibri"/>
                <w:sz w:val="22"/>
              </w:rPr>
            </w:pPr>
            <w:r w:rsidRPr="005B6872">
              <w:rPr>
                <w:rFonts w:ascii="Calibri" w:eastAsia="Calibri" w:hAnsi="Calibri"/>
                <w:sz w:val="22"/>
              </w:rPr>
              <w:t>Notes</w:t>
            </w:r>
          </w:p>
        </w:tc>
      </w:tr>
      <w:tr w:rsidR="005B6872" w:rsidRPr="00F131BC" w:rsidTr="005B6872">
        <w:trPr>
          <w:trHeight w:val="798"/>
          <w:jc w:val="center"/>
        </w:trPr>
        <w:tc>
          <w:tcPr>
            <w:tcW w:w="1109" w:type="dxa"/>
            <w:shd w:val="clear" w:color="auto" w:fill="auto"/>
          </w:tcPr>
          <w:p w:rsidR="00FC3F9E" w:rsidRPr="005B6872" w:rsidRDefault="00FC3F9E" w:rsidP="0021730D">
            <w:pPr>
              <w:rPr>
                <w:rFonts w:ascii="Calibri" w:eastAsia="Calibri" w:hAnsi="Calibri"/>
                <w:sz w:val="22"/>
              </w:rPr>
            </w:pPr>
            <w:proofErr w:type="spellStart"/>
            <w:r w:rsidRPr="005B6872">
              <w:rPr>
                <w:rFonts w:ascii="Calibri" w:eastAsia="Calibri" w:hAnsi="Calibri"/>
                <w:sz w:val="22"/>
              </w:rPr>
              <w:t>gndbcwq</w:t>
            </w:r>
            <w:proofErr w:type="spellEnd"/>
          </w:p>
        </w:tc>
        <w:tc>
          <w:tcPr>
            <w:tcW w:w="871" w:type="dxa"/>
            <w:shd w:val="clear" w:color="auto" w:fill="auto"/>
          </w:tcPr>
          <w:p w:rsidR="00FC3F9E" w:rsidRPr="005B6872" w:rsidRDefault="00FC3F9E" w:rsidP="0021730D">
            <w:pPr>
              <w:rPr>
                <w:rFonts w:ascii="Calibri" w:eastAsia="Calibri" w:hAnsi="Calibri"/>
                <w:sz w:val="22"/>
              </w:rPr>
            </w:pPr>
            <w:r w:rsidRPr="005B6872">
              <w:rPr>
                <w:rFonts w:ascii="Calibri" w:eastAsia="Calibri" w:hAnsi="Calibri"/>
                <w:sz w:val="22"/>
              </w:rPr>
              <w:t>P</w:t>
            </w:r>
          </w:p>
        </w:tc>
        <w:tc>
          <w:tcPr>
            <w:tcW w:w="1401" w:type="dxa"/>
            <w:shd w:val="clear" w:color="auto" w:fill="auto"/>
          </w:tcPr>
          <w:p w:rsidR="00FC3F9E" w:rsidRPr="005B6872" w:rsidRDefault="00FC3F9E" w:rsidP="0021730D">
            <w:pPr>
              <w:rPr>
                <w:rFonts w:ascii="Calibri" w:eastAsia="Calibri" w:hAnsi="Calibri"/>
                <w:sz w:val="22"/>
              </w:rPr>
            </w:pPr>
            <w:r w:rsidRPr="005B6872">
              <w:rPr>
                <w:rFonts w:ascii="Calibri" w:eastAsia="Calibri" w:hAnsi="Calibri"/>
                <w:sz w:val="22"/>
              </w:rPr>
              <w:t xml:space="preserve">Bayou </w:t>
            </w:r>
            <w:proofErr w:type="spellStart"/>
            <w:r w:rsidRPr="005B6872">
              <w:rPr>
                <w:rFonts w:ascii="Calibri" w:eastAsia="Calibri" w:hAnsi="Calibri"/>
                <w:sz w:val="22"/>
              </w:rPr>
              <w:t>Cumbest</w:t>
            </w:r>
            <w:proofErr w:type="spellEnd"/>
          </w:p>
        </w:tc>
        <w:tc>
          <w:tcPr>
            <w:tcW w:w="1421" w:type="dxa"/>
            <w:shd w:val="clear" w:color="auto" w:fill="auto"/>
          </w:tcPr>
          <w:p w:rsidR="00FC3F9E" w:rsidRPr="005B6872" w:rsidRDefault="00FC3F9E" w:rsidP="0021730D">
            <w:pPr>
              <w:rPr>
                <w:rFonts w:ascii="Calibri" w:eastAsia="Calibri" w:hAnsi="Calibri"/>
                <w:sz w:val="22"/>
              </w:rPr>
            </w:pPr>
            <w:r w:rsidRPr="005B6872">
              <w:rPr>
                <w:rFonts w:ascii="Calibri" w:eastAsia="Calibri" w:hAnsi="Calibri"/>
                <w:sz w:val="22"/>
              </w:rPr>
              <w:t>30° 23' 0.96 N, 88° 26' 11.04 W</w:t>
            </w:r>
          </w:p>
        </w:tc>
        <w:tc>
          <w:tcPr>
            <w:tcW w:w="1415" w:type="dxa"/>
            <w:shd w:val="clear" w:color="auto" w:fill="auto"/>
          </w:tcPr>
          <w:p w:rsidR="00FC3F9E" w:rsidRPr="005B6872" w:rsidRDefault="00FC3F9E" w:rsidP="0021730D">
            <w:pPr>
              <w:rPr>
                <w:rFonts w:ascii="Calibri" w:eastAsia="Calibri" w:hAnsi="Calibri"/>
                <w:sz w:val="22"/>
              </w:rPr>
            </w:pPr>
            <w:r w:rsidRPr="005B6872">
              <w:rPr>
                <w:rFonts w:ascii="Calibri" w:eastAsia="Calibri" w:hAnsi="Calibri"/>
                <w:sz w:val="22"/>
              </w:rPr>
              <w:t xml:space="preserve">03/25/2004  –current </w:t>
            </w:r>
          </w:p>
        </w:tc>
        <w:tc>
          <w:tcPr>
            <w:tcW w:w="1615" w:type="dxa"/>
            <w:shd w:val="clear" w:color="auto" w:fill="auto"/>
          </w:tcPr>
          <w:p w:rsidR="00FC3F9E" w:rsidRPr="005B6872" w:rsidRDefault="00FC3F9E" w:rsidP="0021730D">
            <w:pPr>
              <w:rPr>
                <w:rFonts w:ascii="Calibri" w:eastAsia="Calibri" w:hAnsi="Calibri"/>
                <w:sz w:val="22"/>
              </w:rPr>
            </w:pPr>
            <w:r w:rsidRPr="005B6872">
              <w:rPr>
                <w:rFonts w:ascii="Calibri" w:eastAsia="Calibri" w:hAnsi="Calibri"/>
                <w:sz w:val="22"/>
              </w:rPr>
              <w:t>NA</w:t>
            </w:r>
          </w:p>
        </w:tc>
        <w:tc>
          <w:tcPr>
            <w:tcW w:w="1722" w:type="dxa"/>
            <w:shd w:val="clear" w:color="auto" w:fill="auto"/>
          </w:tcPr>
          <w:p w:rsidR="00FC3F9E" w:rsidRPr="005B6872" w:rsidRDefault="00FC3F9E" w:rsidP="0021730D">
            <w:pPr>
              <w:rPr>
                <w:rFonts w:ascii="Calibri" w:eastAsia="Calibri" w:hAnsi="Calibri"/>
                <w:sz w:val="22"/>
              </w:rPr>
            </w:pPr>
            <w:r w:rsidRPr="005B6872">
              <w:rPr>
                <w:rFonts w:ascii="Calibri" w:eastAsia="Calibri" w:hAnsi="Calibri"/>
                <w:sz w:val="22"/>
              </w:rPr>
              <w:t>NA</w:t>
            </w:r>
          </w:p>
        </w:tc>
      </w:tr>
      <w:tr w:rsidR="005B6872" w:rsidRPr="00F131BC" w:rsidTr="005B6872">
        <w:trPr>
          <w:trHeight w:val="846"/>
          <w:jc w:val="center"/>
        </w:trPr>
        <w:tc>
          <w:tcPr>
            <w:tcW w:w="1109" w:type="dxa"/>
            <w:shd w:val="clear" w:color="auto" w:fill="auto"/>
          </w:tcPr>
          <w:p w:rsidR="00FC3F9E" w:rsidRPr="005B6872" w:rsidRDefault="00FC3F9E" w:rsidP="0021730D">
            <w:pPr>
              <w:rPr>
                <w:rFonts w:ascii="Calibri" w:eastAsia="Calibri" w:hAnsi="Calibri"/>
                <w:sz w:val="22"/>
              </w:rPr>
            </w:pPr>
            <w:proofErr w:type="spellStart"/>
            <w:r w:rsidRPr="005B6872">
              <w:rPr>
                <w:rFonts w:ascii="Calibri" w:eastAsia="Calibri" w:hAnsi="Calibri"/>
                <w:sz w:val="22"/>
              </w:rPr>
              <w:t>gndbhwq</w:t>
            </w:r>
            <w:proofErr w:type="spellEnd"/>
          </w:p>
        </w:tc>
        <w:tc>
          <w:tcPr>
            <w:tcW w:w="871" w:type="dxa"/>
            <w:shd w:val="clear" w:color="auto" w:fill="auto"/>
          </w:tcPr>
          <w:p w:rsidR="00FC3F9E" w:rsidRPr="005B6872" w:rsidRDefault="00FC3F9E" w:rsidP="0021730D">
            <w:pPr>
              <w:rPr>
                <w:rFonts w:ascii="Calibri" w:eastAsia="Calibri" w:hAnsi="Calibri"/>
                <w:sz w:val="22"/>
              </w:rPr>
            </w:pPr>
            <w:r w:rsidRPr="005B6872">
              <w:rPr>
                <w:rFonts w:ascii="Calibri" w:eastAsia="Calibri" w:hAnsi="Calibri"/>
                <w:sz w:val="22"/>
              </w:rPr>
              <w:t>P</w:t>
            </w:r>
          </w:p>
        </w:tc>
        <w:tc>
          <w:tcPr>
            <w:tcW w:w="1401" w:type="dxa"/>
            <w:shd w:val="clear" w:color="auto" w:fill="auto"/>
          </w:tcPr>
          <w:p w:rsidR="00FC3F9E" w:rsidRPr="005B6872" w:rsidRDefault="00FC3F9E" w:rsidP="0021730D">
            <w:pPr>
              <w:rPr>
                <w:rFonts w:ascii="Calibri" w:eastAsia="Calibri" w:hAnsi="Calibri"/>
                <w:sz w:val="22"/>
              </w:rPr>
            </w:pPr>
            <w:r w:rsidRPr="005B6872">
              <w:rPr>
                <w:rFonts w:ascii="Calibri" w:eastAsia="Calibri" w:hAnsi="Calibri"/>
                <w:sz w:val="22"/>
              </w:rPr>
              <w:t>Bayou Heron</w:t>
            </w:r>
          </w:p>
        </w:tc>
        <w:tc>
          <w:tcPr>
            <w:tcW w:w="1421" w:type="dxa"/>
            <w:shd w:val="clear" w:color="auto" w:fill="auto"/>
          </w:tcPr>
          <w:p w:rsidR="00FC3F9E" w:rsidRPr="005B6872" w:rsidRDefault="00FC3F9E" w:rsidP="0021730D">
            <w:pPr>
              <w:rPr>
                <w:rFonts w:ascii="Calibri" w:eastAsia="Calibri" w:hAnsi="Calibri"/>
                <w:sz w:val="22"/>
              </w:rPr>
            </w:pPr>
            <w:r w:rsidRPr="005B6872">
              <w:rPr>
                <w:rFonts w:ascii="Calibri" w:eastAsia="Calibri" w:hAnsi="Calibri"/>
                <w:sz w:val="22"/>
              </w:rPr>
              <w:t>30° 25' 4.08 N, 88° 24' 19.44 W</w:t>
            </w:r>
          </w:p>
        </w:tc>
        <w:tc>
          <w:tcPr>
            <w:tcW w:w="1415" w:type="dxa"/>
            <w:shd w:val="clear" w:color="auto" w:fill="auto"/>
          </w:tcPr>
          <w:p w:rsidR="00FC3F9E" w:rsidRPr="005B6872" w:rsidRDefault="00FC3F9E" w:rsidP="0021730D">
            <w:pPr>
              <w:rPr>
                <w:rFonts w:ascii="Calibri" w:eastAsia="Calibri" w:hAnsi="Calibri"/>
                <w:sz w:val="22"/>
              </w:rPr>
            </w:pPr>
            <w:r w:rsidRPr="005B6872">
              <w:rPr>
                <w:rFonts w:ascii="Calibri" w:eastAsia="Calibri" w:hAnsi="Calibri"/>
                <w:sz w:val="22"/>
              </w:rPr>
              <w:t>01/22/2004</w:t>
            </w:r>
            <w:r w:rsidR="005B6872">
              <w:rPr>
                <w:rFonts w:ascii="Calibri" w:eastAsia="Calibri" w:hAnsi="Calibri"/>
                <w:sz w:val="22"/>
              </w:rPr>
              <w:t xml:space="preserve"> </w:t>
            </w:r>
            <w:r w:rsidRPr="005B6872">
              <w:rPr>
                <w:rFonts w:ascii="Calibri" w:eastAsia="Calibri" w:hAnsi="Calibri"/>
                <w:sz w:val="22"/>
              </w:rPr>
              <w:t xml:space="preserve">–current </w:t>
            </w:r>
          </w:p>
        </w:tc>
        <w:tc>
          <w:tcPr>
            <w:tcW w:w="1615" w:type="dxa"/>
            <w:shd w:val="clear" w:color="auto" w:fill="auto"/>
          </w:tcPr>
          <w:p w:rsidR="00FC3F9E" w:rsidRPr="005B6872" w:rsidRDefault="00FC3F9E" w:rsidP="0021730D">
            <w:pPr>
              <w:rPr>
                <w:rFonts w:ascii="Calibri" w:eastAsia="Calibri" w:hAnsi="Calibri"/>
                <w:sz w:val="22"/>
              </w:rPr>
            </w:pPr>
            <w:r w:rsidRPr="005B6872">
              <w:rPr>
                <w:rFonts w:ascii="Calibri" w:eastAsia="Calibri" w:hAnsi="Calibri"/>
                <w:sz w:val="22"/>
              </w:rPr>
              <w:t>NA</w:t>
            </w:r>
          </w:p>
        </w:tc>
        <w:tc>
          <w:tcPr>
            <w:tcW w:w="1722" w:type="dxa"/>
            <w:shd w:val="clear" w:color="auto" w:fill="auto"/>
          </w:tcPr>
          <w:p w:rsidR="00FC3F9E" w:rsidRPr="005B6872" w:rsidRDefault="00FC3F9E" w:rsidP="0021730D">
            <w:pPr>
              <w:rPr>
                <w:rFonts w:ascii="Calibri" w:eastAsia="Calibri" w:hAnsi="Calibri"/>
                <w:sz w:val="22"/>
              </w:rPr>
            </w:pPr>
            <w:r w:rsidRPr="005B6872">
              <w:rPr>
                <w:rFonts w:ascii="Calibri" w:eastAsia="Calibri" w:hAnsi="Calibri"/>
                <w:sz w:val="22"/>
              </w:rPr>
              <w:t>NA</w:t>
            </w:r>
          </w:p>
        </w:tc>
      </w:tr>
      <w:tr w:rsidR="005B6872" w:rsidRPr="00F131BC" w:rsidTr="005B6872">
        <w:trPr>
          <w:trHeight w:val="873"/>
          <w:jc w:val="center"/>
        </w:trPr>
        <w:tc>
          <w:tcPr>
            <w:tcW w:w="1109" w:type="dxa"/>
            <w:shd w:val="clear" w:color="auto" w:fill="auto"/>
          </w:tcPr>
          <w:p w:rsidR="00FC3F9E" w:rsidRPr="005B6872" w:rsidRDefault="00FC3F9E" w:rsidP="0021730D">
            <w:pPr>
              <w:rPr>
                <w:rFonts w:ascii="Calibri" w:eastAsia="Calibri" w:hAnsi="Calibri"/>
                <w:sz w:val="22"/>
              </w:rPr>
            </w:pPr>
            <w:proofErr w:type="spellStart"/>
            <w:r w:rsidRPr="005B6872">
              <w:rPr>
                <w:rFonts w:ascii="Calibri" w:eastAsia="Calibri" w:hAnsi="Calibri"/>
                <w:sz w:val="22"/>
              </w:rPr>
              <w:t>gndblwq</w:t>
            </w:r>
            <w:proofErr w:type="spellEnd"/>
          </w:p>
        </w:tc>
        <w:tc>
          <w:tcPr>
            <w:tcW w:w="871" w:type="dxa"/>
            <w:shd w:val="clear" w:color="auto" w:fill="auto"/>
          </w:tcPr>
          <w:p w:rsidR="00FC3F9E" w:rsidRPr="005B6872" w:rsidRDefault="00FC3F9E" w:rsidP="0021730D">
            <w:pPr>
              <w:rPr>
                <w:rFonts w:ascii="Calibri" w:eastAsia="Calibri" w:hAnsi="Calibri"/>
                <w:sz w:val="22"/>
              </w:rPr>
            </w:pPr>
            <w:r w:rsidRPr="005B6872">
              <w:rPr>
                <w:rFonts w:ascii="Calibri" w:eastAsia="Calibri" w:hAnsi="Calibri"/>
                <w:sz w:val="22"/>
              </w:rPr>
              <w:t>P</w:t>
            </w:r>
          </w:p>
        </w:tc>
        <w:tc>
          <w:tcPr>
            <w:tcW w:w="1401" w:type="dxa"/>
            <w:shd w:val="clear" w:color="auto" w:fill="auto"/>
          </w:tcPr>
          <w:p w:rsidR="00FC3F9E" w:rsidRPr="005B6872" w:rsidRDefault="00FC3F9E" w:rsidP="0021730D">
            <w:pPr>
              <w:rPr>
                <w:rFonts w:ascii="Calibri" w:eastAsia="Calibri" w:hAnsi="Calibri"/>
                <w:sz w:val="22"/>
              </w:rPr>
            </w:pPr>
            <w:r w:rsidRPr="005B6872">
              <w:rPr>
                <w:rFonts w:ascii="Calibri" w:eastAsia="Calibri" w:hAnsi="Calibri"/>
                <w:sz w:val="22"/>
              </w:rPr>
              <w:t>Bangs Lake</w:t>
            </w:r>
          </w:p>
        </w:tc>
        <w:tc>
          <w:tcPr>
            <w:tcW w:w="1421" w:type="dxa"/>
            <w:shd w:val="clear" w:color="auto" w:fill="auto"/>
          </w:tcPr>
          <w:p w:rsidR="00FC3F9E" w:rsidRPr="005B6872" w:rsidRDefault="00FC3F9E" w:rsidP="0021730D">
            <w:pPr>
              <w:rPr>
                <w:rFonts w:ascii="Calibri" w:eastAsia="Calibri" w:hAnsi="Calibri"/>
                <w:sz w:val="22"/>
              </w:rPr>
            </w:pPr>
            <w:r w:rsidRPr="005B6872">
              <w:rPr>
                <w:rFonts w:ascii="Calibri" w:eastAsia="Calibri" w:hAnsi="Calibri"/>
                <w:sz w:val="22"/>
              </w:rPr>
              <w:t>30° 21' 25.56 N, 88° 27' 46.44 W</w:t>
            </w:r>
          </w:p>
        </w:tc>
        <w:tc>
          <w:tcPr>
            <w:tcW w:w="1415" w:type="dxa"/>
            <w:shd w:val="clear" w:color="auto" w:fill="auto"/>
          </w:tcPr>
          <w:p w:rsidR="00FC3F9E" w:rsidRPr="005B6872" w:rsidRDefault="00FC3F9E" w:rsidP="0021730D">
            <w:pPr>
              <w:rPr>
                <w:rFonts w:ascii="Calibri" w:eastAsia="Calibri" w:hAnsi="Calibri"/>
                <w:sz w:val="22"/>
              </w:rPr>
            </w:pPr>
            <w:r w:rsidRPr="005B6872">
              <w:rPr>
                <w:rFonts w:ascii="Calibri" w:eastAsia="Calibri" w:hAnsi="Calibri"/>
                <w:sz w:val="22"/>
              </w:rPr>
              <w:t>03/25/2004</w:t>
            </w:r>
            <w:r w:rsidR="005B6872">
              <w:rPr>
                <w:rFonts w:ascii="Calibri" w:eastAsia="Calibri" w:hAnsi="Calibri"/>
                <w:sz w:val="22"/>
              </w:rPr>
              <w:t xml:space="preserve"> </w:t>
            </w:r>
            <w:r w:rsidRPr="005B6872">
              <w:rPr>
                <w:rFonts w:ascii="Calibri" w:eastAsia="Calibri" w:hAnsi="Calibri"/>
                <w:sz w:val="22"/>
              </w:rPr>
              <w:t xml:space="preserve">–current </w:t>
            </w:r>
          </w:p>
        </w:tc>
        <w:tc>
          <w:tcPr>
            <w:tcW w:w="1615" w:type="dxa"/>
            <w:shd w:val="clear" w:color="auto" w:fill="auto"/>
          </w:tcPr>
          <w:p w:rsidR="00FC3F9E" w:rsidRPr="005B6872" w:rsidRDefault="00FC3F9E" w:rsidP="0021730D">
            <w:pPr>
              <w:rPr>
                <w:rFonts w:ascii="Calibri" w:eastAsia="Calibri" w:hAnsi="Calibri"/>
                <w:sz w:val="22"/>
              </w:rPr>
            </w:pPr>
            <w:r w:rsidRPr="005B6872">
              <w:rPr>
                <w:rFonts w:ascii="Calibri" w:eastAsia="Calibri" w:hAnsi="Calibri"/>
                <w:sz w:val="22"/>
              </w:rPr>
              <w:t>NA</w:t>
            </w:r>
          </w:p>
        </w:tc>
        <w:tc>
          <w:tcPr>
            <w:tcW w:w="1722" w:type="dxa"/>
            <w:shd w:val="clear" w:color="auto" w:fill="auto"/>
          </w:tcPr>
          <w:p w:rsidR="00FC3F9E" w:rsidRPr="005B6872" w:rsidRDefault="00FC3F9E" w:rsidP="0021730D">
            <w:pPr>
              <w:rPr>
                <w:rFonts w:ascii="Calibri" w:eastAsia="Calibri" w:hAnsi="Calibri"/>
                <w:sz w:val="22"/>
              </w:rPr>
            </w:pPr>
            <w:r w:rsidRPr="005B6872">
              <w:rPr>
                <w:rFonts w:ascii="Calibri" w:eastAsia="Calibri" w:hAnsi="Calibri"/>
                <w:sz w:val="22"/>
              </w:rPr>
              <w:t>NA</w:t>
            </w:r>
          </w:p>
        </w:tc>
      </w:tr>
      <w:tr w:rsidR="005B6872" w:rsidRPr="00F131BC" w:rsidTr="005B6872">
        <w:trPr>
          <w:trHeight w:val="846"/>
          <w:jc w:val="center"/>
        </w:trPr>
        <w:tc>
          <w:tcPr>
            <w:tcW w:w="1109" w:type="dxa"/>
            <w:shd w:val="clear" w:color="auto" w:fill="auto"/>
          </w:tcPr>
          <w:p w:rsidR="00FC3F9E" w:rsidRPr="005B6872" w:rsidRDefault="00FC3F9E" w:rsidP="0021730D">
            <w:pPr>
              <w:rPr>
                <w:rFonts w:ascii="Calibri" w:eastAsia="Calibri" w:hAnsi="Calibri"/>
                <w:sz w:val="22"/>
              </w:rPr>
            </w:pPr>
          </w:p>
          <w:p w:rsidR="00FC3F9E" w:rsidRPr="005B6872" w:rsidRDefault="00FC3F9E" w:rsidP="0021730D">
            <w:pPr>
              <w:rPr>
                <w:rFonts w:ascii="Calibri" w:eastAsia="Calibri" w:hAnsi="Calibri"/>
                <w:sz w:val="22"/>
              </w:rPr>
            </w:pPr>
            <w:proofErr w:type="spellStart"/>
            <w:r w:rsidRPr="005B6872">
              <w:rPr>
                <w:rFonts w:ascii="Calibri" w:eastAsia="Calibri" w:hAnsi="Calibri"/>
                <w:sz w:val="22"/>
              </w:rPr>
              <w:t>gndpcwq</w:t>
            </w:r>
            <w:proofErr w:type="spellEnd"/>
          </w:p>
        </w:tc>
        <w:tc>
          <w:tcPr>
            <w:tcW w:w="871" w:type="dxa"/>
            <w:shd w:val="clear" w:color="auto" w:fill="auto"/>
          </w:tcPr>
          <w:p w:rsidR="00FC3F9E" w:rsidRPr="005B6872" w:rsidRDefault="00FC3F9E" w:rsidP="0021730D">
            <w:pPr>
              <w:rPr>
                <w:rFonts w:ascii="Calibri" w:eastAsia="Calibri" w:hAnsi="Calibri"/>
                <w:sz w:val="22"/>
              </w:rPr>
            </w:pPr>
            <w:r w:rsidRPr="005B6872">
              <w:rPr>
                <w:rFonts w:ascii="Calibri" w:eastAsia="Calibri" w:hAnsi="Calibri"/>
                <w:sz w:val="22"/>
              </w:rPr>
              <w:t>P</w:t>
            </w:r>
          </w:p>
        </w:tc>
        <w:tc>
          <w:tcPr>
            <w:tcW w:w="1401" w:type="dxa"/>
            <w:shd w:val="clear" w:color="auto" w:fill="auto"/>
          </w:tcPr>
          <w:p w:rsidR="00FC3F9E" w:rsidRPr="005B6872" w:rsidRDefault="00FC3F9E" w:rsidP="0021730D">
            <w:pPr>
              <w:rPr>
                <w:rFonts w:ascii="Calibri" w:eastAsia="Calibri" w:hAnsi="Calibri"/>
                <w:sz w:val="22"/>
              </w:rPr>
            </w:pPr>
            <w:r w:rsidRPr="005B6872">
              <w:rPr>
                <w:rFonts w:ascii="Calibri" w:eastAsia="Calibri" w:hAnsi="Calibri"/>
                <w:sz w:val="22"/>
              </w:rPr>
              <w:t xml:space="preserve">Point Aux </w:t>
            </w:r>
            <w:proofErr w:type="spellStart"/>
            <w:r w:rsidRPr="005B6872">
              <w:rPr>
                <w:rFonts w:ascii="Calibri" w:eastAsia="Calibri" w:hAnsi="Calibri"/>
                <w:sz w:val="22"/>
              </w:rPr>
              <w:t>Chenes</w:t>
            </w:r>
            <w:proofErr w:type="spellEnd"/>
            <w:r w:rsidRPr="005B6872">
              <w:rPr>
                <w:rFonts w:ascii="Calibri" w:eastAsia="Calibri" w:hAnsi="Calibri"/>
                <w:sz w:val="22"/>
              </w:rPr>
              <w:t xml:space="preserve"> Bay</w:t>
            </w:r>
          </w:p>
        </w:tc>
        <w:tc>
          <w:tcPr>
            <w:tcW w:w="1421" w:type="dxa"/>
            <w:shd w:val="clear" w:color="auto" w:fill="auto"/>
          </w:tcPr>
          <w:p w:rsidR="00FC3F9E" w:rsidRPr="005B6872" w:rsidRDefault="00FC3F9E" w:rsidP="0021730D">
            <w:pPr>
              <w:rPr>
                <w:rFonts w:ascii="Calibri" w:eastAsia="Calibri" w:hAnsi="Calibri"/>
                <w:sz w:val="22"/>
              </w:rPr>
            </w:pPr>
            <w:r w:rsidRPr="005B6872">
              <w:rPr>
                <w:rFonts w:ascii="Calibri" w:eastAsia="Calibri" w:hAnsi="Calibri"/>
                <w:sz w:val="22"/>
              </w:rPr>
              <w:t>30° 20' 54.96 N, 88° 25' 6.60 W</w:t>
            </w:r>
          </w:p>
        </w:tc>
        <w:tc>
          <w:tcPr>
            <w:tcW w:w="1415" w:type="dxa"/>
            <w:shd w:val="clear" w:color="auto" w:fill="auto"/>
          </w:tcPr>
          <w:p w:rsidR="00FC3F9E" w:rsidRPr="005B6872" w:rsidRDefault="00FC3F9E" w:rsidP="0021730D">
            <w:pPr>
              <w:rPr>
                <w:rFonts w:ascii="Calibri" w:eastAsia="Calibri" w:hAnsi="Calibri"/>
                <w:sz w:val="22"/>
              </w:rPr>
            </w:pPr>
            <w:r w:rsidRPr="005B6872">
              <w:rPr>
                <w:rFonts w:ascii="Calibri" w:eastAsia="Calibri" w:hAnsi="Calibri"/>
                <w:sz w:val="22"/>
              </w:rPr>
              <w:t>08/01/2005</w:t>
            </w:r>
            <w:r w:rsidR="005B6872">
              <w:rPr>
                <w:rFonts w:ascii="Calibri" w:eastAsia="Calibri" w:hAnsi="Calibri"/>
                <w:sz w:val="22"/>
              </w:rPr>
              <w:t xml:space="preserve"> </w:t>
            </w:r>
            <w:r w:rsidRPr="005B6872">
              <w:rPr>
                <w:rFonts w:ascii="Calibri" w:eastAsia="Calibri" w:hAnsi="Calibri"/>
                <w:sz w:val="22"/>
              </w:rPr>
              <w:t xml:space="preserve">–current </w:t>
            </w:r>
          </w:p>
        </w:tc>
        <w:tc>
          <w:tcPr>
            <w:tcW w:w="1615" w:type="dxa"/>
            <w:shd w:val="clear" w:color="auto" w:fill="auto"/>
          </w:tcPr>
          <w:p w:rsidR="00FC3F9E" w:rsidRPr="005B6872" w:rsidRDefault="00FC3F9E" w:rsidP="0021730D">
            <w:pPr>
              <w:rPr>
                <w:rFonts w:ascii="Calibri" w:eastAsia="Calibri" w:hAnsi="Calibri"/>
                <w:sz w:val="22"/>
              </w:rPr>
            </w:pPr>
            <w:r w:rsidRPr="005B6872">
              <w:rPr>
                <w:rFonts w:ascii="Calibri" w:eastAsia="Calibri" w:hAnsi="Calibri"/>
                <w:sz w:val="22"/>
              </w:rPr>
              <w:t>NA</w:t>
            </w:r>
          </w:p>
        </w:tc>
        <w:tc>
          <w:tcPr>
            <w:tcW w:w="1722" w:type="dxa"/>
            <w:shd w:val="clear" w:color="auto" w:fill="auto"/>
          </w:tcPr>
          <w:p w:rsidR="00FC3F9E" w:rsidRPr="005B6872" w:rsidRDefault="00FC3F9E" w:rsidP="0021730D">
            <w:pPr>
              <w:rPr>
                <w:rFonts w:ascii="Calibri" w:eastAsia="Calibri" w:hAnsi="Calibri"/>
                <w:sz w:val="22"/>
              </w:rPr>
            </w:pPr>
            <w:r w:rsidRPr="005B6872">
              <w:rPr>
                <w:rFonts w:ascii="Calibri" w:eastAsia="Calibri" w:hAnsi="Calibri"/>
                <w:sz w:val="22"/>
              </w:rPr>
              <w:t xml:space="preserve">Replaced CR as primary site. 1 km away from original CR location. </w:t>
            </w:r>
          </w:p>
        </w:tc>
      </w:tr>
      <w:tr w:rsidR="005B6872" w:rsidRPr="00F131BC" w:rsidTr="005B6872">
        <w:trPr>
          <w:trHeight w:val="798"/>
          <w:jc w:val="center"/>
        </w:trPr>
        <w:tc>
          <w:tcPr>
            <w:tcW w:w="1109" w:type="dxa"/>
            <w:shd w:val="clear" w:color="auto" w:fill="auto"/>
          </w:tcPr>
          <w:p w:rsidR="00FC3F9E" w:rsidRPr="005B6872" w:rsidRDefault="00FC3F9E" w:rsidP="0021730D">
            <w:pPr>
              <w:rPr>
                <w:rFonts w:ascii="Calibri" w:eastAsia="Calibri" w:hAnsi="Calibri"/>
                <w:sz w:val="22"/>
              </w:rPr>
            </w:pPr>
            <w:proofErr w:type="spellStart"/>
            <w:r w:rsidRPr="005B6872">
              <w:rPr>
                <w:rFonts w:ascii="Calibri" w:eastAsia="Calibri" w:hAnsi="Calibri"/>
                <w:sz w:val="22"/>
              </w:rPr>
              <w:lastRenderedPageBreak/>
              <w:t>gndcrwq</w:t>
            </w:r>
            <w:proofErr w:type="spellEnd"/>
          </w:p>
        </w:tc>
        <w:tc>
          <w:tcPr>
            <w:tcW w:w="871" w:type="dxa"/>
            <w:shd w:val="clear" w:color="auto" w:fill="auto"/>
          </w:tcPr>
          <w:p w:rsidR="00FC3F9E" w:rsidRPr="005B6872" w:rsidRDefault="00FC3F9E" w:rsidP="0021730D">
            <w:pPr>
              <w:rPr>
                <w:rFonts w:ascii="Calibri" w:eastAsia="Calibri" w:hAnsi="Calibri"/>
                <w:sz w:val="22"/>
              </w:rPr>
            </w:pPr>
            <w:r w:rsidRPr="005B6872">
              <w:rPr>
                <w:rFonts w:ascii="Calibri" w:eastAsia="Calibri" w:hAnsi="Calibri"/>
                <w:sz w:val="22"/>
              </w:rPr>
              <w:t>P</w:t>
            </w:r>
          </w:p>
        </w:tc>
        <w:tc>
          <w:tcPr>
            <w:tcW w:w="1401" w:type="dxa"/>
            <w:shd w:val="clear" w:color="auto" w:fill="auto"/>
          </w:tcPr>
          <w:p w:rsidR="00FC3F9E" w:rsidRPr="005B6872" w:rsidRDefault="00FC3F9E" w:rsidP="0021730D">
            <w:pPr>
              <w:rPr>
                <w:rFonts w:ascii="Calibri" w:eastAsia="Calibri" w:hAnsi="Calibri"/>
                <w:sz w:val="22"/>
              </w:rPr>
            </w:pPr>
            <w:r w:rsidRPr="005B6872">
              <w:rPr>
                <w:rFonts w:ascii="Calibri" w:eastAsia="Calibri" w:hAnsi="Calibri"/>
                <w:sz w:val="22"/>
              </w:rPr>
              <w:t>Crooked Bayou</w:t>
            </w:r>
          </w:p>
        </w:tc>
        <w:tc>
          <w:tcPr>
            <w:tcW w:w="1421" w:type="dxa"/>
            <w:shd w:val="clear" w:color="auto" w:fill="auto"/>
          </w:tcPr>
          <w:p w:rsidR="00FC3F9E" w:rsidRPr="005B6872" w:rsidRDefault="00FC3F9E" w:rsidP="0021730D">
            <w:pPr>
              <w:rPr>
                <w:rFonts w:ascii="Calibri" w:eastAsia="Calibri" w:hAnsi="Calibri"/>
                <w:sz w:val="22"/>
              </w:rPr>
            </w:pPr>
            <w:r w:rsidRPr="005B6872">
              <w:rPr>
                <w:rFonts w:ascii="Calibri" w:eastAsia="Calibri" w:hAnsi="Calibri"/>
                <w:sz w:val="22"/>
              </w:rPr>
              <w:t>30° 21' 35.64 N, 88° 25' 8.40 W</w:t>
            </w:r>
          </w:p>
        </w:tc>
        <w:tc>
          <w:tcPr>
            <w:tcW w:w="1415" w:type="dxa"/>
            <w:shd w:val="clear" w:color="auto" w:fill="auto"/>
          </w:tcPr>
          <w:p w:rsidR="00FC3F9E" w:rsidRPr="005B6872" w:rsidRDefault="00FC3F9E" w:rsidP="0021730D">
            <w:pPr>
              <w:rPr>
                <w:rFonts w:ascii="Calibri" w:eastAsia="Calibri" w:hAnsi="Calibri"/>
                <w:sz w:val="22"/>
              </w:rPr>
            </w:pPr>
            <w:r w:rsidRPr="005B6872">
              <w:rPr>
                <w:rFonts w:ascii="Calibri" w:eastAsia="Calibri" w:hAnsi="Calibri"/>
                <w:sz w:val="22"/>
              </w:rPr>
              <w:t xml:space="preserve">01/22/2004 - </w:t>
            </w:r>
            <w:r w:rsidR="005B6872">
              <w:rPr>
                <w:rFonts w:ascii="Calibri" w:eastAsia="Calibri" w:hAnsi="Calibri"/>
                <w:sz w:val="22"/>
              </w:rPr>
              <w:t>0</w:t>
            </w:r>
            <w:r w:rsidRPr="005B6872">
              <w:rPr>
                <w:rFonts w:ascii="Calibri" w:eastAsia="Calibri" w:hAnsi="Calibri"/>
                <w:sz w:val="22"/>
              </w:rPr>
              <w:t xml:space="preserve">8/01/2005 </w:t>
            </w:r>
          </w:p>
        </w:tc>
        <w:tc>
          <w:tcPr>
            <w:tcW w:w="1615" w:type="dxa"/>
            <w:shd w:val="clear" w:color="auto" w:fill="auto"/>
          </w:tcPr>
          <w:p w:rsidR="00FC3F9E" w:rsidRPr="005B6872" w:rsidRDefault="00FC3F9E" w:rsidP="0021730D">
            <w:pPr>
              <w:rPr>
                <w:rFonts w:ascii="Calibri" w:eastAsia="Calibri" w:hAnsi="Calibri"/>
                <w:sz w:val="22"/>
              </w:rPr>
            </w:pPr>
            <w:r w:rsidRPr="005B6872">
              <w:rPr>
                <w:rFonts w:ascii="Calibri" w:eastAsia="Calibri" w:hAnsi="Calibri"/>
                <w:sz w:val="22"/>
              </w:rPr>
              <w:t xml:space="preserve">Water depth at station </w:t>
            </w:r>
          </w:p>
        </w:tc>
        <w:tc>
          <w:tcPr>
            <w:tcW w:w="1722" w:type="dxa"/>
            <w:shd w:val="clear" w:color="auto" w:fill="auto"/>
          </w:tcPr>
          <w:p w:rsidR="00FC3F9E" w:rsidRPr="005B6872" w:rsidRDefault="00FC3F9E" w:rsidP="0021730D">
            <w:pPr>
              <w:rPr>
                <w:rFonts w:ascii="Calibri" w:eastAsia="Calibri" w:hAnsi="Calibri"/>
                <w:sz w:val="22"/>
              </w:rPr>
            </w:pPr>
            <w:r w:rsidRPr="005B6872">
              <w:rPr>
                <w:rFonts w:ascii="Calibri" w:eastAsia="Calibri" w:hAnsi="Calibri"/>
                <w:sz w:val="22"/>
              </w:rPr>
              <w:t>due to the magnitude of data lost during low tide events</w:t>
            </w:r>
          </w:p>
        </w:tc>
      </w:tr>
    </w:tbl>
    <w:p w:rsidR="00FC3F9E" w:rsidRDefault="00FC3F9E" w:rsidP="00FC3F9E">
      <w:pPr>
        <w:ind w:left="720"/>
        <w:rPr>
          <w:rFonts w:ascii="Calibri" w:eastAsia="MS Mincho" w:hAnsi="Calibri" w:cs="Calibri"/>
        </w:rPr>
      </w:pPr>
    </w:p>
    <w:p w:rsidR="00FC3F9E" w:rsidRPr="00B91C7A" w:rsidRDefault="00FC3F9E">
      <w:pPr>
        <w:ind w:left="720"/>
        <w:rPr>
          <w:rFonts w:ascii="Calibri" w:eastAsia="MS Mincho" w:hAnsi="Calibri" w:cs="Calibri"/>
        </w:rPr>
      </w:pPr>
    </w:p>
    <w:p w:rsidR="009875B7" w:rsidRPr="00D0018C" w:rsidRDefault="009875B7">
      <w:pPr>
        <w:rPr>
          <w:rFonts w:ascii="Calibri" w:eastAsia="MS Mincho" w:hAnsi="Calibri" w:cs="Calibri"/>
          <w:b/>
        </w:rPr>
      </w:pPr>
      <w:r w:rsidRPr="00D0018C">
        <w:rPr>
          <w:rFonts w:ascii="Calibri" w:eastAsia="MS Mincho" w:hAnsi="Calibri" w:cs="Calibri"/>
          <w:b/>
        </w:rPr>
        <w:t>6) Data Collection Periods:</w:t>
      </w:r>
    </w:p>
    <w:p w:rsidR="009875B7" w:rsidRPr="00B91C7A" w:rsidRDefault="009875B7">
      <w:pPr>
        <w:rPr>
          <w:rFonts w:ascii="Calibri" w:eastAsia="MS Mincho" w:hAnsi="Calibri" w:cs="Calibri"/>
        </w:rPr>
      </w:pPr>
    </w:p>
    <w:p w:rsidR="003568EE" w:rsidRPr="00B91C7A" w:rsidRDefault="009875B7">
      <w:pPr>
        <w:rPr>
          <w:rFonts w:ascii="Calibri" w:eastAsia="MS Mincho" w:hAnsi="Calibri" w:cs="Calibri"/>
        </w:rPr>
      </w:pPr>
      <w:r w:rsidRPr="00B91C7A">
        <w:rPr>
          <w:rFonts w:ascii="Calibri" w:eastAsia="MS Mincho" w:hAnsi="Calibri" w:cs="Calibri"/>
        </w:rPr>
        <w:t xml:space="preserve">Data loggers were first deployed at Bayou Heron (BH) and Crooked Bayou (CR) on January 22, 2004.  </w:t>
      </w:r>
      <w:r w:rsidR="008F19A4" w:rsidRPr="00B91C7A">
        <w:rPr>
          <w:rFonts w:ascii="Calibri" w:eastAsia="MS Mincho" w:hAnsi="Calibri" w:cs="Calibri"/>
        </w:rPr>
        <w:t xml:space="preserve">Additional data loggers were deployed at Bayou </w:t>
      </w:r>
      <w:proofErr w:type="spellStart"/>
      <w:r w:rsidR="008F19A4" w:rsidRPr="00B91C7A">
        <w:rPr>
          <w:rFonts w:ascii="Calibri" w:eastAsia="MS Mincho" w:hAnsi="Calibri" w:cs="Calibri"/>
        </w:rPr>
        <w:t>Cumbest</w:t>
      </w:r>
      <w:proofErr w:type="spellEnd"/>
      <w:r w:rsidR="008F19A4" w:rsidRPr="00B91C7A">
        <w:rPr>
          <w:rFonts w:ascii="Calibri" w:eastAsia="MS Mincho" w:hAnsi="Calibri" w:cs="Calibri"/>
        </w:rPr>
        <w:t xml:space="preserve"> (BC) and Bangs Lake (BL) on March 25, 2004.   Bayou Heron, Bayou </w:t>
      </w:r>
      <w:proofErr w:type="spellStart"/>
      <w:r w:rsidR="008F19A4" w:rsidRPr="00B91C7A">
        <w:rPr>
          <w:rFonts w:ascii="Calibri" w:eastAsia="MS Mincho" w:hAnsi="Calibri" w:cs="Calibri"/>
        </w:rPr>
        <w:t>Cumbest</w:t>
      </w:r>
      <w:proofErr w:type="spellEnd"/>
      <w:r w:rsidR="008F19A4" w:rsidRPr="00B91C7A">
        <w:rPr>
          <w:rFonts w:ascii="Calibri" w:eastAsia="MS Mincho" w:hAnsi="Calibri" w:cs="Calibri"/>
        </w:rPr>
        <w:t>, and Bangs Lake have been in servi</w:t>
      </w:r>
      <w:r w:rsidR="009476CC" w:rsidRPr="00B91C7A">
        <w:rPr>
          <w:rFonts w:ascii="Calibri" w:eastAsia="MS Mincho" w:hAnsi="Calibri" w:cs="Calibri"/>
        </w:rPr>
        <w:t>ce continuously since inception.</w:t>
      </w:r>
      <w:r w:rsidR="008F19A4" w:rsidRPr="00B91C7A">
        <w:rPr>
          <w:rFonts w:ascii="Calibri" w:eastAsia="MS Mincho" w:hAnsi="Calibri" w:cs="Calibri"/>
        </w:rPr>
        <w:t xml:space="preserve">  </w:t>
      </w:r>
      <w:r w:rsidRPr="00B91C7A">
        <w:rPr>
          <w:rFonts w:ascii="Calibri" w:eastAsia="MS Mincho" w:hAnsi="Calibri" w:cs="Calibri"/>
        </w:rPr>
        <w:t xml:space="preserve">Crooked Bayou (CR) was </w:t>
      </w:r>
      <w:r w:rsidR="00C07283" w:rsidRPr="00B91C7A">
        <w:rPr>
          <w:rFonts w:ascii="Calibri" w:eastAsia="MS Mincho" w:hAnsi="Calibri" w:cs="Calibri"/>
        </w:rPr>
        <w:t>re</w:t>
      </w:r>
      <w:r w:rsidRPr="00B91C7A">
        <w:rPr>
          <w:rFonts w:ascii="Calibri" w:eastAsia="MS Mincho" w:hAnsi="Calibri" w:cs="Calibri"/>
        </w:rPr>
        <w:t>locat</w:t>
      </w:r>
      <w:r w:rsidR="00F07793" w:rsidRPr="00B91C7A">
        <w:rPr>
          <w:rFonts w:ascii="Calibri" w:eastAsia="MS Mincho" w:hAnsi="Calibri" w:cs="Calibri"/>
        </w:rPr>
        <w:t>ed</w:t>
      </w:r>
      <w:r w:rsidRPr="00B91C7A">
        <w:rPr>
          <w:rFonts w:ascii="Calibri" w:eastAsia="MS Mincho" w:hAnsi="Calibri" w:cs="Calibri"/>
        </w:rPr>
        <w:t xml:space="preserve"> </w:t>
      </w:r>
      <w:r w:rsidR="00C07283" w:rsidRPr="00B91C7A">
        <w:rPr>
          <w:rFonts w:ascii="Calibri" w:eastAsia="MS Mincho" w:hAnsi="Calibri" w:cs="Calibri"/>
        </w:rPr>
        <w:t>to</w:t>
      </w:r>
      <w:r w:rsidRPr="00B91C7A">
        <w:rPr>
          <w:rFonts w:ascii="Calibri" w:eastAsia="MS Mincho" w:hAnsi="Calibri" w:cs="Calibri"/>
        </w:rPr>
        <w:t xml:space="preserve"> the weather station </w:t>
      </w:r>
      <w:r w:rsidR="003568EE" w:rsidRPr="00B91C7A">
        <w:rPr>
          <w:rFonts w:ascii="Calibri" w:eastAsia="MS Mincho" w:hAnsi="Calibri" w:cs="Calibri"/>
        </w:rPr>
        <w:t xml:space="preserve">across the bayou </w:t>
      </w:r>
      <w:r w:rsidRPr="00B91C7A">
        <w:rPr>
          <w:rFonts w:ascii="Calibri" w:eastAsia="MS Mincho" w:hAnsi="Calibri" w:cs="Calibri"/>
        </w:rPr>
        <w:t xml:space="preserve">in August </w:t>
      </w:r>
      <w:r w:rsidR="00C07283" w:rsidRPr="00B91C7A">
        <w:rPr>
          <w:rFonts w:ascii="Calibri" w:eastAsia="MS Mincho" w:hAnsi="Calibri" w:cs="Calibri"/>
        </w:rPr>
        <w:t>2004</w:t>
      </w:r>
      <w:r w:rsidR="009476CC" w:rsidRPr="00B91C7A">
        <w:rPr>
          <w:rFonts w:ascii="Calibri" w:eastAsia="MS Mincho" w:hAnsi="Calibri" w:cs="Calibri"/>
        </w:rPr>
        <w:t xml:space="preserve"> </w:t>
      </w:r>
      <w:r w:rsidRPr="00B91C7A">
        <w:rPr>
          <w:rFonts w:ascii="Calibri" w:eastAsia="MS Mincho" w:hAnsi="Calibri" w:cs="Calibri"/>
        </w:rPr>
        <w:t>[30° 21.5</w:t>
      </w:r>
      <w:r w:rsidR="00F07793" w:rsidRPr="00B91C7A">
        <w:rPr>
          <w:rFonts w:ascii="Calibri" w:eastAsia="MS Mincho" w:hAnsi="Calibri" w:cs="Calibri"/>
        </w:rPr>
        <w:t>51</w:t>
      </w:r>
      <w:r w:rsidRPr="00B91C7A">
        <w:rPr>
          <w:rFonts w:ascii="Calibri" w:eastAsia="MS Mincho" w:hAnsi="Calibri" w:cs="Calibri"/>
        </w:rPr>
        <w:t>’N, 88° 25.</w:t>
      </w:r>
      <w:r w:rsidR="00F07793" w:rsidRPr="00B91C7A">
        <w:rPr>
          <w:rFonts w:ascii="Calibri" w:eastAsia="MS Mincho" w:hAnsi="Calibri" w:cs="Calibri"/>
        </w:rPr>
        <w:t>202</w:t>
      </w:r>
      <w:r w:rsidRPr="00B91C7A">
        <w:rPr>
          <w:rFonts w:ascii="Calibri" w:eastAsia="MS Mincho" w:hAnsi="Calibri" w:cs="Calibri"/>
        </w:rPr>
        <w:t>’W]</w:t>
      </w:r>
      <w:r w:rsidR="00C07283" w:rsidRPr="00B91C7A">
        <w:rPr>
          <w:rFonts w:ascii="Calibri" w:eastAsia="MS Mincho" w:hAnsi="Calibri" w:cs="Calibri"/>
        </w:rPr>
        <w:t xml:space="preserve"> due to the loss of the permanent log piling at the original site</w:t>
      </w:r>
      <w:r w:rsidR="00A542F3" w:rsidRPr="00B91C7A">
        <w:rPr>
          <w:rFonts w:ascii="Calibri" w:eastAsia="MS Mincho" w:hAnsi="Calibri" w:cs="Calibri"/>
        </w:rPr>
        <w:t xml:space="preserve"> [30° 21.59</w:t>
      </w:r>
      <w:r w:rsidR="008F19A4" w:rsidRPr="00B91C7A">
        <w:rPr>
          <w:rFonts w:ascii="Calibri" w:eastAsia="MS Mincho" w:hAnsi="Calibri" w:cs="Calibri"/>
        </w:rPr>
        <w:t>7</w:t>
      </w:r>
      <w:r w:rsidR="00A542F3" w:rsidRPr="00B91C7A">
        <w:rPr>
          <w:rFonts w:ascii="Calibri" w:eastAsia="MS Mincho" w:hAnsi="Calibri" w:cs="Calibri"/>
        </w:rPr>
        <w:t>’N, 88° 25.14</w:t>
      </w:r>
      <w:r w:rsidR="008F19A4" w:rsidRPr="00B91C7A">
        <w:rPr>
          <w:rFonts w:ascii="Calibri" w:eastAsia="MS Mincho" w:hAnsi="Calibri" w:cs="Calibri"/>
        </w:rPr>
        <w:t>3</w:t>
      </w:r>
      <w:r w:rsidR="00A542F3" w:rsidRPr="00B91C7A">
        <w:rPr>
          <w:rFonts w:ascii="Calibri" w:eastAsia="MS Mincho" w:hAnsi="Calibri" w:cs="Calibri"/>
        </w:rPr>
        <w:t>’W]</w:t>
      </w:r>
      <w:r w:rsidR="00C07283" w:rsidRPr="00B91C7A">
        <w:rPr>
          <w:rFonts w:ascii="Calibri" w:eastAsia="MS Mincho" w:hAnsi="Calibri" w:cs="Calibri"/>
        </w:rPr>
        <w:t xml:space="preserve">.  During August 2005, the Crooked Bayou site was discontinued due to </w:t>
      </w:r>
      <w:r w:rsidR="00A542F3" w:rsidRPr="00B91C7A">
        <w:rPr>
          <w:rFonts w:ascii="Calibri" w:eastAsia="MS Mincho" w:hAnsi="Calibri" w:cs="Calibri"/>
        </w:rPr>
        <w:t xml:space="preserve">the </w:t>
      </w:r>
      <w:r w:rsidR="00C07283" w:rsidRPr="00B91C7A">
        <w:rPr>
          <w:rFonts w:ascii="Calibri" w:eastAsia="MS Mincho" w:hAnsi="Calibri" w:cs="Calibri"/>
        </w:rPr>
        <w:t>magnitude of data lost during low tide</w:t>
      </w:r>
      <w:r w:rsidR="00F10847" w:rsidRPr="00B91C7A">
        <w:rPr>
          <w:rFonts w:ascii="Calibri" w:eastAsia="MS Mincho" w:hAnsi="Calibri" w:cs="Calibri"/>
        </w:rPr>
        <w:t xml:space="preserve"> events</w:t>
      </w:r>
      <w:r w:rsidR="00C07283" w:rsidRPr="00B91C7A">
        <w:rPr>
          <w:rFonts w:ascii="Calibri" w:eastAsia="MS Mincho" w:hAnsi="Calibri" w:cs="Calibri"/>
        </w:rPr>
        <w:t xml:space="preserve">.  The Point Aux </w:t>
      </w:r>
      <w:proofErr w:type="spellStart"/>
      <w:r w:rsidR="00C07283" w:rsidRPr="00B91C7A">
        <w:rPr>
          <w:rFonts w:ascii="Calibri" w:eastAsia="MS Mincho" w:hAnsi="Calibri" w:cs="Calibri"/>
        </w:rPr>
        <w:t>Chenes</w:t>
      </w:r>
      <w:proofErr w:type="spellEnd"/>
      <w:r w:rsidR="00C07283" w:rsidRPr="00B91C7A">
        <w:rPr>
          <w:rFonts w:ascii="Calibri" w:eastAsia="MS Mincho" w:hAnsi="Calibri" w:cs="Calibri"/>
        </w:rPr>
        <w:t xml:space="preserve"> </w:t>
      </w:r>
      <w:r w:rsidR="00A542F3" w:rsidRPr="00B91C7A">
        <w:rPr>
          <w:rFonts w:ascii="Calibri" w:eastAsia="MS Mincho" w:hAnsi="Calibri" w:cs="Calibri"/>
        </w:rPr>
        <w:t xml:space="preserve">site </w:t>
      </w:r>
      <w:r w:rsidR="00C07283" w:rsidRPr="00B91C7A">
        <w:rPr>
          <w:rFonts w:ascii="Calibri" w:eastAsia="MS Mincho" w:hAnsi="Calibri" w:cs="Calibri"/>
        </w:rPr>
        <w:t>(PC) [</w:t>
      </w:r>
      <w:r w:rsidR="005D3295" w:rsidRPr="00B91C7A">
        <w:rPr>
          <w:rFonts w:ascii="Calibri" w:eastAsia="MS Mincho" w:hAnsi="Calibri" w:cs="Calibri"/>
        </w:rPr>
        <w:t xml:space="preserve">30° 20.916’N, 88° 25.112’W] </w:t>
      </w:r>
      <w:r w:rsidR="00C07283" w:rsidRPr="00B91C7A">
        <w:rPr>
          <w:rFonts w:ascii="Calibri" w:eastAsia="MS Mincho" w:hAnsi="Calibri" w:cs="Calibri"/>
        </w:rPr>
        <w:t xml:space="preserve">was designated </w:t>
      </w:r>
      <w:r w:rsidR="00A542F3" w:rsidRPr="00B91C7A">
        <w:rPr>
          <w:rFonts w:ascii="Calibri" w:eastAsia="MS Mincho" w:hAnsi="Calibri" w:cs="Calibri"/>
        </w:rPr>
        <w:t>to re</w:t>
      </w:r>
      <w:r w:rsidR="00C07283" w:rsidRPr="00B91C7A">
        <w:rPr>
          <w:rFonts w:ascii="Calibri" w:eastAsia="MS Mincho" w:hAnsi="Calibri" w:cs="Calibri"/>
        </w:rPr>
        <w:t xml:space="preserve">place </w:t>
      </w:r>
      <w:r w:rsidR="008F19A4" w:rsidRPr="00B91C7A">
        <w:rPr>
          <w:rFonts w:ascii="Calibri" w:eastAsia="MS Mincho" w:hAnsi="Calibri" w:cs="Calibri"/>
        </w:rPr>
        <w:t xml:space="preserve">the </w:t>
      </w:r>
      <w:r w:rsidR="00C07283" w:rsidRPr="00B91C7A">
        <w:rPr>
          <w:rFonts w:ascii="Calibri" w:eastAsia="MS Mincho" w:hAnsi="Calibri" w:cs="Calibri"/>
        </w:rPr>
        <w:t>Crooked Bayou</w:t>
      </w:r>
      <w:r w:rsidR="008F19A4" w:rsidRPr="00B91C7A">
        <w:rPr>
          <w:rFonts w:ascii="Calibri" w:eastAsia="MS Mincho" w:hAnsi="Calibri" w:cs="Calibri"/>
        </w:rPr>
        <w:t xml:space="preserve"> site</w:t>
      </w:r>
      <w:r w:rsidR="00C07283" w:rsidRPr="00B91C7A">
        <w:rPr>
          <w:rFonts w:ascii="Calibri" w:eastAsia="MS Mincho" w:hAnsi="Calibri" w:cs="Calibri"/>
        </w:rPr>
        <w:t xml:space="preserve">.  </w:t>
      </w:r>
      <w:r w:rsidR="00F10847" w:rsidRPr="00B91C7A">
        <w:rPr>
          <w:rFonts w:ascii="Calibri" w:eastAsia="MS Mincho" w:hAnsi="Calibri" w:cs="Calibri"/>
        </w:rPr>
        <w:t>Also d</w:t>
      </w:r>
      <w:r w:rsidR="005D3295" w:rsidRPr="00B91C7A">
        <w:rPr>
          <w:rFonts w:ascii="Calibri" w:eastAsia="MS Mincho" w:hAnsi="Calibri" w:cs="Calibri"/>
        </w:rPr>
        <w:t>uring August 2005</w:t>
      </w:r>
      <w:r w:rsidR="00F10847" w:rsidRPr="00B91C7A">
        <w:rPr>
          <w:rFonts w:ascii="Calibri" w:eastAsia="MS Mincho" w:hAnsi="Calibri" w:cs="Calibri"/>
        </w:rPr>
        <w:t>,</w:t>
      </w:r>
      <w:r w:rsidR="005D3295" w:rsidRPr="00B91C7A">
        <w:rPr>
          <w:rFonts w:ascii="Calibri" w:eastAsia="MS Mincho" w:hAnsi="Calibri" w:cs="Calibri"/>
        </w:rPr>
        <w:t xml:space="preserve"> all site</w:t>
      </w:r>
      <w:r w:rsidR="00F10847" w:rsidRPr="00B91C7A">
        <w:rPr>
          <w:rFonts w:ascii="Calibri" w:eastAsia="MS Mincho" w:hAnsi="Calibri" w:cs="Calibri"/>
        </w:rPr>
        <w:t>s</w:t>
      </w:r>
      <w:r w:rsidR="005D3295" w:rsidRPr="00B91C7A">
        <w:rPr>
          <w:rFonts w:ascii="Calibri" w:eastAsia="MS Mincho" w:hAnsi="Calibri" w:cs="Calibri"/>
        </w:rPr>
        <w:t xml:space="preserve"> were lowered from </w:t>
      </w:r>
      <w:r w:rsidR="006D5795" w:rsidRPr="00B91C7A">
        <w:rPr>
          <w:rFonts w:ascii="Calibri" w:eastAsia="MS Mincho" w:hAnsi="Calibri" w:cs="Calibri"/>
        </w:rPr>
        <w:t>0</w:t>
      </w:r>
      <w:r w:rsidR="005D3295" w:rsidRPr="00B91C7A">
        <w:rPr>
          <w:rFonts w:ascii="Calibri" w:eastAsia="MS Mincho" w:hAnsi="Calibri" w:cs="Calibri"/>
        </w:rPr>
        <w:t xml:space="preserve">.5m to </w:t>
      </w:r>
      <w:r w:rsidR="006D5795" w:rsidRPr="00B91C7A">
        <w:rPr>
          <w:rFonts w:ascii="Calibri" w:eastAsia="MS Mincho" w:hAnsi="Calibri" w:cs="Calibri"/>
        </w:rPr>
        <w:t>0</w:t>
      </w:r>
      <w:r w:rsidR="005D3295" w:rsidRPr="00B91C7A">
        <w:rPr>
          <w:rFonts w:ascii="Calibri" w:eastAsia="MS Mincho" w:hAnsi="Calibri" w:cs="Calibri"/>
        </w:rPr>
        <w:t>.25m</w:t>
      </w:r>
      <w:r w:rsidR="00F10847" w:rsidRPr="00B91C7A">
        <w:rPr>
          <w:rFonts w:ascii="Calibri" w:eastAsia="MS Mincho" w:hAnsi="Calibri" w:cs="Calibri"/>
        </w:rPr>
        <w:t xml:space="preserve"> </w:t>
      </w:r>
      <w:r w:rsidR="00216104" w:rsidRPr="00B91C7A">
        <w:rPr>
          <w:rFonts w:ascii="Calibri" w:eastAsia="MS Mincho" w:hAnsi="Calibri" w:cs="Calibri"/>
        </w:rPr>
        <w:t xml:space="preserve">above the bottom </w:t>
      </w:r>
      <w:r w:rsidR="00F10847" w:rsidRPr="00B91C7A">
        <w:rPr>
          <w:rFonts w:ascii="Calibri" w:eastAsia="MS Mincho" w:hAnsi="Calibri" w:cs="Calibri"/>
        </w:rPr>
        <w:t xml:space="preserve">to increase data collection during low tide events.  </w:t>
      </w:r>
    </w:p>
    <w:p w:rsidR="003568EE" w:rsidRPr="00B91C7A" w:rsidRDefault="003568EE">
      <w:pPr>
        <w:rPr>
          <w:rFonts w:ascii="Calibri" w:eastAsia="MS Mincho" w:hAnsi="Calibri" w:cs="Calibri"/>
        </w:rPr>
      </w:pPr>
    </w:p>
    <w:p w:rsidR="009875B7" w:rsidRPr="00B91C7A" w:rsidRDefault="00FF2582">
      <w:pPr>
        <w:rPr>
          <w:rFonts w:ascii="Calibri" w:eastAsia="MS Mincho" w:hAnsi="Calibri" w:cs="Calibri"/>
        </w:rPr>
      </w:pPr>
      <w:r>
        <w:rPr>
          <w:rFonts w:ascii="Calibri" w:eastAsia="MS Mincho" w:hAnsi="Calibri" w:cs="Calibri"/>
        </w:rPr>
        <w:t xml:space="preserve">2017 data collection periods </w:t>
      </w:r>
      <w:r w:rsidR="009D3930">
        <w:rPr>
          <w:rFonts w:ascii="Calibri" w:eastAsia="MS Mincho" w:hAnsi="Calibri" w:cs="Calibri"/>
        </w:rPr>
        <w:t>were:</w:t>
      </w:r>
    </w:p>
    <w:p w:rsidR="009875B7" w:rsidRDefault="009875B7">
      <w:pPr>
        <w:rPr>
          <w:rFonts w:eastAsia="MS Mincho"/>
        </w:rPr>
      </w:pPr>
    </w:p>
    <w:p w:rsidR="00800DDF" w:rsidRDefault="00800DDF">
      <w:pPr>
        <w:rPr>
          <w:rFonts w:ascii="Calibri" w:hAnsi="Calibri" w:cs="Calibri"/>
          <w:b/>
        </w:rPr>
      </w:pPr>
      <w:r w:rsidRPr="00B91C7A">
        <w:rPr>
          <w:rFonts w:ascii="Calibri" w:hAnsi="Calibri" w:cs="Calibri"/>
          <w:b/>
        </w:rPr>
        <w:t>Bayou Heron</w:t>
      </w:r>
    </w:p>
    <w:p w:rsidR="00554E59" w:rsidRDefault="00554E59">
      <w:pPr>
        <w:rPr>
          <w:rFonts w:ascii="Calibri" w:hAnsi="Calibri" w:cs="Calibri"/>
          <w:sz w:val="22"/>
        </w:rPr>
      </w:pPr>
      <w:r w:rsidRPr="00554E59">
        <w:rPr>
          <w:rFonts w:ascii="Calibri" w:hAnsi="Calibri" w:cs="Calibri"/>
          <w:sz w:val="22"/>
        </w:rPr>
        <w:t xml:space="preserve">6600-V2 </w:t>
      </w:r>
      <w:proofErr w:type="spellStart"/>
      <w:r w:rsidRPr="00554E59">
        <w:rPr>
          <w:rFonts w:ascii="Calibri" w:hAnsi="Calibri" w:cs="Calibri"/>
          <w:sz w:val="22"/>
        </w:rPr>
        <w:t>sondes</w:t>
      </w:r>
      <w:proofErr w:type="spellEnd"/>
      <w:r w:rsidR="0054460A">
        <w:rPr>
          <w:rFonts w:ascii="Calibri" w:hAnsi="Calibri" w:cs="Calibri"/>
          <w:sz w:val="22"/>
        </w:rPr>
        <w:t xml:space="preserve"> with ROX DO probes deployed </w:t>
      </w:r>
      <w:r w:rsidR="001562A1">
        <w:rPr>
          <w:rFonts w:ascii="Calibri" w:hAnsi="Calibri" w:cs="Calibri"/>
          <w:sz w:val="22"/>
        </w:rPr>
        <w:t>until 5/10/2017</w:t>
      </w:r>
      <w:r w:rsidRPr="00554E59">
        <w:rPr>
          <w:rFonts w:ascii="Calibri" w:hAnsi="Calibri" w:cs="Calibri"/>
          <w:sz w:val="22"/>
        </w:rPr>
        <w:t>.</w:t>
      </w:r>
      <w:r w:rsidR="00FF2582">
        <w:rPr>
          <w:rFonts w:ascii="Calibri" w:hAnsi="Calibri" w:cs="Calibri"/>
          <w:sz w:val="22"/>
        </w:rPr>
        <w:t xml:space="preserve"> EXO2 </w:t>
      </w:r>
      <w:proofErr w:type="spellStart"/>
      <w:r w:rsidR="00FF2582">
        <w:rPr>
          <w:rFonts w:ascii="Calibri" w:hAnsi="Calibri" w:cs="Calibri"/>
          <w:sz w:val="22"/>
        </w:rPr>
        <w:t>sondes</w:t>
      </w:r>
      <w:proofErr w:type="spellEnd"/>
      <w:r w:rsidR="00FF2582">
        <w:rPr>
          <w:rFonts w:ascii="Calibri" w:hAnsi="Calibri" w:cs="Calibri"/>
          <w:sz w:val="22"/>
        </w:rPr>
        <w:t xml:space="preserve"> </w:t>
      </w:r>
      <w:r w:rsidR="001562A1">
        <w:rPr>
          <w:rFonts w:ascii="Calibri" w:hAnsi="Calibri" w:cs="Calibri"/>
          <w:sz w:val="22"/>
        </w:rPr>
        <w:t>deployed starting 5/10/2017</w:t>
      </w:r>
      <w:r w:rsidR="00FF2582">
        <w:rPr>
          <w:rFonts w:ascii="Calibri" w:hAnsi="Calibri" w:cs="Calibri"/>
          <w:sz w:val="22"/>
        </w:rPr>
        <w:t>.</w:t>
      </w:r>
    </w:p>
    <w:tbl>
      <w:tblPr>
        <w:tblW w:w="0" w:type="auto"/>
        <w:tblInd w:w="78" w:type="dxa"/>
        <w:tblLayout w:type="fixed"/>
        <w:tblLook w:val="0000" w:firstRow="0" w:lastRow="0" w:firstColumn="0" w:lastColumn="0" w:noHBand="0" w:noVBand="0"/>
      </w:tblPr>
      <w:tblGrid>
        <w:gridCol w:w="1289"/>
        <w:gridCol w:w="821"/>
        <w:gridCol w:w="1288"/>
        <w:gridCol w:w="920"/>
        <w:gridCol w:w="355"/>
        <w:gridCol w:w="2465"/>
        <w:gridCol w:w="992"/>
      </w:tblGrid>
      <w:tr w:rsidR="00BA2848" w:rsidTr="00354FEA">
        <w:trPr>
          <w:trHeight w:val="492"/>
        </w:trPr>
        <w:tc>
          <w:tcPr>
            <w:tcW w:w="1289" w:type="dxa"/>
            <w:tcBorders>
              <w:top w:val="single" w:sz="6" w:space="0" w:color="808080"/>
              <w:left w:val="single" w:sz="6" w:space="0" w:color="808080"/>
              <w:bottom w:val="single" w:sz="6" w:space="0" w:color="808080"/>
              <w:right w:val="nil"/>
            </w:tcBorders>
          </w:tcPr>
          <w:p w:rsidR="00BA2848" w:rsidRDefault="00BA2848">
            <w:pPr>
              <w:autoSpaceDE w:val="0"/>
              <w:autoSpaceDN w:val="0"/>
              <w:adjustRightInd w:val="0"/>
              <w:jc w:val="center"/>
              <w:rPr>
                <w:rFonts w:ascii="Calibri" w:hAnsi="Calibri" w:cs="Calibri"/>
                <w:b/>
                <w:bCs/>
                <w:color w:val="000000"/>
                <w:sz w:val="20"/>
                <w:szCs w:val="20"/>
              </w:rPr>
            </w:pPr>
            <w:r>
              <w:rPr>
                <w:rFonts w:ascii="Calibri" w:hAnsi="Calibri" w:cs="Calibri"/>
                <w:b/>
                <w:bCs/>
                <w:color w:val="000000"/>
                <w:sz w:val="20"/>
                <w:szCs w:val="20"/>
              </w:rPr>
              <w:t>Deploy Date</w:t>
            </w:r>
          </w:p>
        </w:tc>
        <w:tc>
          <w:tcPr>
            <w:tcW w:w="821" w:type="dxa"/>
            <w:tcBorders>
              <w:top w:val="single" w:sz="6" w:space="0" w:color="808080"/>
              <w:left w:val="nil"/>
              <w:bottom w:val="single" w:sz="6" w:space="0" w:color="808080"/>
              <w:right w:val="nil"/>
            </w:tcBorders>
          </w:tcPr>
          <w:p w:rsidR="00BA2848" w:rsidRDefault="00BA2848">
            <w:pPr>
              <w:autoSpaceDE w:val="0"/>
              <w:autoSpaceDN w:val="0"/>
              <w:adjustRightInd w:val="0"/>
              <w:jc w:val="center"/>
              <w:rPr>
                <w:rFonts w:ascii="Calibri" w:hAnsi="Calibri" w:cs="Calibri"/>
                <w:b/>
                <w:bCs/>
                <w:color w:val="000000"/>
                <w:sz w:val="20"/>
                <w:szCs w:val="20"/>
              </w:rPr>
            </w:pPr>
            <w:r>
              <w:rPr>
                <w:rFonts w:ascii="Calibri" w:hAnsi="Calibri" w:cs="Calibri"/>
                <w:b/>
                <w:bCs/>
                <w:color w:val="000000"/>
                <w:sz w:val="20"/>
                <w:szCs w:val="20"/>
              </w:rPr>
              <w:t>Deploy Time</w:t>
            </w:r>
          </w:p>
        </w:tc>
        <w:tc>
          <w:tcPr>
            <w:tcW w:w="1288" w:type="dxa"/>
            <w:tcBorders>
              <w:top w:val="single" w:sz="6" w:space="0" w:color="808080"/>
              <w:left w:val="nil"/>
              <w:bottom w:val="single" w:sz="6" w:space="0" w:color="808080"/>
              <w:right w:val="nil"/>
            </w:tcBorders>
          </w:tcPr>
          <w:p w:rsidR="00BA2848" w:rsidRDefault="00BA2848">
            <w:pPr>
              <w:autoSpaceDE w:val="0"/>
              <w:autoSpaceDN w:val="0"/>
              <w:adjustRightInd w:val="0"/>
              <w:jc w:val="center"/>
              <w:rPr>
                <w:rFonts w:ascii="Calibri" w:hAnsi="Calibri" w:cs="Calibri"/>
                <w:b/>
                <w:bCs/>
                <w:color w:val="000000"/>
                <w:sz w:val="20"/>
                <w:szCs w:val="20"/>
              </w:rPr>
            </w:pPr>
            <w:r>
              <w:rPr>
                <w:rFonts w:ascii="Calibri" w:hAnsi="Calibri" w:cs="Calibri"/>
                <w:b/>
                <w:bCs/>
                <w:color w:val="000000"/>
                <w:sz w:val="20"/>
                <w:szCs w:val="20"/>
              </w:rPr>
              <w:t>Retrieve Date</w:t>
            </w:r>
          </w:p>
        </w:tc>
        <w:tc>
          <w:tcPr>
            <w:tcW w:w="1275" w:type="dxa"/>
            <w:gridSpan w:val="2"/>
            <w:tcBorders>
              <w:top w:val="single" w:sz="6" w:space="0" w:color="808080"/>
              <w:left w:val="nil"/>
              <w:bottom w:val="single" w:sz="6" w:space="0" w:color="808080"/>
              <w:right w:val="nil"/>
            </w:tcBorders>
          </w:tcPr>
          <w:p w:rsidR="00BA2848" w:rsidRDefault="00BA2848">
            <w:pPr>
              <w:autoSpaceDE w:val="0"/>
              <w:autoSpaceDN w:val="0"/>
              <w:adjustRightInd w:val="0"/>
              <w:jc w:val="center"/>
              <w:rPr>
                <w:rFonts w:ascii="Calibri" w:hAnsi="Calibri" w:cs="Calibri"/>
                <w:b/>
                <w:bCs/>
                <w:color w:val="000000"/>
                <w:sz w:val="20"/>
                <w:szCs w:val="20"/>
              </w:rPr>
            </w:pPr>
            <w:r>
              <w:rPr>
                <w:rFonts w:ascii="Calibri" w:hAnsi="Calibri" w:cs="Calibri"/>
                <w:b/>
                <w:bCs/>
                <w:color w:val="000000"/>
                <w:sz w:val="20"/>
                <w:szCs w:val="20"/>
              </w:rPr>
              <w:t>Retrieve Time</w:t>
            </w:r>
          </w:p>
        </w:tc>
        <w:tc>
          <w:tcPr>
            <w:tcW w:w="2465" w:type="dxa"/>
            <w:tcBorders>
              <w:top w:val="single" w:sz="6" w:space="0" w:color="808080"/>
              <w:left w:val="nil"/>
              <w:bottom w:val="single" w:sz="6" w:space="0" w:color="808080"/>
              <w:right w:val="single" w:sz="6" w:space="0" w:color="808080"/>
            </w:tcBorders>
          </w:tcPr>
          <w:p w:rsidR="00BA2848" w:rsidRDefault="00BA2848">
            <w:pPr>
              <w:autoSpaceDE w:val="0"/>
              <w:autoSpaceDN w:val="0"/>
              <w:adjustRightInd w:val="0"/>
              <w:rPr>
                <w:rFonts w:ascii="Calibri" w:hAnsi="Calibri" w:cs="Calibri"/>
                <w:b/>
                <w:bCs/>
                <w:color w:val="000000"/>
                <w:sz w:val="20"/>
                <w:szCs w:val="20"/>
              </w:rPr>
            </w:pPr>
            <w:proofErr w:type="spellStart"/>
            <w:r>
              <w:rPr>
                <w:rFonts w:ascii="Calibri" w:hAnsi="Calibri" w:cs="Calibri"/>
                <w:b/>
                <w:bCs/>
                <w:color w:val="000000"/>
                <w:sz w:val="20"/>
                <w:szCs w:val="20"/>
              </w:rPr>
              <w:t>Sonde</w:t>
            </w:r>
            <w:proofErr w:type="spellEnd"/>
            <w:r>
              <w:rPr>
                <w:rFonts w:ascii="Calibri" w:hAnsi="Calibri" w:cs="Calibri"/>
                <w:b/>
                <w:bCs/>
                <w:color w:val="000000"/>
                <w:sz w:val="20"/>
                <w:szCs w:val="20"/>
              </w:rPr>
              <w:t xml:space="preserve"> Model Number (Nickname)</w:t>
            </w:r>
          </w:p>
        </w:tc>
        <w:tc>
          <w:tcPr>
            <w:tcW w:w="992" w:type="dxa"/>
            <w:tcBorders>
              <w:top w:val="single" w:sz="6" w:space="0" w:color="808080"/>
              <w:left w:val="nil"/>
              <w:bottom w:val="single" w:sz="6" w:space="0" w:color="808080"/>
              <w:right w:val="single" w:sz="6" w:space="0" w:color="808080"/>
            </w:tcBorders>
          </w:tcPr>
          <w:p w:rsidR="00BA2848" w:rsidRDefault="00354FEA">
            <w:pPr>
              <w:autoSpaceDE w:val="0"/>
              <w:autoSpaceDN w:val="0"/>
              <w:adjustRightInd w:val="0"/>
              <w:rPr>
                <w:rFonts w:ascii="Calibri" w:hAnsi="Calibri" w:cs="Calibri"/>
                <w:b/>
                <w:bCs/>
                <w:color w:val="000000"/>
                <w:sz w:val="20"/>
                <w:szCs w:val="20"/>
              </w:rPr>
            </w:pPr>
            <w:r>
              <w:rPr>
                <w:rFonts w:ascii="Calibri" w:hAnsi="Calibri" w:cs="Calibri"/>
                <w:b/>
                <w:bCs/>
                <w:color w:val="000000"/>
                <w:sz w:val="20"/>
                <w:szCs w:val="20"/>
              </w:rPr>
              <w:t>EXO CT model #</w:t>
            </w:r>
          </w:p>
        </w:tc>
      </w:tr>
      <w:tr w:rsidR="00BA2848" w:rsidTr="00354FEA">
        <w:trPr>
          <w:trHeight w:val="290"/>
        </w:trPr>
        <w:tc>
          <w:tcPr>
            <w:tcW w:w="1289" w:type="dxa"/>
            <w:tcBorders>
              <w:top w:val="single" w:sz="6" w:space="0" w:color="808080"/>
              <w:left w:val="single" w:sz="6" w:space="0" w:color="808080"/>
              <w:bottom w:val="single" w:sz="6" w:space="0" w:color="808080"/>
              <w:right w:val="nil"/>
            </w:tcBorders>
          </w:tcPr>
          <w:p w:rsidR="00BA2848" w:rsidRDefault="00BA2848">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11/16/2016</w:t>
            </w:r>
          </w:p>
        </w:tc>
        <w:tc>
          <w:tcPr>
            <w:tcW w:w="821" w:type="dxa"/>
            <w:tcBorders>
              <w:top w:val="single" w:sz="6" w:space="0" w:color="808080"/>
              <w:left w:val="nil"/>
              <w:bottom w:val="single" w:sz="6" w:space="0" w:color="808080"/>
              <w:right w:val="nil"/>
            </w:tcBorders>
          </w:tcPr>
          <w:p w:rsidR="00BA2848" w:rsidRDefault="00BA2848">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12:15</w:t>
            </w:r>
          </w:p>
        </w:tc>
        <w:tc>
          <w:tcPr>
            <w:tcW w:w="1288" w:type="dxa"/>
            <w:tcBorders>
              <w:top w:val="single" w:sz="6" w:space="0" w:color="808080"/>
              <w:left w:val="nil"/>
              <w:bottom w:val="single" w:sz="6" w:space="0" w:color="808080"/>
              <w:right w:val="nil"/>
            </w:tcBorders>
          </w:tcPr>
          <w:p w:rsidR="00BA2848" w:rsidRDefault="00BA2848">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1/17/2017</w:t>
            </w:r>
          </w:p>
        </w:tc>
        <w:tc>
          <w:tcPr>
            <w:tcW w:w="920" w:type="dxa"/>
            <w:tcBorders>
              <w:top w:val="single" w:sz="6" w:space="0" w:color="808080"/>
              <w:left w:val="nil"/>
              <w:bottom w:val="single" w:sz="6" w:space="0" w:color="808080"/>
              <w:right w:val="nil"/>
            </w:tcBorders>
          </w:tcPr>
          <w:p w:rsidR="00BA2848" w:rsidRDefault="00BA2848">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11:00</w:t>
            </w:r>
          </w:p>
        </w:tc>
        <w:tc>
          <w:tcPr>
            <w:tcW w:w="355" w:type="dxa"/>
            <w:tcBorders>
              <w:top w:val="single" w:sz="6" w:space="0" w:color="808080"/>
              <w:left w:val="nil"/>
              <w:bottom w:val="single" w:sz="6" w:space="0" w:color="808080"/>
              <w:right w:val="nil"/>
            </w:tcBorders>
          </w:tcPr>
          <w:p w:rsidR="00BA2848" w:rsidRDefault="00BA2848">
            <w:pPr>
              <w:autoSpaceDE w:val="0"/>
              <w:autoSpaceDN w:val="0"/>
              <w:adjustRightInd w:val="0"/>
              <w:jc w:val="right"/>
              <w:rPr>
                <w:rFonts w:ascii="Calibri" w:hAnsi="Calibri" w:cs="Calibri"/>
                <w:color w:val="000000"/>
                <w:sz w:val="20"/>
                <w:szCs w:val="20"/>
              </w:rPr>
            </w:pPr>
          </w:p>
        </w:tc>
        <w:tc>
          <w:tcPr>
            <w:tcW w:w="2465" w:type="dxa"/>
            <w:tcBorders>
              <w:top w:val="single" w:sz="6" w:space="0" w:color="808080"/>
              <w:left w:val="nil"/>
              <w:bottom w:val="single" w:sz="6" w:space="0" w:color="808080"/>
              <w:right w:val="single" w:sz="6" w:space="0" w:color="808080"/>
            </w:tcBorders>
          </w:tcPr>
          <w:p w:rsidR="00BA2848" w:rsidRDefault="00BA2848">
            <w:pPr>
              <w:autoSpaceDE w:val="0"/>
              <w:autoSpaceDN w:val="0"/>
              <w:adjustRightInd w:val="0"/>
              <w:rPr>
                <w:rFonts w:ascii="Calibri" w:hAnsi="Calibri" w:cs="Calibri"/>
                <w:color w:val="000000"/>
                <w:sz w:val="20"/>
                <w:szCs w:val="20"/>
              </w:rPr>
            </w:pPr>
            <w:r>
              <w:rPr>
                <w:rFonts w:ascii="Calibri" w:hAnsi="Calibri" w:cs="Calibri"/>
                <w:color w:val="000000"/>
                <w:sz w:val="20"/>
                <w:szCs w:val="20"/>
              </w:rPr>
              <w:t>6600V2 (Bryan Lee)</w:t>
            </w:r>
          </w:p>
        </w:tc>
        <w:tc>
          <w:tcPr>
            <w:tcW w:w="992" w:type="dxa"/>
            <w:tcBorders>
              <w:top w:val="single" w:sz="6" w:space="0" w:color="808080"/>
              <w:left w:val="nil"/>
              <w:bottom w:val="single" w:sz="6" w:space="0" w:color="808080"/>
              <w:right w:val="single" w:sz="6" w:space="0" w:color="808080"/>
            </w:tcBorders>
          </w:tcPr>
          <w:p w:rsidR="00BA2848" w:rsidRDefault="00BA2848">
            <w:pPr>
              <w:autoSpaceDE w:val="0"/>
              <w:autoSpaceDN w:val="0"/>
              <w:adjustRightInd w:val="0"/>
              <w:rPr>
                <w:rFonts w:ascii="Calibri" w:hAnsi="Calibri" w:cs="Calibri"/>
                <w:color w:val="000000"/>
                <w:sz w:val="20"/>
                <w:szCs w:val="20"/>
              </w:rPr>
            </w:pPr>
          </w:p>
        </w:tc>
      </w:tr>
      <w:tr w:rsidR="00BA2848" w:rsidTr="00354FEA">
        <w:trPr>
          <w:trHeight w:val="290"/>
        </w:trPr>
        <w:tc>
          <w:tcPr>
            <w:tcW w:w="1289" w:type="dxa"/>
            <w:tcBorders>
              <w:top w:val="single" w:sz="6" w:space="0" w:color="808080"/>
              <w:left w:val="single" w:sz="6" w:space="0" w:color="808080"/>
              <w:bottom w:val="single" w:sz="6" w:space="0" w:color="808080"/>
              <w:right w:val="nil"/>
            </w:tcBorders>
          </w:tcPr>
          <w:p w:rsidR="00BA2848" w:rsidRDefault="00BA2848">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1/17/2017</w:t>
            </w:r>
          </w:p>
        </w:tc>
        <w:tc>
          <w:tcPr>
            <w:tcW w:w="821" w:type="dxa"/>
            <w:tcBorders>
              <w:top w:val="single" w:sz="6" w:space="0" w:color="808080"/>
              <w:left w:val="nil"/>
              <w:bottom w:val="single" w:sz="6" w:space="0" w:color="808080"/>
              <w:right w:val="nil"/>
            </w:tcBorders>
          </w:tcPr>
          <w:p w:rsidR="00BA2848" w:rsidRDefault="00BA2848">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11:15</w:t>
            </w:r>
          </w:p>
        </w:tc>
        <w:tc>
          <w:tcPr>
            <w:tcW w:w="1288" w:type="dxa"/>
            <w:tcBorders>
              <w:top w:val="single" w:sz="6" w:space="0" w:color="808080"/>
              <w:left w:val="nil"/>
              <w:bottom w:val="single" w:sz="6" w:space="0" w:color="808080"/>
              <w:right w:val="nil"/>
            </w:tcBorders>
          </w:tcPr>
          <w:p w:rsidR="00BA2848" w:rsidRDefault="00BA2848">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1/26/2017</w:t>
            </w:r>
          </w:p>
        </w:tc>
        <w:tc>
          <w:tcPr>
            <w:tcW w:w="920" w:type="dxa"/>
            <w:tcBorders>
              <w:top w:val="single" w:sz="6" w:space="0" w:color="808080"/>
              <w:left w:val="nil"/>
              <w:bottom w:val="single" w:sz="6" w:space="0" w:color="808080"/>
              <w:right w:val="nil"/>
            </w:tcBorders>
          </w:tcPr>
          <w:p w:rsidR="00BA2848" w:rsidRDefault="00BA2848">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9:45</w:t>
            </w:r>
          </w:p>
        </w:tc>
        <w:tc>
          <w:tcPr>
            <w:tcW w:w="355" w:type="dxa"/>
            <w:tcBorders>
              <w:top w:val="single" w:sz="6" w:space="0" w:color="808080"/>
              <w:left w:val="nil"/>
              <w:bottom w:val="single" w:sz="6" w:space="0" w:color="808080"/>
              <w:right w:val="nil"/>
            </w:tcBorders>
          </w:tcPr>
          <w:p w:rsidR="00BA2848" w:rsidRDefault="00BA2848">
            <w:pPr>
              <w:autoSpaceDE w:val="0"/>
              <w:autoSpaceDN w:val="0"/>
              <w:adjustRightInd w:val="0"/>
              <w:jc w:val="right"/>
              <w:rPr>
                <w:rFonts w:ascii="Calibri" w:hAnsi="Calibri" w:cs="Calibri"/>
                <w:color w:val="000000"/>
                <w:sz w:val="20"/>
                <w:szCs w:val="20"/>
              </w:rPr>
            </w:pPr>
          </w:p>
        </w:tc>
        <w:tc>
          <w:tcPr>
            <w:tcW w:w="2465" w:type="dxa"/>
            <w:tcBorders>
              <w:top w:val="single" w:sz="6" w:space="0" w:color="808080"/>
              <w:left w:val="nil"/>
              <w:bottom w:val="single" w:sz="6" w:space="0" w:color="808080"/>
              <w:right w:val="single" w:sz="6" w:space="0" w:color="808080"/>
            </w:tcBorders>
          </w:tcPr>
          <w:p w:rsidR="00BA2848" w:rsidRDefault="00BA2848">
            <w:pPr>
              <w:autoSpaceDE w:val="0"/>
              <w:autoSpaceDN w:val="0"/>
              <w:adjustRightInd w:val="0"/>
              <w:rPr>
                <w:rFonts w:ascii="Calibri" w:hAnsi="Calibri" w:cs="Calibri"/>
                <w:color w:val="000000"/>
                <w:sz w:val="20"/>
                <w:szCs w:val="20"/>
              </w:rPr>
            </w:pPr>
            <w:r>
              <w:rPr>
                <w:rFonts w:ascii="Calibri" w:hAnsi="Calibri" w:cs="Calibri"/>
                <w:color w:val="000000"/>
                <w:sz w:val="20"/>
                <w:szCs w:val="20"/>
              </w:rPr>
              <w:t>6600V2 (Kenny Wayne)</w:t>
            </w:r>
          </w:p>
        </w:tc>
        <w:tc>
          <w:tcPr>
            <w:tcW w:w="992" w:type="dxa"/>
            <w:tcBorders>
              <w:top w:val="single" w:sz="6" w:space="0" w:color="808080"/>
              <w:left w:val="nil"/>
              <w:bottom w:val="single" w:sz="6" w:space="0" w:color="808080"/>
              <w:right w:val="single" w:sz="6" w:space="0" w:color="808080"/>
            </w:tcBorders>
          </w:tcPr>
          <w:p w:rsidR="00BA2848" w:rsidRDefault="00BA2848">
            <w:pPr>
              <w:autoSpaceDE w:val="0"/>
              <w:autoSpaceDN w:val="0"/>
              <w:adjustRightInd w:val="0"/>
              <w:rPr>
                <w:rFonts w:ascii="Calibri" w:hAnsi="Calibri" w:cs="Calibri"/>
                <w:color w:val="000000"/>
                <w:sz w:val="20"/>
                <w:szCs w:val="20"/>
              </w:rPr>
            </w:pPr>
          </w:p>
        </w:tc>
      </w:tr>
      <w:tr w:rsidR="00BA2848" w:rsidTr="00354FEA">
        <w:trPr>
          <w:trHeight w:val="290"/>
        </w:trPr>
        <w:tc>
          <w:tcPr>
            <w:tcW w:w="1289" w:type="dxa"/>
            <w:tcBorders>
              <w:top w:val="single" w:sz="6" w:space="0" w:color="808080"/>
              <w:left w:val="single" w:sz="6" w:space="0" w:color="808080"/>
              <w:bottom w:val="single" w:sz="6" w:space="0" w:color="808080"/>
              <w:right w:val="nil"/>
            </w:tcBorders>
          </w:tcPr>
          <w:p w:rsidR="00BA2848" w:rsidRDefault="00BA2848">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1/26/2017</w:t>
            </w:r>
          </w:p>
        </w:tc>
        <w:tc>
          <w:tcPr>
            <w:tcW w:w="821" w:type="dxa"/>
            <w:tcBorders>
              <w:top w:val="single" w:sz="6" w:space="0" w:color="808080"/>
              <w:left w:val="nil"/>
              <w:bottom w:val="single" w:sz="6" w:space="0" w:color="808080"/>
              <w:right w:val="nil"/>
            </w:tcBorders>
          </w:tcPr>
          <w:p w:rsidR="00BA2848" w:rsidRDefault="00BA2848">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10:00</w:t>
            </w:r>
          </w:p>
        </w:tc>
        <w:tc>
          <w:tcPr>
            <w:tcW w:w="1288" w:type="dxa"/>
            <w:tcBorders>
              <w:top w:val="single" w:sz="6" w:space="0" w:color="808080"/>
              <w:left w:val="nil"/>
              <w:bottom w:val="single" w:sz="6" w:space="0" w:color="808080"/>
              <w:right w:val="nil"/>
            </w:tcBorders>
          </w:tcPr>
          <w:p w:rsidR="00BA2848" w:rsidRDefault="00BA2848">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3/6/2017</w:t>
            </w:r>
          </w:p>
        </w:tc>
        <w:tc>
          <w:tcPr>
            <w:tcW w:w="920" w:type="dxa"/>
            <w:tcBorders>
              <w:top w:val="single" w:sz="6" w:space="0" w:color="808080"/>
              <w:left w:val="nil"/>
              <w:bottom w:val="single" w:sz="6" w:space="0" w:color="808080"/>
              <w:right w:val="nil"/>
            </w:tcBorders>
          </w:tcPr>
          <w:p w:rsidR="00BA2848" w:rsidRDefault="00BA2848">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10:30</w:t>
            </w:r>
          </w:p>
        </w:tc>
        <w:tc>
          <w:tcPr>
            <w:tcW w:w="355" w:type="dxa"/>
            <w:tcBorders>
              <w:top w:val="single" w:sz="6" w:space="0" w:color="808080"/>
              <w:left w:val="nil"/>
              <w:bottom w:val="single" w:sz="6" w:space="0" w:color="808080"/>
              <w:right w:val="nil"/>
            </w:tcBorders>
          </w:tcPr>
          <w:p w:rsidR="00BA2848" w:rsidRDefault="00BA2848">
            <w:pPr>
              <w:autoSpaceDE w:val="0"/>
              <w:autoSpaceDN w:val="0"/>
              <w:adjustRightInd w:val="0"/>
              <w:jc w:val="right"/>
              <w:rPr>
                <w:rFonts w:ascii="Calibri" w:hAnsi="Calibri" w:cs="Calibri"/>
                <w:color w:val="000000"/>
                <w:sz w:val="20"/>
                <w:szCs w:val="20"/>
              </w:rPr>
            </w:pPr>
          </w:p>
        </w:tc>
        <w:tc>
          <w:tcPr>
            <w:tcW w:w="2465" w:type="dxa"/>
            <w:tcBorders>
              <w:top w:val="single" w:sz="6" w:space="0" w:color="808080"/>
              <w:left w:val="nil"/>
              <w:bottom w:val="single" w:sz="6" w:space="0" w:color="808080"/>
              <w:right w:val="single" w:sz="6" w:space="0" w:color="808080"/>
            </w:tcBorders>
          </w:tcPr>
          <w:p w:rsidR="00BA2848" w:rsidRDefault="00BA2848">
            <w:pPr>
              <w:autoSpaceDE w:val="0"/>
              <w:autoSpaceDN w:val="0"/>
              <w:adjustRightInd w:val="0"/>
              <w:rPr>
                <w:rFonts w:ascii="Calibri" w:hAnsi="Calibri" w:cs="Calibri"/>
                <w:color w:val="000000"/>
                <w:sz w:val="20"/>
                <w:szCs w:val="20"/>
              </w:rPr>
            </w:pPr>
            <w:r>
              <w:rPr>
                <w:rFonts w:ascii="Calibri" w:hAnsi="Calibri" w:cs="Calibri"/>
                <w:color w:val="000000"/>
                <w:sz w:val="20"/>
                <w:szCs w:val="20"/>
              </w:rPr>
              <w:t>6600V2 (Bryan Lee)</w:t>
            </w:r>
          </w:p>
        </w:tc>
        <w:tc>
          <w:tcPr>
            <w:tcW w:w="992" w:type="dxa"/>
            <w:tcBorders>
              <w:top w:val="single" w:sz="6" w:space="0" w:color="808080"/>
              <w:left w:val="nil"/>
              <w:bottom w:val="single" w:sz="6" w:space="0" w:color="808080"/>
              <w:right w:val="single" w:sz="6" w:space="0" w:color="808080"/>
            </w:tcBorders>
          </w:tcPr>
          <w:p w:rsidR="00BA2848" w:rsidRDefault="00BA2848">
            <w:pPr>
              <w:autoSpaceDE w:val="0"/>
              <w:autoSpaceDN w:val="0"/>
              <w:adjustRightInd w:val="0"/>
              <w:rPr>
                <w:rFonts w:ascii="Calibri" w:hAnsi="Calibri" w:cs="Calibri"/>
                <w:color w:val="000000"/>
                <w:sz w:val="20"/>
                <w:szCs w:val="20"/>
              </w:rPr>
            </w:pPr>
          </w:p>
        </w:tc>
      </w:tr>
      <w:tr w:rsidR="00BA2848" w:rsidTr="00354FEA">
        <w:trPr>
          <w:trHeight w:val="290"/>
        </w:trPr>
        <w:tc>
          <w:tcPr>
            <w:tcW w:w="1289" w:type="dxa"/>
            <w:tcBorders>
              <w:top w:val="single" w:sz="6" w:space="0" w:color="808080"/>
              <w:left w:val="single" w:sz="6" w:space="0" w:color="808080"/>
              <w:bottom w:val="single" w:sz="6" w:space="0" w:color="808080"/>
              <w:right w:val="nil"/>
            </w:tcBorders>
          </w:tcPr>
          <w:p w:rsidR="00BA2848" w:rsidRDefault="00BA2848">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3/6/2017</w:t>
            </w:r>
          </w:p>
        </w:tc>
        <w:tc>
          <w:tcPr>
            <w:tcW w:w="821" w:type="dxa"/>
            <w:tcBorders>
              <w:top w:val="single" w:sz="6" w:space="0" w:color="808080"/>
              <w:left w:val="nil"/>
              <w:bottom w:val="single" w:sz="6" w:space="0" w:color="808080"/>
              <w:right w:val="nil"/>
            </w:tcBorders>
          </w:tcPr>
          <w:p w:rsidR="00BA2848" w:rsidRDefault="00BA2848">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11:00</w:t>
            </w:r>
          </w:p>
        </w:tc>
        <w:tc>
          <w:tcPr>
            <w:tcW w:w="1288" w:type="dxa"/>
            <w:tcBorders>
              <w:top w:val="single" w:sz="6" w:space="0" w:color="808080"/>
              <w:left w:val="nil"/>
              <w:bottom w:val="single" w:sz="6" w:space="0" w:color="808080"/>
              <w:right w:val="nil"/>
            </w:tcBorders>
          </w:tcPr>
          <w:p w:rsidR="00BA2848" w:rsidRDefault="00BA2848">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4/12/2017</w:t>
            </w:r>
          </w:p>
        </w:tc>
        <w:tc>
          <w:tcPr>
            <w:tcW w:w="920" w:type="dxa"/>
            <w:tcBorders>
              <w:top w:val="single" w:sz="6" w:space="0" w:color="808080"/>
              <w:left w:val="nil"/>
              <w:bottom w:val="single" w:sz="6" w:space="0" w:color="808080"/>
              <w:right w:val="nil"/>
            </w:tcBorders>
          </w:tcPr>
          <w:p w:rsidR="00BA2848" w:rsidRDefault="00BA2848">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10:15</w:t>
            </w:r>
          </w:p>
        </w:tc>
        <w:tc>
          <w:tcPr>
            <w:tcW w:w="355" w:type="dxa"/>
            <w:tcBorders>
              <w:top w:val="single" w:sz="6" w:space="0" w:color="808080"/>
              <w:left w:val="nil"/>
              <w:bottom w:val="single" w:sz="6" w:space="0" w:color="808080"/>
              <w:right w:val="nil"/>
            </w:tcBorders>
          </w:tcPr>
          <w:p w:rsidR="00BA2848" w:rsidRDefault="00BA2848">
            <w:pPr>
              <w:autoSpaceDE w:val="0"/>
              <w:autoSpaceDN w:val="0"/>
              <w:adjustRightInd w:val="0"/>
              <w:jc w:val="right"/>
              <w:rPr>
                <w:rFonts w:ascii="Calibri" w:hAnsi="Calibri" w:cs="Calibri"/>
                <w:color w:val="000000"/>
                <w:sz w:val="20"/>
                <w:szCs w:val="20"/>
              </w:rPr>
            </w:pPr>
          </w:p>
        </w:tc>
        <w:tc>
          <w:tcPr>
            <w:tcW w:w="2465" w:type="dxa"/>
            <w:tcBorders>
              <w:top w:val="single" w:sz="6" w:space="0" w:color="808080"/>
              <w:left w:val="nil"/>
              <w:bottom w:val="single" w:sz="6" w:space="0" w:color="808080"/>
              <w:right w:val="single" w:sz="6" w:space="0" w:color="808080"/>
            </w:tcBorders>
          </w:tcPr>
          <w:p w:rsidR="00BA2848" w:rsidRDefault="00BA2848">
            <w:pPr>
              <w:autoSpaceDE w:val="0"/>
              <w:autoSpaceDN w:val="0"/>
              <w:adjustRightInd w:val="0"/>
              <w:rPr>
                <w:rFonts w:ascii="Calibri" w:hAnsi="Calibri" w:cs="Calibri"/>
                <w:color w:val="000000"/>
                <w:sz w:val="20"/>
                <w:szCs w:val="20"/>
              </w:rPr>
            </w:pPr>
            <w:r>
              <w:rPr>
                <w:rFonts w:ascii="Calibri" w:hAnsi="Calibri" w:cs="Calibri"/>
                <w:color w:val="000000"/>
                <w:sz w:val="20"/>
                <w:szCs w:val="20"/>
              </w:rPr>
              <w:t>6600V2 (Kenny Wayne)</w:t>
            </w:r>
          </w:p>
        </w:tc>
        <w:tc>
          <w:tcPr>
            <w:tcW w:w="992" w:type="dxa"/>
            <w:tcBorders>
              <w:top w:val="single" w:sz="6" w:space="0" w:color="808080"/>
              <w:left w:val="nil"/>
              <w:bottom w:val="single" w:sz="6" w:space="0" w:color="808080"/>
              <w:right w:val="single" w:sz="6" w:space="0" w:color="808080"/>
            </w:tcBorders>
          </w:tcPr>
          <w:p w:rsidR="00BA2848" w:rsidRDefault="00BA2848">
            <w:pPr>
              <w:autoSpaceDE w:val="0"/>
              <w:autoSpaceDN w:val="0"/>
              <w:adjustRightInd w:val="0"/>
              <w:rPr>
                <w:rFonts w:ascii="Calibri" w:hAnsi="Calibri" w:cs="Calibri"/>
                <w:color w:val="000000"/>
                <w:sz w:val="20"/>
                <w:szCs w:val="20"/>
              </w:rPr>
            </w:pPr>
          </w:p>
        </w:tc>
      </w:tr>
      <w:tr w:rsidR="00BA2848" w:rsidTr="00354FEA">
        <w:trPr>
          <w:trHeight w:val="290"/>
        </w:trPr>
        <w:tc>
          <w:tcPr>
            <w:tcW w:w="1289" w:type="dxa"/>
            <w:tcBorders>
              <w:top w:val="single" w:sz="6" w:space="0" w:color="808080"/>
              <w:left w:val="single" w:sz="6" w:space="0" w:color="808080"/>
              <w:bottom w:val="single" w:sz="6" w:space="0" w:color="808080"/>
              <w:right w:val="nil"/>
            </w:tcBorders>
          </w:tcPr>
          <w:p w:rsidR="00BA2848" w:rsidRDefault="00BA2848">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4/12/2017</w:t>
            </w:r>
          </w:p>
        </w:tc>
        <w:tc>
          <w:tcPr>
            <w:tcW w:w="821" w:type="dxa"/>
            <w:tcBorders>
              <w:top w:val="single" w:sz="6" w:space="0" w:color="808080"/>
              <w:left w:val="nil"/>
              <w:bottom w:val="single" w:sz="6" w:space="0" w:color="808080"/>
              <w:right w:val="nil"/>
            </w:tcBorders>
          </w:tcPr>
          <w:p w:rsidR="00BA2848" w:rsidRDefault="00BA2848">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10:30</w:t>
            </w:r>
          </w:p>
        </w:tc>
        <w:tc>
          <w:tcPr>
            <w:tcW w:w="1288" w:type="dxa"/>
            <w:tcBorders>
              <w:top w:val="single" w:sz="6" w:space="0" w:color="808080"/>
              <w:left w:val="nil"/>
              <w:bottom w:val="single" w:sz="6" w:space="0" w:color="808080"/>
              <w:right w:val="nil"/>
            </w:tcBorders>
          </w:tcPr>
          <w:p w:rsidR="00BA2848" w:rsidRDefault="00BA2848">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5/1/2017</w:t>
            </w:r>
          </w:p>
        </w:tc>
        <w:tc>
          <w:tcPr>
            <w:tcW w:w="920" w:type="dxa"/>
            <w:tcBorders>
              <w:top w:val="single" w:sz="6" w:space="0" w:color="808080"/>
              <w:left w:val="nil"/>
              <w:bottom w:val="single" w:sz="6" w:space="0" w:color="808080"/>
              <w:right w:val="nil"/>
            </w:tcBorders>
          </w:tcPr>
          <w:p w:rsidR="00BA2848" w:rsidRDefault="00BA2848">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11:30</w:t>
            </w:r>
          </w:p>
        </w:tc>
        <w:tc>
          <w:tcPr>
            <w:tcW w:w="355" w:type="dxa"/>
            <w:tcBorders>
              <w:top w:val="single" w:sz="6" w:space="0" w:color="808080"/>
              <w:left w:val="nil"/>
              <w:bottom w:val="single" w:sz="6" w:space="0" w:color="808080"/>
              <w:right w:val="nil"/>
            </w:tcBorders>
          </w:tcPr>
          <w:p w:rsidR="00BA2848" w:rsidRDefault="00BA2848">
            <w:pPr>
              <w:autoSpaceDE w:val="0"/>
              <w:autoSpaceDN w:val="0"/>
              <w:adjustRightInd w:val="0"/>
              <w:jc w:val="right"/>
              <w:rPr>
                <w:rFonts w:ascii="Calibri" w:hAnsi="Calibri" w:cs="Calibri"/>
                <w:color w:val="000000"/>
                <w:sz w:val="20"/>
                <w:szCs w:val="20"/>
              </w:rPr>
            </w:pPr>
          </w:p>
        </w:tc>
        <w:tc>
          <w:tcPr>
            <w:tcW w:w="2465" w:type="dxa"/>
            <w:tcBorders>
              <w:top w:val="single" w:sz="6" w:space="0" w:color="808080"/>
              <w:left w:val="nil"/>
              <w:bottom w:val="single" w:sz="6" w:space="0" w:color="808080"/>
              <w:right w:val="single" w:sz="6" w:space="0" w:color="808080"/>
            </w:tcBorders>
          </w:tcPr>
          <w:p w:rsidR="00BA2848" w:rsidRDefault="00BA2848">
            <w:pPr>
              <w:autoSpaceDE w:val="0"/>
              <w:autoSpaceDN w:val="0"/>
              <w:adjustRightInd w:val="0"/>
              <w:rPr>
                <w:rFonts w:ascii="Calibri" w:hAnsi="Calibri" w:cs="Calibri"/>
                <w:color w:val="000000"/>
                <w:sz w:val="20"/>
                <w:szCs w:val="20"/>
              </w:rPr>
            </w:pPr>
            <w:r>
              <w:rPr>
                <w:rFonts w:ascii="Calibri" w:hAnsi="Calibri" w:cs="Calibri"/>
                <w:color w:val="000000"/>
                <w:sz w:val="20"/>
                <w:szCs w:val="20"/>
              </w:rPr>
              <w:t>6600V2 (Bryan Lee)</w:t>
            </w:r>
          </w:p>
        </w:tc>
        <w:tc>
          <w:tcPr>
            <w:tcW w:w="992" w:type="dxa"/>
            <w:tcBorders>
              <w:top w:val="single" w:sz="6" w:space="0" w:color="808080"/>
              <w:left w:val="nil"/>
              <w:bottom w:val="single" w:sz="6" w:space="0" w:color="808080"/>
              <w:right w:val="single" w:sz="6" w:space="0" w:color="808080"/>
            </w:tcBorders>
          </w:tcPr>
          <w:p w:rsidR="00BA2848" w:rsidRDefault="00BA2848">
            <w:pPr>
              <w:autoSpaceDE w:val="0"/>
              <w:autoSpaceDN w:val="0"/>
              <w:adjustRightInd w:val="0"/>
              <w:rPr>
                <w:rFonts w:ascii="Calibri" w:hAnsi="Calibri" w:cs="Calibri"/>
                <w:color w:val="000000"/>
                <w:sz w:val="20"/>
                <w:szCs w:val="20"/>
              </w:rPr>
            </w:pPr>
          </w:p>
        </w:tc>
      </w:tr>
      <w:tr w:rsidR="00BA2848" w:rsidTr="00354FEA">
        <w:trPr>
          <w:trHeight w:val="290"/>
        </w:trPr>
        <w:tc>
          <w:tcPr>
            <w:tcW w:w="1289" w:type="dxa"/>
            <w:tcBorders>
              <w:top w:val="single" w:sz="6" w:space="0" w:color="808080"/>
              <w:left w:val="single" w:sz="6" w:space="0" w:color="808080"/>
              <w:bottom w:val="single" w:sz="6" w:space="0" w:color="808080"/>
              <w:right w:val="nil"/>
            </w:tcBorders>
          </w:tcPr>
          <w:p w:rsidR="00BA2848" w:rsidRDefault="00BA2848">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5/1/2017</w:t>
            </w:r>
          </w:p>
        </w:tc>
        <w:tc>
          <w:tcPr>
            <w:tcW w:w="821" w:type="dxa"/>
            <w:tcBorders>
              <w:top w:val="single" w:sz="6" w:space="0" w:color="808080"/>
              <w:left w:val="nil"/>
              <w:bottom w:val="single" w:sz="6" w:space="0" w:color="808080"/>
              <w:right w:val="nil"/>
            </w:tcBorders>
          </w:tcPr>
          <w:p w:rsidR="00BA2848" w:rsidRDefault="00BA2848">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12:00</w:t>
            </w:r>
          </w:p>
        </w:tc>
        <w:tc>
          <w:tcPr>
            <w:tcW w:w="1288" w:type="dxa"/>
            <w:tcBorders>
              <w:top w:val="single" w:sz="6" w:space="0" w:color="808080"/>
              <w:left w:val="nil"/>
              <w:bottom w:val="single" w:sz="6" w:space="0" w:color="808080"/>
              <w:right w:val="nil"/>
            </w:tcBorders>
          </w:tcPr>
          <w:p w:rsidR="00BA2848" w:rsidRDefault="00BA2848">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5/10/2017</w:t>
            </w:r>
          </w:p>
        </w:tc>
        <w:tc>
          <w:tcPr>
            <w:tcW w:w="920" w:type="dxa"/>
            <w:tcBorders>
              <w:top w:val="single" w:sz="6" w:space="0" w:color="808080"/>
              <w:left w:val="nil"/>
              <w:bottom w:val="single" w:sz="6" w:space="0" w:color="808080"/>
              <w:right w:val="nil"/>
            </w:tcBorders>
          </w:tcPr>
          <w:p w:rsidR="00BA2848" w:rsidRDefault="00BA2848">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10:45</w:t>
            </w:r>
          </w:p>
        </w:tc>
        <w:tc>
          <w:tcPr>
            <w:tcW w:w="355" w:type="dxa"/>
            <w:tcBorders>
              <w:top w:val="single" w:sz="6" w:space="0" w:color="808080"/>
              <w:left w:val="nil"/>
              <w:bottom w:val="single" w:sz="6" w:space="0" w:color="808080"/>
              <w:right w:val="nil"/>
            </w:tcBorders>
          </w:tcPr>
          <w:p w:rsidR="00BA2848" w:rsidRDefault="00BA2848">
            <w:pPr>
              <w:autoSpaceDE w:val="0"/>
              <w:autoSpaceDN w:val="0"/>
              <w:adjustRightInd w:val="0"/>
              <w:jc w:val="right"/>
              <w:rPr>
                <w:rFonts w:ascii="Calibri" w:hAnsi="Calibri" w:cs="Calibri"/>
                <w:color w:val="000000"/>
                <w:sz w:val="20"/>
                <w:szCs w:val="20"/>
              </w:rPr>
            </w:pPr>
          </w:p>
        </w:tc>
        <w:tc>
          <w:tcPr>
            <w:tcW w:w="2465" w:type="dxa"/>
            <w:tcBorders>
              <w:top w:val="single" w:sz="6" w:space="0" w:color="808080"/>
              <w:left w:val="nil"/>
              <w:bottom w:val="single" w:sz="6" w:space="0" w:color="808080"/>
              <w:right w:val="single" w:sz="6" w:space="0" w:color="808080"/>
            </w:tcBorders>
          </w:tcPr>
          <w:p w:rsidR="00BA2848" w:rsidRDefault="00BA2848">
            <w:pPr>
              <w:autoSpaceDE w:val="0"/>
              <w:autoSpaceDN w:val="0"/>
              <w:adjustRightInd w:val="0"/>
              <w:rPr>
                <w:rFonts w:ascii="Calibri" w:hAnsi="Calibri" w:cs="Calibri"/>
                <w:color w:val="000000"/>
                <w:sz w:val="20"/>
                <w:szCs w:val="20"/>
              </w:rPr>
            </w:pPr>
            <w:r>
              <w:rPr>
                <w:rFonts w:ascii="Calibri" w:hAnsi="Calibri" w:cs="Calibri"/>
                <w:color w:val="000000"/>
                <w:sz w:val="20"/>
                <w:szCs w:val="20"/>
              </w:rPr>
              <w:t>6600V2 (Kenny Wayne)</w:t>
            </w:r>
          </w:p>
        </w:tc>
        <w:tc>
          <w:tcPr>
            <w:tcW w:w="992" w:type="dxa"/>
            <w:tcBorders>
              <w:top w:val="single" w:sz="6" w:space="0" w:color="808080"/>
              <w:left w:val="nil"/>
              <w:bottom w:val="single" w:sz="6" w:space="0" w:color="808080"/>
              <w:right w:val="single" w:sz="6" w:space="0" w:color="808080"/>
            </w:tcBorders>
          </w:tcPr>
          <w:p w:rsidR="00BA2848" w:rsidRDefault="00BA2848">
            <w:pPr>
              <w:autoSpaceDE w:val="0"/>
              <w:autoSpaceDN w:val="0"/>
              <w:adjustRightInd w:val="0"/>
              <w:rPr>
                <w:rFonts w:ascii="Calibri" w:hAnsi="Calibri" w:cs="Calibri"/>
                <w:color w:val="000000"/>
                <w:sz w:val="20"/>
                <w:szCs w:val="20"/>
              </w:rPr>
            </w:pPr>
          </w:p>
        </w:tc>
      </w:tr>
      <w:tr w:rsidR="00BA2848" w:rsidTr="00354FEA">
        <w:trPr>
          <w:trHeight w:val="290"/>
        </w:trPr>
        <w:tc>
          <w:tcPr>
            <w:tcW w:w="1289" w:type="dxa"/>
            <w:tcBorders>
              <w:top w:val="single" w:sz="6" w:space="0" w:color="808080"/>
              <w:left w:val="single" w:sz="6" w:space="0" w:color="808080"/>
              <w:bottom w:val="single" w:sz="6" w:space="0" w:color="808080"/>
              <w:right w:val="nil"/>
            </w:tcBorders>
          </w:tcPr>
          <w:p w:rsidR="00BA2848" w:rsidRDefault="00BA2848">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5/10/2017</w:t>
            </w:r>
          </w:p>
        </w:tc>
        <w:tc>
          <w:tcPr>
            <w:tcW w:w="821" w:type="dxa"/>
            <w:tcBorders>
              <w:top w:val="single" w:sz="6" w:space="0" w:color="808080"/>
              <w:left w:val="nil"/>
              <w:bottom w:val="single" w:sz="6" w:space="0" w:color="808080"/>
              <w:right w:val="nil"/>
            </w:tcBorders>
          </w:tcPr>
          <w:p w:rsidR="00BA2848" w:rsidRDefault="00BA2848">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11:00</w:t>
            </w:r>
          </w:p>
        </w:tc>
        <w:tc>
          <w:tcPr>
            <w:tcW w:w="1288" w:type="dxa"/>
            <w:tcBorders>
              <w:top w:val="single" w:sz="6" w:space="0" w:color="808080"/>
              <w:left w:val="nil"/>
              <w:bottom w:val="single" w:sz="6" w:space="0" w:color="808080"/>
              <w:right w:val="nil"/>
            </w:tcBorders>
          </w:tcPr>
          <w:p w:rsidR="00BA2848" w:rsidRDefault="00BA2848">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5/22/2017</w:t>
            </w:r>
          </w:p>
        </w:tc>
        <w:tc>
          <w:tcPr>
            <w:tcW w:w="920" w:type="dxa"/>
            <w:tcBorders>
              <w:top w:val="single" w:sz="6" w:space="0" w:color="808080"/>
              <w:left w:val="nil"/>
              <w:bottom w:val="single" w:sz="6" w:space="0" w:color="808080"/>
              <w:right w:val="nil"/>
            </w:tcBorders>
          </w:tcPr>
          <w:p w:rsidR="00BA2848" w:rsidRDefault="00BA2848">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10:30</w:t>
            </w:r>
          </w:p>
        </w:tc>
        <w:tc>
          <w:tcPr>
            <w:tcW w:w="355" w:type="dxa"/>
            <w:tcBorders>
              <w:top w:val="single" w:sz="6" w:space="0" w:color="808080"/>
              <w:left w:val="nil"/>
              <w:bottom w:val="single" w:sz="6" w:space="0" w:color="808080"/>
              <w:right w:val="nil"/>
            </w:tcBorders>
          </w:tcPr>
          <w:p w:rsidR="00BA2848" w:rsidRDefault="00BA2848">
            <w:pPr>
              <w:autoSpaceDE w:val="0"/>
              <w:autoSpaceDN w:val="0"/>
              <w:adjustRightInd w:val="0"/>
              <w:jc w:val="right"/>
              <w:rPr>
                <w:rFonts w:ascii="Calibri" w:hAnsi="Calibri" w:cs="Calibri"/>
                <w:color w:val="000000"/>
                <w:sz w:val="20"/>
                <w:szCs w:val="20"/>
              </w:rPr>
            </w:pPr>
          </w:p>
        </w:tc>
        <w:tc>
          <w:tcPr>
            <w:tcW w:w="2465" w:type="dxa"/>
            <w:tcBorders>
              <w:top w:val="single" w:sz="6" w:space="0" w:color="808080"/>
              <w:left w:val="nil"/>
              <w:bottom w:val="single" w:sz="6" w:space="0" w:color="808080"/>
              <w:right w:val="single" w:sz="6" w:space="0" w:color="808080"/>
            </w:tcBorders>
          </w:tcPr>
          <w:p w:rsidR="00BA2848" w:rsidRDefault="00BA2848">
            <w:pPr>
              <w:autoSpaceDE w:val="0"/>
              <w:autoSpaceDN w:val="0"/>
              <w:adjustRightInd w:val="0"/>
              <w:rPr>
                <w:rFonts w:ascii="Calibri" w:hAnsi="Calibri" w:cs="Calibri"/>
                <w:color w:val="000000"/>
                <w:sz w:val="20"/>
                <w:szCs w:val="20"/>
              </w:rPr>
            </w:pPr>
            <w:r>
              <w:rPr>
                <w:rFonts w:ascii="Calibri" w:hAnsi="Calibri" w:cs="Calibri"/>
                <w:color w:val="000000"/>
                <w:sz w:val="20"/>
                <w:szCs w:val="20"/>
              </w:rPr>
              <w:t>EXO2 (Salt)</w:t>
            </w:r>
          </w:p>
        </w:tc>
        <w:tc>
          <w:tcPr>
            <w:tcW w:w="992" w:type="dxa"/>
            <w:tcBorders>
              <w:top w:val="single" w:sz="6" w:space="0" w:color="808080"/>
              <w:left w:val="nil"/>
              <w:bottom w:val="single" w:sz="6" w:space="0" w:color="808080"/>
              <w:right w:val="single" w:sz="6" w:space="0" w:color="808080"/>
            </w:tcBorders>
          </w:tcPr>
          <w:p w:rsidR="00354FEA" w:rsidRDefault="00354FEA">
            <w:pPr>
              <w:autoSpaceDE w:val="0"/>
              <w:autoSpaceDN w:val="0"/>
              <w:adjustRightInd w:val="0"/>
              <w:rPr>
                <w:rFonts w:ascii="Calibri" w:hAnsi="Calibri" w:cs="Calibri"/>
                <w:color w:val="000000"/>
                <w:sz w:val="20"/>
                <w:szCs w:val="20"/>
              </w:rPr>
            </w:pPr>
            <w:r>
              <w:rPr>
                <w:rFonts w:ascii="Calibri" w:hAnsi="Calibri" w:cs="Calibri"/>
                <w:color w:val="000000"/>
                <w:sz w:val="20"/>
                <w:szCs w:val="20"/>
              </w:rPr>
              <w:t>599870</w:t>
            </w:r>
          </w:p>
        </w:tc>
      </w:tr>
      <w:tr w:rsidR="00BA2848" w:rsidTr="00354FEA">
        <w:trPr>
          <w:trHeight w:val="290"/>
        </w:trPr>
        <w:tc>
          <w:tcPr>
            <w:tcW w:w="1289" w:type="dxa"/>
            <w:tcBorders>
              <w:top w:val="single" w:sz="6" w:space="0" w:color="808080"/>
              <w:left w:val="single" w:sz="6" w:space="0" w:color="808080"/>
              <w:bottom w:val="single" w:sz="6" w:space="0" w:color="808080"/>
              <w:right w:val="nil"/>
            </w:tcBorders>
          </w:tcPr>
          <w:p w:rsidR="00BA2848" w:rsidRDefault="00BA2848">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5/22/2017</w:t>
            </w:r>
          </w:p>
        </w:tc>
        <w:tc>
          <w:tcPr>
            <w:tcW w:w="821" w:type="dxa"/>
            <w:tcBorders>
              <w:top w:val="single" w:sz="6" w:space="0" w:color="808080"/>
              <w:left w:val="nil"/>
              <w:bottom w:val="single" w:sz="6" w:space="0" w:color="808080"/>
              <w:right w:val="nil"/>
            </w:tcBorders>
          </w:tcPr>
          <w:p w:rsidR="00BA2848" w:rsidRDefault="00BA2848">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11:00</w:t>
            </w:r>
          </w:p>
        </w:tc>
        <w:tc>
          <w:tcPr>
            <w:tcW w:w="1288" w:type="dxa"/>
            <w:tcBorders>
              <w:top w:val="single" w:sz="6" w:space="0" w:color="808080"/>
              <w:left w:val="nil"/>
              <w:bottom w:val="single" w:sz="6" w:space="0" w:color="808080"/>
              <w:right w:val="nil"/>
            </w:tcBorders>
          </w:tcPr>
          <w:p w:rsidR="00BA2848" w:rsidRDefault="00BA2848">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6/7/2017</w:t>
            </w:r>
          </w:p>
        </w:tc>
        <w:tc>
          <w:tcPr>
            <w:tcW w:w="920" w:type="dxa"/>
            <w:tcBorders>
              <w:top w:val="single" w:sz="6" w:space="0" w:color="808080"/>
              <w:left w:val="nil"/>
              <w:bottom w:val="single" w:sz="6" w:space="0" w:color="808080"/>
              <w:right w:val="nil"/>
            </w:tcBorders>
          </w:tcPr>
          <w:p w:rsidR="00BA2848" w:rsidRDefault="00BA2848">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10:15</w:t>
            </w:r>
          </w:p>
        </w:tc>
        <w:tc>
          <w:tcPr>
            <w:tcW w:w="355" w:type="dxa"/>
            <w:tcBorders>
              <w:top w:val="single" w:sz="6" w:space="0" w:color="808080"/>
              <w:left w:val="nil"/>
              <w:bottom w:val="single" w:sz="6" w:space="0" w:color="808080"/>
              <w:right w:val="nil"/>
            </w:tcBorders>
          </w:tcPr>
          <w:p w:rsidR="00BA2848" w:rsidRDefault="00BA2848">
            <w:pPr>
              <w:autoSpaceDE w:val="0"/>
              <w:autoSpaceDN w:val="0"/>
              <w:adjustRightInd w:val="0"/>
              <w:jc w:val="right"/>
              <w:rPr>
                <w:rFonts w:ascii="Calibri" w:hAnsi="Calibri" w:cs="Calibri"/>
                <w:color w:val="000000"/>
                <w:sz w:val="20"/>
                <w:szCs w:val="20"/>
              </w:rPr>
            </w:pPr>
          </w:p>
        </w:tc>
        <w:tc>
          <w:tcPr>
            <w:tcW w:w="2465" w:type="dxa"/>
            <w:tcBorders>
              <w:top w:val="single" w:sz="6" w:space="0" w:color="808080"/>
              <w:left w:val="nil"/>
              <w:bottom w:val="single" w:sz="6" w:space="0" w:color="808080"/>
              <w:right w:val="single" w:sz="6" w:space="0" w:color="808080"/>
            </w:tcBorders>
          </w:tcPr>
          <w:p w:rsidR="00BA2848" w:rsidRDefault="00BA2848">
            <w:pPr>
              <w:autoSpaceDE w:val="0"/>
              <w:autoSpaceDN w:val="0"/>
              <w:adjustRightInd w:val="0"/>
              <w:rPr>
                <w:rFonts w:ascii="Calibri" w:hAnsi="Calibri" w:cs="Calibri"/>
                <w:color w:val="000000"/>
                <w:sz w:val="20"/>
                <w:szCs w:val="20"/>
              </w:rPr>
            </w:pPr>
            <w:r>
              <w:rPr>
                <w:rFonts w:ascii="Calibri" w:hAnsi="Calibri" w:cs="Calibri"/>
                <w:color w:val="000000"/>
                <w:sz w:val="20"/>
                <w:szCs w:val="20"/>
              </w:rPr>
              <w:t>EXO2 (Merle)</w:t>
            </w:r>
          </w:p>
        </w:tc>
        <w:tc>
          <w:tcPr>
            <w:tcW w:w="992" w:type="dxa"/>
            <w:tcBorders>
              <w:top w:val="single" w:sz="6" w:space="0" w:color="808080"/>
              <w:left w:val="nil"/>
              <w:bottom w:val="single" w:sz="6" w:space="0" w:color="808080"/>
              <w:right w:val="single" w:sz="6" w:space="0" w:color="808080"/>
            </w:tcBorders>
          </w:tcPr>
          <w:p w:rsidR="00BA2848" w:rsidRDefault="00354FEA">
            <w:pPr>
              <w:autoSpaceDE w:val="0"/>
              <w:autoSpaceDN w:val="0"/>
              <w:adjustRightInd w:val="0"/>
              <w:rPr>
                <w:rFonts w:ascii="Calibri" w:hAnsi="Calibri" w:cs="Calibri"/>
                <w:color w:val="000000"/>
                <w:sz w:val="20"/>
                <w:szCs w:val="20"/>
              </w:rPr>
            </w:pPr>
            <w:r>
              <w:rPr>
                <w:rFonts w:ascii="Calibri" w:hAnsi="Calibri" w:cs="Calibri"/>
                <w:color w:val="000000"/>
                <w:sz w:val="20"/>
                <w:szCs w:val="20"/>
              </w:rPr>
              <w:t>599827</w:t>
            </w:r>
          </w:p>
        </w:tc>
      </w:tr>
      <w:tr w:rsidR="00354FEA" w:rsidTr="00354FEA">
        <w:trPr>
          <w:trHeight w:val="290"/>
        </w:trPr>
        <w:tc>
          <w:tcPr>
            <w:tcW w:w="1289" w:type="dxa"/>
            <w:tcBorders>
              <w:top w:val="single" w:sz="6" w:space="0" w:color="808080"/>
              <w:left w:val="single" w:sz="6" w:space="0" w:color="808080"/>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6/7/2017</w:t>
            </w:r>
          </w:p>
        </w:tc>
        <w:tc>
          <w:tcPr>
            <w:tcW w:w="821"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10:30</w:t>
            </w:r>
          </w:p>
        </w:tc>
        <w:tc>
          <w:tcPr>
            <w:tcW w:w="1288"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7/6/2017</w:t>
            </w:r>
          </w:p>
        </w:tc>
        <w:tc>
          <w:tcPr>
            <w:tcW w:w="920"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11:30</w:t>
            </w:r>
          </w:p>
        </w:tc>
        <w:tc>
          <w:tcPr>
            <w:tcW w:w="355"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p>
        </w:tc>
        <w:tc>
          <w:tcPr>
            <w:tcW w:w="2465" w:type="dxa"/>
            <w:tcBorders>
              <w:top w:val="single" w:sz="6" w:space="0" w:color="808080"/>
              <w:left w:val="nil"/>
              <w:bottom w:val="single" w:sz="6" w:space="0" w:color="808080"/>
              <w:right w:val="single" w:sz="6" w:space="0" w:color="808080"/>
            </w:tcBorders>
          </w:tcPr>
          <w:p w:rsidR="00354FEA" w:rsidRDefault="00354FEA" w:rsidP="00354FEA">
            <w:pPr>
              <w:autoSpaceDE w:val="0"/>
              <w:autoSpaceDN w:val="0"/>
              <w:adjustRightInd w:val="0"/>
              <w:rPr>
                <w:rFonts w:ascii="Calibri" w:hAnsi="Calibri" w:cs="Calibri"/>
                <w:color w:val="000000"/>
                <w:sz w:val="20"/>
                <w:szCs w:val="20"/>
              </w:rPr>
            </w:pPr>
            <w:r>
              <w:rPr>
                <w:rFonts w:ascii="Calibri" w:hAnsi="Calibri" w:cs="Calibri"/>
                <w:color w:val="000000"/>
                <w:sz w:val="20"/>
                <w:szCs w:val="20"/>
              </w:rPr>
              <w:t>EXO2 (</w:t>
            </w:r>
            <w:proofErr w:type="spellStart"/>
            <w:r>
              <w:rPr>
                <w:rFonts w:ascii="Calibri" w:hAnsi="Calibri" w:cs="Calibri"/>
                <w:color w:val="000000"/>
                <w:sz w:val="20"/>
                <w:szCs w:val="20"/>
              </w:rPr>
              <w:t>Pepa</w:t>
            </w:r>
            <w:proofErr w:type="spellEnd"/>
            <w:r>
              <w:rPr>
                <w:rFonts w:ascii="Calibri" w:hAnsi="Calibri" w:cs="Calibri"/>
                <w:color w:val="000000"/>
                <w:sz w:val="20"/>
                <w:szCs w:val="20"/>
              </w:rPr>
              <w:t>)</w:t>
            </w:r>
          </w:p>
        </w:tc>
        <w:tc>
          <w:tcPr>
            <w:tcW w:w="992" w:type="dxa"/>
            <w:tcBorders>
              <w:top w:val="single" w:sz="6" w:space="0" w:color="808080"/>
              <w:left w:val="nil"/>
              <w:bottom w:val="single" w:sz="6" w:space="0" w:color="808080"/>
              <w:right w:val="single" w:sz="6" w:space="0" w:color="808080"/>
            </w:tcBorders>
          </w:tcPr>
          <w:p w:rsidR="00354FEA" w:rsidRDefault="00354FEA" w:rsidP="00354FEA">
            <w:r w:rsidRPr="00886907">
              <w:rPr>
                <w:rFonts w:ascii="Calibri" w:hAnsi="Calibri" w:cs="Calibri"/>
                <w:color w:val="000000"/>
                <w:sz w:val="20"/>
                <w:szCs w:val="20"/>
              </w:rPr>
              <w:t>599870</w:t>
            </w:r>
          </w:p>
        </w:tc>
      </w:tr>
      <w:tr w:rsidR="00354FEA" w:rsidTr="00354FEA">
        <w:trPr>
          <w:trHeight w:val="290"/>
        </w:trPr>
        <w:tc>
          <w:tcPr>
            <w:tcW w:w="1289" w:type="dxa"/>
            <w:tcBorders>
              <w:top w:val="single" w:sz="6" w:space="0" w:color="808080"/>
              <w:left w:val="single" w:sz="6" w:space="0" w:color="808080"/>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7/6/2017</w:t>
            </w:r>
          </w:p>
        </w:tc>
        <w:tc>
          <w:tcPr>
            <w:tcW w:w="821"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12:00</w:t>
            </w:r>
          </w:p>
        </w:tc>
        <w:tc>
          <w:tcPr>
            <w:tcW w:w="1288"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7/28/2017</w:t>
            </w:r>
          </w:p>
        </w:tc>
        <w:tc>
          <w:tcPr>
            <w:tcW w:w="920"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10:30</w:t>
            </w:r>
          </w:p>
        </w:tc>
        <w:tc>
          <w:tcPr>
            <w:tcW w:w="355"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p>
        </w:tc>
        <w:tc>
          <w:tcPr>
            <w:tcW w:w="2465" w:type="dxa"/>
            <w:tcBorders>
              <w:top w:val="single" w:sz="6" w:space="0" w:color="808080"/>
              <w:left w:val="nil"/>
              <w:bottom w:val="single" w:sz="6" w:space="0" w:color="808080"/>
              <w:right w:val="single" w:sz="6" w:space="0" w:color="808080"/>
            </w:tcBorders>
          </w:tcPr>
          <w:p w:rsidR="00354FEA" w:rsidRDefault="00354FEA" w:rsidP="00354FEA">
            <w:pPr>
              <w:autoSpaceDE w:val="0"/>
              <w:autoSpaceDN w:val="0"/>
              <w:adjustRightInd w:val="0"/>
              <w:rPr>
                <w:rFonts w:ascii="Calibri" w:hAnsi="Calibri" w:cs="Calibri"/>
                <w:color w:val="000000"/>
                <w:sz w:val="20"/>
                <w:szCs w:val="20"/>
              </w:rPr>
            </w:pPr>
            <w:r>
              <w:rPr>
                <w:rFonts w:ascii="Calibri" w:hAnsi="Calibri" w:cs="Calibri"/>
                <w:color w:val="000000"/>
                <w:sz w:val="20"/>
                <w:szCs w:val="20"/>
              </w:rPr>
              <w:t>EXO2 (Salt)</w:t>
            </w:r>
          </w:p>
        </w:tc>
        <w:tc>
          <w:tcPr>
            <w:tcW w:w="992" w:type="dxa"/>
            <w:tcBorders>
              <w:top w:val="single" w:sz="6" w:space="0" w:color="808080"/>
              <w:left w:val="nil"/>
              <w:bottom w:val="single" w:sz="6" w:space="0" w:color="808080"/>
              <w:right w:val="single" w:sz="6" w:space="0" w:color="808080"/>
            </w:tcBorders>
          </w:tcPr>
          <w:p w:rsidR="00354FEA" w:rsidRDefault="00354FEA" w:rsidP="00354FEA">
            <w:r w:rsidRPr="00886907">
              <w:rPr>
                <w:rFonts w:ascii="Calibri" w:hAnsi="Calibri" w:cs="Calibri"/>
                <w:color w:val="000000"/>
                <w:sz w:val="20"/>
                <w:szCs w:val="20"/>
              </w:rPr>
              <w:t>599870</w:t>
            </w:r>
          </w:p>
        </w:tc>
      </w:tr>
      <w:tr w:rsidR="00354FEA" w:rsidTr="00354FEA">
        <w:trPr>
          <w:trHeight w:val="290"/>
        </w:trPr>
        <w:tc>
          <w:tcPr>
            <w:tcW w:w="1289" w:type="dxa"/>
            <w:tcBorders>
              <w:top w:val="single" w:sz="6" w:space="0" w:color="808080"/>
              <w:left w:val="single" w:sz="6" w:space="0" w:color="808080"/>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7/28/2017</w:t>
            </w:r>
          </w:p>
        </w:tc>
        <w:tc>
          <w:tcPr>
            <w:tcW w:w="821"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11:00</w:t>
            </w:r>
          </w:p>
        </w:tc>
        <w:tc>
          <w:tcPr>
            <w:tcW w:w="1288"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8/15/2017</w:t>
            </w:r>
          </w:p>
        </w:tc>
        <w:tc>
          <w:tcPr>
            <w:tcW w:w="920"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13:00</w:t>
            </w:r>
          </w:p>
        </w:tc>
        <w:tc>
          <w:tcPr>
            <w:tcW w:w="355"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p>
        </w:tc>
        <w:tc>
          <w:tcPr>
            <w:tcW w:w="2465" w:type="dxa"/>
            <w:tcBorders>
              <w:top w:val="single" w:sz="6" w:space="0" w:color="808080"/>
              <w:left w:val="nil"/>
              <w:bottom w:val="single" w:sz="6" w:space="0" w:color="808080"/>
              <w:right w:val="single" w:sz="6" w:space="0" w:color="808080"/>
            </w:tcBorders>
          </w:tcPr>
          <w:p w:rsidR="00354FEA" w:rsidRDefault="00354FEA" w:rsidP="00354FEA">
            <w:pPr>
              <w:autoSpaceDE w:val="0"/>
              <w:autoSpaceDN w:val="0"/>
              <w:adjustRightInd w:val="0"/>
              <w:rPr>
                <w:rFonts w:ascii="Calibri" w:hAnsi="Calibri" w:cs="Calibri"/>
                <w:color w:val="000000"/>
                <w:sz w:val="20"/>
                <w:szCs w:val="20"/>
              </w:rPr>
            </w:pPr>
            <w:r>
              <w:rPr>
                <w:rFonts w:ascii="Calibri" w:hAnsi="Calibri" w:cs="Calibri"/>
                <w:color w:val="000000"/>
                <w:sz w:val="20"/>
                <w:szCs w:val="20"/>
              </w:rPr>
              <w:t>EXO2 (</w:t>
            </w:r>
            <w:proofErr w:type="spellStart"/>
            <w:r>
              <w:rPr>
                <w:rFonts w:ascii="Calibri" w:hAnsi="Calibri" w:cs="Calibri"/>
                <w:color w:val="000000"/>
                <w:sz w:val="20"/>
                <w:szCs w:val="20"/>
              </w:rPr>
              <w:t>Pepa</w:t>
            </w:r>
            <w:proofErr w:type="spellEnd"/>
            <w:r>
              <w:rPr>
                <w:rFonts w:ascii="Calibri" w:hAnsi="Calibri" w:cs="Calibri"/>
                <w:color w:val="000000"/>
                <w:sz w:val="20"/>
                <w:szCs w:val="20"/>
              </w:rPr>
              <w:t>)</w:t>
            </w:r>
          </w:p>
        </w:tc>
        <w:tc>
          <w:tcPr>
            <w:tcW w:w="992" w:type="dxa"/>
            <w:tcBorders>
              <w:top w:val="single" w:sz="6" w:space="0" w:color="808080"/>
              <w:left w:val="nil"/>
              <w:bottom w:val="single" w:sz="6" w:space="0" w:color="808080"/>
              <w:right w:val="single" w:sz="6" w:space="0" w:color="808080"/>
            </w:tcBorders>
          </w:tcPr>
          <w:p w:rsidR="00354FEA" w:rsidRDefault="00354FEA" w:rsidP="00354FEA">
            <w:r w:rsidRPr="00886907">
              <w:rPr>
                <w:rFonts w:ascii="Calibri" w:hAnsi="Calibri" w:cs="Calibri"/>
                <w:color w:val="000000"/>
                <w:sz w:val="20"/>
                <w:szCs w:val="20"/>
              </w:rPr>
              <w:t>599870</w:t>
            </w:r>
          </w:p>
        </w:tc>
      </w:tr>
      <w:tr w:rsidR="00354FEA" w:rsidTr="00354FEA">
        <w:trPr>
          <w:trHeight w:val="290"/>
        </w:trPr>
        <w:tc>
          <w:tcPr>
            <w:tcW w:w="1289" w:type="dxa"/>
            <w:tcBorders>
              <w:top w:val="single" w:sz="6" w:space="0" w:color="808080"/>
              <w:left w:val="single" w:sz="6" w:space="0" w:color="808080"/>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8/15/2017</w:t>
            </w:r>
          </w:p>
        </w:tc>
        <w:tc>
          <w:tcPr>
            <w:tcW w:w="821"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13:15</w:t>
            </w:r>
          </w:p>
        </w:tc>
        <w:tc>
          <w:tcPr>
            <w:tcW w:w="1288"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9/7/2017</w:t>
            </w:r>
          </w:p>
        </w:tc>
        <w:tc>
          <w:tcPr>
            <w:tcW w:w="920"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9:30</w:t>
            </w:r>
          </w:p>
        </w:tc>
        <w:tc>
          <w:tcPr>
            <w:tcW w:w="355"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p>
        </w:tc>
        <w:tc>
          <w:tcPr>
            <w:tcW w:w="2465" w:type="dxa"/>
            <w:tcBorders>
              <w:top w:val="single" w:sz="6" w:space="0" w:color="808080"/>
              <w:left w:val="nil"/>
              <w:bottom w:val="single" w:sz="6" w:space="0" w:color="808080"/>
              <w:right w:val="single" w:sz="6" w:space="0" w:color="808080"/>
            </w:tcBorders>
          </w:tcPr>
          <w:p w:rsidR="00354FEA" w:rsidRDefault="00354FEA" w:rsidP="00354FEA">
            <w:pPr>
              <w:autoSpaceDE w:val="0"/>
              <w:autoSpaceDN w:val="0"/>
              <w:adjustRightInd w:val="0"/>
              <w:rPr>
                <w:rFonts w:ascii="Calibri" w:hAnsi="Calibri" w:cs="Calibri"/>
                <w:color w:val="000000"/>
                <w:sz w:val="20"/>
                <w:szCs w:val="20"/>
              </w:rPr>
            </w:pPr>
            <w:r>
              <w:rPr>
                <w:rFonts w:ascii="Calibri" w:hAnsi="Calibri" w:cs="Calibri"/>
                <w:color w:val="000000"/>
                <w:sz w:val="20"/>
                <w:szCs w:val="20"/>
              </w:rPr>
              <w:t>EXO2 (Salt)</w:t>
            </w:r>
          </w:p>
        </w:tc>
        <w:tc>
          <w:tcPr>
            <w:tcW w:w="992" w:type="dxa"/>
            <w:tcBorders>
              <w:top w:val="single" w:sz="6" w:space="0" w:color="808080"/>
              <w:left w:val="nil"/>
              <w:bottom w:val="single" w:sz="6" w:space="0" w:color="808080"/>
              <w:right w:val="single" w:sz="6" w:space="0" w:color="808080"/>
            </w:tcBorders>
          </w:tcPr>
          <w:p w:rsidR="00354FEA" w:rsidRDefault="00354FEA" w:rsidP="00354FEA">
            <w:r w:rsidRPr="00886907">
              <w:rPr>
                <w:rFonts w:ascii="Calibri" w:hAnsi="Calibri" w:cs="Calibri"/>
                <w:color w:val="000000"/>
                <w:sz w:val="20"/>
                <w:szCs w:val="20"/>
              </w:rPr>
              <w:t>599870</w:t>
            </w:r>
          </w:p>
        </w:tc>
      </w:tr>
      <w:tr w:rsidR="00354FEA" w:rsidTr="00354FEA">
        <w:trPr>
          <w:trHeight w:val="290"/>
        </w:trPr>
        <w:tc>
          <w:tcPr>
            <w:tcW w:w="1289" w:type="dxa"/>
            <w:tcBorders>
              <w:top w:val="single" w:sz="6" w:space="0" w:color="808080"/>
              <w:left w:val="single" w:sz="6" w:space="0" w:color="808080"/>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9/7/2017</w:t>
            </w:r>
          </w:p>
        </w:tc>
        <w:tc>
          <w:tcPr>
            <w:tcW w:w="821"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9:45</w:t>
            </w:r>
          </w:p>
        </w:tc>
        <w:tc>
          <w:tcPr>
            <w:tcW w:w="1288"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9/29/2017</w:t>
            </w:r>
          </w:p>
        </w:tc>
        <w:tc>
          <w:tcPr>
            <w:tcW w:w="920"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10:00</w:t>
            </w:r>
          </w:p>
        </w:tc>
        <w:tc>
          <w:tcPr>
            <w:tcW w:w="355"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p>
        </w:tc>
        <w:tc>
          <w:tcPr>
            <w:tcW w:w="2465" w:type="dxa"/>
            <w:tcBorders>
              <w:top w:val="single" w:sz="6" w:space="0" w:color="808080"/>
              <w:left w:val="nil"/>
              <w:bottom w:val="single" w:sz="6" w:space="0" w:color="808080"/>
              <w:right w:val="single" w:sz="6" w:space="0" w:color="808080"/>
            </w:tcBorders>
          </w:tcPr>
          <w:p w:rsidR="00354FEA" w:rsidRDefault="00354FEA" w:rsidP="00354FEA">
            <w:pPr>
              <w:autoSpaceDE w:val="0"/>
              <w:autoSpaceDN w:val="0"/>
              <w:adjustRightInd w:val="0"/>
              <w:rPr>
                <w:rFonts w:ascii="Calibri" w:hAnsi="Calibri" w:cs="Calibri"/>
                <w:color w:val="000000"/>
                <w:sz w:val="20"/>
                <w:szCs w:val="20"/>
              </w:rPr>
            </w:pPr>
            <w:r>
              <w:rPr>
                <w:rFonts w:ascii="Calibri" w:hAnsi="Calibri" w:cs="Calibri"/>
                <w:color w:val="000000"/>
                <w:sz w:val="20"/>
                <w:szCs w:val="20"/>
              </w:rPr>
              <w:t>EXO2 (</w:t>
            </w:r>
            <w:proofErr w:type="spellStart"/>
            <w:r>
              <w:rPr>
                <w:rFonts w:ascii="Calibri" w:hAnsi="Calibri" w:cs="Calibri"/>
                <w:color w:val="000000"/>
                <w:sz w:val="20"/>
                <w:szCs w:val="20"/>
              </w:rPr>
              <w:t>Pepa</w:t>
            </w:r>
            <w:proofErr w:type="spellEnd"/>
            <w:r>
              <w:rPr>
                <w:rFonts w:ascii="Calibri" w:hAnsi="Calibri" w:cs="Calibri"/>
                <w:color w:val="000000"/>
                <w:sz w:val="20"/>
                <w:szCs w:val="20"/>
              </w:rPr>
              <w:t>)</w:t>
            </w:r>
          </w:p>
        </w:tc>
        <w:tc>
          <w:tcPr>
            <w:tcW w:w="992" w:type="dxa"/>
            <w:tcBorders>
              <w:top w:val="single" w:sz="6" w:space="0" w:color="808080"/>
              <w:left w:val="nil"/>
              <w:bottom w:val="single" w:sz="6" w:space="0" w:color="808080"/>
              <w:right w:val="single" w:sz="6" w:space="0" w:color="808080"/>
            </w:tcBorders>
          </w:tcPr>
          <w:p w:rsidR="00354FEA" w:rsidRDefault="00354FEA" w:rsidP="00354FEA">
            <w:r w:rsidRPr="00886907">
              <w:rPr>
                <w:rFonts w:ascii="Calibri" w:hAnsi="Calibri" w:cs="Calibri"/>
                <w:color w:val="000000"/>
                <w:sz w:val="20"/>
                <w:szCs w:val="20"/>
              </w:rPr>
              <w:t>599870</w:t>
            </w:r>
          </w:p>
        </w:tc>
      </w:tr>
      <w:tr w:rsidR="00354FEA" w:rsidTr="00354FEA">
        <w:trPr>
          <w:trHeight w:val="290"/>
        </w:trPr>
        <w:tc>
          <w:tcPr>
            <w:tcW w:w="1289" w:type="dxa"/>
            <w:tcBorders>
              <w:top w:val="single" w:sz="6" w:space="0" w:color="808080"/>
              <w:left w:val="single" w:sz="6" w:space="0" w:color="808080"/>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9/29/2017</w:t>
            </w:r>
          </w:p>
        </w:tc>
        <w:tc>
          <w:tcPr>
            <w:tcW w:w="821"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10:30</w:t>
            </w:r>
          </w:p>
        </w:tc>
        <w:tc>
          <w:tcPr>
            <w:tcW w:w="1288"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10/12/2017</w:t>
            </w:r>
          </w:p>
        </w:tc>
        <w:tc>
          <w:tcPr>
            <w:tcW w:w="920"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10:30</w:t>
            </w:r>
          </w:p>
        </w:tc>
        <w:tc>
          <w:tcPr>
            <w:tcW w:w="355"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p>
        </w:tc>
        <w:tc>
          <w:tcPr>
            <w:tcW w:w="2465" w:type="dxa"/>
            <w:tcBorders>
              <w:top w:val="single" w:sz="6" w:space="0" w:color="808080"/>
              <w:left w:val="nil"/>
              <w:bottom w:val="single" w:sz="6" w:space="0" w:color="808080"/>
              <w:right w:val="single" w:sz="6" w:space="0" w:color="808080"/>
            </w:tcBorders>
          </w:tcPr>
          <w:p w:rsidR="00354FEA" w:rsidRDefault="00354FEA" w:rsidP="00354FEA">
            <w:pPr>
              <w:autoSpaceDE w:val="0"/>
              <w:autoSpaceDN w:val="0"/>
              <w:adjustRightInd w:val="0"/>
              <w:rPr>
                <w:rFonts w:ascii="Calibri" w:hAnsi="Calibri" w:cs="Calibri"/>
                <w:color w:val="000000"/>
                <w:sz w:val="20"/>
                <w:szCs w:val="20"/>
              </w:rPr>
            </w:pPr>
            <w:r>
              <w:rPr>
                <w:rFonts w:ascii="Calibri" w:hAnsi="Calibri" w:cs="Calibri"/>
                <w:color w:val="000000"/>
                <w:sz w:val="20"/>
                <w:szCs w:val="20"/>
              </w:rPr>
              <w:t>EXO2 (Salt)</w:t>
            </w:r>
          </w:p>
        </w:tc>
        <w:tc>
          <w:tcPr>
            <w:tcW w:w="992" w:type="dxa"/>
            <w:tcBorders>
              <w:top w:val="single" w:sz="6" w:space="0" w:color="808080"/>
              <w:left w:val="nil"/>
              <w:bottom w:val="single" w:sz="6" w:space="0" w:color="808080"/>
              <w:right w:val="single" w:sz="6" w:space="0" w:color="808080"/>
            </w:tcBorders>
          </w:tcPr>
          <w:p w:rsidR="00354FEA" w:rsidRDefault="00354FEA" w:rsidP="00354FEA">
            <w:r w:rsidRPr="00886907">
              <w:rPr>
                <w:rFonts w:ascii="Calibri" w:hAnsi="Calibri" w:cs="Calibri"/>
                <w:color w:val="000000"/>
                <w:sz w:val="20"/>
                <w:szCs w:val="20"/>
              </w:rPr>
              <w:t>599870</w:t>
            </w:r>
          </w:p>
        </w:tc>
      </w:tr>
      <w:tr w:rsidR="00354FEA" w:rsidTr="00354FEA">
        <w:trPr>
          <w:trHeight w:val="290"/>
        </w:trPr>
        <w:tc>
          <w:tcPr>
            <w:tcW w:w="1289" w:type="dxa"/>
            <w:tcBorders>
              <w:top w:val="single" w:sz="6" w:space="0" w:color="808080"/>
              <w:left w:val="single" w:sz="6" w:space="0" w:color="808080"/>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10/12/2017</w:t>
            </w:r>
          </w:p>
        </w:tc>
        <w:tc>
          <w:tcPr>
            <w:tcW w:w="821"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10:45</w:t>
            </w:r>
          </w:p>
        </w:tc>
        <w:tc>
          <w:tcPr>
            <w:tcW w:w="1288"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10/25/2017</w:t>
            </w:r>
          </w:p>
        </w:tc>
        <w:tc>
          <w:tcPr>
            <w:tcW w:w="920"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8:45</w:t>
            </w:r>
          </w:p>
        </w:tc>
        <w:tc>
          <w:tcPr>
            <w:tcW w:w="355"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p>
        </w:tc>
        <w:tc>
          <w:tcPr>
            <w:tcW w:w="2465" w:type="dxa"/>
            <w:tcBorders>
              <w:top w:val="single" w:sz="6" w:space="0" w:color="808080"/>
              <w:left w:val="nil"/>
              <w:bottom w:val="single" w:sz="6" w:space="0" w:color="808080"/>
              <w:right w:val="single" w:sz="6" w:space="0" w:color="808080"/>
            </w:tcBorders>
          </w:tcPr>
          <w:p w:rsidR="00354FEA" w:rsidRDefault="00354FEA" w:rsidP="00354FEA">
            <w:pPr>
              <w:autoSpaceDE w:val="0"/>
              <w:autoSpaceDN w:val="0"/>
              <w:adjustRightInd w:val="0"/>
              <w:rPr>
                <w:rFonts w:ascii="Calibri" w:hAnsi="Calibri" w:cs="Calibri"/>
                <w:color w:val="000000"/>
                <w:sz w:val="20"/>
                <w:szCs w:val="20"/>
              </w:rPr>
            </w:pPr>
            <w:r>
              <w:rPr>
                <w:rFonts w:ascii="Calibri" w:hAnsi="Calibri" w:cs="Calibri"/>
                <w:color w:val="000000"/>
                <w:sz w:val="20"/>
                <w:szCs w:val="20"/>
              </w:rPr>
              <w:t>EXO2 (</w:t>
            </w:r>
            <w:proofErr w:type="spellStart"/>
            <w:r>
              <w:rPr>
                <w:rFonts w:ascii="Calibri" w:hAnsi="Calibri" w:cs="Calibri"/>
                <w:color w:val="000000"/>
                <w:sz w:val="20"/>
                <w:szCs w:val="20"/>
              </w:rPr>
              <w:t>Pepa</w:t>
            </w:r>
            <w:proofErr w:type="spellEnd"/>
            <w:r>
              <w:rPr>
                <w:rFonts w:ascii="Calibri" w:hAnsi="Calibri" w:cs="Calibri"/>
                <w:color w:val="000000"/>
                <w:sz w:val="20"/>
                <w:szCs w:val="20"/>
              </w:rPr>
              <w:t>)</w:t>
            </w:r>
          </w:p>
        </w:tc>
        <w:tc>
          <w:tcPr>
            <w:tcW w:w="992" w:type="dxa"/>
            <w:tcBorders>
              <w:top w:val="single" w:sz="6" w:space="0" w:color="808080"/>
              <w:left w:val="nil"/>
              <w:bottom w:val="single" w:sz="6" w:space="0" w:color="808080"/>
              <w:right w:val="single" w:sz="6" w:space="0" w:color="808080"/>
            </w:tcBorders>
          </w:tcPr>
          <w:p w:rsidR="00354FEA" w:rsidRDefault="00354FEA" w:rsidP="00354FEA">
            <w:r w:rsidRPr="00886907">
              <w:rPr>
                <w:rFonts w:ascii="Calibri" w:hAnsi="Calibri" w:cs="Calibri"/>
                <w:color w:val="000000"/>
                <w:sz w:val="20"/>
                <w:szCs w:val="20"/>
              </w:rPr>
              <w:t>599870</w:t>
            </w:r>
          </w:p>
        </w:tc>
      </w:tr>
      <w:tr w:rsidR="00354FEA" w:rsidTr="00354FEA">
        <w:trPr>
          <w:trHeight w:val="290"/>
        </w:trPr>
        <w:tc>
          <w:tcPr>
            <w:tcW w:w="1289" w:type="dxa"/>
            <w:tcBorders>
              <w:top w:val="single" w:sz="6" w:space="0" w:color="808080"/>
              <w:left w:val="single" w:sz="6" w:space="0" w:color="808080"/>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10/25/2017</w:t>
            </w:r>
          </w:p>
        </w:tc>
        <w:tc>
          <w:tcPr>
            <w:tcW w:w="821"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9:15</w:t>
            </w:r>
          </w:p>
        </w:tc>
        <w:tc>
          <w:tcPr>
            <w:tcW w:w="1288"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11/20/2017</w:t>
            </w:r>
          </w:p>
        </w:tc>
        <w:tc>
          <w:tcPr>
            <w:tcW w:w="920"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12:30</w:t>
            </w:r>
          </w:p>
        </w:tc>
        <w:tc>
          <w:tcPr>
            <w:tcW w:w="355"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p>
        </w:tc>
        <w:tc>
          <w:tcPr>
            <w:tcW w:w="2465" w:type="dxa"/>
            <w:tcBorders>
              <w:top w:val="single" w:sz="6" w:space="0" w:color="808080"/>
              <w:left w:val="nil"/>
              <w:bottom w:val="single" w:sz="6" w:space="0" w:color="808080"/>
              <w:right w:val="single" w:sz="6" w:space="0" w:color="808080"/>
            </w:tcBorders>
          </w:tcPr>
          <w:p w:rsidR="00354FEA" w:rsidRDefault="00354FEA" w:rsidP="00354FEA">
            <w:pPr>
              <w:autoSpaceDE w:val="0"/>
              <w:autoSpaceDN w:val="0"/>
              <w:adjustRightInd w:val="0"/>
              <w:rPr>
                <w:rFonts w:ascii="Calibri" w:hAnsi="Calibri" w:cs="Calibri"/>
                <w:color w:val="000000"/>
                <w:sz w:val="20"/>
                <w:szCs w:val="20"/>
              </w:rPr>
            </w:pPr>
            <w:r>
              <w:rPr>
                <w:rFonts w:ascii="Calibri" w:hAnsi="Calibri" w:cs="Calibri"/>
                <w:color w:val="000000"/>
                <w:sz w:val="20"/>
                <w:szCs w:val="20"/>
              </w:rPr>
              <w:t>EXO2 (Salt)</w:t>
            </w:r>
          </w:p>
        </w:tc>
        <w:tc>
          <w:tcPr>
            <w:tcW w:w="992" w:type="dxa"/>
            <w:tcBorders>
              <w:top w:val="single" w:sz="6" w:space="0" w:color="808080"/>
              <w:left w:val="nil"/>
              <w:bottom w:val="single" w:sz="6" w:space="0" w:color="808080"/>
              <w:right w:val="single" w:sz="6" w:space="0" w:color="808080"/>
            </w:tcBorders>
          </w:tcPr>
          <w:p w:rsidR="00354FEA" w:rsidRDefault="00354FEA" w:rsidP="00354FEA">
            <w:r w:rsidRPr="00886907">
              <w:rPr>
                <w:rFonts w:ascii="Calibri" w:hAnsi="Calibri" w:cs="Calibri"/>
                <w:color w:val="000000"/>
                <w:sz w:val="20"/>
                <w:szCs w:val="20"/>
              </w:rPr>
              <w:t>599870</w:t>
            </w:r>
          </w:p>
        </w:tc>
      </w:tr>
      <w:tr w:rsidR="00354FEA" w:rsidTr="00354FEA">
        <w:trPr>
          <w:trHeight w:val="290"/>
        </w:trPr>
        <w:tc>
          <w:tcPr>
            <w:tcW w:w="1289" w:type="dxa"/>
            <w:tcBorders>
              <w:top w:val="single" w:sz="6" w:space="0" w:color="808080"/>
              <w:left w:val="single" w:sz="6" w:space="0" w:color="808080"/>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11/20/2017</w:t>
            </w:r>
          </w:p>
        </w:tc>
        <w:tc>
          <w:tcPr>
            <w:tcW w:w="821"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12:45</w:t>
            </w:r>
          </w:p>
        </w:tc>
        <w:tc>
          <w:tcPr>
            <w:tcW w:w="1288"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12/21/2017</w:t>
            </w:r>
          </w:p>
        </w:tc>
        <w:tc>
          <w:tcPr>
            <w:tcW w:w="920"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11:45</w:t>
            </w:r>
          </w:p>
        </w:tc>
        <w:tc>
          <w:tcPr>
            <w:tcW w:w="355"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p>
        </w:tc>
        <w:tc>
          <w:tcPr>
            <w:tcW w:w="2465" w:type="dxa"/>
            <w:tcBorders>
              <w:top w:val="single" w:sz="6" w:space="0" w:color="808080"/>
              <w:left w:val="nil"/>
              <w:bottom w:val="single" w:sz="6" w:space="0" w:color="808080"/>
              <w:right w:val="single" w:sz="6" w:space="0" w:color="808080"/>
            </w:tcBorders>
          </w:tcPr>
          <w:p w:rsidR="00354FEA" w:rsidRDefault="00354FEA" w:rsidP="00354FEA">
            <w:pPr>
              <w:autoSpaceDE w:val="0"/>
              <w:autoSpaceDN w:val="0"/>
              <w:adjustRightInd w:val="0"/>
              <w:rPr>
                <w:rFonts w:ascii="Calibri" w:hAnsi="Calibri" w:cs="Calibri"/>
                <w:color w:val="000000"/>
                <w:sz w:val="20"/>
                <w:szCs w:val="20"/>
              </w:rPr>
            </w:pPr>
            <w:r>
              <w:rPr>
                <w:rFonts w:ascii="Calibri" w:hAnsi="Calibri" w:cs="Calibri"/>
                <w:color w:val="000000"/>
                <w:sz w:val="20"/>
                <w:szCs w:val="20"/>
              </w:rPr>
              <w:t>EXO2 (</w:t>
            </w:r>
            <w:proofErr w:type="spellStart"/>
            <w:r>
              <w:rPr>
                <w:rFonts w:ascii="Calibri" w:hAnsi="Calibri" w:cs="Calibri"/>
                <w:color w:val="000000"/>
                <w:sz w:val="20"/>
                <w:szCs w:val="20"/>
              </w:rPr>
              <w:t>Pepa</w:t>
            </w:r>
            <w:proofErr w:type="spellEnd"/>
            <w:r>
              <w:rPr>
                <w:rFonts w:ascii="Calibri" w:hAnsi="Calibri" w:cs="Calibri"/>
                <w:color w:val="000000"/>
                <w:sz w:val="20"/>
                <w:szCs w:val="20"/>
              </w:rPr>
              <w:t>)</w:t>
            </w:r>
          </w:p>
        </w:tc>
        <w:tc>
          <w:tcPr>
            <w:tcW w:w="992" w:type="dxa"/>
            <w:tcBorders>
              <w:top w:val="single" w:sz="6" w:space="0" w:color="808080"/>
              <w:left w:val="nil"/>
              <w:bottom w:val="single" w:sz="6" w:space="0" w:color="808080"/>
              <w:right w:val="single" w:sz="6" w:space="0" w:color="808080"/>
            </w:tcBorders>
          </w:tcPr>
          <w:p w:rsidR="00354FEA" w:rsidRDefault="00354FEA" w:rsidP="00354FEA">
            <w:r w:rsidRPr="00886907">
              <w:rPr>
                <w:rFonts w:ascii="Calibri" w:hAnsi="Calibri" w:cs="Calibri"/>
                <w:color w:val="000000"/>
                <w:sz w:val="20"/>
                <w:szCs w:val="20"/>
              </w:rPr>
              <w:t>599870</w:t>
            </w:r>
          </w:p>
        </w:tc>
      </w:tr>
      <w:tr w:rsidR="00354FEA" w:rsidTr="00354FEA">
        <w:trPr>
          <w:trHeight w:val="290"/>
        </w:trPr>
        <w:tc>
          <w:tcPr>
            <w:tcW w:w="1289" w:type="dxa"/>
            <w:tcBorders>
              <w:top w:val="single" w:sz="6" w:space="0" w:color="808080"/>
              <w:left w:val="single" w:sz="6" w:space="0" w:color="808080"/>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lastRenderedPageBreak/>
              <w:t>12/21/2017</w:t>
            </w:r>
          </w:p>
        </w:tc>
        <w:tc>
          <w:tcPr>
            <w:tcW w:w="821"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12:00</w:t>
            </w:r>
          </w:p>
        </w:tc>
        <w:tc>
          <w:tcPr>
            <w:tcW w:w="1288"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1/23/2018</w:t>
            </w:r>
          </w:p>
        </w:tc>
        <w:tc>
          <w:tcPr>
            <w:tcW w:w="920"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10:30</w:t>
            </w:r>
          </w:p>
        </w:tc>
        <w:tc>
          <w:tcPr>
            <w:tcW w:w="355"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p>
        </w:tc>
        <w:tc>
          <w:tcPr>
            <w:tcW w:w="2465" w:type="dxa"/>
            <w:tcBorders>
              <w:top w:val="single" w:sz="6" w:space="0" w:color="808080"/>
              <w:left w:val="nil"/>
              <w:bottom w:val="single" w:sz="6" w:space="0" w:color="808080"/>
              <w:right w:val="single" w:sz="6" w:space="0" w:color="808080"/>
            </w:tcBorders>
          </w:tcPr>
          <w:p w:rsidR="00354FEA" w:rsidRDefault="00354FEA" w:rsidP="00354FEA">
            <w:pPr>
              <w:autoSpaceDE w:val="0"/>
              <w:autoSpaceDN w:val="0"/>
              <w:adjustRightInd w:val="0"/>
              <w:rPr>
                <w:rFonts w:ascii="Calibri" w:hAnsi="Calibri" w:cs="Calibri"/>
                <w:color w:val="000000"/>
                <w:sz w:val="20"/>
                <w:szCs w:val="20"/>
              </w:rPr>
            </w:pPr>
            <w:r>
              <w:rPr>
                <w:rFonts w:ascii="Calibri" w:hAnsi="Calibri" w:cs="Calibri"/>
                <w:color w:val="000000"/>
                <w:sz w:val="20"/>
                <w:szCs w:val="20"/>
              </w:rPr>
              <w:t>EXO2 (Salt)</w:t>
            </w:r>
          </w:p>
        </w:tc>
        <w:tc>
          <w:tcPr>
            <w:tcW w:w="992" w:type="dxa"/>
            <w:tcBorders>
              <w:top w:val="single" w:sz="6" w:space="0" w:color="808080"/>
              <w:left w:val="nil"/>
              <w:bottom w:val="single" w:sz="6" w:space="0" w:color="808080"/>
              <w:right w:val="single" w:sz="6" w:space="0" w:color="808080"/>
            </w:tcBorders>
          </w:tcPr>
          <w:p w:rsidR="00354FEA" w:rsidRDefault="00354FEA" w:rsidP="00354FEA">
            <w:r w:rsidRPr="00886907">
              <w:rPr>
                <w:rFonts w:ascii="Calibri" w:hAnsi="Calibri" w:cs="Calibri"/>
                <w:color w:val="000000"/>
                <w:sz w:val="20"/>
                <w:szCs w:val="20"/>
              </w:rPr>
              <w:t>599870</w:t>
            </w:r>
          </w:p>
        </w:tc>
      </w:tr>
    </w:tbl>
    <w:p w:rsidR="00953894" w:rsidRDefault="00953894">
      <w:pPr>
        <w:rPr>
          <w:rFonts w:ascii="Calibri" w:hAnsi="Calibri" w:cs="Calibri"/>
          <w:sz w:val="22"/>
        </w:rPr>
      </w:pPr>
    </w:p>
    <w:p w:rsidR="00800DDF" w:rsidRPr="009D0378" w:rsidRDefault="00B2125A" w:rsidP="0051699F">
      <w:pPr>
        <w:tabs>
          <w:tab w:val="left" w:pos="720"/>
          <w:tab w:val="left" w:pos="2160"/>
          <w:tab w:val="left" w:pos="3420"/>
          <w:tab w:val="left" w:pos="4860"/>
        </w:tabs>
        <w:rPr>
          <w:rFonts w:ascii="Arial" w:hAnsi="Arial" w:cs="Arial"/>
          <w:sz w:val="20"/>
          <w:szCs w:val="20"/>
        </w:rPr>
      </w:pPr>
      <w:r>
        <w:rPr>
          <w:rFonts w:ascii="Arial" w:hAnsi="Arial" w:cs="Arial"/>
          <w:sz w:val="20"/>
          <w:szCs w:val="20"/>
        </w:rPr>
        <w:tab/>
      </w:r>
    </w:p>
    <w:p w:rsidR="000D234F" w:rsidRDefault="000D234F" w:rsidP="000D234F">
      <w:pPr>
        <w:tabs>
          <w:tab w:val="left" w:pos="720"/>
          <w:tab w:val="left" w:pos="2160"/>
          <w:tab w:val="left" w:pos="3420"/>
          <w:tab w:val="left" w:pos="4860"/>
        </w:tabs>
        <w:rPr>
          <w:rFonts w:ascii="Calibri" w:hAnsi="Calibri" w:cs="Calibri"/>
          <w:b/>
        </w:rPr>
      </w:pPr>
      <w:r w:rsidRPr="00B91C7A">
        <w:rPr>
          <w:rFonts w:ascii="Calibri" w:hAnsi="Calibri" w:cs="Calibri"/>
          <w:b/>
        </w:rPr>
        <w:t xml:space="preserve">Point Aux </w:t>
      </w:r>
      <w:proofErr w:type="spellStart"/>
      <w:r w:rsidRPr="00B91C7A">
        <w:rPr>
          <w:rFonts w:ascii="Calibri" w:hAnsi="Calibri" w:cs="Calibri"/>
          <w:b/>
        </w:rPr>
        <w:t>Chenes</w:t>
      </w:r>
      <w:proofErr w:type="spellEnd"/>
    </w:p>
    <w:p w:rsidR="00554E59" w:rsidRDefault="00554E59" w:rsidP="00554E59">
      <w:pPr>
        <w:rPr>
          <w:rFonts w:ascii="Calibri" w:hAnsi="Calibri" w:cs="Calibri"/>
          <w:sz w:val="22"/>
        </w:rPr>
      </w:pPr>
      <w:r>
        <w:rPr>
          <w:rFonts w:ascii="Calibri" w:hAnsi="Calibri" w:cs="Calibri"/>
          <w:sz w:val="22"/>
        </w:rPr>
        <w:t xml:space="preserve">EXO2 </w:t>
      </w:r>
      <w:proofErr w:type="spellStart"/>
      <w:r>
        <w:rPr>
          <w:rFonts w:ascii="Calibri" w:hAnsi="Calibri" w:cs="Calibri"/>
          <w:sz w:val="22"/>
        </w:rPr>
        <w:t>sondes</w:t>
      </w:r>
      <w:proofErr w:type="spellEnd"/>
      <w:r>
        <w:rPr>
          <w:rFonts w:ascii="Calibri" w:hAnsi="Calibri" w:cs="Calibri"/>
          <w:sz w:val="22"/>
        </w:rPr>
        <w:t xml:space="preserve"> </w:t>
      </w:r>
      <w:r w:rsidR="00FF2582">
        <w:rPr>
          <w:rFonts w:ascii="Calibri" w:hAnsi="Calibri" w:cs="Calibri"/>
          <w:sz w:val="22"/>
        </w:rPr>
        <w:t xml:space="preserve">with Wiped CT probes </w:t>
      </w:r>
      <w:r>
        <w:rPr>
          <w:rFonts w:ascii="Calibri" w:hAnsi="Calibri" w:cs="Calibri"/>
          <w:sz w:val="22"/>
        </w:rPr>
        <w:t xml:space="preserve">deployed </w:t>
      </w:r>
      <w:r w:rsidR="0051699F">
        <w:rPr>
          <w:rFonts w:ascii="Calibri" w:hAnsi="Calibri" w:cs="Calibri"/>
          <w:sz w:val="22"/>
        </w:rPr>
        <w:t>all year at this station</w:t>
      </w:r>
      <w:r>
        <w:rPr>
          <w:rFonts w:ascii="Calibri" w:hAnsi="Calibri" w:cs="Calibri"/>
          <w:sz w:val="22"/>
        </w:rPr>
        <w:t>.</w:t>
      </w:r>
      <w:r w:rsidR="00377517">
        <w:rPr>
          <w:rFonts w:ascii="Calibri" w:hAnsi="Calibri" w:cs="Calibri"/>
          <w:sz w:val="22"/>
        </w:rPr>
        <w:t xml:space="preserve"> </w:t>
      </w:r>
    </w:p>
    <w:tbl>
      <w:tblPr>
        <w:tblW w:w="0" w:type="auto"/>
        <w:tblInd w:w="78" w:type="dxa"/>
        <w:tblLayout w:type="fixed"/>
        <w:tblLook w:val="0000" w:firstRow="0" w:lastRow="0" w:firstColumn="0" w:lastColumn="0" w:noHBand="0" w:noVBand="0"/>
      </w:tblPr>
      <w:tblGrid>
        <w:gridCol w:w="1289"/>
        <w:gridCol w:w="821"/>
        <w:gridCol w:w="1288"/>
        <w:gridCol w:w="920"/>
        <w:gridCol w:w="355"/>
        <w:gridCol w:w="2465"/>
        <w:gridCol w:w="992"/>
      </w:tblGrid>
      <w:tr w:rsidR="00354FEA" w:rsidTr="00354FEA">
        <w:trPr>
          <w:trHeight w:val="492"/>
        </w:trPr>
        <w:tc>
          <w:tcPr>
            <w:tcW w:w="1289" w:type="dxa"/>
            <w:tcBorders>
              <w:top w:val="single" w:sz="6" w:space="0" w:color="808080"/>
              <w:left w:val="single" w:sz="6" w:space="0" w:color="808080"/>
              <w:bottom w:val="single" w:sz="6" w:space="0" w:color="808080"/>
              <w:right w:val="nil"/>
            </w:tcBorders>
          </w:tcPr>
          <w:p w:rsidR="00354FEA" w:rsidRDefault="00354FEA">
            <w:pPr>
              <w:autoSpaceDE w:val="0"/>
              <w:autoSpaceDN w:val="0"/>
              <w:adjustRightInd w:val="0"/>
              <w:jc w:val="center"/>
              <w:rPr>
                <w:rFonts w:ascii="Calibri" w:hAnsi="Calibri" w:cs="Calibri"/>
                <w:b/>
                <w:bCs/>
                <w:color w:val="000000"/>
                <w:sz w:val="20"/>
                <w:szCs w:val="20"/>
              </w:rPr>
            </w:pPr>
            <w:r>
              <w:rPr>
                <w:rFonts w:ascii="Calibri" w:hAnsi="Calibri" w:cs="Calibri"/>
                <w:b/>
                <w:bCs/>
                <w:color w:val="000000"/>
                <w:sz w:val="20"/>
                <w:szCs w:val="20"/>
              </w:rPr>
              <w:t>Deploy Date</w:t>
            </w:r>
          </w:p>
        </w:tc>
        <w:tc>
          <w:tcPr>
            <w:tcW w:w="821" w:type="dxa"/>
            <w:tcBorders>
              <w:top w:val="single" w:sz="6" w:space="0" w:color="808080"/>
              <w:left w:val="nil"/>
              <w:bottom w:val="single" w:sz="6" w:space="0" w:color="808080"/>
              <w:right w:val="nil"/>
            </w:tcBorders>
          </w:tcPr>
          <w:p w:rsidR="00354FEA" w:rsidRDefault="00354FEA">
            <w:pPr>
              <w:autoSpaceDE w:val="0"/>
              <w:autoSpaceDN w:val="0"/>
              <w:adjustRightInd w:val="0"/>
              <w:jc w:val="center"/>
              <w:rPr>
                <w:rFonts w:ascii="Calibri" w:hAnsi="Calibri" w:cs="Calibri"/>
                <w:b/>
                <w:bCs/>
                <w:color w:val="000000"/>
                <w:sz w:val="20"/>
                <w:szCs w:val="20"/>
              </w:rPr>
            </w:pPr>
            <w:r>
              <w:rPr>
                <w:rFonts w:ascii="Calibri" w:hAnsi="Calibri" w:cs="Calibri"/>
                <w:b/>
                <w:bCs/>
                <w:color w:val="000000"/>
                <w:sz w:val="20"/>
                <w:szCs w:val="20"/>
              </w:rPr>
              <w:t>Deploy Time</w:t>
            </w:r>
          </w:p>
        </w:tc>
        <w:tc>
          <w:tcPr>
            <w:tcW w:w="1288" w:type="dxa"/>
            <w:tcBorders>
              <w:top w:val="single" w:sz="6" w:space="0" w:color="808080"/>
              <w:left w:val="nil"/>
              <w:bottom w:val="single" w:sz="6" w:space="0" w:color="808080"/>
              <w:right w:val="nil"/>
            </w:tcBorders>
          </w:tcPr>
          <w:p w:rsidR="00354FEA" w:rsidRDefault="00354FEA">
            <w:pPr>
              <w:autoSpaceDE w:val="0"/>
              <w:autoSpaceDN w:val="0"/>
              <w:adjustRightInd w:val="0"/>
              <w:jc w:val="center"/>
              <w:rPr>
                <w:rFonts w:ascii="Calibri" w:hAnsi="Calibri" w:cs="Calibri"/>
                <w:b/>
                <w:bCs/>
                <w:color w:val="000000"/>
                <w:sz w:val="20"/>
                <w:szCs w:val="20"/>
              </w:rPr>
            </w:pPr>
            <w:r>
              <w:rPr>
                <w:rFonts w:ascii="Calibri" w:hAnsi="Calibri" w:cs="Calibri"/>
                <w:b/>
                <w:bCs/>
                <w:color w:val="000000"/>
                <w:sz w:val="20"/>
                <w:szCs w:val="20"/>
              </w:rPr>
              <w:t>Retrieve Date</w:t>
            </w:r>
          </w:p>
        </w:tc>
        <w:tc>
          <w:tcPr>
            <w:tcW w:w="1275" w:type="dxa"/>
            <w:gridSpan w:val="2"/>
            <w:tcBorders>
              <w:top w:val="single" w:sz="6" w:space="0" w:color="808080"/>
              <w:left w:val="nil"/>
              <w:bottom w:val="single" w:sz="6" w:space="0" w:color="808080"/>
              <w:right w:val="nil"/>
            </w:tcBorders>
          </w:tcPr>
          <w:p w:rsidR="00354FEA" w:rsidRDefault="00354FEA">
            <w:pPr>
              <w:autoSpaceDE w:val="0"/>
              <w:autoSpaceDN w:val="0"/>
              <w:adjustRightInd w:val="0"/>
              <w:jc w:val="center"/>
              <w:rPr>
                <w:rFonts w:ascii="Calibri" w:hAnsi="Calibri" w:cs="Calibri"/>
                <w:b/>
                <w:bCs/>
                <w:color w:val="000000"/>
                <w:sz w:val="20"/>
                <w:szCs w:val="20"/>
              </w:rPr>
            </w:pPr>
            <w:r>
              <w:rPr>
                <w:rFonts w:ascii="Calibri" w:hAnsi="Calibri" w:cs="Calibri"/>
                <w:b/>
                <w:bCs/>
                <w:color w:val="000000"/>
                <w:sz w:val="20"/>
                <w:szCs w:val="20"/>
              </w:rPr>
              <w:t>Retrieve Time</w:t>
            </w:r>
          </w:p>
        </w:tc>
        <w:tc>
          <w:tcPr>
            <w:tcW w:w="2465" w:type="dxa"/>
            <w:tcBorders>
              <w:top w:val="single" w:sz="6" w:space="0" w:color="808080"/>
              <w:left w:val="nil"/>
              <w:bottom w:val="single" w:sz="6" w:space="0" w:color="808080"/>
              <w:right w:val="single" w:sz="6" w:space="0" w:color="808080"/>
            </w:tcBorders>
          </w:tcPr>
          <w:p w:rsidR="00354FEA" w:rsidRDefault="00354FEA">
            <w:pPr>
              <w:autoSpaceDE w:val="0"/>
              <w:autoSpaceDN w:val="0"/>
              <w:adjustRightInd w:val="0"/>
              <w:rPr>
                <w:rFonts w:ascii="Calibri" w:hAnsi="Calibri" w:cs="Calibri"/>
                <w:b/>
                <w:bCs/>
                <w:color w:val="000000"/>
                <w:sz w:val="20"/>
                <w:szCs w:val="20"/>
              </w:rPr>
            </w:pPr>
            <w:proofErr w:type="spellStart"/>
            <w:r>
              <w:rPr>
                <w:rFonts w:ascii="Calibri" w:hAnsi="Calibri" w:cs="Calibri"/>
                <w:b/>
                <w:bCs/>
                <w:color w:val="000000"/>
                <w:sz w:val="20"/>
                <w:szCs w:val="20"/>
              </w:rPr>
              <w:t>Sonde</w:t>
            </w:r>
            <w:proofErr w:type="spellEnd"/>
            <w:r>
              <w:rPr>
                <w:rFonts w:ascii="Calibri" w:hAnsi="Calibri" w:cs="Calibri"/>
                <w:b/>
                <w:bCs/>
                <w:color w:val="000000"/>
                <w:sz w:val="20"/>
                <w:szCs w:val="20"/>
              </w:rPr>
              <w:t xml:space="preserve"> Model Number (Nickname)</w:t>
            </w:r>
          </w:p>
        </w:tc>
        <w:tc>
          <w:tcPr>
            <w:tcW w:w="992" w:type="dxa"/>
            <w:tcBorders>
              <w:top w:val="single" w:sz="6" w:space="0" w:color="808080"/>
              <w:left w:val="nil"/>
              <w:bottom w:val="single" w:sz="6" w:space="0" w:color="808080"/>
              <w:right w:val="single" w:sz="6" w:space="0" w:color="808080"/>
            </w:tcBorders>
          </w:tcPr>
          <w:p w:rsidR="00354FEA" w:rsidRDefault="00354FEA">
            <w:pPr>
              <w:autoSpaceDE w:val="0"/>
              <w:autoSpaceDN w:val="0"/>
              <w:adjustRightInd w:val="0"/>
              <w:rPr>
                <w:rFonts w:ascii="Calibri" w:hAnsi="Calibri" w:cs="Calibri"/>
                <w:b/>
                <w:bCs/>
                <w:color w:val="000000"/>
                <w:sz w:val="20"/>
                <w:szCs w:val="20"/>
              </w:rPr>
            </w:pPr>
            <w:r>
              <w:rPr>
                <w:rFonts w:ascii="Calibri" w:hAnsi="Calibri" w:cs="Calibri"/>
                <w:b/>
                <w:bCs/>
                <w:color w:val="000000"/>
                <w:sz w:val="20"/>
                <w:szCs w:val="20"/>
              </w:rPr>
              <w:t>EXO CT model #</w:t>
            </w:r>
          </w:p>
        </w:tc>
      </w:tr>
      <w:tr w:rsidR="00354FEA" w:rsidTr="00354FEA">
        <w:trPr>
          <w:trHeight w:val="290"/>
        </w:trPr>
        <w:tc>
          <w:tcPr>
            <w:tcW w:w="1289" w:type="dxa"/>
            <w:tcBorders>
              <w:top w:val="single" w:sz="6" w:space="0" w:color="808080"/>
              <w:left w:val="single" w:sz="6" w:space="0" w:color="808080"/>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12/14/2016</w:t>
            </w:r>
          </w:p>
        </w:tc>
        <w:tc>
          <w:tcPr>
            <w:tcW w:w="821"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10:15</w:t>
            </w:r>
          </w:p>
        </w:tc>
        <w:tc>
          <w:tcPr>
            <w:tcW w:w="1288"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2/14/2017</w:t>
            </w:r>
          </w:p>
        </w:tc>
        <w:tc>
          <w:tcPr>
            <w:tcW w:w="920"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8:45</w:t>
            </w:r>
          </w:p>
        </w:tc>
        <w:tc>
          <w:tcPr>
            <w:tcW w:w="355"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p>
        </w:tc>
        <w:tc>
          <w:tcPr>
            <w:tcW w:w="2465" w:type="dxa"/>
            <w:tcBorders>
              <w:top w:val="single" w:sz="6" w:space="0" w:color="808080"/>
              <w:left w:val="nil"/>
              <w:bottom w:val="single" w:sz="6" w:space="0" w:color="808080"/>
              <w:right w:val="single" w:sz="6" w:space="0" w:color="808080"/>
            </w:tcBorders>
          </w:tcPr>
          <w:p w:rsidR="00354FEA" w:rsidRDefault="00354FEA" w:rsidP="00354FEA">
            <w:pPr>
              <w:autoSpaceDE w:val="0"/>
              <w:autoSpaceDN w:val="0"/>
              <w:adjustRightInd w:val="0"/>
              <w:rPr>
                <w:rFonts w:ascii="Calibri" w:hAnsi="Calibri" w:cs="Calibri"/>
                <w:color w:val="000000"/>
                <w:sz w:val="20"/>
                <w:szCs w:val="20"/>
              </w:rPr>
            </w:pPr>
            <w:r>
              <w:rPr>
                <w:rFonts w:ascii="Calibri" w:hAnsi="Calibri" w:cs="Calibri"/>
                <w:color w:val="000000"/>
                <w:sz w:val="20"/>
                <w:szCs w:val="20"/>
              </w:rPr>
              <w:t>EXO2 (Madonna)</w:t>
            </w:r>
          </w:p>
        </w:tc>
        <w:tc>
          <w:tcPr>
            <w:tcW w:w="992" w:type="dxa"/>
            <w:tcBorders>
              <w:top w:val="single" w:sz="6" w:space="0" w:color="808080"/>
              <w:left w:val="nil"/>
              <w:bottom w:val="single" w:sz="6" w:space="0" w:color="808080"/>
              <w:right w:val="single" w:sz="6" w:space="0" w:color="808080"/>
            </w:tcBorders>
          </w:tcPr>
          <w:p w:rsidR="00354FEA" w:rsidRDefault="00354FEA" w:rsidP="00354FEA">
            <w:r w:rsidRPr="007A62B6">
              <w:rPr>
                <w:rFonts w:ascii="Calibri" w:hAnsi="Calibri" w:cs="Calibri"/>
                <w:color w:val="000000"/>
                <w:sz w:val="20"/>
                <w:szCs w:val="20"/>
              </w:rPr>
              <w:t>599827</w:t>
            </w:r>
          </w:p>
        </w:tc>
      </w:tr>
      <w:tr w:rsidR="00354FEA" w:rsidTr="00354FEA">
        <w:trPr>
          <w:trHeight w:val="290"/>
        </w:trPr>
        <w:tc>
          <w:tcPr>
            <w:tcW w:w="1289" w:type="dxa"/>
            <w:tcBorders>
              <w:top w:val="single" w:sz="6" w:space="0" w:color="808080"/>
              <w:left w:val="single" w:sz="6" w:space="0" w:color="808080"/>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2/14/2017</w:t>
            </w:r>
          </w:p>
        </w:tc>
        <w:tc>
          <w:tcPr>
            <w:tcW w:w="821"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9:15</w:t>
            </w:r>
          </w:p>
        </w:tc>
        <w:tc>
          <w:tcPr>
            <w:tcW w:w="1288"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3/13/2017</w:t>
            </w:r>
          </w:p>
        </w:tc>
        <w:tc>
          <w:tcPr>
            <w:tcW w:w="920"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8:15</w:t>
            </w:r>
          </w:p>
        </w:tc>
        <w:tc>
          <w:tcPr>
            <w:tcW w:w="355"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p>
        </w:tc>
        <w:tc>
          <w:tcPr>
            <w:tcW w:w="2465" w:type="dxa"/>
            <w:tcBorders>
              <w:top w:val="single" w:sz="6" w:space="0" w:color="808080"/>
              <w:left w:val="nil"/>
              <w:bottom w:val="single" w:sz="6" w:space="0" w:color="808080"/>
              <w:right w:val="single" w:sz="6" w:space="0" w:color="808080"/>
            </w:tcBorders>
          </w:tcPr>
          <w:p w:rsidR="00354FEA" w:rsidRDefault="00354FEA" w:rsidP="00354FEA">
            <w:pPr>
              <w:autoSpaceDE w:val="0"/>
              <w:autoSpaceDN w:val="0"/>
              <w:adjustRightInd w:val="0"/>
              <w:rPr>
                <w:rFonts w:ascii="Calibri" w:hAnsi="Calibri" w:cs="Calibri"/>
                <w:color w:val="000000"/>
                <w:sz w:val="20"/>
                <w:szCs w:val="20"/>
              </w:rPr>
            </w:pPr>
            <w:r>
              <w:rPr>
                <w:rFonts w:ascii="Calibri" w:hAnsi="Calibri" w:cs="Calibri"/>
                <w:color w:val="000000"/>
                <w:sz w:val="20"/>
                <w:szCs w:val="20"/>
              </w:rPr>
              <w:t>EXO2 (Willie)</w:t>
            </w:r>
          </w:p>
        </w:tc>
        <w:tc>
          <w:tcPr>
            <w:tcW w:w="992" w:type="dxa"/>
            <w:tcBorders>
              <w:top w:val="single" w:sz="6" w:space="0" w:color="808080"/>
              <w:left w:val="nil"/>
              <w:bottom w:val="single" w:sz="6" w:space="0" w:color="808080"/>
              <w:right w:val="single" w:sz="6" w:space="0" w:color="808080"/>
            </w:tcBorders>
          </w:tcPr>
          <w:p w:rsidR="00354FEA" w:rsidRDefault="00354FEA" w:rsidP="00354FEA">
            <w:r w:rsidRPr="007A62B6">
              <w:rPr>
                <w:rFonts w:ascii="Calibri" w:hAnsi="Calibri" w:cs="Calibri"/>
                <w:color w:val="000000"/>
                <w:sz w:val="20"/>
                <w:szCs w:val="20"/>
              </w:rPr>
              <w:t>599827</w:t>
            </w:r>
          </w:p>
        </w:tc>
      </w:tr>
      <w:tr w:rsidR="00354FEA" w:rsidTr="00354FEA">
        <w:trPr>
          <w:trHeight w:val="290"/>
        </w:trPr>
        <w:tc>
          <w:tcPr>
            <w:tcW w:w="1289" w:type="dxa"/>
            <w:tcBorders>
              <w:top w:val="single" w:sz="6" w:space="0" w:color="808080"/>
              <w:left w:val="single" w:sz="6" w:space="0" w:color="808080"/>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3/13/2017</w:t>
            </w:r>
          </w:p>
        </w:tc>
        <w:tc>
          <w:tcPr>
            <w:tcW w:w="821"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8:30</w:t>
            </w:r>
          </w:p>
        </w:tc>
        <w:tc>
          <w:tcPr>
            <w:tcW w:w="1288"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4/12/2017</w:t>
            </w:r>
          </w:p>
        </w:tc>
        <w:tc>
          <w:tcPr>
            <w:tcW w:w="920"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8:15</w:t>
            </w:r>
          </w:p>
        </w:tc>
        <w:tc>
          <w:tcPr>
            <w:tcW w:w="355"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p>
        </w:tc>
        <w:tc>
          <w:tcPr>
            <w:tcW w:w="2465" w:type="dxa"/>
            <w:tcBorders>
              <w:top w:val="single" w:sz="6" w:space="0" w:color="808080"/>
              <w:left w:val="nil"/>
              <w:bottom w:val="single" w:sz="6" w:space="0" w:color="808080"/>
              <w:right w:val="single" w:sz="6" w:space="0" w:color="808080"/>
            </w:tcBorders>
          </w:tcPr>
          <w:p w:rsidR="00354FEA" w:rsidRDefault="00354FEA" w:rsidP="00354FEA">
            <w:pPr>
              <w:autoSpaceDE w:val="0"/>
              <w:autoSpaceDN w:val="0"/>
              <w:adjustRightInd w:val="0"/>
              <w:rPr>
                <w:rFonts w:ascii="Calibri" w:hAnsi="Calibri" w:cs="Calibri"/>
                <w:color w:val="000000"/>
                <w:sz w:val="20"/>
                <w:szCs w:val="20"/>
              </w:rPr>
            </w:pPr>
            <w:r>
              <w:rPr>
                <w:rFonts w:ascii="Calibri" w:hAnsi="Calibri" w:cs="Calibri"/>
                <w:color w:val="000000"/>
                <w:sz w:val="20"/>
                <w:szCs w:val="20"/>
              </w:rPr>
              <w:t>EXO2 (Madonna)</w:t>
            </w:r>
          </w:p>
        </w:tc>
        <w:tc>
          <w:tcPr>
            <w:tcW w:w="992" w:type="dxa"/>
            <w:tcBorders>
              <w:top w:val="single" w:sz="6" w:space="0" w:color="808080"/>
              <w:left w:val="nil"/>
              <w:bottom w:val="single" w:sz="6" w:space="0" w:color="808080"/>
              <w:right w:val="single" w:sz="6" w:space="0" w:color="808080"/>
            </w:tcBorders>
          </w:tcPr>
          <w:p w:rsidR="00354FEA" w:rsidRDefault="00354FEA" w:rsidP="00354FEA">
            <w:r w:rsidRPr="007A62B6">
              <w:rPr>
                <w:rFonts w:ascii="Calibri" w:hAnsi="Calibri" w:cs="Calibri"/>
                <w:color w:val="000000"/>
                <w:sz w:val="20"/>
                <w:szCs w:val="20"/>
              </w:rPr>
              <w:t>599827</w:t>
            </w:r>
          </w:p>
        </w:tc>
      </w:tr>
      <w:tr w:rsidR="00354FEA" w:rsidTr="00354FEA">
        <w:trPr>
          <w:trHeight w:val="290"/>
        </w:trPr>
        <w:tc>
          <w:tcPr>
            <w:tcW w:w="1289" w:type="dxa"/>
            <w:tcBorders>
              <w:top w:val="single" w:sz="6" w:space="0" w:color="808080"/>
              <w:left w:val="single" w:sz="6" w:space="0" w:color="808080"/>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4/12/2017</w:t>
            </w:r>
          </w:p>
        </w:tc>
        <w:tc>
          <w:tcPr>
            <w:tcW w:w="821"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8:45</w:t>
            </w:r>
          </w:p>
        </w:tc>
        <w:tc>
          <w:tcPr>
            <w:tcW w:w="1288"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5/10/2017</w:t>
            </w:r>
          </w:p>
        </w:tc>
        <w:tc>
          <w:tcPr>
            <w:tcW w:w="920"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9:00</w:t>
            </w:r>
          </w:p>
        </w:tc>
        <w:tc>
          <w:tcPr>
            <w:tcW w:w="355"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p>
        </w:tc>
        <w:tc>
          <w:tcPr>
            <w:tcW w:w="2465" w:type="dxa"/>
            <w:tcBorders>
              <w:top w:val="single" w:sz="6" w:space="0" w:color="808080"/>
              <w:left w:val="nil"/>
              <w:bottom w:val="single" w:sz="6" w:space="0" w:color="808080"/>
              <w:right w:val="single" w:sz="6" w:space="0" w:color="808080"/>
            </w:tcBorders>
          </w:tcPr>
          <w:p w:rsidR="00354FEA" w:rsidRDefault="00354FEA" w:rsidP="00354FEA">
            <w:pPr>
              <w:autoSpaceDE w:val="0"/>
              <w:autoSpaceDN w:val="0"/>
              <w:adjustRightInd w:val="0"/>
              <w:rPr>
                <w:rFonts w:ascii="Calibri" w:hAnsi="Calibri" w:cs="Calibri"/>
                <w:color w:val="000000"/>
                <w:sz w:val="20"/>
                <w:szCs w:val="20"/>
              </w:rPr>
            </w:pPr>
            <w:r>
              <w:rPr>
                <w:rFonts w:ascii="Calibri" w:hAnsi="Calibri" w:cs="Calibri"/>
                <w:color w:val="000000"/>
                <w:sz w:val="20"/>
                <w:szCs w:val="20"/>
              </w:rPr>
              <w:t>EXO2 (Willie)</w:t>
            </w:r>
          </w:p>
        </w:tc>
        <w:tc>
          <w:tcPr>
            <w:tcW w:w="992" w:type="dxa"/>
            <w:tcBorders>
              <w:top w:val="single" w:sz="6" w:space="0" w:color="808080"/>
              <w:left w:val="nil"/>
              <w:bottom w:val="single" w:sz="6" w:space="0" w:color="808080"/>
              <w:right w:val="single" w:sz="6" w:space="0" w:color="808080"/>
            </w:tcBorders>
          </w:tcPr>
          <w:p w:rsidR="00354FEA" w:rsidRDefault="00354FEA" w:rsidP="00354FEA">
            <w:r w:rsidRPr="007A62B6">
              <w:rPr>
                <w:rFonts w:ascii="Calibri" w:hAnsi="Calibri" w:cs="Calibri"/>
                <w:color w:val="000000"/>
                <w:sz w:val="20"/>
                <w:szCs w:val="20"/>
              </w:rPr>
              <w:t>599827</w:t>
            </w:r>
          </w:p>
        </w:tc>
      </w:tr>
      <w:tr w:rsidR="00354FEA" w:rsidTr="00354FEA">
        <w:trPr>
          <w:trHeight w:val="290"/>
        </w:trPr>
        <w:tc>
          <w:tcPr>
            <w:tcW w:w="1289" w:type="dxa"/>
            <w:tcBorders>
              <w:top w:val="single" w:sz="6" w:space="0" w:color="808080"/>
              <w:left w:val="single" w:sz="6" w:space="0" w:color="808080"/>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5/10/2017</w:t>
            </w:r>
          </w:p>
        </w:tc>
        <w:tc>
          <w:tcPr>
            <w:tcW w:w="821"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9:30</w:t>
            </w:r>
          </w:p>
        </w:tc>
        <w:tc>
          <w:tcPr>
            <w:tcW w:w="1288"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5/22/2017</w:t>
            </w:r>
          </w:p>
        </w:tc>
        <w:tc>
          <w:tcPr>
            <w:tcW w:w="920"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9:00</w:t>
            </w:r>
          </w:p>
        </w:tc>
        <w:tc>
          <w:tcPr>
            <w:tcW w:w="355"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p>
        </w:tc>
        <w:tc>
          <w:tcPr>
            <w:tcW w:w="2465" w:type="dxa"/>
            <w:tcBorders>
              <w:top w:val="single" w:sz="6" w:space="0" w:color="808080"/>
              <w:left w:val="nil"/>
              <w:bottom w:val="single" w:sz="6" w:space="0" w:color="808080"/>
              <w:right w:val="single" w:sz="6" w:space="0" w:color="808080"/>
            </w:tcBorders>
          </w:tcPr>
          <w:p w:rsidR="00354FEA" w:rsidRDefault="00354FEA" w:rsidP="00354FEA">
            <w:pPr>
              <w:autoSpaceDE w:val="0"/>
              <w:autoSpaceDN w:val="0"/>
              <w:adjustRightInd w:val="0"/>
              <w:rPr>
                <w:rFonts w:ascii="Calibri" w:hAnsi="Calibri" w:cs="Calibri"/>
                <w:color w:val="000000"/>
                <w:sz w:val="20"/>
                <w:szCs w:val="20"/>
              </w:rPr>
            </w:pPr>
            <w:r>
              <w:rPr>
                <w:rFonts w:ascii="Calibri" w:hAnsi="Calibri" w:cs="Calibri"/>
                <w:color w:val="000000"/>
                <w:sz w:val="20"/>
                <w:szCs w:val="20"/>
              </w:rPr>
              <w:t>EXO2 (Madonna)</w:t>
            </w:r>
          </w:p>
        </w:tc>
        <w:tc>
          <w:tcPr>
            <w:tcW w:w="992" w:type="dxa"/>
            <w:tcBorders>
              <w:top w:val="single" w:sz="6" w:space="0" w:color="808080"/>
              <w:left w:val="nil"/>
              <w:bottom w:val="single" w:sz="6" w:space="0" w:color="808080"/>
              <w:right w:val="single" w:sz="6" w:space="0" w:color="808080"/>
            </w:tcBorders>
          </w:tcPr>
          <w:p w:rsidR="00354FEA" w:rsidRDefault="00354FEA" w:rsidP="00354FEA">
            <w:r w:rsidRPr="007A62B6">
              <w:rPr>
                <w:rFonts w:ascii="Calibri" w:hAnsi="Calibri" w:cs="Calibri"/>
                <w:color w:val="000000"/>
                <w:sz w:val="20"/>
                <w:szCs w:val="20"/>
              </w:rPr>
              <w:t>599827</w:t>
            </w:r>
          </w:p>
        </w:tc>
      </w:tr>
      <w:tr w:rsidR="00354FEA" w:rsidTr="00354FEA">
        <w:trPr>
          <w:trHeight w:val="290"/>
        </w:trPr>
        <w:tc>
          <w:tcPr>
            <w:tcW w:w="1289" w:type="dxa"/>
            <w:tcBorders>
              <w:top w:val="single" w:sz="6" w:space="0" w:color="808080"/>
              <w:left w:val="single" w:sz="6" w:space="0" w:color="808080"/>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5/22/2017</w:t>
            </w:r>
          </w:p>
        </w:tc>
        <w:tc>
          <w:tcPr>
            <w:tcW w:w="821"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9:15</w:t>
            </w:r>
          </w:p>
        </w:tc>
        <w:tc>
          <w:tcPr>
            <w:tcW w:w="1288"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6/7/2017</w:t>
            </w:r>
          </w:p>
        </w:tc>
        <w:tc>
          <w:tcPr>
            <w:tcW w:w="920"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8:15</w:t>
            </w:r>
          </w:p>
        </w:tc>
        <w:tc>
          <w:tcPr>
            <w:tcW w:w="355"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p>
        </w:tc>
        <w:tc>
          <w:tcPr>
            <w:tcW w:w="2465" w:type="dxa"/>
            <w:tcBorders>
              <w:top w:val="single" w:sz="6" w:space="0" w:color="808080"/>
              <w:left w:val="nil"/>
              <w:bottom w:val="single" w:sz="6" w:space="0" w:color="808080"/>
              <w:right w:val="single" w:sz="6" w:space="0" w:color="808080"/>
            </w:tcBorders>
          </w:tcPr>
          <w:p w:rsidR="00354FEA" w:rsidRDefault="00354FEA" w:rsidP="00354FEA">
            <w:pPr>
              <w:autoSpaceDE w:val="0"/>
              <w:autoSpaceDN w:val="0"/>
              <w:adjustRightInd w:val="0"/>
              <w:rPr>
                <w:rFonts w:ascii="Calibri" w:hAnsi="Calibri" w:cs="Calibri"/>
                <w:color w:val="000000"/>
                <w:sz w:val="20"/>
                <w:szCs w:val="20"/>
              </w:rPr>
            </w:pPr>
            <w:r>
              <w:rPr>
                <w:rFonts w:ascii="Calibri" w:hAnsi="Calibri" w:cs="Calibri"/>
                <w:color w:val="000000"/>
                <w:sz w:val="20"/>
                <w:szCs w:val="20"/>
              </w:rPr>
              <w:t>EXO2 (Willie)</w:t>
            </w:r>
          </w:p>
        </w:tc>
        <w:tc>
          <w:tcPr>
            <w:tcW w:w="992" w:type="dxa"/>
            <w:tcBorders>
              <w:top w:val="single" w:sz="6" w:space="0" w:color="808080"/>
              <w:left w:val="nil"/>
              <w:bottom w:val="single" w:sz="6" w:space="0" w:color="808080"/>
              <w:right w:val="single" w:sz="6" w:space="0" w:color="808080"/>
            </w:tcBorders>
          </w:tcPr>
          <w:p w:rsidR="00354FEA" w:rsidRDefault="00354FEA" w:rsidP="00354FEA">
            <w:r w:rsidRPr="007A62B6">
              <w:rPr>
                <w:rFonts w:ascii="Calibri" w:hAnsi="Calibri" w:cs="Calibri"/>
                <w:color w:val="000000"/>
                <w:sz w:val="20"/>
                <w:szCs w:val="20"/>
              </w:rPr>
              <w:t>599827</w:t>
            </w:r>
          </w:p>
        </w:tc>
      </w:tr>
      <w:tr w:rsidR="00354FEA" w:rsidTr="00354FEA">
        <w:trPr>
          <w:trHeight w:val="290"/>
        </w:trPr>
        <w:tc>
          <w:tcPr>
            <w:tcW w:w="1289" w:type="dxa"/>
            <w:tcBorders>
              <w:top w:val="single" w:sz="6" w:space="0" w:color="808080"/>
              <w:left w:val="single" w:sz="6" w:space="0" w:color="808080"/>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6/7/2017</w:t>
            </w:r>
          </w:p>
        </w:tc>
        <w:tc>
          <w:tcPr>
            <w:tcW w:w="821"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8:45</w:t>
            </w:r>
          </w:p>
        </w:tc>
        <w:tc>
          <w:tcPr>
            <w:tcW w:w="1288"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6/19/2017</w:t>
            </w:r>
          </w:p>
        </w:tc>
        <w:tc>
          <w:tcPr>
            <w:tcW w:w="920"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15:15</w:t>
            </w:r>
          </w:p>
        </w:tc>
        <w:tc>
          <w:tcPr>
            <w:tcW w:w="355"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p>
        </w:tc>
        <w:tc>
          <w:tcPr>
            <w:tcW w:w="2465" w:type="dxa"/>
            <w:tcBorders>
              <w:top w:val="single" w:sz="6" w:space="0" w:color="808080"/>
              <w:left w:val="nil"/>
              <w:bottom w:val="single" w:sz="6" w:space="0" w:color="808080"/>
              <w:right w:val="single" w:sz="6" w:space="0" w:color="808080"/>
            </w:tcBorders>
          </w:tcPr>
          <w:p w:rsidR="00354FEA" w:rsidRDefault="00354FEA" w:rsidP="00354FEA">
            <w:pPr>
              <w:autoSpaceDE w:val="0"/>
              <w:autoSpaceDN w:val="0"/>
              <w:adjustRightInd w:val="0"/>
              <w:rPr>
                <w:rFonts w:ascii="Calibri" w:hAnsi="Calibri" w:cs="Calibri"/>
                <w:color w:val="000000"/>
                <w:sz w:val="20"/>
                <w:szCs w:val="20"/>
              </w:rPr>
            </w:pPr>
            <w:r>
              <w:rPr>
                <w:rFonts w:ascii="Calibri" w:hAnsi="Calibri" w:cs="Calibri"/>
                <w:color w:val="000000"/>
                <w:sz w:val="20"/>
                <w:szCs w:val="20"/>
              </w:rPr>
              <w:t>EXO2 (Madonna)</w:t>
            </w:r>
          </w:p>
        </w:tc>
        <w:tc>
          <w:tcPr>
            <w:tcW w:w="992" w:type="dxa"/>
            <w:tcBorders>
              <w:top w:val="single" w:sz="6" w:space="0" w:color="808080"/>
              <w:left w:val="nil"/>
              <w:bottom w:val="single" w:sz="6" w:space="0" w:color="808080"/>
              <w:right w:val="single" w:sz="6" w:space="0" w:color="808080"/>
            </w:tcBorders>
          </w:tcPr>
          <w:p w:rsidR="00354FEA" w:rsidRDefault="00354FEA" w:rsidP="00354FEA">
            <w:r w:rsidRPr="007A62B6">
              <w:rPr>
                <w:rFonts w:ascii="Calibri" w:hAnsi="Calibri" w:cs="Calibri"/>
                <w:color w:val="000000"/>
                <w:sz w:val="20"/>
                <w:szCs w:val="20"/>
              </w:rPr>
              <w:t>599827</w:t>
            </w:r>
          </w:p>
        </w:tc>
      </w:tr>
      <w:tr w:rsidR="00354FEA" w:rsidTr="00354FEA">
        <w:trPr>
          <w:trHeight w:val="290"/>
        </w:trPr>
        <w:tc>
          <w:tcPr>
            <w:tcW w:w="1289" w:type="dxa"/>
            <w:tcBorders>
              <w:top w:val="single" w:sz="6" w:space="0" w:color="808080"/>
              <w:left w:val="single" w:sz="6" w:space="0" w:color="808080"/>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6/19/2017</w:t>
            </w:r>
          </w:p>
        </w:tc>
        <w:tc>
          <w:tcPr>
            <w:tcW w:w="821"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15:30</w:t>
            </w:r>
          </w:p>
        </w:tc>
        <w:tc>
          <w:tcPr>
            <w:tcW w:w="1288"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7/6/2017</w:t>
            </w:r>
          </w:p>
        </w:tc>
        <w:tc>
          <w:tcPr>
            <w:tcW w:w="920"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8:45</w:t>
            </w:r>
          </w:p>
        </w:tc>
        <w:tc>
          <w:tcPr>
            <w:tcW w:w="355"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p>
        </w:tc>
        <w:tc>
          <w:tcPr>
            <w:tcW w:w="2465" w:type="dxa"/>
            <w:tcBorders>
              <w:top w:val="single" w:sz="6" w:space="0" w:color="808080"/>
              <w:left w:val="nil"/>
              <w:bottom w:val="single" w:sz="6" w:space="0" w:color="808080"/>
              <w:right w:val="single" w:sz="6" w:space="0" w:color="808080"/>
            </w:tcBorders>
          </w:tcPr>
          <w:p w:rsidR="00354FEA" w:rsidRDefault="00354FEA" w:rsidP="00354FEA">
            <w:pPr>
              <w:autoSpaceDE w:val="0"/>
              <w:autoSpaceDN w:val="0"/>
              <w:adjustRightInd w:val="0"/>
              <w:rPr>
                <w:rFonts w:ascii="Calibri" w:hAnsi="Calibri" w:cs="Calibri"/>
                <w:color w:val="000000"/>
                <w:sz w:val="20"/>
                <w:szCs w:val="20"/>
              </w:rPr>
            </w:pPr>
            <w:r>
              <w:rPr>
                <w:rFonts w:ascii="Calibri" w:hAnsi="Calibri" w:cs="Calibri"/>
                <w:color w:val="000000"/>
                <w:sz w:val="20"/>
                <w:szCs w:val="20"/>
              </w:rPr>
              <w:t>EXO2 (Willie)</w:t>
            </w:r>
          </w:p>
        </w:tc>
        <w:tc>
          <w:tcPr>
            <w:tcW w:w="992" w:type="dxa"/>
            <w:tcBorders>
              <w:top w:val="single" w:sz="6" w:space="0" w:color="808080"/>
              <w:left w:val="nil"/>
              <w:bottom w:val="single" w:sz="6" w:space="0" w:color="808080"/>
              <w:right w:val="single" w:sz="6" w:space="0" w:color="808080"/>
            </w:tcBorders>
          </w:tcPr>
          <w:p w:rsidR="00354FEA" w:rsidRDefault="00354FEA" w:rsidP="00354FEA">
            <w:r w:rsidRPr="007A62B6">
              <w:rPr>
                <w:rFonts w:ascii="Calibri" w:hAnsi="Calibri" w:cs="Calibri"/>
                <w:color w:val="000000"/>
                <w:sz w:val="20"/>
                <w:szCs w:val="20"/>
              </w:rPr>
              <w:t>599827</w:t>
            </w:r>
          </w:p>
        </w:tc>
      </w:tr>
      <w:tr w:rsidR="00354FEA" w:rsidTr="00354FEA">
        <w:trPr>
          <w:trHeight w:val="290"/>
        </w:trPr>
        <w:tc>
          <w:tcPr>
            <w:tcW w:w="1289" w:type="dxa"/>
            <w:tcBorders>
              <w:top w:val="single" w:sz="6" w:space="0" w:color="808080"/>
              <w:left w:val="single" w:sz="6" w:space="0" w:color="808080"/>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7/6/2017</w:t>
            </w:r>
          </w:p>
        </w:tc>
        <w:tc>
          <w:tcPr>
            <w:tcW w:w="821"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9:00</w:t>
            </w:r>
          </w:p>
        </w:tc>
        <w:tc>
          <w:tcPr>
            <w:tcW w:w="1288"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7/28/2017</w:t>
            </w:r>
          </w:p>
        </w:tc>
        <w:tc>
          <w:tcPr>
            <w:tcW w:w="920"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8:00</w:t>
            </w:r>
          </w:p>
        </w:tc>
        <w:tc>
          <w:tcPr>
            <w:tcW w:w="355"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p>
        </w:tc>
        <w:tc>
          <w:tcPr>
            <w:tcW w:w="2465" w:type="dxa"/>
            <w:tcBorders>
              <w:top w:val="single" w:sz="6" w:space="0" w:color="808080"/>
              <w:left w:val="nil"/>
              <w:bottom w:val="single" w:sz="6" w:space="0" w:color="808080"/>
              <w:right w:val="single" w:sz="6" w:space="0" w:color="808080"/>
            </w:tcBorders>
          </w:tcPr>
          <w:p w:rsidR="00354FEA" w:rsidRDefault="00354FEA" w:rsidP="00354FEA">
            <w:pPr>
              <w:autoSpaceDE w:val="0"/>
              <w:autoSpaceDN w:val="0"/>
              <w:adjustRightInd w:val="0"/>
              <w:rPr>
                <w:rFonts w:ascii="Calibri" w:hAnsi="Calibri" w:cs="Calibri"/>
                <w:color w:val="000000"/>
                <w:sz w:val="20"/>
                <w:szCs w:val="20"/>
              </w:rPr>
            </w:pPr>
            <w:r>
              <w:rPr>
                <w:rFonts w:ascii="Calibri" w:hAnsi="Calibri" w:cs="Calibri"/>
                <w:color w:val="000000"/>
                <w:sz w:val="20"/>
                <w:szCs w:val="20"/>
              </w:rPr>
              <w:t>EXO2 (Madonna)</w:t>
            </w:r>
          </w:p>
        </w:tc>
        <w:tc>
          <w:tcPr>
            <w:tcW w:w="992" w:type="dxa"/>
            <w:tcBorders>
              <w:top w:val="single" w:sz="6" w:space="0" w:color="808080"/>
              <w:left w:val="nil"/>
              <w:bottom w:val="single" w:sz="6" w:space="0" w:color="808080"/>
              <w:right w:val="single" w:sz="6" w:space="0" w:color="808080"/>
            </w:tcBorders>
          </w:tcPr>
          <w:p w:rsidR="00354FEA" w:rsidRDefault="00354FEA" w:rsidP="00354FEA">
            <w:r w:rsidRPr="007A62B6">
              <w:rPr>
                <w:rFonts w:ascii="Calibri" w:hAnsi="Calibri" w:cs="Calibri"/>
                <w:color w:val="000000"/>
                <w:sz w:val="20"/>
                <w:szCs w:val="20"/>
              </w:rPr>
              <w:t>599827</w:t>
            </w:r>
          </w:p>
        </w:tc>
      </w:tr>
      <w:tr w:rsidR="00354FEA" w:rsidTr="00354FEA">
        <w:trPr>
          <w:trHeight w:val="290"/>
        </w:trPr>
        <w:tc>
          <w:tcPr>
            <w:tcW w:w="1289" w:type="dxa"/>
            <w:tcBorders>
              <w:top w:val="single" w:sz="6" w:space="0" w:color="808080"/>
              <w:left w:val="single" w:sz="6" w:space="0" w:color="808080"/>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7/28/2017</w:t>
            </w:r>
          </w:p>
        </w:tc>
        <w:tc>
          <w:tcPr>
            <w:tcW w:w="821"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8:15</w:t>
            </w:r>
          </w:p>
        </w:tc>
        <w:tc>
          <w:tcPr>
            <w:tcW w:w="1288"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9/13/2017</w:t>
            </w:r>
          </w:p>
        </w:tc>
        <w:tc>
          <w:tcPr>
            <w:tcW w:w="920"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8:45</w:t>
            </w:r>
          </w:p>
        </w:tc>
        <w:tc>
          <w:tcPr>
            <w:tcW w:w="355"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p>
        </w:tc>
        <w:tc>
          <w:tcPr>
            <w:tcW w:w="2465" w:type="dxa"/>
            <w:tcBorders>
              <w:top w:val="single" w:sz="6" w:space="0" w:color="808080"/>
              <w:left w:val="nil"/>
              <w:bottom w:val="single" w:sz="6" w:space="0" w:color="808080"/>
              <w:right w:val="single" w:sz="6" w:space="0" w:color="808080"/>
            </w:tcBorders>
          </w:tcPr>
          <w:p w:rsidR="00354FEA" w:rsidRDefault="00354FEA" w:rsidP="00354FEA">
            <w:pPr>
              <w:autoSpaceDE w:val="0"/>
              <w:autoSpaceDN w:val="0"/>
              <w:adjustRightInd w:val="0"/>
              <w:rPr>
                <w:rFonts w:ascii="Calibri" w:hAnsi="Calibri" w:cs="Calibri"/>
                <w:color w:val="000000"/>
                <w:sz w:val="20"/>
                <w:szCs w:val="20"/>
              </w:rPr>
            </w:pPr>
            <w:r>
              <w:rPr>
                <w:rFonts w:ascii="Calibri" w:hAnsi="Calibri" w:cs="Calibri"/>
                <w:color w:val="000000"/>
                <w:sz w:val="20"/>
                <w:szCs w:val="20"/>
              </w:rPr>
              <w:t>EXO2 (Brittney)</w:t>
            </w:r>
          </w:p>
        </w:tc>
        <w:tc>
          <w:tcPr>
            <w:tcW w:w="992" w:type="dxa"/>
            <w:tcBorders>
              <w:top w:val="single" w:sz="6" w:space="0" w:color="808080"/>
              <w:left w:val="nil"/>
              <w:bottom w:val="single" w:sz="6" w:space="0" w:color="808080"/>
              <w:right w:val="single" w:sz="6" w:space="0" w:color="808080"/>
            </w:tcBorders>
          </w:tcPr>
          <w:p w:rsidR="00354FEA" w:rsidRDefault="00354FEA" w:rsidP="00354FEA">
            <w:r w:rsidRPr="007A62B6">
              <w:rPr>
                <w:rFonts w:ascii="Calibri" w:hAnsi="Calibri" w:cs="Calibri"/>
                <w:color w:val="000000"/>
                <w:sz w:val="20"/>
                <w:szCs w:val="20"/>
              </w:rPr>
              <w:t>599827</w:t>
            </w:r>
          </w:p>
        </w:tc>
      </w:tr>
      <w:tr w:rsidR="00354FEA" w:rsidTr="00354FEA">
        <w:trPr>
          <w:trHeight w:val="290"/>
        </w:trPr>
        <w:tc>
          <w:tcPr>
            <w:tcW w:w="1289" w:type="dxa"/>
            <w:tcBorders>
              <w:top w:val="single" w:sz="6" w:space="0" w:color="808080"/>
              <w:left w:val="single" w:sz="6" w:space="0" w:color="808080"/>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10/26/2017</w:t>
            </w:r>
          </w:p>
        </w:tc>
        <w:tc>
          <w:tcPr>
            <w:tcW w:w="821"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11:30</w:t>
            </w:r>
          </w:p>
        </w:tc>
        <w:tc>
          <w:tcPr>
            <w:tcW w:w="1288"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11/20/2017</w:t>
            </w:r>
          </w:p>
        </w:tc>
        <w:tc>
          <w:tcPr>
            <w:tcW w:w="920"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10:15</w:t>
            </w:r>
          </w:p>
        </w:tc>
        <w:tc>
          <w:tcPr>
            <w:tcW w:w="355"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p>
        </w:tc>
        <w:tc>
          <w:tcPr>
            <w:tcW w:w="2465" w:type="dxa"/>
            <w:tcBorders>
              <w:top w:val="single" w:sz="6" w:space="0" w:color="808080"/>
              <w:left w:val="nil"/>
              <w:bottom w:val="single" w:sz="6" w:space="0" w:color="808080"/>
              <w:right w:val="single" w:sz="6" w:space="0" w:color="808080"/>
            </w:tcBorders>
          </w:tcPr>
          <w:p w:rsidR="00354FEA" w:rsidRDefault="00354FEA" w:rsidP="00354FEA">
            <w:pPr>
              <w:autoSpaceDE w:val="0"/>
              <w:autoSpaceDN w:val="0"/>
              <w:adjustRightInd w:val="0"/>
              <w:rPr>
                <w:rFonts w:ascii="Calibri" w:hAnsi="Calibri" w:cs="Calibri"/>
                <w:color w:val="000000"/>
                <w:sz w:val="20"/>
                <w:szCs w:val="20"/>
              </w:rPr>
            </w:pPr>
            <w:r>
              <w:rPr>
                <w:rFonts w:ascii="Calibri" w:hAnsi="Calibri" w:cs="Calibri"/>
                <w:color w:val="000000"/>
                <w:sz w:val="20"/>
                <w:szCs w:val="20"/>
              </w:rPr>
              <w:t>EXO2 (Madonna)</w:t>
            </w:r>
          </w:p>
        </w:tc>
        <w:tc>
          <w:tcPr>
            <w:tcW w:w="992" w:type="dxa"/>
            <w:tcBorders>
              <w:top w:val="single" w:sz="6" w:space="0" w:color="808080"/>
              <w:left w:val="nil"/>
              <w:bottom w:val="single" w:sz="6" w:space="0" w:color="808080"/>
              <w:right w:val="single" w:sz="6" w:space="0" w:color="808080"/>
            </w:tcBorders>
          </w:tcPr>
          <w:p w:rsidR="00354FEA" w:rsidRDefault="00354FEA" w:rsidP="00354FEA">
            <w:r w:rsidRPr="007A62B6">
              <w:rPr>
                <w:rFonts w:ascii="Calibri" w:hAnsi="Calibri" w:cs="Calibri"/>
                <w:color w:val="000000"/>
                <w:sz w:val="20"/>
                <w:szCs w:val="20"/>
              </w:rPr>
              <w:t>599827</w:t>
            </w:r>
          </w:p>
        </w:tc>
      </w:tr>
      <w:tr w:rsidR="00354FEA" w:rsidTr="00354FEA">
        <w:trPr>
          <w:trHeight w:val="290"/>
        </w:trPr>
        <w:tc>
          <w:tcPr>
            <w:tcW w:w="1289" w:type="dxa"/>
            <w:tcBorders>
              <w:top w:val="single" w:sz="6" w:space="0" w:color="808080"/>
              <w:left w:val="single" w:sz="6" w:space="0" w:color="808080"/>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11/20/2017</w:t>
            </w:r>
          </w:p>
        </w:tc>
        <w:tc>
          <w:tcPr>
            <w:tcW w:w="821"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10:45</w:t>
            </w:r>
          </w:p>
        </w:tc>
        <w:tc>
          <w:tcPr>
            <w:tcW w:w="1288"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12/21/2017</w:t>
            </w:r>
          </w:p>
        </w:tc>
        <w:tc>
          <w:tcPr>
            <w:tcW w:w="920"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9:30</w:t>
            </w:r>
          </w:p>
        </w:tc>
        <w:tc>
          <w:tcPr>
            <w:tcW w:w="355"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p>
        </w:tc>
        <w:tc>
          <w:tcPr>
            <w:tcW w:w="2465" w:type="dxa"/>
            <w:tcBorders>
              <w:top w:val="single" w:sz="6" w:space="0" w:color="808080"/>
              <w:left w:val="nil"/>
              <w:bottom w:val="single" w:sz="6" w:space="0" w:color="808080"/>
              <w:right w:val="single" w:sz="6" w:space="0" w:color="808080"/>
            </w:tcBorders>
          </w:tcPr>
          <w:p w:rsidR="00354FEA" w:rsidRDefault="00354FEA" w:rsidP="00354FEA">
            <w:pPr>
              <w:autoSpaceDE w:val="0"/>
              <w:autoSpaceDN w:val="0"/>
              <w:adjustRightInd w:val="0"/>
              <w:rPr>
                <w:rFonts w:ascii="Calibri" w:hAnsi="Calibri" w:cs="Calibri"/>
                <w:color w:val="000000"/>
                <w:sz w:val="20"/>
                <w:szCs w:val="20"/>
              </w:rPr>
            </w:pPr>
            <w:r>
              <w:rPr>
                <w:rFonts w:ascii="Calibri" w:hAnsi="Calibri" w:cs="Calibri"/>
                <w:color w:val="000000"/>
                <w:sz w:val="20"/>
                <w:szCs w:val="20"/>
              </w:rPr>
              <w:t>EXO2 (Brittney)</w:t>
            </w:r>
          </w:p>
        </w:tc>
        <w:tc>
          <w:tcPr>
            <w:tcW w:w="992" w:type="dxa"/>
            <w:tcBorders>
              <w:top w:val="single" w:sz="6" w:space="0" w:color="808080"/>
              <w:left w:val="nil"/>
              <w:bottom w:val="single" w:sz="6" w:space="0" w:color="808080"/>
              <w:right w:val="single" w:sz="6" w:space="0" w:color="808080"/>
            </w:tcBorders>
          </w:tcPr>
          <w:p w:rsidR="00354FEA" w:rsidRDefault="00354FEA" w:rsidP="00354FEA">
            <w:r w:rsidRPr="007A62B6">
              <w:rPr>
                <w:rFonts w:ascii="Calibri" w:hAnsi="Calibri" w:cs="Calibri"/>
                <w:color w:val="000000"/>
                <w:sz w:val="20"/>
                <w:szCs w:val="20"/>
              </w:rPr>
              <w:t>599827</w:t>
            </w:r>
          </w:p>
        </w:tc>
      </w:tr>
      <w:tr w:rsidR="00354FEA" w:rsidTr="00354FEA">
        <w:trPr>
          <w:trHeight w:val="290"/>
        </w:trPr>
        <w:tc>
          <w:tcPr>
            <w:tcW w:w="1289" w:type="dxa"/>
            <w:tcBorders>
              <w:top w:val="single" w:sz="6" w:space="0" w:color="808080"/>
              <w:left w:val="single" w:sz="6" w:space="0" w:color="808080"/>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12/21/2017</w:t>
            </w:r>
          </w:p>
        </w:tc>
        <w:tc>
          <w:tcPr>
            <w:tcW w:w="821"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9:45</w:t>
            </w:r>
          </w:p>
        </w:tc>
        <w:tc>
          <w:tcPr>
            <w:tcW w:w="1288"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1/23/2018</w:t>
            </w:r>
          </w:p>
        </w:tc>
        <w:tc>
          <w:tcPr>
            <w:tcW w:w="920"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10:00</w:t>
            </w:r>
          </w:p>
        </w:tc>
        <w:tc>
          <w:tcPr>
            <w:tcW w:w="355"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p>
        </w:tc>
        <w:tc>
          <w:tcPr>
            <w:tcW w:w="2465" w:type="dxa"/>
            <w:tcBorders>
              <w:top w:val="single" w:sz="6" w:space="0" w:color="808080"/>
              <w:left w:val="nil"/>
              <w:bottom w:val="single" w:sz="6" w:space="0" w:color="808080"/>
              <w:right w:val="single" w:sz="6" w:space="0" w:color="808080"/>
            </w:tcBorders>
          </w:tcPr>
          <w:p w:rsidR="00354FEA" w:rsidRDefault="00354FEA" w:rsidP="00354FEA">
            <w:pPr>
              <w:autoSpaceDE w:val="0"/>
              <w:autoSpaceDN w:val="0"/>
              <w:adjustRightInd w:val="0"/>
              <w:rPr>
                <w:rFonts w:ascii="Calibri" w:hAnsi="Calibri" w:cs="Calibri"/>
                <w:color w:val="000000"/>
                <w:sz w:val="20"/>
                <w:szCs w:val="20"/>
              </w:rPr>
            </w:pPr>
            <w:r>
              <w:rPr>
                <w:rFonts w:ascii="Calibri" w:hAnsi="Calibri" w:cs="Calibri"/>
                <w:color w:val="000000"/>
                <w:sz w:val="20"/>
                <w:szCs w:val="20"/>
              </w:rPr>
              <w:t>EXO2 (Madonna)</w:t>
            </w:r>
          </w:p>
        </w:tc>
        <w:tc>
          <w:tcPr>
            <w:tcW w:w="992" w:type="dxa"/>
            <w:tcBorders>
              <w:top w:val="single" w:sz="6" w:space="0" w:color="808080"/>
              <w:left w:val="nil"/>
              <w:bottom w:val="single" w:sz="6" w:space="0" w:color="808080"/>
              <w:right w:val="single" w:sz="6" w:space="0" w:color="808080"/>
            </w:tcBorders>
          </w:tcPr>
          <w:p w:rsidR="00354FEA" w:rsidRDefault="00354FEA" w:rsidP="00354FEA">
            <w:r w:rsidRPr="007A62B6">
              <w:rPr>
                <w:rFonts w:ascii="Calibri" w:hAnsi="Calibri" w:cs="Calibri"/>
                <w:color w:val="000000"/>
                <w:sz w:val="20"/>
                <w:szCs w:val="20"/>
              </w:rPr>
              <w:t>599827</w:t>
            </w:r>
          </w:p>
        </w:tc>
      </w:tr>
    </w:tbl>
    <w:p w:rsidR="00953894" w:rsidRDefault="00953894" w:rsidP="00554E59">
      <w:pPr>
        <w:rPr>
          <w:rFonts w:ascii="Calibri" w:hAnsi="Calibri" w:cs="Calibri"/>
          <w:sz w:val="22"/>
        </w:rPr>
      </w:pPr>
    </w:p>
    <w:p w:rsidR="000674D1" w:rsidRDefault="000674D1" w:rsidP="000D234F">
      <w:pPr>
        <w:tabs>
          <w:tab w:val="left" w:pos="720"/>
          <w:tab w:val="left" w:pos="2160"/>
          <w:tab w:val="left" w:pos="3420"/>
          <w:tab w:val="left" w:pos="4860"/>
        </w:tabs>
        <w:rPr>
          <w:rFonts w:ascii="Calibri" w:hAnsi="Calibri" w:cs="Calibri"/>
          <w:b/>
        </w:rPr>
      </w:pPr>
    </w:p>
    <w:p w:rsidR="000D234F" w:rsidRDefault="000D234F" w:rsidP="000D234F">
      <w:pPr>
        <w:tabs>
          <w:tab w:val="left" w:pos="720"/>
          <w:tab w:val="left" w:pos="2160"/>
          <w:tab w:val="left" w:pos="3420"/>
          <w:tab w:val="left" w:pos="4860"/>
        </w:tabs>
        <w:rPr>
          <w:rFonts w:ascii="Calibri" w:hAnsi="Calibri" w:cs="Calibri"/>
          <w:b/>
        </w:rPr>
      </w:pPr>
      <w:r w:rsidRPr="00B91C7A">
        <w:rPr>
          <w:rFonts w:ascii="Calibri" w:hAnsi="Calibri" w:cs="Calibri"/>
          <w:b/>
        </w:rPr>
        <w:t xml:space="preserve">Bayou </w:t>
      </w:r>
      <w:proofErr w:type="spellStart"/>
      <w:r w:rsidRPr="00B91C7A">
        <w:rPr>
          <w:rFonts w:ascii="Calibri" w:hAnsi="Calibri" w:cs="Calibri"/>
          <w:b/>
        </w:rPr>
        <w:t>Cumbest</w:t>
      </w:r>
      <w:proofErr w:type="spellEnd"/>
    </w:p>
    <w:p w:rsidR="00554E59" w:rsidRDefault="000C0A64" w:rsidP="00554E59">
      <w:pPr>
        <w:rPr>
          <w:rFonts w:ascii="Calibri" w:hAnsi="Calibri" w:cs="Calibri"/>
          <w:sz w:val="22"/>
        </w:rPr>
      </w:pPr>
      <w:r>
        <w:rPr>
          <w:rFonts w:ascii="Calibri" w:hAnsi="Calibri" w:cs="Calibri"/>
          <w:sz w:val="22"/>
        </w:rPr>
        <w:t xml:space="preserve">EXO2 </w:t>
      </w:r>
      <w:proofErr w:type="spellStart"/>
      <w:r>
        <w:rPr>
          <w:rFonts w:ascii="Calibri" w:hAnsi="Calibri" w:cs="Calibri"/>
          <w:sz w:val="22"/>
        </w:rPr>
        <w:t>sondes</w:t>
      </w:r>
      <w:proofErr w:type="spellEnd"/>
      <w:r w:rsidR="00377517">
        <w:rPr>
          <w:rFonts w:ascii="Calibri" w:hAnsi="Calibri" w:cs="Calibri"/>
          <w:sz w:val="22"/>
        </w:rPr>
        <w:t xml:space="preserve"> </w:t>
      </w:r>
      <w:r>
        <w:rPr>
          <w:rFonts w:ascii="Calibri" w:hAnsi="Calibri" w:cs="Calibri"/>
          <w:sz w:val="22"/>
        </w:rPr>
        <w:t xml:space="preserve">deployed </w:t>
      </w:r>
      <w:r w:rsidR="001562A1">
        <w:rPr>
          <w:rFonts w:ascii="Calibri" w:hAnsi="Calibri" w:cs="Calibri"/>
          <w:sz w:val="22"/>
        </w:rPr>
        <w:t xml:space="preserve">until </w:t>
      </w:r>
      <w:r w:rsidR="00BA28D1">
        <w:rPr>
          <w:rFonts w:ascii="Calibri" w:hAnsi="Calibri" w:cs="Calibri"/>
          <w:sz w:val="22"/>
        </w:rPr>
        <w:t>5/</w:t>
      </w:r>
      <w:r w:rsidR="009D3930">
        <w:rPr>
          <w:rFonts w:ascii="Calibri" w:hAnsi="Calibri" w:cs="Calibri"/>
          <w:sz w:val="22"/>
        </w:rPr>
        <w:t>22</w:t>
      </w:r>
      <w:r w:rsidR="00BA28D1">
        <w:rPr>
          <w:rFonts w:ascii="Calibri" w:hAnsi="Calibri" w:cs="Calibri"/>
          <w:sz w:val="22"/>
        </w:rPr>
        <w:t xml:space="preserve">/2017. </w:t>
      </w:r>
      <w:r w:rsidR="00FF2582">
        <w:rPr>
          <w:rFonts w:ascii="Calibri" w:hAnsi="Calibri" w:cs="Calibri"/>
          <w:sz w:val="22"/>
        </w:rPr>
        <w:t xml:space="preserve"> </w:t>
      </w:r>
      <w:r w:rsidR="00BA28D1">
        <w:rPr>
          <w:rFonts w:ascii="Calibri" w:hAnsi="Calibri" w:cs="Calibri"/>
          <w:sz w:val="22"/>
        </w:rPr>
        <w:t xml:space="preserve">Installation of the new telemetry system at Bayou Heron meant it needed EXOs, so Bayou </w:t>
      </w:r>
      <w:proofErr w:type="spellStart"/>
      <w:r w:rsidR="00BA28D1">
        <w:rPr>
          <w:rFonts w:ascii="Calibri" w:hAnsi="Calibri" w:cs="Calibri"/>
          <w:sz w:val="22"/>
        </w:rPr>
        <w:t>Cumbest</w:t>
      </w:r>
      <w:proofErr w:type="spellEnd"/>
      <w:r w:rsidR="00BA28D1">
        <w:rPr>
          <w:rFonts w:ascii="Calibri" w:hAnsi="Calibri" w:cs="Calibri"/>
          <w:sz w:val="22"/>
        </w:rPr>
        <w:t xml:space="preserve"> was returned to </w:t>
      </w:r>
      <w:r w:rsidR="00FF2582">
        <w:rPr>
          <w:rFonts w:ascii="Calibri" w:hAnsi="Calibri" w:cs="Calibri"/>
          <w:sz w:val="22"/>
        </w:rPr>
        <w:t xml:space="preserve">6600-V2 </w:t>
      </w:r>
      <w:proofErr w:type="spellStart"/>
      <w:r w:rsidR="00FF2582">
        <w:rPr>
          <w:rFonts w:ascii="Calibri" w:hAnsi="Calibri" w:cs="Calibri"/>
          <w:sz w:val="22"/>
        </w:rPr>
        <w:t>sondes</w:t>
      </w:r>
      <w:proofErr w:type="spellEnd"/>
      <w:r w:rsidR="00FF2582">
        <w:rPr>
          <w:rFonts w:ascii="Calibri" w:hAnsi="Calibri" w:cs="Calibri"/>
          <w:sz w:val="22"/>
        </w:rPr>
        <w:t xml:space="preserve"> with ROX DO probes.</w:t>
      </w:r>
      <w:r w:rsidR="00397B01">
        <w:rPr>
          <w:rFonts w:ascii="Calibri" w:hAnsi="Calibri" w:cs="Calibri"/>
          <w:sz w:val="22"/>
        </w:rPr>
        <w:t xml:space="preserve"> After the system-wide EXO purchase, we returned BC to EXOs on </w:t>
      </w:r>
      <w:r w:rsidR="00702516">
        <w:rPr>
          <w:rFonts w:ascii="Calibri" w:hAnsi="Calibri" w:cs="Calibri"/>
          <w:sz w:val="22"/>
        </w:rPr>
        <w:t>12/21</w:t>
      </w:r>
      <w:r w:rsidR="00397B01">
        <w:rPr>
          <w:rFonts w:ascii="Calibri" w:hAnsi="Calibri" w:cs="Calibri"/>
          <w:sz w:val="22"/>
        </w:rPr>
        <w:t>/2017.</w:t>
      </w:r>
    </w:p>
    <w:tbl>
      <w:tblPr>
        <w:tblW w:w="0" w:type="auto"/>
        <w:tblInd w:w="78" w:type="dxa"/>
        <w:tblLayout w:type="fixed"/>
        <w:tblLook w:val="0000" w:firstRow="0" w:lastRow="0" w:firstColumn="0" w:lastColumn="0" w:noHBand="0" w:noVBand="0"/>
      </w:tblPr>
      <w:tblGrid>
        <w:gridCol w:w="1289"/>
        <w:gridCol w:w="821"/>
        <w:gridCol w:w="1288"/>
        <w:gridCol w:w="920"/>
        <w:gridCol w:w="355"/>
        <w:gridCol w:w="2465"/>
        <w:gridCol w:w="992"/>
      </w:tblGrid>
      <w:tr w:rsidR="00354FEA" w:rsidTr="00354FEA">
        <w:trPr>
          <w:trHeight w:val="492"/>
        </w:trPr>
        <w:tc>
          <w:tcPr>
            <w:tcW w:w="1289" w:type="dxa"/>
            <w:tcBorders>
              <w:top w:val="single" w:sz="6" w:space="0" w:color="808080"/>
              <w:left w:val="single" w:sz="6" w:space="0" w:color="808080"/>
              <w:bottom w:val="single" w:sz="6" w:space="0" w:color="808080"/>
              <w:right w:val="nil"/>
            </w:tcBorders>
          </w:tcPr>
          <w:p w:rsidR="00354FEA" w:rsidRDefault="00354FEA">
            <w:pPr>
              <w:autoSpaceDE w:val="0"/>
              <w:autoSpaceDN w:val="0"/>
              <w:adjustRightInd w:val="0"/>
              <w:jc w:val="center"/>
              <w:rPr>
                <w:rFonts w:ascii="Calibri" w:hAnsi="Calibri" w:cs="Calibri"/>
                <w:b/>
                <w:bCs/>
                <w:color w:val="000000"/>
                <w:sz w:val="20"/>
                <w:szCs w:val="20"/>
              </w:rPr>
            </w:pPr>
            <w:r>
              <w:rPr>
                <w:rFonts w:ascii="Calibri" w:hAnsi="Calibri" w:cs="Calibri"/>
                <w:b/>
                <w:bCs/>
                <w:color w:val="000000"/>
                <w:sz w:val="20"/>
                <w:szCs w:val="20"/>
              </w:rPr>
              <w:t>Deploy Date</w:t>
            </w:r>
          </w:p>
        </w:tc>
        <w:tc>
          <w:tcPr>
            <w:tcW w:w="821" w:type="dxa"/>
            <w:tcBorders>
              <w:top w:val="single" w:sz="6" w:space="0" w:color="808080"/>
              <w:left w:val="nil"/>
              <w:bottom w:val="single" w:sz="6" w:space="0" w:color="808080"/>
              <w:right w:val="nil"/>
            </w:tcBorders>
          </w:tcPr>
          <w:p w:rsidR="00354FEA" w:rsidRDefault="00354FEA">
            <w:pPr>
              <w:autoSpaceDE w:val="0"/>
              <w:autoSpaceDN w:val="0"/>
              <w:adjustRightInd w:val="0"/>
              <w:jc w:val="center"/>
              <w:rPr>
                <w:rFonts w:ascii="Calibri" w:hAnsi="Calibri" w:cs="Calibri"/>
                <w:b/>
                <w:bCs/>
                <w:color w:val="000000"/>
                <w:sz w:val="20"/>
                <w:szCs w:val="20"/>
              </w:rPr>
            </w:pPr>
            <w:r>
              <w:rPr>
                <w:rFonts w:ascii="Calibri" w:hAnsi="Calibri" w:cs="Calibri"/>
                <w:b/>
                <w:bCs/>
                <w:color w:val="000000"/>
                <w:sz w:val="20"/>
                <w:szCs w:val="20"/>
              </w:rPr>
              <w:t>Deploy Time</w:t>
            </w:r>
          </w:p>
        </w:tc>
        <w:tc>
          <w:tcPr>
            <w:tcW w:w="1288" w:type="dxa"/>
            <w:tcBorders>
              <w:top w:val="single" w:sz="6" w:space="0" w:color="808080"/>
              <w:left w:val="nil"/>
              <w:bottom w:val="single" w:sz="6" w:space="0" w:color="808080"/>
              <w:right w:val="nil"/>
            </w:tcBorders>
          </w:tcPr>
          <w:p w:rsidR="00354FEA" w:rsidRDefault="00354FEA">
            <w:pPr>
              <w:autoSpaceDE w:val="0"/>
              <w:autoSpaceDN w:val="0"/>
              <w:adjustRightInd w:val="0"/>
              <w:jc w:val="center"/>
              <w:rPr>
                <w:rFonts w:ascii="Calibri" w:hAnsi="Calibri" w:cs="Calibri"/>
                <w:b/>
                <w:bCs/>
                <w:color w:val="000000"/>
                <w:sz w:val="20"/>
                <w:szCs w:val="20"/>
              </w:rPr>
            </w:pPr>
            <w:r>
              <w:rPr>
                <w:rFonts w:ascii="Calibri" w:hAnsi="Calibri" w:cs="Calibri"/>
                <w:b/>
                <w:bCs/>
                <w:color w:val="000000"/>
                <w:sz w:val="20"/>
                <w:szCs w:val="20"/>
              </w:rPr>
              <w:t>Retrieve Date</w:t>
            </w:r>
          </w:p>
        </w:tc>
        <w:tc>
          <w:tcPr>
            <w:tcW w:w="1275" w:type="dxa"/>
            <w:gridSpan w:val="2"/>
            <w:tcBorders>
              <w:top w:val="single" w:sz="6" w:space="0" w:color="808080"/>
              <w:left w:val="nil"/>
              <w:bottom w:val="single" w:sz="6" w:space="0" w:color="808080"/>
              <w:right w:val="nil"/>
            </w:tcBorders>
          </w:tcPr>
          <w:p w:rsidR="00354FEA" w:rsidRDefault="00354FEA">
            <w:pPr>
              <w:autoSpaceDE w:val="0"/>
              <w:autoSpaceDN w:val="0"/>
              <w:adjustRightInd w:val="0"/>
              <w:jc w:val="center"/>
              <w:rPr>
                <w:rFonts w:ascii="Calibri" w:hAnsi="Calibri" w:cs="Calibri"/>
                <w:b/>
                <w:bCs/>
                <w:color w:val="000000"/>
                <w:sz w:val="20"/>
                <w:szCs w:val="20"/>
              </w:rPr>
            </w:pPr>
            <w:r>
              <w:rPr>
                <w:rFonts w:ascii="Calibri" w:hAnsi="Calibri" w:cs="Calibri"/>
                <w:b/>
                <w:bCs/>
                <w:color w:val="000000"/>
                <w:sz w:val="20"/>
                <w:szCs w:val="20"/>
              </w:rPr>
              <w:t>Retrieve Time</w:t>
            </w:r>
          </w:p>
        </w:tc>
        <w:tc>
          <w:tcPr>
            <w:tcW w:w="2465" w:type="dxa"/>
            <w:tcBorders>
              <w:top w:val="single" w:sz="6" w:space="0" w:color="808080"/>
              <w:left w:val="nil"/>
              <w:bottom w:val="single" w:sz="6" w:space="0" w:color="808080"/>
              <w:right w:val="single" w:sz="6" w:space="0" w:color="808080"/>
            </w:tcBorders>
          </w:tcPr>
          <w:p w:rsidR="00354FEA" w:rsidRDefault="00354FEA">
            <w:pPr>
              <w:autoSpaceDE w:val="0"/>
              <w:autoSpaceDN w:val="0"/>
              <w:adjustRightInd w:val="0"/>
              <w:rPr>
                <w:rFonts w:ascii="Calibri" w:hAnsi="Calibri" w:cs="Calibri"/>
                <w:b/>
                <w:bCs/>
                <w:color w:val="000000"/>
                <w:sz w:val="20"/>
                <w:szCs w:val="20"/>
              </w:rPr>
            </w:pPr>
            <w:proofErr w:type="spellStart"/>
            <w:r>
              <w:rPr>
                <w:rFonts w:ascii="Calibri" w:hAnsi="Calibri" w:cs="Calibri"/>
                <w:b/>
                <w:bCs/>
                <w:color w:val="000000"/>
                <w:sz w:val="20"/>
                <w:szCs w:val="20"/>
              </w:rPr>
              <w:t>Sonde</w:t>
            </w:r>
            <w:proofErr w:type="spellEnd"/>
            <w:r>
              <w:rPr>
                <w:rFonts w:ascii="Calibri" w:hAnsi="Calibri" w:cs="Calibri"/>
                <w:b/>
                <w:bCs/>
                <w:color w:val="000000"/>
                <w:sz w:val="20"/>
                <w:szCs w:val="20"/>
              </w:rPr>
              <w:t xml:space="preserve"> Model Number (Nickname)</w:t>
            </w:r>
          </w:p>
        </w:tc>
        <w:tc>
          <w:tcPr>
            <w:tcW w:w="992" w:type="dxa"/>
            <w:tcBorders>
              <w:top w:val="single" w:sz="6" w:space="0" w:color="808080"/>
              <w:left w:val="nil"/>
              <w:bottom w:val="single" w:sz="6" w:space="0" w:color="808080"/>
              <w:right w:val="single" w:sz="6" w:space="0" w:color="808080"/>
            </w:tcBorders>
          </w:tcPr>
          <w:p w:rsidR="00354FEA" w:rsidRDefault="00354FEA">
            <w:pPr>
              <w:autoSpaceDE w:val="0"/>
              <w:autoSpaceDN w:val="0"/>
              <w:adjustRightInd w:val="0"/>
              <w:rPr>
                <w:rFonts w:ascii="Calibri" w:hAnsi="Calibri" w:cs="Calibri"/>
                <w:b/>
                <w:bCs/>
                <w:color w:val="000000"/>
                <w:sz w:val="20"/>
                <w:szCs w:val="20"/>
              </w:rPr>
            </w:pPr>
            <w:r>
              <w:rPr>
                <w:rFonts w:ascii="Calibri" w:hAnsi="Calibri" w:cs="Calibri"/>
                <w:b/>
                <w:bCs/>
                <w:color w:val="000000"/>
                <w:sz w:val="20"/>
                <w:szCs w:val="20"/>
              </w:rPr>
              <w:t>EXO CT model #</w:t>
            </w:r>
          </w:p>
        </w:tc>
      </w:tr>
      <w:tr w:rsidR="00354FEA" w:rsidTr="00354FEA">
        <w:trPr>
          <w:trHeight w:val="290"/>
        </w:trPr>
        <w:tc>
          <w:tcPr>
            <w:tcW w:w="1289" w:type="dxa"/>
            <w:tcBorders>
              <w:top w:val="single" w:sz="6" w:space="0" w:color="808080"/>
              <w:left w:val="single" w:sz="6" w:space="0" w:color="808080"/>
              <w:bottom w:val="single" w:sz="6" w:space="0" w:color="808080"/>
              <w:right w:val="nil"/>
            </w:tcBorders>
          </w:tcPr>
          <w:p w:rsidR="00354FEA" w:rsidRDefault="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12/14/2016</w:t>
            </w:r>
          </w:p>
        </w:tc>
        <w:tc>
          <w:tcPr>
            <w:tcW w:w="821" w:type="dxa"/>
            <w:tcBorders>
              <w:top w:val="single" w:sz="6" w:space="0" w:color="808080"/>
              <w:left w:val="nil"/>
              <w:bottom w:val="single" w:sz="6" w:space="0" w:color="808080"/>
              <w:right w:val="nil"/>
            </w:tcBorders>
          </w:tcPr>
          <w:p w:rsidR="00354FEA" w:rsidRDefault="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11:30</w:t>
            </w:r>
          </w:p>
        </w:tc>
        <w:tc>
          <w:tcPr>
            <w:tcW w:w="1288" w:type="dxa"/>
            <w:tcBorders>
              <w:top w:val="single" w:sz="6" w:space="0" w:color="808080"/>
              <w:left w:val="nil"/>
              <w:bottom w:val="single" w:sz="6" w:space="0" w:color="808080"/>
              <w:right w:val="nil"/>
            </w:tcBorders>
          </w:tcPr>
          <w:p w:rsidR="00354FEA" w:rsidRDefault="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1/24/2017</w:t>
            </w:r>
          </w:p>
        </w:tc>
        <w:tc>
          <w:tcPr>
            <w:tcW w:w="920" w:type="dxa"/>
            <w:tcBorders>
              <w:top w:val="single" w:sz="6" w:space="0" w:color="808080"/>
              <w:left w:val="nil"/>
              <w:bottom w:val="single" w:sz="6" w:space="0" w:color="808080"/>
              <w:right w:val="nil"/>
            </w:tcBorders>
          </w:tcPr>
          <w:p w:rsidR="00354FEA" w:rsidRDefault="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10:00</w:t>
            </w:r>
          </w:p>
        </w:tc>
        <w:tc>
          <w:tcPr>
            <w:tcW w:w="355" w:type="dxa"/>
            <w:tcBorders>
              <w:top w:val="single" w:sz="6" w:space="0" w:color="808080"/>
              <w:left w:val="nil"/>
              <w:bottom w:val="single" w:sz="6" w:space="0" w:color="808080"/>
              <w:right w:val="nil"/>
            </w:tcBorders>
          </w:tcPr>
          <w:p w:rsidR="00354FEA" w:rsidRDefault="00354FEA">
            <w:pPr>
              <w:autoSpaceDE w:val="0"/>
              <w:autoSpaceDN w:val="0"/>
              <w:adjustRightInd w:val="0"/>
              <w:jc w:val="right"/>
              <w:rPr>
                <w:rFonts w:ascii="Calibri" w:hAnsi="Calibri" w:cs="Calibri"/>
                <w:color w:val="000000"/>
                <w:sz w:val="20"/>
                <w:szCs w:val="20"/>
              </w:rPr>
            </w:pPr>
          </w:p>
        </w:tc>
        <w:tc>
          <w:tcPr>
            <w:tcW w:w="2465" w:type="dxa"/>
            <w:tcBorders>
              <w:top w:val="single" w:sz="6" w:space="0" w:color="808080"/>
              <w:left w:val="nil"/>
              <w:bottom w:val="single" w:sz="6" w:space="0" w:color="808080"/>
              <w:right w:val="single" w:sz="6" w:space="0" w:color="808080"/>
            </w:tcBorders>
          </w:tcPr>
          <w:p w:rsidR="00354FEA" w:rsidRDefault="00354FEA">
            <w:pPr>
              <w:autoSpaceDE w:val="0"/>
              <w:autoSpaceDN w:val="0"/>
              <w:adjustRightInd w:val="0"/>
              <w:rPr>
                <w:rFonts w:ascii="Calibri" w:hAnsi="Calibri" w:cs="Calibri"/>
                <w:color w:val="000000"/>
                <w:sz w:val="20"/>
                <w:szCs w:val="20"/>
              </w:rPr>
            </w:pPr>
            <w:r>
              <w:rPr>
                <w:rFonts w:ascii="Calibri" w:hAnsi="Calibri" w:cs="Calibri"/>
                <w:color w:val="000000"/>
                <w:sz w:val="20"/>
                <w:szCs w:val="20"/>
              </w:rPr>
              <w:t>EXO2 (Salt)</w:t>
            </w:r>
          </w:p>
        </w:tc>
        <w:tc>
          <w:tcPr>
            <w:tcW w:w="992" w:type="dxa"/>
            <w:tcBorders>
              <w:top w:val="single" w:sz="6" w:space="0" w:color="808080"/>
              <w:left w:val="nil"/>
              <w:bottom w:val="single" w:sz="6" w:space="0" w:color="808080"/>
              <w:right w:val="single" w:sz="6" w:space="0" w:color="808080"/>
            </w:tcBorders>
          </w:tcPr>
          <w:p w:rsidR="00354FEA" w:rsidRDefault="00354FEA">
            <w:pPr>
              <w:autoSpaceDE w:val="0"/>
              <w:autoSpaceDN w:val="0"/>
              <w:adjustRightInd w:val="0"/>
              <w:rPr>
                <w:rFonts w:ascii="Calibri" w:hAnsi="Calibri" w:cs="Calibri"/>
                <w:color w:val="000000"/>
                <w:sz w:val="20"/>
                <w:szCs w:val="20"/>
              </w:rPr>
            </w:pPr>
            <w:r>
              <w:rPr>
                <w:rFonts w:ascii="Calibri" w:hAnsi="Calibri" w:cs="Calibri"/>
                <w:color w:val="000000"/>
                <w:sz w:val="20"/>
                <w:szCs w:val="20"/>
              </w:rPr>
              <w:t>599870</w:t>
            </w:r>
          </w:p>
        </w:tc>
      </w:tr>
      <w:tr w:rsidR="00354FEA" w:rsidTr="00354FEA">
        <w:trPr>
          <w:trHeight w:val="290"/>
        </w:trPr>
        <w:tc>
          <w:tcPr>
            <w:tcW w:w="1289" w:type="dxa"/>
            <w:tcBorders>
              <w:top w:val="single" w:sz="6" w:space="0" w:color="808080"/>
              <w:left w:val="single" w:sz="6" w:space="0" w:color="808080"/>
              <w:bottom w:val="single" w:sz="6" w:space="0" w:color="808080"/>
              <w:right w:val="nil"/>
            </w:tcBorders>
          </w:tcPr>
          <w:p w:rsidR="00354FEA" w:rsidRDefault="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1/24/2017</w:t>
            </w:r>
          </w:p>
        </w:tc>
        <w:tc>
          <w:tcPr>
            <w:tcW w:w="821" w:type="dxa"/>
            <w:tcBorders>
              <w:top w:val="single" w:sz="6" w:space="0" w:color="808080"/>
              <w:left w:val="nil"/>
              <w:bottom w:val="single" w:sz="6" w:space="0" w:color="808080"/>
              <w:right w:val="nil"/>
            </w:tcBorders>
          </w:tcPr>
          <w:p w:rsidR="00354FEA" w:rsidRDefault="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10:15</w:t>
            </w:r>
          </w:p>
        </w:tc>
        <w:tc>
          <w:tcPr>
            <w:tcW w:w="1288" w:type="dxa"/>
            <w:tcBorders>
              <w:top w:val="single" w:sz="6" w:space="0" w:color="808080"/>
              <w:left w:val="nil"/>
              <w:bottom w:val="single" w:sz="6" w:space="0" w:color="808080"/>
              <w:right w:val="nil"/>
            </w:tcBorders>
          </w:tcPr>
          <w:p w:rsidR="00354FEA" w:rsidRDefault="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2/14/2017</w:t>
            </w:r>
          </w:p>
        </w:tc>
        <w:tc>
          <w:tcPr>
            <w:tcW w:w="920" w:type="dxa"/>
            <w:tcBorders>
              <w:top w:val="single" w:sz="6" w:space="0" w:color="808080"/>
              <w:left w:val="nil"/>
              <w:bottom w:val="single" w:sz="6" w:space="0" w:color="808080"/>
              <w:right w:val="nil"/>
            </w:tcBorders>
          </w:tcPr>
          <w:p w:rsidR="00354FEA" w:rsidRDefault="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9:45</w:t>
            </w:r>
          </w:p>
        </w:tc>
        <w:tc>
          <w:tcPr>
            <w:tcW w:w="355" w:type="dxa"/>
            <w:tcBorders>
              <w:top w:val="single" w:sz="6" w:space="0" w:color="808080"/>
              <w:left w:val="nil"/>
              <w:bottom w:val="single" w:sz="6" w:space="0" w:color="808080"/>
              <w:right w:val="nil"/>
            </w:tcBorders>
          </w:tcPr>
          <w:p w:rsidR="00354FEA" w:rsidRDefault="00354FEA">
            <w:pPr>
              <w:autoSpaceDE w:val="0"/>
              <w:autoSpaceDN w:val="0"/>
              <w:adjustRightInd w:val="0"/>
              <w:jc w:val="right"/>
              <w:rPr>
                <w:rFonts w:ascii="Calibri" w:hAnsi="Calibri" w:cs="Calibri"/>
                <w:color w:val="000000"/>
                <w:sz w:val="20"/>
                <w:szCs w:val="20"/>
              </w:rPr>
            </w:pPr>
          </w:p>
        </w:tc>
        <w:tc>
          <w:tcPr>
            <w:tcW w:w="2465" w:type="dxa"/>
            <w:tcBorders>
              <w:top w:val="single" w:sz="6" w:space="0" w:color="808080"/>
              <w:left w:val="nil"/>
              <w:bottom w:val="single" w:sz="6" w:space="0" w:color="808080"/>
              <w:right w:val="single" w:sz="6" w:space="0" w:color="808080"/>
            </w:tcBorders>
          </w:tcPr>
          <w:p w:rsidR="00354FEA" w:rsidRDefault="00354FEA">
            <w:pPr>
              <w:autoSpaceDE w:val="0"/>
              <w:autoSpaceDN w:val="0"/>
              <w:adjustRightInd w:val="0"/>
              <w:rPr>
                <w:rFonts w:ascii="Calibri" w:hAnsi="Calibri" w:cs="Calibri"/>
                <w:color w:val="000000"/>
                <w:sz w:val="20"/>
                <w:szCs w:val="20"/>
              </w:rPr>
            </w:pPr>
            <w:r>
              <w:rPr>
                <w:rFonts w:ascii="Calibri" w:hAnsi="Calibri" w:cs="Calibri"/>
                <w:color w:val="000000"/>
                <w:sz w:val="20"/>
                <w:szCs w:val="20"/>
              </w:rPr>
              <w:t>EXO2 (</w:t>
            </w:r>
            <w:proofErr w:type="spellStart"/>
            <w:r>
              <w:rPr>
                <w:rFonts w:ascii="Calibri" w:hAnsi="Calibri" w:cs="Calibri"/>
                <w:color w:val="000000"/>
                <w:sz w:val="20"/>
                <w:szCs w:val="20"/>
              </w:rPr>
              <w:t>Pepa</w:t>
            </w:r>
            <w:proofErr w:type="spellEnd"/>
            <w:r>
              <w:rPr>
                <w:rFonts w:ascii="Calibri" w:hAnsi="Calibri" w:cs="Calibri"/>
                <w:color w:val="000000"/>
                <w:sz w:val="20"/>
                <w:szCs w:val="20"/>
              </w:rPr>
              <w:t>)</w:t>
            </w:r>
          </w:p>
        </w:tc>
        <w:tc>
          <w:tcPr>
            <w:tcW w:w="992" w:type="dxa"/>
            <w:tcBorders>
              <w:top w:val="single" w:sz="6" w:space="0" w:color="808080"/>
              <w:left w:val="nil"/>
              <w:bottom w:val="single" w:sz="6" w:space="0" w:color="808080"/>
              <w:right w:val="single" w:sz="6" w:space="0" w:color="808080"/>
            </w:tcBorders>
          </w:tcPr>
          <w:p w:rsidR="00354FEA" w:rsidRDefault="00354FEA">
            <w:pPr>
              <w:autoSpaceDE w:val="0"/>
              <w:autoSpaceDN w:val="0"/>
              <w:adjustRightInd w:val="0"/>
              <w:rPr>
                <w:rFonts w:ascii="Calibri" w:hAnsi="Calibri" w:cs="Calibri"/>
                <w:color w:val="000000"/>
                <w:sz w:val="20"/>
                <w:szCs w:val="20"/>
              </w:rPr>
            </w:pPr>
            <w:r>
              <w:rPr>
                <w:rFonts w:ascii="Calibri" w:hAnsi="Calibri" w:cs="Calibri"/>
                <w:color w:val="000000"/>
                <w:sz w:val="20"/>
                <w:szCs w:val="20"/>
              </w:rPr>
              <w:t>599870</w:t>
            </w:r>
          </w:p>
        </w:tc>
      </w:tr>
      <w:tr w:rsidR="00354FEA" w:rsidTr="00354FEA">
        <w:trPr>
          <w:trHeight w:val="290"/>
        </w:trPr>
        <w:tc>
          <w:tcPr>
            <w:tcW w:w="1289" w:type="dxa"/>
            <w:tcBorders>
              <w:top w:val="single" w:sz="6" w:space="0" w:color="808080"/>
              <w:left w:val="single" w:sz="6" w:space="0" w:color="808080"/>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2/14/2017</w:t>
            </w:r>
          </w:p>
        </w:tc>
        <w:tc>
          <w:tcPr>
            <w:tcW w:w="821"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10:00</w:t>
            </w:r>
          </w:p>
        </w:tc>
        <w:tc>
          <w:tcPr>
            <w:tcW w:w="1288"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3/13/2017</w:t>
            </w:r>
          </w:p>
        </w:tc>
        <w:tc>
          <w:tcPr>
            <w:tcW w:w="920"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9:45</w:t>
            </w:r>
          </w:p>
        </w:tc>
        <w:tc>
          <w:tcPr>
            <w:tcW w:w="355"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p>
        </w:tc>
        <w:tc>
          <w:tcPr>
            <w:tcW w:w="2465" w:type="dxa"/>
            <w:tcBorders>
              <w:top w:val="single" w:sz="6" w:space="0" w:color="808080"/>
              <w:left w:val="nil"/>
              <w:bottom w:val="single" w:sz="6" w:space="0" w:color="808080"/>
              <w:right w:val="single" w:sz="6" w:space="0" w:color="808080"/>
            </w:tcBorders>
          </w:tcPr>
          <w:p w:rsidR="00354FEA" w:rsidRDefault="00354FEA" w:rsidP="00354FEA">
            <w:pPr>
              <w:autoSpaceDE w:val="0"/>
              <w:autoSpaceDN w:val="0"/>
              <w:adjustRightInd w:val="0"/>
              <w:rPr>
                <w:rFonts w:ascii="Calibri" w:hAnsi="Calibri" w:cs="Calibri"/>
                <w:color w:val="000000"/>
                <w:sz w:val="20"/>
                <w:szCs w:val="20"/>
              </w:rPr>
            </w:pPr>
            <w:r>
              <w:rPr>
                <w:rFonts w:ascii="Calibri" w:hAnsi="Calibri" w:cs="Calibri"/>
                <w:color w:val="000000"/>
                <w:sz w:val="20"/>
                <w:szCs w:val="20"/>
              </w:rPr>
              <w:t>EXO2 (Salt)</w:t>
            </w:r>
          </w:p>
        </w:tc>
        <w:tc>
          <w:tcPr>
            <w:tcW w:w="992" w:type="dxa"/>
            <w:tcBorders>
              <w:top w:val="single" w:sz="6" w:space="0" w:color="808080"/>
              <w:left w:val="nil"/>
              <w:bottom w:val="single" w:sz="6" w:space="0" w:color="808080"/>
              <w:right w:val="single" w:sz="6" w:space="0" w:color="808080"/>
            </w:tcBorders>
          </w:tcPr>
          <w:p w:rsidR="00354FEA" w:rsidRDefault="00354FEA" w:rsidP="00354FEA">
            <w:r w:rsidRPr="00877AB0">
              <w:rPr>
                <w:rFonts w:ascii="Calibri" w:hAnsi="Calibri" w:cs="Calibri"/>
                <w:color w:val="000000"/>
                <w:sz w:val="20"/>
                <w:szCs w:val="20"/>
              </w:rPr>
              <w:t>599870</w:t>
            </w:r>
          </w:p>
        </w:tc>
      </w:tr>
      <w:tr w:rsidR="00354FEA" w:rsidTr="00354FEA">
        <w:trPr>
          <w:trHeight w:val="290"/>
        </w:trPr>
        <w:tc>
          <w:tcPr>
            <w:tcW w:w="1289" w:type="dxa"/>
            <w:tcBorders>
              <w:top w:val="single" w:sz="6" w:space="0" w:color="808080"/>
              <w:left w:val="single" w:sz="6" w:space="0" w:color="808080"/>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3/13/2017</w:t>
            </w:r>
          </w:p>
        </w:tc>
        <w:tc>
          <w:tcPr>
            <w:tcW w:w="821"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10:00</w:t>
            </w:r>
          </w:p>
        </w:tc>
        <w:tc>
          <w:tcPr>
            <w:tcW w:w="1288"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4/12/2017</w:t>
            </w:r>
          </w:p>
        </w:tc>
        <w:tc>
          <w:tcPr>
            <w:tcW w:w="920"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9:30</w:t>
            </w:r>
          </w:p>
        </w:tc>
        <w:tc>
          <w:tcPr>
            <w:tcW w:w="355"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p>
        </w:tc>
        <w:tc>
          <w:tcPr>
            <w:tcW w:w="2465" w:type="dxa"/>
            <w:tcBorders>
              <w:top w:val="single" w:sz="6" w:space="0" w:color="808080"/>
              <w:left w:val="nil"/>
              <w:bottom w:val="single" w:sz="6" w:space="0" w:color="808080"/>
              <w:right w:val="single" w:sz="6" w:space="0" w:color="808080"/>
            </w:tcBorders>
          </w:tcPr>
          <w:p w:rsidR="00354FEA" w:rsidRDefault="00354FEA" w:rsidP="00354FEA">
            <w:pPr>
              <w:autoSpaceDE w:val="0"/>
              <w:autoSpaceDN w:val="0"/>
              <w:adjustRightInd w:val="0"/>
              <w:rPr>
                <w:rFonts w:ascii="Calibri" w:hAnsi="Calibri" w:cs="Calibri"/>
                <w:color w:val="000000"/>
                <w:sz w:val="20"/>
                <w:szCs w:val="20"/>
              </w:rPr>
            </w:pPr>
            <w:r>
              <w:rPr>
                <w:rFonts w:ascii="Calibri" w:hAnsi="Calibri" w:cs="Calibri"/>
                <w:color w:val="000000"/>
                <w:sz w:val="20"/>
                <w:szCs w:val="20"/>
              </w:rPr>
              <w:t>EXO2 (</w:t>
            </w:r>
            <w:proofErr w:type="spellStart"/>
            <w:r>
              <w:rPr>
                <w:rFonts w:ascii="Calibri" w:hAnsi="Calibri" w:cs="Calibri"/>
                <w:color w:val="000000"/>
                <w:sz w:val="20"/>
                <w:szCs w:val="20"/>
              </w:rPr>
              <w:t>Pepa</w:t>
            </w:r>
            <w:proofErr w:type="spellEnd"/>
            <w:r>
              <w:rPr>
                <w:rFonts w:ascii="Calibri" w:hAnsi="Calibri" w:cs="Calibri"/>
                <w:color w:val="000000"/>
                <w:sz w:val="20"/>
                <w:szCs w:val="20"/>
              </w:rPr>
              <w:t>)</w:t>
            </w:r>
          </w:p>
        </w:tc>
        <w:tc>
          <w:tcPr>
            <w:tcW w:w="992" w:type="dxa"/>
            <w:tcBorders>
              <w:top w:val="single" w:sz="6" w:space="0" w:color="808080"/>
              <w:left w:val="nil"/>
              <w:bottom w:val="single" w:sz="6" w:space="0" w:color="808080"/>
              <w:right w:val="single" w:sz="6" w:space="0" w:color="808080"/>
            </w:tcBorders>
          </w:tcPr>
          <w:p w:rsidR="00354FEA" w:rsidRDefault="00354FEA" w:rsidP="00354FEA">
            <w:r w:rsidRPr="00877AB0">
              <w:rPr>
                <w:rFonts w:ascii="Calibri" w:hAnsi="Calibri" w:cs="Calibri"/>
                <w:color w:val="000000"/>
                <w:sz w:val="20"/>
                <w:szCs w:val="20"/>
              </w:rPr>
              <w:t>599870</w:t>
            </w:r>
          </w:p>
        </w:tc>
      </w:tr>
      <w:tr w:rsidR="00354FEA" w:rsidTr="00354FEA">
        <w:trPr>
          <w:trHeight w:val="290"/>
        </w:trPr>
        <w:tc>
          <w:tcPr>
            <w:tcW w:w="1289" w:type="dxa"/>
            <w:tcBorders>
              <w:top w:val="single" w:sz="6" w:space="0" w:color="808080"/>
              <w:left w:val="single" w:sz="6" w:space="0" w:color="808080"/>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4/12/2017</w:t>
            </w:r>
          </w:p>
        </w:tc>
        <w:tc>
          <w:tcPr>
            <w:tcW w:w="821"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9:45</w:t>
            </w:r>
          </w:p>
        </w:tc>
        <w:tc>
          <w:tcPr>
            <w:tcW w:w="1288"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5/1/2017</w:t>
            </w:r>
          </w:p>
        </w:tc>
        <w:tc>
          <w:tcPr>
            <w:tcW w:w="920"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8:45</w:t>
            </w:r>
          </w:p>
        </w:tc>
        <w:tc>
          <w:tcPr>
            <w:tcW w:w="355"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p>
        </w:tc>
        <w:tc>
          <w:tcPr>
            <w:tcW w:w="2465" w:type="dxa"/>
            <w:tcBorders>
              <w:top w:val="single" w:sz="6" w:space="0" w:color="808080"/>
              <w:left w:val="nil"/>
              <w:bottom w:val="single" w:sz="6" w:space="0" w:color="808080"/>
              <w:right w:val="single" w:sz="6" w:space="0" w:color="808080"/>
            </w:tcBorders>
          </w:tcPr>
          <w:p w:rsidR="00354FEA" w:rsidRDefault="00354FEA" w:rsidP="00354FEA">
            <w:pPr>
              <w:autoSpaceDE w:val="0"/>
              <w:autoSpaceDN w:val="0"/>
              <w:adjustRightInd w:val="0"/>
              <w:rPr>
                <w:rFonts w:ascii="Calibri" w:hAnsi="Calibri" w:cs="Calibri"/>
                <w:color w:val="000000"/>
                <w:sz w:val="20"/>
                <w:szCs w:val="20"/>
              </w:rPr>
            </w:pPr>
            <w:r>
              <w:rPr>
                <w:rFonts w:ascii="Calibri" w:hAnsi="Calibri" w:cs="Calibri"/>
                <w:color w:val="000000"/>
                <w:sz w:val="20"/>
                <w:szCs w:val="20"/>
              </w:rPr>
              <w:t>EXO2 (Salt)</w:t>
            </w:r>
          </w:p>
        </w:tc>
        <w:tc>
          <w:tcPr>
            <w:tcW w:w="992" w:type="dxa"/>
            <w:tcBorders>
              <w:top w:val="single" w:sz="6" w:space="0" w:color="808080"/>
              <w:left w:val="nil"/>
              <w:bottom w:val="single" w:sz="6" w:space="0" w:color="808080"/>
              <w:right w:val="single" w:sz="6" w:space="0" w:color="808080"/>
            </w:tcBorders>
          </w:tcPr>
          <w:p w:rsidR="00354FEA" w:rsidRDefault="00354FEA" w:rsidP="00354FEA">
            <w:r w:rsidRPr="00877AB0">
              <w:rPr>
                <w:rFonts w:ascii="Calibri" w:hAnsi="Calibri" w:cs="Calibri"/>
                <w:color w:val="000000"/>
                <w:sz w:val="20"/>
                <w:szCs w:val="20"/>
              </w:rPr>
              <w:t>599870</w:t>
            </w:r>
          </w:p>
        </w:tc>
      </w:tr>
      <w:tr w:rsidR="00354FEA" w:rsidTr="00354FEA">
        <w:trPr>
          <w:trHeight w:val="290"/>
        </w:trPr>
        <w:tc>
          <w:tcPr>
            <w:tcW w:w="1289" w:type="dxa"/>
            <w:tcBorders>
              <w:top w:val="single" w:sz="6" w:space="0" w:color="808080"/>
              <w:left w:val="single" w:sz="6" w:space="0" w:color="808080"/>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5/1/2017</w:t>
            </w:r>
          </w:p>
        </w:tc>
        <w:tc>
          <w:tcPr>
            <w:tcW w:w="821"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9:15</w:t>
            </w:r>
          </w:p>
        </w:tc>
        <w:tc>
          <w:tcPr>
            <w:tcW w:w="1288"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5/22/2017</w:t>
            </w:r>
          </w:p>
        </w:tc>
        <w:tc>
          <w:tcPr>
            <w:tcW w:w="920"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9:45</w:t>
            </w:r>
          </w:p>
        </w:tc>
        <w:tc>
          <w:tcPr>
            <w:tcW w:w="355"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p>
        </w:tc>
        <w:tc>
          <w:tcPr>
            <w:tcW w:w="2465" w:type="dxa"/>
            <w:tcBorders>
              <w:top w:val="single" w:sz="6" w:space="0" w:color="808080"/>
              <w:left w:val="nil"/>
              <w:bottom w:val="single" w:sz="6" w:space="0" w:color="808080"/>
              <w:right w:val="single" w:sz="6" w:space="0" w:color="808080"/>
            </w:tcBorders>
          </w:tcPr>
          <w:p w:rsidR="00354FEA" w:rsidRDefault="00354FEA" w:rsidP="00354FEA">
            <w:pPr>
              <w:autoSpaceDE w:val="0"/>
              <w:autoSpaceDN w:val="0"/>
              <w:adjustRightInd w:val="0"/>
              <w:rPr>
                <w:rFonts w:ascii="Calibri" w:hAnsi="Calibri" w:cs="Calibri"/>
                <w:color w:val="000000"/>
                <w:sz w:val="20"/>
                <w:szCs w:val="20"/>
              </w:rPr>
            </w:pPr>
            <w:r>
              <w:rPr>
                <w:rFonts w:ascii="Calibri" w:hAnsi="Calibri" w:cs="Calibri"/>
                <w:color w:val="000000"/>
                <w:sz w:val="20"/>
                <w:szCs w:val="20"/>
              </w:rPr>
              <w:t>EXO2 (</w:t>
            </w:r>
            <w:proofErr w:type="spellStart"/>
            <w:r>
              <w:rPr>
                <w:rFonts w:ascii="Calibri" w:hAnsi="Calibri" w:cs="Calibri"/>
                <w:color w:val="000000"/>
                <w:sz w:val="20"/>
                <w:szCs w:val="20"/>
              </w:rPr>
              <w:t>Pepa</w:t>
            </w:r>
            <w:proofErr w:type="spellEnd"/>
            <w:r>
              <w:rPr>
                <w:rFonts w:ascii="Calibri" w:hAnsi="Calibri" w:cs="Calibri"/>
                <w:color w:val="000000"/>
                <w:sz w:val="20"/>
                <w:szCs w:val="20"/>
              </w:rPr>
              <w:t>)</w:t>
            </w:r>
          </w:p>
        </w:tc>
        <w:tc>
          <w:tcPr>
            <w:tcW w:w="992" w:type="dxa"/>
            <w:tcBorders>
              <w:top w:val="single" w:sz="6" w:space="0" w:color="808080"/>
              <w:left w:val="nil"/>
              <w:bottom w:val="single" w:sz="6" w:space="0" w:color="808080"/>
              <w:right w:val="single" w:sz="6" w:space="0" w:color="808080"/>
            </w:tcBorders>
          </w:tcPr>
          <w:p w:rsidR="00354FEA" w:rsidRDefault="00354FEA" w:rsidP="00354FEA">
            <w:r w:rsidRPr="00877AB0">
              <w:rPr>
                <w:rFonts w:ascii="Calibri" w:hAnsi="Calibri" w:cs="Calibri"/>
                <w:color w:val="000000"/>
                <w:sz w:val="20"/>
                <w:szCs w:val="20"/>
              </w:rPr>
              <w:t>599870</w:t>
            </w:r>
          </w:p>
        </w:tc>
      </w:tr>
      <w:tr w:rsidR="00354FEA" w:rsidTr="00354FEA">
        <w:trPr>
          <w:trHeight w:val="290"/>
        </w:trPr>
        <w:tc>
          <w:tcPr>
            <w:tcW w:w="1289" w:type="dxa"/>
            <w:tcBorders>
              <w:top w:val="single" w:sz="6" w:space="0" w:color="808080"/>
              <w:left w:val="single" w:sz="6" w:space="0" w:color="808080"/>
              <w:bottom w:val="single" w:sz="6" w:space="0" w:color="808080"/>
              <w:right w:val="nil"/>
            </w:tcBorders>
          </w:tcPr>
          <w:p w:rsidR="00354FEA" w:rsidRDefault="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5/22/2017</w:t>
            </w:r>
          </w:p>
        </w:tc>
        <w:tc>
          <w:tcPr>
            <w:tcW w:w="821" w:type="dxa"/>
            <w:tcBorders>
              <w:top w:val="single" w:sz="6" w:space="0" w:color="808080"/>
              <w:left w:val="nil"/>
              <w:bottom w:val="single" w:sz="6" w:space="0" w:color="808080"/>
              <w:right w:val="nil"/>
            </w:tcBorders>
          </w:tcPr>
          <w:p w:rsidR="00354FEA" w:rsidRDefault="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10:15</w:t>
            </w:r>
          </w:p>
        </w:tc>
        <w:tc>
          <w:tcPr>
            <w:tcW w:w="1288" w:type="dxa"/>
            <w:tcBorders>
              <w:top w:val="single" w:sz="6" w:space="0" w:color="808080"/>
              <w:left w:val="nil"/>
              <w:bottom w:val="single" w:sz="6" w:space="0" w:color="808080"/>
              <w:right w:val="nil"/>
            </w:tcBorders>
          </w:tcPr>
          <w:p w:rsidR="00354FEA" w:rsidRDefault="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6/7/2017</w:t>
            </w:r>
          </w:p>
        </w:tc>
        <w:tc>
          <w:tcPr>
            <w:tcW w:w="920" w:type="dxa"/>
            <w:tcBorders>
              <w:top w:val="single" w:sz="6" w:space="0" w:color="808080"/>
              <w:left w:val="nil"/>
              <w:bottom w:val="single" w:sz="6" w:space="0" w:color="808080"/>
              <w:right w:val="nil"/>
            </w:tcBorders>
          </w:tcPr>
          <w:p w:rsidR="00354FEA" w:rsidRDefault="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9:15</w:t>
            </w:r>
          </w:p>
        </w:tc>
        <w:tc>
          <w:tcPr>
            <w:tcW w:w="355" w:type="dxa"/>
            <w:tcBorders>
              <w:top w:val="single" w:sz="6" w:space="0" w:color="808080"/>
              <w:left w:val="nil"/>
              <w:bottom w:val="single" w:sz="6" w:space="0" w:color="808080"/>
              <w:right w:val="nil"/>
            </w:tcBorders>
          </w:tcPr>
          <w:p w:rsidR="00354FEA" w:rsidRDefault="00354FEA">
            <w:pPr>
              <w:autoSpaceDE w:val="0"/>
              <w:autoSpaceDN w:val="0"/>
              <w:adjustRightInd w:val="0"/>
              <w:jc w:val="right"/>
              <w:rPr>
                <w:rFonts w:ascii="Calibri" w:hAnsi="Calibri" w:cs="Calibri"/>
                <w:color w:val="000000"/>
                <w:sz w:val="20"/>
                <w:szCs w:val="20"/>
              </w:rPr>
            </w:pPr>
          </w:p>
        </w:tc>
        <w:tc>
          <w:tcPr>
            <w:tcW w:w="2465" w:type="dxa"/>
            <w:tcBorders>
              <w:top w:val="single" w:sz="6" w:space="0" w:color="808080"/>
              <w:left w:val="nil"/>
              <w:bottom w:val="single" w:sz="6" w:space="0" w:color="808080"/>
              <w:right w:val="single" w:sz="6" w:space="0" w:color="808080"/>
            </w:tcBorders>
          </w:tcPr>
          <w:p w:rsidR="00354FEA" w:rsidRDefault="00354FEA">
            <w:pPr>
              <w:autoSpaceDE w:val="0"/>
              <w:autoSpaceDN w:val="0"/>
              <w:adjustRightInd w:val="0"/>
              <w:rPr>
                <w:rFonts w:ascii="Calibri" w:hAnsi="Calibri" w:cs="Calibri"/>
                <w:color w:val="000000"/>
                <w:sz w:val="20"/>
                <w:szCs w:val="20"/>
              </w:rPr>
            </w:pPr>
            <w:r>
              <w:rPr>
                <w:rFonts w:ascii="Calibri" w:hAnsi="Calibri" w:cs="Calibri"/>
                <w:color w:val="000000"/>
                <w:sz w:val="20"/>
                <w:szCs w:val="20"/>
              </w:rPr>
              <w:t>6600V2 (Kenny Wayne)</w:t>
            </w:r>
          </w:p>
        </w:tc>
        <w:tc>
          <w:tcPr>
            <w:tcW w:w="992" w:type="dxa"/>
            <w:tcBorders>
              <w:top w:val="single" w:sz="6" w:space="0" w:color="808080"/>
              <w:left w:val="nil"/>
              <w:bottom w:val="single" w:sz="6" w:space="0" w:color="808080"/>
              <w:right w:val="single" w:sz="6" w:space="0" w:color="808080"/>
            </w:tcBorders>
          </w:tcPr>
          <w:p w:rsidR="00354FEA" w:rsidRDefault="00354FEA">
            <w:pPr>
              <w:autoSpaceDE w:val="0"/>
              <w:autoSpaceDN w:val="0"/>
              <w:adjustRightInd w:val="0"/>
              <w:rPr>
                <w:rFonts w:ascii="Calibri" w:hAnsi="Calibri" w:cs="Calibri"/>
                <w:color w:val="000000"/>
                <w:sz w:val="20"/>
                <w:szCs w:val="20"/>
              </w:rPr>
            </w:pPr>
          </w:p>
        </w:tc>
      </w:tr>
      <w:tr w:rsidR="00354FEA" w:rsidTr="00354FEA">
        <w:trPr>
          <w:trHeight w:val="290"/>
        </w:trPr>
        <w:tc>
          <w:tcPr>
            <w:tcW w:w="1289" w:type="dxa"/>
            <w:tcBorders>
              <w:top w:val="single" w:sz="6" w:space="0" w:color="808080"/>
              <w:left w:val="single" w:sz="6" w:space="0" w:color="808080"/>
              <w:bottom w:val="single" w:sz="6" w:space="0" w:color="808080"/>
              <w:right w:val="nil"/>
            </w:tcBorders>
          </w:tcPr>
          <w:p w:rsidR="00354FEA" w:rsidRDefault="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6/7/2017</w:t>
            </w:r>
          </w:p>
        </w:tc>
        <w:tc>
          <w:tcPr>
            <w:tcW w:w="821" w:type="dxa"/>
            <w:tcBorders>
              <w:top w:val="single" w:sz="6" w:space="0" w:color="808080"/>
              <w:left w:val="nil"/>
              <w:bottom w:val="single" w:sz="6" w:space="0" w:color="808080"/>
              <w:right w:val="nil"/>
            </w:tcBorders>
          </w:tcPr>
          <w:p w:rsidR="00354FEA" w:rsidRDefault="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9:30</w:t>
            </w:r>
          </w:p>
        </w:tc>
        <w:tc>
          <w:tcPr>
            <w:tcW w:w="1288" w:type="dxa"/>
            <w:tcBorders>
              <w:top w:val="single" w:sz="6" w:space="0" w:color="808080"/>
              <w:left w:val="nil"/>
              <w:bottom w:val="single" w:sz="6" w:space="0" w:color="808080"/>
              <w:right w:val="nil"/>
            </w:tcBorders>
          </w:tcPr>
          <w:p w:rsidR="00354FEA" w:rsidRDefault="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7/6/2017</w:t>
            </w:r>
          </w:p>
        </w:tc>
        <w:tc>
          <w:tcPr>
            <w:tcW w:w="920" w:type="dxa"/>
            <w:tcBorders>
              <w:top w:val="single" w:sz="6" w:space="0" w:color="808080"/>
              <w:left w:val="nil"/>
              <w:bottom w:val="single" w:sz="6" w:space="0" w:color="808080"/>
              <w:right w:val="nil"/>
            </w:tcBorders>
          </w:tcPr>
          <w:p w:rsidR="00354FEA" w:rsidRDefault="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10:15</w:t>
            </w:r>
          </w:p>
        </w:tc>
        <w:tc>
          <w:tcPr>
            <w:tcW w:w="355" w:type="dxa"/>
            <w:tcBorders>
              <w:top w:val="single" w:sz="6" w:space="0" w:color="808080"/>
              <w:left w:val="nil"/>
              <w:bottom w:val="single" w:sz="6" w:space="0" w:color="808080"/>
              <w:right w:val="nil"/>
            </w:tcBorders>
          </w:tcPr>
          <w:p w:rsidR="00354FEA" w:rsidRDefault="00354FEA">
            <w:pPr>
              <w:autoSpaceDE w:val="0"/>
              <w:autoSpaceDN w:val="0"/>
              <w:adjustRightInd w:val="0"/>
              <w:jc w:val="right"/>
              <w:rPr>
                <w:rFonts w:ascii="Calibri" w:hAnsi="Calibri" w:cs="Calibri"/>
                <w:color w:val="000000"/>
                <w:sz w:val="20"/>
                <w:szCs w:val="20"/>
              </w:rPr>
            </w:pPr>
          </w:p>
        </w:tc>
        <w:tc>
          <w:tcPr>
            <w:tcW w:w="2465" w:type="dxa"/>
            <w:tcBorders>
              <w:top w:val="single" w:sz="6" w:space="0" w:color="808080"/>
              <w:left w:val="nil"/>
              <w:bottom w:val="single" w:sz="6" w:space="0" w:color="808080"/>
              <w:right w:val="single" w:sz="6" w:space="0" w:color="808080"/>
            </w:tcBorders>
          </w:tcPr>
          <w:p w:rsidR="00354FEA" w:rsidRDefault="00354FEA">
            <w:pPr>
              <w:autoSpaceDE w:val="0"/>
              <w:autoSpaceDN w:val="0"/>
              <w:adjustRightInd w:val="0"/>
              <w:rPr>
                <w:rFonts w:ascii="Calibri" w:hAnsi="Calibri" w:cs="Calibri"/>
                <w:color w:val="000000"/>
                <w:sz w:val="20"/>
                <w:szCs w:val="20"/>
              </w:rPr>
            </w:pPr>
            <w:r>
              <w:rPr>
                <w:rFonts w:ascii="Calibri" w:hAnsi="Calibri" w:cs="Calibri"/>
                <w:color w:val="000000"/>
                <w:sz w:val="20"/>
                <w:szCs w:val="20"/>
              </w:rPr>
              <w:t>6600V2 (Pinetop Perkins)</w:t>
            </w:r>
          </w:p>
        </w:tc>
        <w:tc>
          <w:tcPr>
            <w:tcW w:w="992" w:type="dxa"/>
            <w:tcBorders>
              <w:top w:val="single" w:sz="6" w:space="0" w:color="808080"/>
              <w:left w:val="nil"/>
              <w:bottom w:val="single" w:sz="6" w:space="0" w:color="808080"/>
              <w:right w:val="single" w:sz="6" w:space="0" w:color="808080"/>
            </w:tcBorders>
          </w:tcPr>
          <w:p w:rsidR="00354FEA" w:rsidRDefault="00354FEA">
            <w:pPr>
              <w:autoSpaceDE w:val="0"/>
              <w:autoSpaceDN w:val="0"/>
              <w:adjustRightInd w:val="0"/>
              <w:rPr>
                <w:rFonts w:ascii="Calibri" w:hAnsi="Calibri" w:cs="Calibri"/>
                <w:color w:val="000000"/>
                <w:sz w:val="20"/>
                <w:szCs w:val="20"/>
              </w:rPr>
            </w:pPr>
          </w:p>
        </w:tc>
      </w:tr>
      <w:tr w:rsidR="00354FEA" w:rsidTr="00354FEA">
        <w:trPr>
          <w:trHeight w:val="290"/>
        </w:trPr>
        <w:tc>
          <w:tcPr>
            <w:tcW w:w="1289" w:type="dxa"/>
            <w:tcBorders>
              <w:top w:val="single" w:sz="6" w:space="0" w:color="808080"/>
              <w:left w:val="single" w:sz="6" w:space="0" w:color="808080"/>
              <w:bottom w:val="single" w:sz="6" w:space="0" w:color="808080"/>
              <w:right w:val="nil"/>
            </w:tcBorders>
          </w:tcPr>
          <w:p w:rsidR="00354FEA" w:rsidRDefault="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7/6/2017</w:t>
            </w:r>
          </w:p>
        </w:tc>
        <w:tc>
          <w:tcPr>
            <w:tcW w:w="821" w:type="dxa"/>
            <w:tcBorders>
              <w:top w:val="single" w:sz="6" w:space="0" w:color="808080"/>
              <w:left w:val="nil"/>
              <w:bottom w:val="single" w:sz="6" w:space="0" w:color="808080"/>
              <w:right w:val="nil"/>
            </w:tcBorders>
          </w:tcPr>
          <w:p w:rsidR="00354FEA" w:rsidRDefault="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10:30</w:t>
            </w:r>
          </w:p>
        </w:tc>
        <w:tc>
          <w:tcPr>
            <w:tcW w:w="1288" w:type="dxa"/>
            <w:tcBorders>
              <w:top w:val="single" w:sz="6" w:space="0" w:color="808080"/>
              <w:left w:val="nil"/>
              <w:bottom w:val="single" w:sz="6" w:space="0" w:color="808080"/>
              <w:right w:val="nil"/>
            </w:tcBorders>
          </w:tcPr>
          <w:p w:rsidR="00354FEA" w:rsidRDefault="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8/15/2017</w:t>
            </w:r>
          </w:p>
        </w:tc>
        <w:tc>
          <w:tcPr>
            <w:tcW w:w="920" w:type="dxa"/>
            <w:tcBorders>
              <w:top w:val="single" w:sz="6" w:space="0" w:color="808080"/>
              <w:left w:val="nil"/>
              <w:bottom w:val="single" w:sz="6" w:space="0" w:color="808080"/>
              <w:right w:val="nil"/>
            </w:tcBorders>
          </w:tcPr>
          <w:p w:rsidR="00354FEA" w:rsidRDefault="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14:00</w:t>
            </w:r>
          </w:p>
        </w:tc>
        <w:tc>
          <w:tcPr>
            <w:tcW w:w="355" w:type="dxa"/>
            <w:tcBorders>
              <w:top w:val="single" w:sz="6" w:space="0" w:color="808080"/>
              <w:left w:val="nil"/>
              <w:bottom w:val="single" w:sz="6" w:space="0" w:color="808080"/>
              <w:right w:val="nil"/>
            </w:tcBorders>
          </w:tcPr>
          <w:p w:rsidR="00354FEA" w:rsidRDefault="00354FEA">
            <w:pPr>
              <w:autoSpaceDE w:val="0"/>
              <w:autoSpaceDN w:val="0"/>
              <w:adjustRightInd w:val="0"/>
              <w:jc w:val="right"/>
              <w:rPr>
                <w:rFonts w:ascii="Calibri" w:hAnsi="Calibri" w:cs="Calibri"/>
                <w:color w:val="000000"/>
                <w:sz w:val="20"/>
                <w:szCs w:val="20"/>
              </w:rPr>
            </w:pPr>
          </w:p>
        </w:tc>
        <w:tc>
          <w:tcPr>
            <w:tcW w:w="2465" w:type="dxa"/>
            <w:tcBorders>
              <w:top w:val="single" w:sz="6" w:space="0" w:color="808080"/>
              <w:left w:val="nil"/>
              <w:bottom w:val="single" w:sz="6" w:space="0" w:color="808080"/>
              <w:right w:val="single" w:sz="6" w:space="0" w:color="808080"/>
            </w:tcBorders>
          </w:tcPr>
          <w:p w:rsidR="00354FEA" w:rsidRDefault="00354FEA">
            <w:pPr>
              <w:autoSpaceDE w:val="0"/>
              <w:autoSpaceDN w:val="0"/>
              <w:adjustRightInd w:val="0"/>
              <w:rPr>
                <w:rFonts w:ascii="Calibri" w:hAnsi="Calibri" w:cs="Calibri"/>
                <w:color w:val="000000"/>
                <w:sz w:val="20"/>
                <w:szCs w:val="20"/>
              </w:rPr>
            </w:pPr>
            <w:r>
              <w:rPr>
                <w:rFonts w:ascii="Calibri" w:hAnsi="Calibri" w:cs="Calibri"/>
                <w:color w:val="000000"/>
                <w:sz w:val="20"/>
                <w:szCs w:val="20"/>
              </w:rPr>
              <w:t>6600V2 (Kenny Wayne)</w:t>
            </w:r>
          </w:p>
        </w:tc>
        <w:tc>
          <w:tcPr>
            <w:tcW w:w="992" w:type="dxa"/>
            <w:tcBorders>
              <w:top w:val="single" w:sz="6" w:space="0" w:color="808080"/>
              <w:left w:val="nil"/>
              <w:bottom w:val="single" w:sz="6" w:space="0" w:color="808080"/>
              <w:right w:val="single" w:sz="6" w:space="0" w:color="808080"/>
            </w:tcBorders>
          </w:tcPr>
          <w:p w:rsidR="00354FEA" w:rsidRDefault="00354FEA">
            <w:pPr>
              <w:autoSpaceDE w:val="0"/>
              <w:autoSpaceDN w:val="0"/>
              <w:adjustRightInd w:val="0"/>
              <w:rPr>
                <w:rFonts w:ascii="Calibri" w:hAnsi="Calibri" w:cs="Calibri"/>
                <w:color w:val="000000"/>
                <w:sz w:val="20"/>
                <w:szCs w:val="20"/>
              </w:rPr>
            </w:pPr>
          </w:p>
        </w:tc>
      </w:tr>
      <w:tr w:rsidR="00354FEA" w:rsidTr="00354FEA">
        <w:trPr>
          <w:trHeight w:val="290"/>
        </w:trPr>
        <w:tc>
          <w:tcPr>
            <w:tcW w:w="1289" w:type="dxa"/>
            <w:tcBorders>
              <w:top w:val="single" w:sz="6" w:space="0" w:color="808080"/>
              <w:left w:val="single" w:sz="6" w:space="0" w:color="808080"/>
              <w:bottom w:val="single" w:sz="6" w:space="0" w:color="808080"/>
              <w:right w:val="nil"/>
            </w:tcBorders>
          </w:tcPr>
          <w:p w:rsidR="00354FEA" w:rsidRDefault="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8/15/2017</w:t>
            </w:r>
          </w:p>
        </w:tc>
        <w:tc>
          <w:tcPr>
            <w:tcW w:w="821" w:type="dxa"/>
            <w:tcBorders>
              <w:top w:val="single" w:sz="6" w:space="0" w:color="808080"/>
              <w:left w:val="nil"/>
              <w:bottom w:val="single" w:sz="6" w:space="0" w:color="808080"/>
              <w:right w:val="nil"/>
            </w:tcBorders>
          </w:tcPr>
          <w:p w:rsidR="00354FEA" w:rsidRDefault="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14:15</w:t>
            </w:r>
          </w:p>
        </w:tc>
        <w:tc>
          <w:tcPr>
            <w:tcW w:w="1288" w:type="dxa"/>
            <w:tcBorders>
              <w:top w:val="single" w:sz="6" w:space="0" w:color="808080"/>
              <w:left w:val="nil"/>
              <w:bottom w:val="single" w:sz="6" w:space="0" w:color="808080"/>
              <w:right w:val="nil"/>
            </w:tcBorders>
          </w:tcPr>
          <w:p w:rsidR="00354FEA" w:rsidRDefault="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9/7/2017</w:t>
            </w:r>
          </w:p>
        </w:tc>
        <w:tc>
          <w:tcPr>
            <w:tcW w:w="920" w:type="dxa"/>
            <w:tcBorders>
              <w:top w:val="single" w:sz="6" w:space="0" w:color="808080"/>
              <w:left w:val="nil"/>
              <w:bottom w:val="single" w:sz="6" w:space="0" w:color="808080"/>
              <w:right w:val="nil"/>
            </w:tcBorders>
          </w:tcPr>
          <w:p w:rsidR="00354FEA" w:rsidRDefault="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11:15</w:t>
            </w:r>
          </w:p>
        </w:tc>
        <w:tc>
          <w:tcPr>
            <w:tcW w:w="355" w:type="dxa"/>
            <w:tcBorders>
              <w:top w:val="single" w:sz="6" w:space="0" w:color="808080"/>
              <w:left w:val="nil"/>
              <w:bottom w:val="single" w:sz="6" w:space="0" w:color="808080"/>
              <w:right w:val="nil"/>
            </w:tcBorders>
          </w:tcPr>
          <w:p w:rsidR="00354FEA" w:rsidRDefault="00354FEA">
            <w:pPr>
              <w:autoSpaceDE w:val="0"/>
              <w:autoSpaceDN w:val="0"/>
              <w:adjustRightInd w:val="0"/>
              <w:jc w:val="right"/>
              <w:rPr>
                <w:rFonts w:ascii="Calibri" w:hAnsi="Calibri" w:cs="Calibri"/>
                <w:color w:val="000000"/>
                <w:sz w:val="20"/>
                <w:szCs w:val="20"/>
              </w:rPr>
            </w:pPr>
          </w:p>
        </w:tc>
        <w:tc>
          <w:tcPr>
            <w:tcW w:w="2465" w:type="dxa"/>
            <w:tcBorders>
              <w:top w:val="single" w:sz="6" w:space="0" w:color="808080"/>
              <w:left w:val="nil"/>
              <w:bottom w:val="single" w:sz="6" w:space="0" w:color="808080"/>
              <w:right w:val="single" w:sz="6" w:space="0" w:color="808080"/>
            </w:tcBorders>
          </w:tcPr>
          <w:p w:rsidR="00354FEA" w:rsidRDefault="00354FEA">
            <w:pPr>
              <w:autoSpaceDE w:val="0"/>
              <w:autoSpaceDN w:val="0"/>
              <w:adjustRightInd w:val="0"/>
              <w:rPr>
                <w:rFonts w:ascii="Calibri" w:hAnsi="Calibri" w:cs="Calibri"/>
                <w:color w:val="000000"/>
                <w:sz w:val="20"/>
                <w:szCs w:val="20"/>
              </w:rPr>
            </w:pPr>
            <w:r>
              <w:rPr>
                <w:rFonts w:ascii="Calibri" w:hAnsi="Calibri" w:cs="Calibri"/>
                <w:color w:val="000000"/>
                <w:sz w:val="20"/>
                <w:szCs w:val="20"/>
              </w:rPr>
              <w:t>6600V2 (Pinetop Perkins)</w:t>
            </w:r>
          </w:p>
        </w:tc>
        <w:tc>
          <w:tcPr>
            <w:tcW w:w="992" w:type="dxa"/>
            <w:tcBorders>
              <w:top w:val="single" w:sz="6" w:space="0" w:color="808080"/>
              <w:left w:val="nil"/>
              <w:bottom w:val="single" w:sz="6" w:space="0" w:color="808080"/>
              <w:right w:val="single" w:sz="6" w:space="0" w:color="808080"/>
            </w:tcBorders>
          </w:tcPr>
          <w:p w:rsidR="00354FEA" w:rsidRDefault="00354FEA">
            <w:pPr>
              <w:autoSpaceDE w:val="0"/>
              <w:autoSpaceDN w:val="0"/>
              <w:adjustRightInd w:val="0"/>
              <w:rPr>
                <w:rFonts w:ascii="Calibri" w:hAnsi="Calibri" w:cs="Calibri"/>
                <w:color w:val="000000"/>
                <w:sz w:val="20"/>
                <w:szCs w:val="20"/>
              </w:rPr>
            </w:pPr>
          </w:p>
        </w:tc>
      </w:tr>
      <w:tr w:rsidR="00354FEA" w:rsidTr="00354FEA">
        <w:trPr>
          <w:trHeight w:val="290"/>
        </w:trPr>
        <w:tc>
          <w:tcPr>
            <w:tcW w:w="1289" w:type="dxa"/>
            <w:tcBorders>
              <w:top w:val="single" w:sz="6" w:space="0" w:color="808080"/>
              <w:left w:val="single" w:sz="6" w:space="0" w:color="808080"/>
              <w:bottom w:val="single" w:sz="6" w:space="0" w:color="808080"/>
              <w:right w:val="nil"/>
            </w:tcBorders>
          </w:tcPr>
          <w:p w:rsidR="00354FEA" w:rsidRDefault="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9/7/2017</w:t>
            </w:r>
          </w:p>
        </w:tc>
        <w:tc>
          <w:tcPr>
            <w:tcW w:w="821" w:type="dxa"/>
            <w:tcBorders>
              <w:top w:val="single" w:sz="6" w:space="0" w:color="808080"/>
              <w:left w:val="nil"/>
              <w:bottom w:val="single" w:sz="6" w:space="0" w:color="808080"/>
              <w:right w:val="nil"/>
            </w:tcBorders>
          </w:tcPr>
          <w:p w:rsidR="00354FEA" w:rsidRDefault="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11:45</w:t>
            </w:r>
          </w:p>
        </w:tc>
        <w:tc>
          <w:tcPr>
            <w:tcW w:w="1288" w:type="dxa"/>
            <w:tcBorders>
              <w:top w:val="single" w:sz="6" w:space="0" w:color="808080"/>
              <w:left w:val="nil"/>
              <w:bottom w:val="single" w:sz="6" w:space="0" w:color="808080"/>
              <w:right w:val="nil"/>
            </w:tcBorders>
          </w:tcPr>
          <w:p w:rsidR="00354FEA" w:rsidRDefault="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9/29/2017</w:t>
            </w:r>
          </w:p>
        </w:tc>
        <w:tc>
          <w:tcPr>
            <w:tcW w:w="920" w:type="dxa"/>
            <w:tcBorders>
              <w:top w:val="single" w:sz="6" w:space="0" w:color="808080"/>
              <w:left w:val="nil"/>
              <w:bottom w:val="single" w:sz="6" w:space="0" w:color="808080"/>
              <w:right w:val="nil"/>
            </w:tcBorders>
          </w:tcPr>
          <w:p w:rsidR="00354FEA" w:rsidRDefault="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8:45</w:t>
            </w:r>
          </w:p>
        </w:tc>
        <w:tc>
          <w:tcPr>
            <w:tcW w:w="355" w:type="dxa"/>
            <w:tcBorders>
              <w:top w:val="single" w:sz="6" w:space="0" w:color="808080"/>
              <w:left w:val="nil"/>
              <w:bottom w:val="single" w:sz="6" w:space="0" w:color="808080"/>
              <w:right w:val="nil"/>
            </w:tcBorders>
          </w:tcPr>
          <w:p w:rsidR="00354FEA" w:rsidRDefault="00354FEA">
            <w:pPr>
              <w:autoSpaceDE w:val="0"/>
              <w:autoSpaceDN w:val="0"/>
              <w:adjustRightInd w:val="0"/>
              <w:jc w:val="right"/>
              <w:rPr>
                <w:rFonts w:ascii="Calibri" w:hAnsi="Calibri" w:cs="Calibri"/>
                <w:color w:val="000000"/>
                <w:sz w:val="20"/>
                <w:szCs w:val="20"/>
              </w:rPr>
            </w:pPr>
          </w:p>
        </w:tc>
        <w:tc>
          <w:tcPr>
            <w:tcW w:w="2465" w:type="dxa"/>
            <w:tcBorders>
              <w:top w:val="single" w:sz="6" w:space="0" w:color="808080"/>
              <w:left w:val="nil"/>
              <w:bottom w:val="single" w:sz="6" w:space="0" w:color="808080"/>
              <w:right w:val="single" w:sz="6" w:space="0" w:color="808080"/>
            </w:tcBorders>
          </w:tcPr>
          <w:p w:rsidR="00354FEA" w:rsidRDefault="00354FEA">
            <w:pPr>
              <w:autoSpaceDE w:val="0"/>
              <w:autoSpaceDN w:val="0"/>
              <w:adjustRightInd w:val="0"/>
              <w:rPr>
                <w:rFonts w:ascii="Calibri" w:hAnsi="Calibri" w:cs="Calibri"/>
                <w:color w:val="000000"/>
                <w:sz w:val="20"/>
                <w:szCs w:val="20"/>
              </w:rPr>
            </w:pPr>
            <w:r>
              <w:rPr>
                <w:rFonts w:ascii="Calibri" w:hAnsi="Calibri" w:cs="Calibri"/>
                <w:color w:val="000000"/>
                <w:sz w:val="20"/>
                <w:szCs w:val="20"/>
              </w:rPr>
              <w:t>6600V2 (Kenny Wayne)</w:t>
            </w:r>
          </w:p>
        </w:tc>
        <w:tc>
          <w:tcPr>
            <w:tcW w:w="992" w:type="dxa"/>
            <w:tcBorders>
              <w:top w:val="single" w:sz="6" w:space="0" w:color="808080"/>
              <w:left w:val="nil"/>
              <w:bottom w:val="single" w:sz="6" w:space="0" w:color="808080"/>
              <w:right w:val="single" w:sz="6" w:space="0" w:color="808080"/>
            </w:tcBorders>
          </w:tcPr>
          <w:p w:rsidR="00354FEA" w:rsidRDefault="00354FEA">
            <w:pPr>
              <w:autoSpaceDE w:val="0"/>
              <w:autoSpaceDN w:val="0"/>
              <w:adjustRightInd w:val="0"/>
              <w:rPr>
                <w:rFonts w:ascii="Calibri" w:hAnsi="Calibri" w:cs="Calibri"/>
                <w:color w:val="000000"/>
                <w:sz w:val="20"/>
                <w:szCs w:val="20"/>
              </w:rPr>
            </w:pPr>
          </w:p>
        </w:tc>
      </w:tr>
      <w:tr w:rsidR="00354FEA" w:rsidTr="00354FEA">
        <w:trPr>
          <w:trHeight w:val="290"/>
        </w:trPr>
        <w:tc>
          <w:tcPr>
            <w:tcW w:w="1289" w:type="dxa"/>
            <w:tcBorders>
              <w:top w:val="single" w:sz="6" w:space="0" w:color="808080"/>
              <w:left w:val="single" w:sz="6" w:space="0" w:color="808080"/>
              <w:bottom w:val="single" w:sz="6" w:space="0" w:color="808080"/>
              <w:right w:val="nil"/>
            </w:tcBorders>
          </w:tcPr>
          <w:p w:rsidR="00354FEA" w:rsidRDefault="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9/29/2017</w:t>
            </w:r>
          </w:p>
        </w:tc>
        <w:tc>
          <w:tcPr>
            <w:tcW w:w="821" w:type="dxa"/>
            <w:tcBorders>
              <w:top w:val="single" w:sz="6" w:space="0" w:color="808080"/>
              <w:left w:val="nil"/>
              <w:bottom w:val="single" w:sz="6" w:space="0" w:color="808080"/>
              <w:right w:val="nil"/>
            </w:tcBorders>
          </w:tcPr>
          <w:p w:rsidR="00354FEA" w:rsidRDefault="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9:00</w:t>
            </w:r>
          </w:p>
        </w:tc>
        <w:tc>
          <w:tcPr>
            <w:tcW w:w="1288" w:type="dxa"/>
            <w:tcBorders>
              <w:top w:val="single" w:sz="6" w:space="0" w:color="808080"/>
              <w:left w:val="nil"/>
              <w:bottom w:val="single" w:sz="6" w:space="0" w:color="808080"/>
              <w:right w:val="nil"/>
            </w:tcBorders>
          </w:tcPr>
          <w:p w:rsidR="00354FEA" w:rsidRDefault="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10/12/2017</w:t>
            </w:r>
          </w:p>
        </w:tc>
        <w:tc>
          <w:tcPr>
            <w:tcW w:w="920" w:type="dxa"/>
            <w:tcBorders>
              <w:top w:val="single" w:sz="6" w:space="0" w:color="808080"/>
              <w:left w:val="nil"/>
              <w:bottom w:val="single" w:sz="6" w:space="0" w:color="808080"/>
              <w:right w:val="nil"/>
            </w:tcBorders>
          </w:tcPr>
          <w:p w:rsidR="00354FEA" w:rsidRDefault="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9:30</w:t>
            </w:r>
          </w:p>
        </w:tc>
        <w:tc>
          <w:tcPr>
            <w:tcW w:w="355" w:type="dxa"/>
            <w:tcBorders>
              <w:top w:val="single" w:sz="6" w:space="0" w:color="808080"/>
              <w:left w:val="nil"/>
              <w:bottom w:val="single" w:sz="6" w:space="0" w:color="808080"/>
              <w:right w:val="nil"/>
            </w:tcBorders>
          </w:tcPr>
          <w:p w:rsidR="00354FEA" w:rsidRDefault="00354FEA">
            <w:pPr>
              <w:autoSpaceDE w:val="0"/>
              <w:autoSpaceDN w:val="0"/>
              <w:adjustRightInd w:val="0"/>
              <w:jc w:val="right"/>
              <w:rPr>
                <w:rFonts w:ascii="Calibri" w:hAnsi="Calibri" w:cs="Calibri"/>
                <w:color w:val="000000"/>
                <w:sz w:val="20"/>
                <w:szCs w:val="20"/>
              </w:rPr>
            </w:pPr>
          </w:p>
        </w:tc>
        <w:tc>
          <w:tcPr>
            <w:tcW w:w="2465" w:type="dxa"/>
            <w:tcBorders>
              <w:top w:val="single" w:sz="6" w:space="0" w:color="808080"/>
              <w:left w:val="nil"/>
              <w:bottom w:val="single" w:sz="6" w:space="0" w:color="808080"/>
              <w:right w:val="single" w:sz="6" w:space="0" w:color="808080"/>
            </w:tcBorders>
          </w:tcPr>
          <w:p w:rsidR="00354FEA" w:rsidRDefault="00354FEA">
            <w:pPr>
              <w:autoSpaceDE w:val="0"/>
              <w:autoSpaceDN w:val="0"/>
              <w:adjustRightInd w:val="0"/>
              <w:rPr>
                <w:rFonts w:ascii="Calibri" w:hAnsi="Calibri" w:cs="Calibri"/>
                <w:color w:val="000000"/>
                <w:sz w:val="20"/>
                <w:szCs w:val="20"/>
              </w:rPr>
            </w:pPr>
            <w:r>
              <w:rPr>
                <w:rFonts w:ascii="Calibri" w:hAnsi="Calibri" w:cs="Calibri"/>
                <w:color w:val="000000"/>
                <w:sz w:val="20"/>
                <w:szCs w:val="20"/>
              </w:rPr>
              <w:t>6600V2 (Pinetop Perkins)</w:t>
            </w:r>
          </w:p>
        </w:tc>
        <w:tc>
          <w:tcPr>
            <w:tcW w:w="992" w:type="dxa"/>
            <w:tcBorders>
              <w:top w:val="single" w:sz="6" w:space="0" w:color="808080"/>
              <w:left w:val="nil"/>
              <w:bottom w:val="single" w:sz="6" w:space="0" w:color="808080"/>
              <w:right w:val="single" w:sz="6" w:space="0" w:color="808080"/>
            </w:tcBorders>
          </w:tcPr>
          <w:p w:rsidR="00354FEA" w:rsidRDefault="00354FEA">
            <w:pPr>
              <w:autoSpaceDE w:val="0"/>
              <w:autoSpaceDN w:val="0"/>
              <w:adjustRightInd w:val="0"/>
              <w:rPr>
                <w:rFonts w:ascii="Calibri" w:hAnsi="Calibri" w:cs="Calibri"/>
                <w:color w:val="000000"/>
                <w:sz w:val="20"/>
                <w:szCs w:val="20"/>
              </w:rPr>
            </w:pPr>
          </w:p>
        </w:tc>
      </w:tr>
      <w:tr w:rsidR="00354FEA" w:rsidTr="00354FEA">
        <w:trPr>
          <w:trHeight w:val="290"/>
        </w:trPr>
        <w:tc>
          <w:tcPr>
            <w:tcW w:w="1289" w:type="dxa"/>
            <w:tcBorders>
              <w:top w:val="single" w:sz="6" w:space="0" w:color="808080"/>
              <w:left w:val="single" w:sz="6" w:space="0" w:color="808080"/>
              <w:bottom w:val="single" w:sz="6" w:space="0" w:color="808080"/>
              <w:right w:val="nil"/>
            </w:tcBorders>
          </w:tcPr>
          <w:p w:rsidR="00354FEA" w:rsidRDefault="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10/12/2017</w:t>
            </w:r>
          </w:p>
        </w:tc>
        <w:tc>
          <w:tcPr>
            <w:tcW w:w="821" w:type="dxa"/>
            <w:tcBorders>
              <w:top w:val="single" w:sz="6" w:space="0" w:color="808080"/>
              <w:left w:val="nil"/>
              <w:bottom w:val="single" w:sz="6" w:space="0" w:color="808080"/>
              <w:right w:val="nil"/>
            </w:tcBorders>
          </w:tcPr>
          <w:p w:rsidR="00354FEA" w:rsidRDefault="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10:00</w:t>
            </w:r>
          </w:p>
        </w:tc>
        <w:tc>
          <w:tcPr>
            <w:tcW w:w="1288" w:type="dxa"/>
            <w:tcBorders>
              <w:top w:val="single" w:sz="6" w:space="0" w:color="808080"/>
              <w:left w:val="nil"/>
              <w:bottom w:val="single" w:sz="6" w:space="0" w:color="808080"/>
              <w:right w:val="nil"/>
            </w:tcBorders>
          </w:tcPr>
          <w:p w:rsidR="00354FEA" w:rsidRDefault="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10/25/2017</w:t>
            </w:r>
          </w:p>
        </w:tc>
        <w:tc>
          <w:tcPr>
            <w:tcW w:w="920" w:type="dxa"/>
            <w:tcBorders>
              <w:top w:val="single" w:sz="6" w:space="0" w:color="808080"/>
              <w:left w:val="nil"/>
              <w:bottom w:val="single" w:sz="6" w:space="0" w:color="808080"/>
              <w:right w:val="nil"/>
            </w:tcBorders>
          </w:tcPr>
          <w:p w:rsidR="00354FEA" w:rsidRDefault="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10:30</w:t>
            </w:r>
          </w:p>
        </w:tc>
        <w:tc>
          <w:tcPr>
            <w:tcW w:w="355" w:type="dxa"/>
            <w:tcBorders>
              <w:top w:val="single" w:sz="6" w:space="0" w:color="808080"/>
              <w:left w:val="nil"/>
              <w:bottom w:val="single" w:sz="6" w:space="0" w:color="808080"/>
              <w:right w:val="nil"/>
            </w:tcBorders>
          </w:tcPr>
          <w:p w:rsidR="00354FEA" w:rsidRDefault="00354FEA">
            <w:pPr>
              <w:autoSpaceDE w:val="0"/>
              <w:autoSpaceDN w:val="0"/>
              <w:adjustRightInd w:val="0"/>
              <w:jc w:val="right"/>
              <w:rPr>
                <w:rFonts w:ascii="Calibri" w:hAnsi="Calibri" w:cs="Calibri"/>
                <w:color w:val="000000"/>
                <w:sz w:val="20"/>
                <w:szCs w:val="20"/>
              </w:rPr>
            </w:pPr>
          </w:p>
        </w:tc>
        <w:tc>
          <w:tcPr>
            <w:tcW w:w="2465" w:type="dxa"/>
            <w:tcBorders>
              <w:top w:val="single" w:sz="6" w:space="0" w:color="808080"/>
              <w:left w:val="nil"/>
              <w:bottom w:val="single" w:sz="6" w:space="0" w:color="808080"/>
              <w:right w:val="single" w:sz="6" w:space="0" w:color="808080"/>
            </w:tcBorders>
          </w:tcPr>
          <w:p w:rsidR="00354FEA" w:rsidRDefault="00354FEA">
            <w:pPr>
              <w:autoSpaceDE w:val="0"/>
              <w:autoSpaceDN w:val="0"/>
              <w:adjustRightInd w:val="0"/>
              <w:rPr>
                <w:rFonts w:ascii="Calibri" w:hAnsi="Calibri" w:cs="Calibri"/>
                <w:color w:val="000000"/>
                <w:sz w:val="20"/>
                <w:szCs w:val="20"/>
              </w:rPr>
            </w:pPr>
            <w:r>
              <w:rPr>
                <w:rFonts w:ascii="Calibri" w:hAnsi="Calibri" w:cs="Calibri"/>
                <w:color w:val="000000"/>
                <w:sz w:val="20"/>
                <w:szCs w:val="20"/>
              </w:rPr>
              <w:t>6600V2 (Kenny Wayne)</w:t>
            </w:r>
          </w:p>
        </w:tc>
        <w:tc>
          <w:tcPr>
            <w:tcW w:w="992" w:type="dxa"/>
            <w:tcBorders>
              <w:top w:val="single" w:sz="6" w:space="0" w:color="808080"/>
              <w:left w:val="nil"/>
              <w:bottom w:val="single" w:sz="6" w:space="0" w:color="808080"/>
              <w:right w:val="single" w:sz="6" w:space="0" w:color="808080"/>
            </w:tcBorders>
          </w:tcPr>
          <w:p w:rsidR="00354FEA" w:rsidRDefault="00354FEA">
            <w:pPr>
              <w:autoSpaceDE w:val="0"/>
              <w:autoSpaceDN w:val="0"/>
              <w:adjustRightInd w:val="0"/>
              <w:rPr>
                <w:rFonts w:ascii="Calibri" w:hAnsi="Calibri" w:cs="Calibri"/>
                <w:color w:val="000000"/>
                <w:sz w:val="20"/>
                <w:szCs w:val="20"/>
              </w:rPr>
            </w:pPr>
          </w:p>
        </w:tc>
      </w:tr>
      <w:tr w:rsidR="00354FEA" w:rsidTr="00354FEA">
        <w:trPr>
          <w:trHeight w:val="290"/>
        </w:trPr>
        <w:tc>
          <w:tcPr>
            <w:tcW w:w="1289" w:type="dxa"/>
            <w:tcBorders>
              <w:top w:val="single" w:sz="6" w:space="0" w:color="808080"/>
              <w:left w:val="single" w:sz="6" w:space="0" w:color="808080"/>
              <w:bottom w:val="single" w:sz="6" w:space="0" w:color="808080"/>
              <w:right w:val="nil"/>
            </w:tcBorders>
          </w:tcPr>
          <w:p w:rsidR="00354FEA" w:rsidRDefault="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10/25/2017</w:t>
            </w:r>
          </w:p>
        </w:tc>
        <w:tc>
          <w:tcPr>
            <w:tcW w:w="821" w:type="dxa"/>
            <w:tcBorders>
              <w:top w:val="single" w:sz="6" w:space="0" w:color="808080"/>
              <w:left w:val="nil"/>
              <w:bottom w:val="single" w:sz="6" w:space="0" w:color="808080"/>
              <w:right w:val="nil"/>
            </w:tcBorders>
          </w:tcPr>
          <w:p w:rsidR="00354FEA" w:rsidRDefault="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11:00</w:t>
            </w:r>
          </w:p>
        </w:tc>
        <w:tc>
          <w:tcPr>
            <w:tcW w:w="1288" w:type="dxa"/>
            <w:tcBorders>
              <w:top w:val="single" w:sz="6" w:space="0" w:color="808080"/>
              <w:left w:val="nil"/>
              <w:bottom w:val="single" w:sz="6" w:space="0" w:color="808080"/>
              <w:right w:val="nil"/>
            </w:tcBorders>
          </w:tcPr>
          <w:p w:rsidR="00354FEA" w:rsidRDefault="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11/20/2017</w:t>
            </w:r>
          </w:p>
        </w:tc>
        <w:tc>
          <w:tcPr>
            <w:tcW w:w="920" w:type="dxa"/>
            <w:tcBorders>
              <w:top w:val="single" w:sz="6" w:space="0" w:color="808080"/>
              <w:left w:val="nil"/>
              <w:bottom w:val="single" w:sz="6" w:space="0" w:color="808080"/>
              <w:right w:val="nil"/>
            </w:tcBorders>
          </w:tcPr>
          <w:p w:rsidR="00354FEA" w:rsidRDefault="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11:15</w:t>
            </w:r>
          </w:p>
        </w:tc>
        <w:tc>
          <w:tcPr>
            <w:tcW w:w="355" w:type="dxa"/>
            <w:tcBorders>
              <w:top w:val="single" w:sz="6" w:space="0" w:color="808080"/>
              <w:left w:val="nil"/>
              <w:bottom w:val="single" w:sz="6" w:space="0" w:color="808080"/>
              <w:right w:val="nil"/>
            </w:tcBorders>
          </w:tcPr>
          <w:p w:rsidR="00354FEA" w:rsidRDefault="00354FEA">
            <w:pPr>
              <w:autoSpaceDE w:val="0"/>
              <w:autoSpaceDN w:val="0"/>
              <w:adjustRightInd w:val="0"/>
              <w:jc w:val="right"/>
              <w:rPr>
                <w:rFonts w:ascii="Calibri" w:hAnsi="Calibri" w:cs="Calibri"/>
                <w:color w:val="000000"/>
                <w:sz w:val="20"/>
                <w:szCs w:val="20"/>
              </w:rPr>
            </w:pPr>
          </w:p>
        </w:tc>
        <w:tc>
          <w:tcPr>
            <w:tcW w:w="2465" w:type="dxa"/>
            <w:tcBorders>
              <w:top w:val="single" w:sz="6" w:space="0" w:color="808080"/>
              <w:left w:val="nil"/>
              <w:bottom w:val="single" w:sz="6" w:space="0" w:color="808080"/>
              <w:right w:val="single" w:sz="6" w:space="0" w:color="808080"/>
            </w:tcBorders>
          </w:tcPr>
          <w:p w:rsidR="00354FEA" w:rsidRDefault="00354FEA">
            <w:pPr>
              <w:autoSpaceDE w:val="0"/>
              <w:autoSpaceDN w:val="0"/>
              <w:adjustRightInd w:val="0"/>
              <w:rPr>
                <w:rFonts w:ascii="Calibri" w:hAnsi="Calibri" w:cs="Calibri"/>
                <w:color w:val="000000"/>
                <w:sz w:val="20"/>
                <w:szCs w:val="20"/>
              </w:rPr>
            </w:pPr>
            <w:r>
              <w:rPr>
                <w:rFonts w:ascii="Calibri" w:hAnsi="Calibri" w:cs="Calibri"/>
                <w:color w:val="000000"/>
                <w:sz w:val="20"/>
                <w:szCs w:val="20"/>
              </w:rPr>
              <w:t>6600V2 (Pinetop Perkins)</w:t>
            </w:r>
          </w:p>
        </w:tc>
        <w:tc>
          <w:tcPr>
            <w:tcW w:w="992" w:type="dxa"/>
            <w:tcBorders>
              <w:top w:val="single" w:sz="6" w:space="0" w:color="808080"/>
              <w:left w:val="nil"/>
              <w:bottom w:val="single" w:sz="6" w:space="0" w:color="808080"/>
              <w:right w:val="single" w:sz="6" w:space="0" w:color="808080"/>
            </w:tcBorders>
          </w:tcPr>
          <w:p w:rsidR="00354FEA" w:rsidRDefault="00354FEA">
            <w:pPr>
              <w:autoSpaceDE w:val="0"/>
              <w:autoSpaceDN w:val="0"/>
              <w:adjustRightInd w:val="0"/>
              <w:rPr>
                <w:rFonts w:ascii="Calibri" w:hAnsi="Calibri" w:cs="Calibri"/>
                <w:color w:val="000000"/>
                <w:sz w:val="20"/>
                <w:szCs w:val="20"/>
              </w:rPr>
            </w:pPr>
          </w:p>
        </w:tc>
      </w:tr>
      <w:tr w:rsidR="00354FEA" w:rsidTr="00354FEA">
        <w:trPr>
          <w:trHeight w:val="290"/>
        </w:trPr>
        <w:tc>
          <w:tcPr>
            <w:tcW w:w="1289" w:type="dxa"/>
            <w:tcBorders>
              <w:top w:val="single" w:sz="6" w:space="0" w:color="808080"/>
              <w:left w:val="single" w:sz="6" w:space="0" w:color="808080"/>
              <w:bottom w:val="single" w:sz="6" w:space="0" w:color="808080"/>
              <w:right w:val="nil"/>
            </w:tcBorders>
          </w:tcPr>
          <w:p w:rsidR="00354FEA" w:rsidRDefault="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11/20/2017</w:t>
            </w:r>
          </w:p>
        </w:tc>
        <w:tc>
          <w:tcPr>
            <w:tcW w:w="821" w:type="dxa"/>
            <w:tcBorders>
              <w:top w:val="single" w:sz="6" w:space="0" w:color="808080"/>
              <w:left w:val="nil"/>
              <w:bottom w:val="single" w:sz="6" w:space="0" w:color="808080"/>
              <w:right w:val="nil"/>
            </w:tcBorders>
          </w:tcPr>
          <w:p w:rsidR="00354FEA" w:rsidRDefault="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11:30</w:t>
            </w:r>
          </w:p>
        </w:tc>
        <w:tc>
          <w:tcPr>
            <w:tcW w:w="1288" w:type="dxa"/>
            <w:tcBorders>
              <w:top w:val="single" w:sz="6" w:space="0" w:color="808080"/>
              <w:left w:val="nil"/>
              <w:bottom w:val="single" w:sz="6" w:space="0" w:color="808080"/>
              <w:right w:val="nil"/>
            </w:tcBorders>
          </w:tcPr>
          <w:p w:rsidR="00354FEA" w:rsidRDefault="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12/21/2017</w:t>
            </w:r>
          </w:p>
        </w:tc>
        <w:tc>
          <w:tcPr>
            <w:tcW w:w="920" w:type="dxa"/>
            <w:tcBorders>
              <w:top w:val="single" w:sz="6" w:space="0" w:color="808080"/>
              <w:left w:val="nil"/>
              <w:bottom w:val="single" w:sz="6" w:space="0" w:color="808080"/>
              <w:right w:val="nil"/>
            </w:tcBorders>
          </w:tcPr>
          <w:p w:rsidR="00354FEA" w:rsidRDefault="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10:15</w:t>
            </w:r>
          </w:p>
        </w:tc>
        <w:tc>
          <w:tcPr>
            <w:tcW w:w="355" w:type="dxa"/>
            <w:tcBorders>
              <w:top w:val="single" w:sz="6" w:space="0" w:color="808080"/>
              <w:left w:val="nil"/>
              <w:bottom w:val="single" w:sz="6" w:space="0" w:color="808080"/>
              <w:right w:val="nil"/>
            </w:tcBorders>
          </w:tcPr>
          <w:p w:rsidR="00354FEA" w:rsidRDefault="00354FEA">
            <w:pPr>
              <w:autoSpaceDE w:val="0"/>
              <w:autoSpaceDN w:val="0"/>
              <w:adjustRightInd w:val="0"/>
              <w:jc w:val="right"/>
              <w:rPr>
                <w:rFonts w:ascii="Calibri" w:hAnsi="Calibri" w:cs="Calibri"/>
                <w:color w:val="000000"/>
                <w:sz w:val="20"/>
                <w:szCs w:val="20"/>
              </w:rPr>
            </w:pPr>
          </w:p>
        </w:tc>
        <w:tc>
          <w:tcPr>
            <w:tcW w:w="2465" w:type="dxa"/>
            <w:tcBorders>
              <w:top w:val="single" w:sz="6" w:space="0" w:color="808080"/>
              <w:left w:val="nil"/>
              <w:bottom w:val="single" w:sz="6" w:space="0" w:color="808080"/>
              <w:right w:val="single" w:sz="6" w:space="0" w:color="808080"/>
            </w:tcBorders>
          </w:tcPr>
          <w:p w:rsidR="00354FEA" w:rsidRDefault="00354FEA">
            <w:pPr>
              <w:autoSpaceDE w:val="0"/>
              <w:autoSpaceDN w:val="0"/>
              <w:adjustRightInd w:val="0"/>
              <w:rPr>
                <w:rFonts w:ascii="Calibri" w:hAnsi="Calibri" w:cs="Calibri"/>
                <w:color w:val="000000"/>
                <w:sz w:val="20"/>
                <w:szCs w:val="20"/>
              </w:rPr>
            </w:pPr>
            <w:r>
              <w:rPr>
                <w:rFonts w:ascii="Calibri" w:hAnsi="Calibri" w:cs="Calibri"/>
                <w:color w:val="000000"/>
                <w:sz w:val="20"/>
                <w:szCs w:val="20"/>
              </w:rPr>
              <w:t>6600V2 (Kenny Wayne)</w:t>
            </w:r>
          </w:p>
        </w:tc>
        <w:tc>
          <w:tcPr>
            <w:tcW w:w="992" w:type="dxa"/>
            <w:tcBorders>
              <w:top w:val="single" w:sz="6" w:space="0" w:color="808080"/>
              <w:left w:val="nil"/>
              <w:bottom w:val="single" w:sz="6" w:space="0" w:color="808080"/>
              <w:right w:val="single" w:sz="6" w:space="0" w:color="808080"/>
            </w:tcBorders>
          </w:tcPr>
          <w:p w:rsidR="00354FEA" w:rsidRDefault="00354FEA">
            <w:pPr>
              <w:autoSpaceDE w:val="0"/>
              <w:autoSpaceDN w:val="0"/>
              <w:adjustRightInd w:val="0"/>
              <w:rPr>
                <w:rFonts w:ascii="Calibri" w:hAnsi="Calibri" w:cs="Calibri"/>
                <w:color w:val="000000"/>
                <w:sz w:val="20"/>
                <w:szCs w:val="20"/>
              </w:rPr>
            </w:pPr>
          </w:p>
        </w:tc>
      </w:tr>
      <w:tr w:rsidR="00354FEA" w:rsidTr="00354FEA">
        <w:trPr>
          <w:trHeight w:val="290"/>
        </w:trPr>
        <w:tc>
          <w:tcPr>
            <w:tcW w:w="1289" w:type="dxa"/>
            <w:tcBorders>
              <w:top w:val="single" w:sz="6" w:space="0" w:color="808080"/>
              <w:left w:val="single" w:sz="6" w:space="0" w:color="808080"/>
              <w:bottom w:val="single" w:sz="6" w:space="0" w:color="808080"/>
              <w:right w:val="nil"/>
            </w:tcBorders>
          </w:tcPr>
          <w:p w:rsidR="00354FEA" w:rsidRDefault="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12/21/2017</w:t>
            </w:r>
          </w:p>
        </w:tc>
        <w:tc>
          <w:tcPr>
            <w:tcW w:w="821" w:type="dxa"/>
            <w:tcBorders>
              <w:top w:val="single" w:sz="6" w:space="0" w:color="808080"/>
              <w:left w:val="nil"/>
              <w:bottom w:val="single" w:sz="6" w:space="0" w:color="808080"/>
              <w:right w:val="nil"/>
            </w:tcBorders>
          </w:tcPr>
          <w:p w:rsidR="00354FEA" w:rsidRDefault="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10:30</w:t>
            </w:r>
          </w:p>
        </w:tc>
        <w:tc>
          <w:tcPr>
            <w:tcW w:w="1288" w:type="dxa"/>
            <w:tcBorders>
              <w:top w:val="single" w:sz="6" w:space="0" w:color="808080"/>
              <w:left w:val="nil"/>
              <w:bottom w:val="single" w:sz="6" w:space="0" w:color="808080"/>
              <w:right w:val="nil"/>
            </w:tcBorders>
          </w:tcPr>
          <w:p w:rsidR="00354FEA" w:rsidRDefault="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1/23/2018</w:t>
            </w:r>
          </w:p>
        </w:tc>
        <w:tc>
          <w:tcPr>
            <w:tcW w:w="920" w:type="dxa"/>
            <w:tcBorders>
              <w:top w:val="single" w:sz="6" w:space="0" w:color="808080"/>
              <w:left w:val="nil"/>
              <w:bottom w:val="single" w:sz="6" w:space="0" w:color="808080"/>
              <w:right w:val="nil"/>
            </w:tcBorders>
          </w:tcPr>
          <w:p w:rsidR="00354FEA" w:rsidRDefault="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9:30</w:t>
            </w:r>
          </w:p>
        </w:tc>
        <w:tc>
          <w:tcPr>
            <w:tcW w:w="355" w:type="dxa"/>
            <w:tcBorders>
              <w:top w:val="single" w:sz="6" w:space="0" w:color="808080"/>
              <w:left w:val="nil"/>
              <w:bottom w:val="single" w:sz="6" w:space="0" w:color="808080"/>
              <w:right w:val="nil"/>
            </w:tcBorders>
          </w:tcPr>
          <w:p w:rsidR="00354FEA" w:rsidRDefault="00354FEA">
            <w:pPr>
              <w:autoSpaceDE w:val="0"/>
              <w:autoSpaceDN w:val="0"/>
              <w:adjustRightInd w:val="0"/>
              <w:jc w:val="right"/>
              <w:rPr>
                <w:rFonts w:ascii="Calibri" w:hAnsi="Calibri" w:cs="Calibri"/>
                <w:color w:val="000000"/>
                <w:sz w:val="20"/>
                <w:szCs w:val="20"/>
              </w:rPr>
            </w:pPr>
          </w:p>
        </w:tc>
        <w:tc>
          <w:tcPr>
            <w:tcW w:w="2465" w:type="dxa"/>
            <w:tcBorders>
              <w:top w:val="single" w:sz="6" w:space="0" w:color="808080"/>
              <w:left w:val="nil"/>
              <w:bottom w:val="single" w:sz="6" w:space="0" w:color="808080"/>
              <w:right w:val="single" w:sz="6" w:space="0" w:color="808080"/>
            </w:tcBorders>
          </w:tcPr>
          <w:p w:rsidR="00354FEA" w:rsidRDefault="00354FEA">
            <w:pPr>
              <w:autoSpaceDE w:val="0"/>
              <w:autoSpaceDN w:val="0"/>
              <w:adjustRightInd w:val="0"/>
              <w:rPr>
                <w:rFonts w:ascii="Calibri" w:hAnsi="Calibri" w:cs="Calibri"/>
                <w:color w:val="000000"/>
                <w:sz w:val="20"/>
                <w:szCs w:val="20"/>
              </w:rPr>
            </w:pPr>
            <w:r>
              <w:rPr>
                <w:rFonts w:ascii="Calibri" w:hAnsi="Calibri" w:cs="Calibri"/>
                <w:color w:val="000000"/>
                <w:sz w:val="20"/>
                <w:szCs w:val="20"/>
              </w:rPr>
              <w:t>EXO2 (June)</w:t>
            </w:r>
          </w:p>
        </w:tc>
        <w:tc>
          <w:tcPr>
            <w:tcW w:w="992" w:type="dxa"/>
            <w:tcBorders>
              <w:top w:val="single" w:sz="6" w:space="0" w:color="808080"/>
              <w:left w:val="nil"/>
              <w:bottom w:val="single" w:sz="6" w:space="0" w:color="808080"/>
              <w:right w:val="single" w:sz="6" w:space="0" w:color="808080"/>
            </w:tcBorders>
          </w:tcPr>
          <w:p w:rsidR="00354FEA" w:rsidRDefault="00354FEA">
            <w:pPr>
              <w:autoSpaceDE w:val="0"/>
              <w:autoSpaceDN w:val="0"/>
              <w:adjustRightInd w:val="0"/>
              <w:rPr>
                <w:rFonts w:ascii="Calibri" w:hAnsi="Calibri" w:cs="Calibri"/>
                <w:color w:val="000000"/>
                <w:sz w:val="20"/>
                <w:szCs w:val="20"/>
              </w:rPr>
            </w:pPr>
            <w:r>
              <w:rPr>
                <w:rFonts w:ascii="Calibri" w:hAnsi="Calibri" w:cs="Calibri"/>
                <w:color w:val="000000"/>
                <w:sz w:val="20"/>
                <w:szCs w:val="20"/>
              </w:rPr>
              <w:t>599870</w:t>
            </w:r>
          </w:p>
        </w:tc>
      </w:tr>
    </w:tbl>
    <w:p w:rsidR="00953894" w:rsidRDefault="00953894" w:rsidP="00554E59">
      <w:pPr>
        <w:rPr>
          <w:rFonts w:ascii="Calibri" w:hAnsi="Calibri" w:cs="Calibri"/>
          <w:sz w:val="22"/>
        </w:rPr>
      </w:pPr>
    </w:p>
    <w:p w:rsidR="00953894" w:rsidRDefault="00953894" w:rsidP="000D234F">
      <w:pPr>
        <w:tabs>
          <w:tab w:val="left" w:pos="720"/>
          <w:tab w:val="left" w:pos="2160"/>
          <w:tab w:val="left" w:pos="3420"/>
          <w:tab w:val="left" w:pos="4860"/>
        </w:tabs>
        <w:rPr>
          <w:rFonts w:ascii="Calibri" w:hAnsi="Calibri" w:cs="Calibri"/>
          <w:b/>
        </w:rPr>
      </w:pPr>
    </w:p>
    <w:p w:rsidR="004B154A" w:rsidRDefault="000D234F" w:rsidP="000D234F">
      <w:pPr>
        <w:tabs>
          <w:tab w:val="left" w:pos="720"/>
          <w:tab w:val="left" w:pos="2160"/>
          <w:tab w:val="left" w:pos="3420"/>
          <w:tab w:val="left" w:pos="4860"/>
        </w:tabs>
        <w:rPr>
          <w:rFonts w:ascii="Calibri" w:hAnsi="Calibri" w:cs="Calibri"/>
          <w:b/>
        </w:rPr>
      </w:pPr>
      <w:r w:rsidRPr="00B91C7A">
        <w:rPr>
          <w:rFonts w:ascii="Calibri" w:hAnsi="Calibri" w:cs="Calibri"/>
          <w:b/>
        </w:rPr>
        <w:t>Bangs Lake</w:t>
      </w:r>
    </w:p>
    <w:p w:rsidR="00C125D8" w:rsidRDefault="00C125D8" w:rsidP="00554E59">
      <w:pPr>
        <w:rPr>
          <w:rFonts w:ascii="Calibri" w:hAnsi="Calibri" w:cs="Calibri"/>
          <w:sz w:val="22"/>
        </w:rPr>
      </w:pPr>
      <w:r>
        <w:rPr>
          <w:rFonts w:ascii="Calibri" w:hAnsi="Calibri" w:cs="Calibri"/>
          <w:sz w:val="22"/>
        </w:rPr>
        <w:t xml:space="preserve">EXO2 </w:t>
      </w:r>
      <w:proofErr w:type="spellStart"/>
      <w:r>
        <w:rPr>
          <w:rFonts w:ascii="Calibri" w:hAnsi="Calibri" w:cs="Calibri"/>
          <w:sz w:val="22"/>
        </w:rPr>
        <w:t>sondes</w:t>
      </w:r>
      <w:proofErr w:type="spellEnd"/>
      <w:r>
        <w:rPr>
          <w:rFonts w:ascii="Calibri" w:hAnsi="Calibri" w:cs="Calibri"/>
          <w:sz w:val="22"/>
        </w:rPr>
        <w:t xml:space="preserve"> deployed </w:t>
      </w:r>
      <w:r w:rsidR="000161D2">
        <w:rPr>
          <w:rFonts w:ascii="Calibri" w:hAnsi="Calibri" w:cs="Calibri"/>
          <w:sz w:val="22"/>
        </w:rPr>
        <w:t>all year at this station</w:t>
      </w:r>
      <w:r>
        <w:rPr>
          <w:rFonts w:ascii="Calibri" w:hAnsi="Calibri" w:cs="Calibri"/>
          <w:sz w:val="22"/>
        </w:rPr>
        <w:t>.</w:t>
      </w:r>
    </w:p>
    <w:tbl>
      <w:tblPr>
        <w:tblW w:w="0" w:type="auto"/>
        <w:tblInd w:w="78" w:type="dxa"/>
        <w:tblLayout w:type="fixed"/>
        <w:tblLook w:val="0000" w:firstRow="0" w:lastRow="0" w:firstColumn="0" w:lastColumn="0" w:noHBand="0" w:noVBand="0"/>
      </w:tblPr>
      <w:tblGrid>
        <w:gridCol w:w="1289"/>
        <w:gridCol w:w="821"/>
        <w:gridCol w:w="1288"/>
        <w:gridCol w:w="920"/>
        <w:gridCol w:w="355"/>
        <w:gridCol w:w="2465"/>
        <w:gridCol w:w="992"/>
      </w:tblGrid>
      <w:tr w:rsidR="00354FEA" w:rsidTr="00354FEA">
        <w:trPr>
          <w:trHeight w:val="492"/>
        </w:trPr>
        <w:tc>
          <w:tcPr>
            <w:tcW w:w="1289" w:type="dxa"/>
            <w:tcBorders>
              <w:top w:val="single" w:sz="6" w:space="0" w:color="808080"/>
              <w:left w:val="single" w:sz="6" w:space="0" w:color="808080"/>
              <w:bottom w:val="single" w:sz="6" w:space="0" w:color="808080"/>
              <w:right w:val="nil"/>
            </w:tcBorders>
          </w:tcPr>
          <w:p w:rsidR="00354FEA" w:rsidRDefault="00354FEA">
            <w:pPr>
              <w:autoSpaceDE w:val="0"/>
              <w:autoSpaceDN w:val="0"/>
              <w:adjustRightInd w:val="0"/>
              <w:jc w:val="center"/>
              <w:rPr>
                <w:rFonts w:ascii="Calibri" w:hAnsi="Calibri" w:cs="Calibri"/>
                <w:b/>
                <w:bCs/>
                <w:color w:val="000000"/>
                <w:sz w:val="20"/>
                <w:szCs w:val="20"/>
              </w:rPr>
            </w:pPr>
            <w:r>
              <w:rPr>
                <w:rFonts w:ascii="Calibri" w:hAnsi="Calibri" w:cs="Calibri"/>
                <w:b/>
                <w:bCs/>
                <w:color w:val="000000"/>
                <w:sz w:val="20"/>
                <w:szCs w:val="20"/>
              </w:rPr>
              <w:t>Deploy Date</w:t>
            </w:r>
          </w:p>
        </w:tc>
        <w:tc>
          <w:tcPr>
            <w:tcW w:w="821" w:type="dxa"/>
            <w:tcBorders>
              <w:top w:val="single" w:sz="6" w:space="0" w:color="808080"/>
              <w:left w:val="nil"/>
              <w:bottom w:val="single" w:sz="6" w:space="0" w:color="808080"/>
              <w:right w:val="nil"/>
            </w:tcBorders>
          </w:tcPr>
          <w:p w:rsidR="00354FEA" w:rsidRDefault="00354FEA">
            <w:pPr>
              <w:autoSpaceDE w:val="0"/>
              <w:autoSpaceDN w:val="0"/>
              <w:adjustRightInd w:val="0"/>
              <w:jc w:val="center"/>
              <w:rPr>
                <w:rFonts w:ascii="Calibri" w:hAnsi="Calibri" w:cs="Calibri"/>
                <w:b/>
                <w:bCs/>
                <w:color w:val="000000"/>
                <w:sz w:val="20"/>
                <w:szCs w:val="20"/>
              </w:rPr>
            </w:pPr>
            <w:r>
              <w:rPr>
                <w:rFonts w:ascii="Calibri" w:hAnsi="Calibri" w:cs="Calibri"/>
                <w:b/>
                <w:bCs/>
                <w:color w:val="000000"/>
                <w:sz w:val="20"/>
                <w:szCs w:val="20"/>
              </w:rPr>
              <w:t>Deploy Time</w:t>
            </w:r>
          </w:p>
        </w:tc>
        <w:tc>
          <w:tcPr>
            <w:tcW w:w="1288" w:type="dxa"/>
            <w:tcBorders>
              <w:top w:val="single" w:sz="6" w:space="0" w:color="808080"/>
              <w:left w:val="nil"/>
              <w:bottom w:val="single" w:sz="6" w:space="0" w:color="808080"/>
              <w:right w:val="nil"/>
            </w:tcBorders>
          </w:tcPr>
          <w:p w:rsidR="00354FEA" w:rsidRDefault="00354FEA">
            <w:pPr>
              <w:autoSpaceDE w:val="0"/>
              <w:autoSpaceDN w:val="0"/>
              <w:adjustRightInd w:val="0"/>
              <w:jc w:val="center"/>
              <w:rPr>
                <w:rFonts w:ascii="Calibri" w:hAnsi="Calibri" w:cs="Calibri"/>
                <w:b/>
                <w:bCs/>
                <w:color w:val="000000"/>
                <w:sz w:val="20"/>
                <w:szCs w:val="20"/>
              </w:rPr>
            </w:pPr>
            <w:r>
              <w:rPr>
                <w:rFonts w:ascii="Calibri" w:hAnsi="Calibri" w:cs="Calibri"/>
                <w:b/>
                <w:bCs/>
                <w:color w:val="000000"/>
                <w:sz w:val="20"/>
                <w:szCs w:val="20"/>
              </w:rPr>
              <w:t>Retrieve Date</w:t>
            </w:r>
          </w:p>
        </w:tc>
        <w:tc>
          <w:tcPr>
            <w:tcW w:w="1275" w:type="dxa"/>
            <w:gridSpan w:val="2"/>
            <w:tcBorders>
              <w:top w:val="single" w:sz="6" w:space="0" w:color="808080"/>
              <w:left w:val="nil"/>
              <w:bottom w:val="single" w:sz="6" w:space="0" w:color="808080"/>
              <w:right w:val="nil"/>
            </w:tcBorders>
          </w:tcPr>
          <w:p w:rsidR="00354FEA" w:rsidRDefault="00354FEA">
            <w:pPr>
              <w:autoSpaceDE w:val="0"/>
              <w:autoSpaceDN w:val="0"/>
              <w:adjustRightInd w:val="0"/>
              <w:jc w:val="center"/>
              <w:rPr>
                <w:rFonts w:ascii="Calibri" w:hAnsi="Calibri" w:cs="Calibri"/>
                <w:b/>
                <w:bCs/>
                <w:color w:val="000000"/>
                <w:sz w:val="20"/>
                <w:szCs w:val="20"/>
              </w:rPr>
            </w:pPr>
            <w:r>
              <w:rPr>
                <w:rFonts w:ascii="Calibri" w:hAnsi="Calibri" w:cs="Calibri"/>
                <w:b/>
                <w:bCs/>
                <w:color w:val="000000"/>
                <w:sz w:val="20"/>
                <w:szCs w:val="20"/>
              </w:rPr>
              <w:t>Retrieve Time</w:t>
            </w:r>
          </w:p>
        </w:tc>
        <w:tc>
          <w:tcPr>
            <w:tcW w:w="2465" w:type="dxa"/>
            <w:tcBorders>
              <w:top w:val="single" w:sz="6" w:space="0" w:color="808080"/>
              <w:left w:val="nil"/>
              <w:bottom w:val="single" w:sz="6" w:space="0" w:color="808080"/>
              <w:right w:val="single" w:sz="6" w:space="0" w:color="808080"/>
            </w:tcBorders>
          </w:tcPr>
          <w:p w:rsidR="00354FEA" w:rsidRDefault="00354FEA">
            <w:pPr>
              <w:autoSpaceDE w:val="0"/>
              <w:autoSpaceDN w:val="0"/>
              <w:adjustRightInd w:val="0"/>
              <w:rPr>
                <w:rFonts w:ascii="Calibri" w:hAnsi="Calibri" w:cs="Calibri"/>
                <w:b/>
                <w:bCs/>
                <w:color w:val="000000"/>
                <w:sz w:val="20"/>
                <w:szCs w:val="20"/>
              </w:rPr>
            </w:pPr>
            <w:proofErr w:type="spellStart"/>
            <w:r>
              <w:rPr>
                <w:rFonts w:ascii="Calibri" w:hAnsi="Calibri" w:cs="Calibri"/>
                <w:b/>
                <w:bCs/>
                <w:color w:val="000000"/>
                <w:sz w:val="20"/>
                <w:szCs w:val="20"/>
              </w:rPr>
              <w:t>Sonde</w:t>
            </w:r>
            <w:proofErr w:type="spellEnd"/>
            <w:r>
              <w:rPr>
                <w:rFonts w:ascii="Calibri" w:hAnsi="Calibri" w:cs="Calibri"/>
                <w:b/>
                <w:bCs/>
                <w:color w:val="000000"/>
                <w:sz w:val="20"/>
                <w:szCs w:val="20"/>
              </w:rPr>
              <w:t xml:space="preserve"> Model Number (Nickname)</w:t>
            </w:r>
          </w:p>
        </w:tc>
        <w:tc>
          <w:tcPr>
            <w:tcW w:w="992" w:type="dxa"/>
            <w:tcBorders>
              <w:top w:val="single" w:sz="6" w:space="0" w:color="808080"/>
              <w:left w:val="nil"/>
              <w:bottom w:val="single" w:sz="6" w:space="0" w:color="808080"/>
              <w:right w:val="single" w:sz="6" w:space="0" w:color="808080"/>
            </w:tcBorders>
          </w:tcPr>
          <w:p w:rsidR="00354FEA" w:rsidRDefault="00354FEA">
            <w:pPr>
              <w:autoSpaceDE w:val="0"/>
              <w:autoSpaceDN w:val="0"/>
              <w:adjustRightInd w:val="0"/>
              <w:rPr>
                <w:rFonts w:ascii="Calibri" w:hAnsi="Calibri" w:cs="Calibri"/>
                <w:b/>
                <w:bCs/>
                <w:color w:val="000000"/>
                <w:sz w:val="20"/>
                <w:szCs w:val="20"/>
              </w:rPr>
            </w:pPr>
            <w:r>
              <w:rPr>
                <w:rFonts w:ascii="Calibri" w:hAnsi="Calibri" w:cs="Calibri"/>
                <w:b/>
                <w:bCs/>
                <w:color w:val="000000"/>
                <w:sz w:val="20"/>
                <w:szCs w:val="20"/>
              </w:rPr>
              <w:t>EXO CT model #</w:t>
            </w:r>
          </w:p>
        </w:tc>
      </w:tr>
      <w:tr w:rsidR="00354FEA" w:rsidTr="00354FEA">
        <w:trPr>
          <w:trHeight w:val="290"/>
        </w:trPr>
        <w:tc>
          <w:tcPr>
            <w:tcW w:w="1289" w:type="dxa"/>
            <w:tcBorders>
              <w:top w:val="single" w:sz="6" w:space="0" w:color="808080"/>
              <w:left w:val="single" w:sz="6" w:space="0" w:color="808080"/>
              <w:bottom w:val="single" w:sz="6" w:space="0" w:color="808080"/>
              <w:right w:val="nil"/>
            </w:tcBorders>
          </w:tcPr>
          <w:p w:rsidR="00354FEA" w:rsidRDefault="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1/24/2017</w:t>
            </w:r>
          </w:p>
        </w:tc>
        <w:tc>
          <w:tcPr>
            <w:tcW w:w="821" w:type="dxa"/>
            <w:tcBorders>
              <w:top w:val="single" w:sz="6" w:space="0" w:color="808080"/>
              <w:left w:val="nil"/>
              <w:bottom w:val="single" w:sz="6" w:space="0" w:color="808080"/>
              <w:right w:val="nil"/>
            </w:tcBorders>
          </w:tcPr>
          <w:p w:rsidR="00354FEA" w:rsidRDefault="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10:00</w:t>
            </w:r>
          </w:p>
        </w:tc>
        <w:tc>
          <w:tcPr>
            <w:tcW w:w="1288" w:type="dxa"/>
            <w:tcBorders>
              <w:top w:val="single" w:sz="6" w:space="0" w:color="808080"/>
              <w:left w:val="nil"/>
              <w:bottom w:val="single" w:sz="6" w:space="0" w:color="808080"/>
              <w:right w:val="nil"/>
            </w:tcBorders>
          </w:tcPr>
          <w:p w:rsidR="00354FEA" w:rsidRDefault="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2/10/2017</w:t>
            </w:r>
          </w:p>
        </w:tc>
        <w:tc>
          <w:tcPr>
            <w:tcW w:w="920" w:type="dxa"/>
            <w:tcBorders>
              <w:top w:val="single" w:sz="6" w:space="0" w:color="808080"/>
              <w:left w:val="nil"/>
              <w:bottom w:val="single" w:sz="6" w:space="0" w:color="808080"/>
              <w:right w:val="nil"/>
            </w:tcBorders>
          </w:tcPr>
          <w:p w:rsidR="00354FEA" w:rsidRDefault="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10:15</w:t>
            </w:r>
          </w:p>
        </w:tc>
        <w:tc>
          <w:tcPr>
            <w:tcW w:w="355" w:type="dxa"/>
            <w:tcBorders>
              <w:top w:val="single" w:sz="6" w:space="0" w:color="808080"/>
              <w:left w:val="nil"/>
              <w:bottom w:val="single" w:sz="6" w:space="0" w:color="808080"/>
              <w:right w:val="nil"/>
            </w:tcBorders>
          </w:tcPr>
          <w:p w:rsidR="00354FEA" w:rsidRDefault="00354FEA">
            <w:pPr>
              <w:autoSpaceDE w:val="0"/>
              <w:autoSpaceDN w:val="0"/>
              <w:adjustRightInd w:val="0"/>
              <w:jc w:val="right"/>
              <w:rPr>
                <w:rFonts w:ascii="Calibri" w:hAnsi="Calibri" w:cs="Calibri"/>
                <w:color w:val="000000"/>
                <w:sz w:val="20"/>
                <w:szCs w:val="20"/>
              </w:rPr>
            </w:pPr>
          </w:p>
        </w:tc>
        <w:tc>
          <w:tcPr>
            <w:tcW w:w="2465" w:type="dxa"/>
            <w:tcBorders>
              <w:top w:val="single" w:sz="6" w:space="0" w:color="808080"/>
              <w:left w:val="nil"/>
              <w:bottom w:val="single" w:sz="6" w:space="0" w:color="808080"/>
              <w:right w:val="single" w:sz="6" w:space="0" w:color="808080"/>
            </w:tcBorders>
          </w:tcPr>
          <w:p w:rsidR="00354FEA" w:rsidRDefault="00354FEA">
            <w:pPr>
              <w:autoSpaceDE w:val="0"/>
              <w:autoSpaceDN w:val="0"/>
              <w:adjustRightInd w:val="0"/>
              <w:rPr>
                <w:rFonts w:ascii="Calibri" w:hAnsi="Calibri" w:cs="Calibri"/>
                <w:color w:val="000000"/>
                <w:sz w:val="20"/>
                <w:szCs w:val="20"/>
              </w:rPr>
            </w:pPr>
            <w:r>
              <w:rPr>
                <w:rFonts w:ascii="Calibri" w:hAnsi="Calibri" w:cs="Calibri"/>
                <w:color w:val="000000"/>
                <w:sz w:val="20"/>
                <w:szCs w:val="20"/>
              </w:rPr>
              <w:t>EXO2 (Brittney)</w:t>
            </w:r>
          </w:p>
        </w:tc>
        <w:tc>
          <w:tcPr>
            <w:tcW w:w="992" w:type="dxa"/>
            <w:tcBorders>
              <w:top w:val="single" w:sz="6" w:space="0" w:color="808080"/>
              <w:left w:val="nil"/>
              <w:bottom w:val="single" w:sz="6" w:space="0" w:color="808080"/>
              <w:right w:val="single" w:sz="6" w:space="0" w:color="808080"/>
            </w:tcBorders>
          </w:tcPr>
          <w:p w:rsidR="00354FEA" w:rsidRDefault="00354FEA">
            <w:pPr>
              <w:autoSpaceDE w:val="0"/>
              <w:autoSpaceDN w:val="0"/>
              <w:adjustRightInd w:val="0"/>
              <w:rPr>
                <w:rFonts w:ascii="Calibri" w:hAnsi="Calibri" w:cs="Calibri"/>
                <w:color w:val="000000"/>
                <w:sz w:val="20"/>
                <w:szCs w:val="20"/>
              </w:rPr>
            </w:pPr>
            <w:r w:rsidRPr="007A62B6">
              <w:rPr>
                <w:rFonts w:ascii="Calibri" w:hAnsi="Calibri" w:cs="Calibri"/>
                <w:color w:val="000000"/>
                <w:sz w:val="20"/>
                <w:szCs w:val="20"/>
              </w:rPr>
              <w:t>599827</w:t>
            </w:r>
          </w:p>
        </w:tc>
      </w:tr>
      <w:tr w:rsidR="00354FEA" w:rsidTr="00354FEA">
        <w:trPr>
          <w:trHeight w:val="290"/>
        </w:trPr>
        <w:tc>
          <w:tcPr>
            <w:tcW w:w="1289" w:type="dxa"/>
            <w:tcBorders>
              <w:top w:val="single" w:sz="6" w:space="0" w:color="808080"/>
              <w:left w:val="single" w:sz="6" w:space="0" w:color="808080"/>
              <w:bottom w:val="single" w:sz="6" w:space="0" w:color="808080"/>
              <w:right w:val="nil"/>
            </w:tcBorders>
          </w:tcPr>
          <w:p w:rsidR="00354FEA" w:rsidRDefault="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2/13/2017</w:t>
            </w:r>
          </w:p>
        </w:tc>
        <w:tc>
          <w:tcPr>
            <w:tcW w:w="821" w:type="dxa"/>
            <w:tcBorders>
              <w:top w:val="single" w:sz="6" w:space="0" w:color="808080"/>
              <w:left w:val="nil"/>
              <w:bottom w:val="single" w:sz="6" w:space="0" w:color="808080"/>
              <w:right w:val="nil"/>
            </w:tcBorders>
          </w:tcPr>
          <w:p w:rsidR="00354FEA" w:rsidRDefault="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9:00</w:t>
            </w:r>
          </w:p>
        </w:tc>
        <w:tc>
          <w:tcPr>
            <w:tcW w:w="1288" w:type="dxa"/>
            <w:tcBorders>
              <w:top w:val="single" w:sz="6" w:space="0" w:color="808080"/>
              <w:left w:val="nil"/>
              <w:bottom w:val="single" w:sz="6" w:space="0" w:color="808080"/>
              <w:right w:val="nil"/>
            </w:tcBorders>
          </w:tcPr>
          <w:p w:rsidR="00354FEA" w:rsidRDefault="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3/13/2017</w:t>
            </w:r>
          </w:p>
        </w:tc>
        <w:tc>
          <w:tcPr>
            <w:tcW w:w="920" w:type="dxa"/>
            <w:tcBorders>
              <w:top w:val="single" w:sz="6" w:space="0" w:color="808080"/>
              <w:left w:val="nil"/>
              <w:bottom w:val="single" w:sz="6" w:space="0" w:color="808080"/>
              <w:right w:val="nil"/>
            </w:tcBorders>
          </w:tcPr>
          <w:p w:rsidR="00354FEA" w:rsidRDefault="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9:00</w:t>
            </w:r>
          </w:p>
        </w:tc>
        <w:tc>
          <w:tcPr>
            <w:tcW w:w="355" w:type="dxa"/>
            <w:tcBorders>
              <w:top w:val="single" w:sz="6" w:space="0" w:color="808080"/>
              <w:left w:val="nil"/>
              <w:bottom w:val="single" w:sz="6" w:space="0" w:color="808080"/>
              <w:right w:val="nil"/>
            </w:tcBorders>
          </w:tcPr>
          <w:p w:rsidR="00354FEA" w:rsidRDefault="00354FEA">
            <w:pPr>
              <w:autoSpaceDE w:val="0"/>
              <w:autoSpaceDN w:val="0"/>
              <w:adjustRightInd w:val="0"/>
              <w:jc w:val="right"/>
              <w:rPr>
                <w:rFonts w:ascii="Calibri" w:hAnsi="Calibri" w:cs="Calibri"/>
                <w:color w:val="000000"/>
                <w:sz w:val="20"/>
                <w:szCs w:val="20"/>
              </w:rPr>
            </w:pPr>
          </w:p>
        </w:tc>
        <w:tc>
          <w:tcPr>
            <w:tcW w:w="2465" w:type="dxa"/>
            <w:tcBorders>
              <w:top w:val="single" w:sz="6" w:space="0" w:color="808080"/>
              <w:left w:val="nil"/>
              <w:bottom w:val="single" w:sz="6" w:space="0" w:color="808080"/>
              <w:right w:val="single" w:sz="6" w:space="0" w:color="808080"/>
            </w:tcBorders>
          </w:tcPr>
          <w:p w:rsidR="00354FEA" w:rsidRDefault="00354FEA">
            <w:pPr>
              <w:autoSpaceDE w:val="0"/>
              <w:autoSpaceDN w:val="0"/>
              <w:adjustRightInd w:val="0"/>
              <w:rPr>
                <w:rFonts w:ascii="Calibri" w:hAnsi="Calibri" w:cs="Calibri"/>
                <w:color w:val="000000"/>
                <w:sz w:val="20"/>
                <w:szCs w:val="20"/>
              </w:rPr>
            </w:pPr>
            <w:r>
              <w:rPr>
                <w:rFonts w:ascii="Calibri" w:hAnsi="Calibri" w:cs="Calibri"/>
                <w:color w:val="000000"/>
                <w:sz w:val="20"/>
                <w:szCs w:val="20"/>
              </w:rPr>
              <w:t>EXO2 (June)</w:t>
            </w:r>
          </w:p>
        </w:tc>
        <w:tc>
          <w:tcPr>
            <w:tcW w:w="992" w:type="dxa"/>
            <w:tcBorders>
              <w:top w:val="single" w:sz="6" w:space="0" w:color="808080"/>
              <w:left w:val="nil"/>
              <w:bottom w:val="single" w:sz="6" w:space="0" w:color="808080"/>
              <w:right w:val="single" w:sz="6" w:space="0" w:color="808080"/>
            </w:tcBorders>
          </w:tcPr>
          <w:p w:rsidR="00354FEA" w:rsidRDefault="00354FEA">
            <w:pPr>
              <w:autoSpaceDE w:val="0"/>
              <w:autoSpaceDN w:val="0"/>
              <w:adjustRightInd w:val="0"/>
              <w:rPr>
                <w:rFonts w:ascii="Calibri" w:hAnsi="Calibri" w:cs="Calibri"/>
                <w:color w:val="000000"/>
                <w:sz w:val="20"/>
                <w:szCs w:val="20"/>
              </w:rPr>
            </w:pPr>
            <w:r>
              <w:rPr>
                <w:rFonts w:ascii="Calibri" w:hAnsi="Calibri" w:cs="Calibri"/>
                <w:color w:val="000000"/>
                <w:sz w:val="20"/>
                <w:szCs w:val="20"/>
              </w:rPr>
              <w:t>599870</w:t>
            </w:r>
          </w:p>
        </w:tc>
      </w:tr>
      <w:tr w:rsidR="00354FEA" w:rsidTr="00354FEA">
        <w:trPr>
          <w:trHeight w:val="290"/>
        </w:trPr>
        <w:tc>
          <w:tcPr>
            <w:tcW w:w="1289" w:type="dxa"/>
            <w:tcBorders>
              <w:top w:val="single" w:sz="6" w:space="0" w:color="808080"/>
              <w:left w:val="single" w:sz="6" w:space="0" w:color="808080"/>
              <w:bottom w:val="single" w:sz="6" w:space="0" w:color="808080"/>
              <w:right w:val="nil"/>
            </w:tcBorders>
          </w:tcPr>
          <w:p w:rsidR="00354FEA" w:rsidRDefault="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3/13/2017</w:t>
            </w:r>
          </w:p>
        </w:tc>
        <w:tc>
          <w:tcPr>
            <w:tcW w:w="821" w:type="dxa"/>
            <w:tcBorders>
              <w:top w:val="single" w:sz="6" w:space="0" w:color="808080"/>
              <w:left w:val="nil"/>
              <w:bottom w:val="single" w:sz="6" w:space="0" w:color="808080"/>
              <w:right w:val="nil"/>
            </w:tcBorders>
          </w:tcPr>
          <w:p w:rsidR="00354FEA" w:rsidRDefault="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9:30</w:t>
            </w:r>
          </w:p>
        </w:tc>
        <w:tc>
          <w:tcPr>
            <w:tcW w:w="1288" w:type="dxa"/>
            <w:tcBorders>
              <w:top w:val="single" w:sz="6" w:space="0" w:color="808080"/>
              <w:left w:val="nil"/>
              <w:bottom w:val="single" w:sz="6" w:space="0" w:color="808080"/>
              <w:right w:val="nil"/>
            </w:tcBorders>
          </w:tcPr>
          <w:p w:rsidR="00354FEA" w:rsidRDefault="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4/12/2017</w:t>
            </w:r>
          </w:p>
        </w:tc>
        <w:tc>
          <w:tcPr>
            <w:tcW w:w="920" w:type="dxa"/>
            <w:tcBorders>
              <w:top w:val="single" w:sz="6" w:space="0" w:color="808080"/>
              <w:left w:val="nil"/>
              <w:bottom w:val="single" w:sz="6" w:space="0" w:color="808080"/>
              <w:right w:val="nil"/>
            </w:tcBorders>
          </w:tcPr>
          <w:p w:rsidR="00354FEA" w:rsidRDefault="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9:00</w:t>
            </w:r>
          </w:p>
        </w:tc>
        <w:tc>
          <w:tcPr>
            <w:tcW w:w="355" w:type="dxa"/>
            <w:tcBorders>
              <w:top w:val="single" w:sz="6" w:space="0" w:color="808080"/>
              <w:left w:val="nil"/>
              <w:bottom w:val="single" w:sz="6" w:space="0" w:color="808080"/>
              <w:right w:val="nil"/>
            </w:tcBorders>
          </w:tcPr>
          <w:p w:rsidR="00354FEA" w:rsidRDefault="00354FEA">
            <w:pPr>
              <w:autoSpaceDE w:val="0"/>
              <w:autoSpaceDN w:val="0"/>
              <w:adjustRightInd w:val="0"/>
              <w:jc w:val="right"/>
              <w:rPr>
                <w:rFonts w:ascii="Calibri" w:hAnsi="Calibri" w:cs="Calibri"/>
                <w:color w:val="000000"/>
                <w:sz w:val="20"/>
                <w:szCs w:val="20"/>
              </w:rPr>
            </w:pPr>
          </w:p>
        </w:tc>
        <w:tc>
          <w:tcPr>
            <w:tcW w:w="2465" w:type="dxa"/>
            <w:tcBorders>
              <w:top w:val="single" w:sz="6" w:space="0" w:color="808080"/>
              <w:left w:val="nil"/>
              <w:bottom w:val="single" w:sz="6" w:space="0" w:color="808080"/>
              <w:right w:val="single" w:sz="6" w:space="0" w:color="808080"/>
            </w:tcBorders>
          </w:tcPr>
          <w:p w:rsidR="00354FEA" w:rsidRDefault="00354FEA">
            <w:pPr>
              <w:autoSpaceDE w:val="0"/>
              <w:autoSpaceDN w:val="0"/>
              <w:adjustRightInd w:val="0"/>
              <w:rPr>
                <w:rFonts w:ascii="Calibri" w:hAnsi="Calibri" w:cs="Calibri"/>
                <w:color w:val="000000"/>
                <w:sz w:val="20"/>
                <w:szCs w:val="20"/>
              </w:rPr>
            </w:pPr>
            <w:r>
              <w:rPr>
                <w:rFonts w:ascii="Calibri" w:hAnsi="Calibri" w:cs="Calibri"/>
                <w:color w:val="000000"/>
                <w:sz w:val="20"/>
                <w:szCs w:val="20"/>
              </w:rPr>
              <w:t>EXO2 (Brittney)</w:t>
            </w:r>
          </w:p>
        </w:tc>
        <w:tc>
          <w:tcPr>
            <w:tcW w:w="992" w:type="dxa"/>
            <w:tcBorders>
              <w:top w:val="single" w:sz="6" w:space="0" w:color="808080"/>
              <w:left w:val="nil"/>
              <w:bottom w:val="single" w:sz="6" w:space="0" w:color="808080"/>
              <w:right w:val="single" w:sz="6" w:space="0" w:color="808080"/>
            </w:tcBorders>
          </w:tcPr>
          <w:p w:rsidR="00354FEA" w:rsidRDefault="00354FEA">
            <w:pPr>
              <w:autoSpaceDE w:val="0"/>
              <w:autoSpaceDN w:val="0"/>
              <w:adjustRightInd w:val="0"/>
              <w:rPr>
                <w:rFonts w:ascii="Calibri" w:hAnsi="Calibri" w:cs="Calibri"/>
                <w:color w:val="000000"/>
                <w:sz w:val="20"/>
                <w:szCs w:val="20"/>
              </w:rPr>
            </w:pPr>
            <w:r w:rsidRPr="007A62B6">
              <w:rPr>
                <w:rFonts w:ascii="Calibri" w:hAnsi="Calibri" w:cs="Calibri"/>
                <w:color w:val="000000"/>
                <w:sz w:val="20"/>
                <w:szCs w:val="20"/>
              </w:rPr>
              <w:t>599827</w:t>
            </w:r>
          </w:p>
        </w:tc>
      </w:tr>
      <w:tr w:rsidR="00354FEA" w:rsidTr="00354FEA">
        <w:trPr>
          <w:trHeight w:val="290"/>
        </w:trPr>
        <w:tc>
          <w:tcPr>
            <w:tcW w:w="1289" w:type="dxa"/>
            <w:tcBorders>
              <w:top w:val="single" w:sz="6" w:space="0" w:color="808080"/>
              <w:left w:val="single" w:sz="6" w:space="0" w:color="808080"/>
              <w:bottom w:val="single" w:sz="6" w:space="0" w:color="808080"/>
              <w:right w:val="nil"/>
            </w:tcBorders>
          </w:tcPr>
          <w:p w:rsidR="00354FEA" w:rsidRDefault="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4/12/2017</w:t>
            </w:r>
          </w:p>
        </w:tc>
        <w:tc>
          <w:tcPr>
            <w:tcW w:w="821" w:type="dxa"/>
            <w:tcBorders>
              <w:top w:val="single" w:sz="6" w:space="0" w:color="808080"/>
              <w:left w:val="nil"/>
              <w:bottom w:val="single" w:sz="6" w:space="0" w:color="808080"/>
              <w:right w:val="nil"/>
            </w:tcBorders>
          </w:tcPr>
          <w:p w:rsidR="00354FEA" w:rsidRDefault="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9:15</w:t>
            </w:r>
          </w:p>
        </w:tc>
        <w:tc>
          <w:tcPr>
            <w:tcW w:w="1288" w:type="dxa"/>
            <w:tcBorders>
              <w:top w:val="single" w:sz="6" w:space="0" w:color="808080"/>
              <w:left w:val="nil"/>
              <w:bottom w:val="single" w:sz="6" w:space="0" w:color="808080"/>
              <w:right w:val="nil"/>
            </w:tcBorders>
          </w:tcPr>
          <w:p w:rsidR="00354FEA" w:rsidRDefault="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5/1/2017</w:t>
            </w:r>
          </w:p>
        </w:tc>
        <w:tc>
          <w:tcPr>
            <w:tcW w:w="920" w:type="dxa"/>
            <w:tcBorders>
              <w:top w:val="single" w:sz="6" w:space="0" w:color="808080"/>
              <w:left w:val="nil"/>
              <w:bottom w:val="single" w:sz="6" w:space="0" w:color="808080"/>
              <w:right w:val="nil"/>
            </w:tcBorders>
          </w:tcPr>
          <w:p w:rsidR="00354FEA" w:rsidRDefault="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9:45</w:t>
            </w:r>
          </w:p>
        </w:tc>
        <w:tc>
          <w:tcPr>
            <w:tcW w:w="355" w:type="dxa"/>
            <w:tcBorders>
              <w:top w:val="single" w:sz="6" w:space="0" w:color="808080"/>
              <w:left w:val="nil"/>
              <w:bottom w:val="single" w:sz="6" w:space="0" w:color="808080"/>
              <w:right w:val="nil"/>
            </w:tcBorders>
          </w:tcPr>
          <w:p w:rsidR="00354FEA" w:rsidRDefault="00354FEA">
            <w:pPr>
              <w:autoSpaceDE w:val="0"/>
              <w:autoSpaceDN w:val="0"/>
              <w:adjustRightInd w:val="0"/>
              <w:jc w:val="right"/>
              <w:rPr>
                <w:rFonts w:ascii="Calibri" w:hAnsi="Calibri" w:cs="Calibri"/>
                <w:color w:val="000000"/>
                <w:sz w:val="20"/>
                <w:szCs w:val="20"/>
              </w:rPr>
            </w:pPr>
          </w:p>
        </w:tc>
        <w:tc>
          <w:tcPr>
            <w:tcW w:w="2465" w:type="dxa"/>
            <w:tcBorders>
              <w:top w:val="single" w:sz="6" w:space="0" w:color="808080"/>
              <w:left w:val="nil"/>
              <w:bottom w:val="single" w:sz="6" w:space="0" w:color="808080"/>
              <w:right w:val="single" w:sz="6" w:space="0" w:color="808080"/>
            </w:tcBorders>
          </w:tcPr>
          <w:p w:rsidR="00354FEA" w:rsidRDefault="00354FEA">
            <w:pPr>
              <w:autoSpaceDE w:val="0"/>
              <w:autoSpaceDN w:val="0"/>
              <w:adjustRightInd w:val="0"/>
              <w:rPr>
                <w:rFonts w:ascii="Calibri" w:hAnsi="Calibri" w:cs="Calibri"/>
                <w:color w:val="000000"/>
                <w:sz w:val="20"/>
                <w:szCs w:val="20"/>
              </w:rPr>
            </w:pPr>
            <w:r>
              <w:rPr>
                <w:rFonts w:ascii="Calibri" w:hAnsi="Calibri" w:cs="Calibri"/>
                <w:color w:val="000000"/>
                <w:sz w:val="20"/>
                <w:szCs w:val="20"/>
              </w:rPr>
              <w:t>EXO2 (June)</w:t>
            </w:r>
          </w:p>
        </w:tc>
        <w:tc>
          <w:tcPr>
            <w:tcW w:w="992" w:type="dxa"/>
            <w:tcBorders>
              <w:top w:val="single" w:sz="6" w:space="0" w:color="808080"/>
              <w:left w:val="nil"/>
              <w:bottom w:val="single" w:sz="6" w:space="0" w:color="808080"/>
              <w:right w:val="single" w:sz="6" w:space="0" w:color="808080"/>
            </w:tcBorders>
          </w:tcPr>
          <w:p w:rsidR="00354FEA" w:rsidRDefault="00354FEA">
            <w:pPr>
              <w:autoSpaceDE w:val="0"/>
              <w:autoSpaceDN w:val="0"/>
              <w:adjustRightInd w:val="0"/>
              <w:rPr>
                <w:rFonts w:ascii="Calibri" w:hAnsi="Calibri" w:cs="Calibri"/>
                <w:color w:val="000000"/>
                <w:sz w:val="20"/>
                <w:szCs w:val="20"/>
              </w:rPr>
            </w:pPr>
            <w:r>
              <w:rPr>
                <w:rFonts w:ascii="Calibri" w:hAnsi="Calibri" w:cs="Calibri"/>
                <w:color w:val="000000"/>
                <w:sz w:val="20"/>
                <w:szCs w:val="20"/>
              </w:rPr>
              <w:t>599870</w:t>
            </w:r>
          </w:p>
        </w:tc>
      </w:tr>
      <w:tr w:rsidR="00354FEA" w:rsidTr="00354FEA">
        <w:trPr>
          <w:trHeight w:val="290"/>
        </w:trPr>
        <w:tc>
          <w:tcPr>
            <w:tcW w:w="1289" w:type="dxa"/>
            <w:tcBorders>
              <w:top w:val="single" w:sz="6" w:space="0" w:color="808080"/>
              <w:left w:val="single" w:sz="6" w:space="0" w:color="808080"/>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5/1/2017</w:t>
            </w:r>
          </w:p>
        </w:tc>
        <w:tc>
          <w:tcPr>
            <w:tcW w:w="821"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10:00</w:t>
            </w:r>
          </w:p>
        </w:tc>
        <w:tc>
          <w:tcPr>
            <w:tcW w:w="1288"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5/10/2017</w:t>
            </w:r>
          </w:p>
        </w:tc>
        <w:tc>
          <w:tcPr>
            <w:tcW w:w="920"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10:00</w:t>
            </w:r>
          </w:p>
        </w:tc>
        <w:tc>
          <w:tcPr>
            <w:tcW w:w="355"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p>
        </w:tc>
        <w:tc>
          <w:tcPr>
            <w:tcW w:w="2465" w:type="dxa"/>
            <w:tcBorders>
              <w:top w:val="single" w:sz="6" w:space="0" w:color="808080"/>
              <w:left w:val="nil"/>
              <w:bottom w:val="single" w:sz="6" w:space="0" w:color="808080"/>
              <w:right w:val="single" w:sz="6" w:space="0" w:color="808080"/>
            </w:tcBorders>
          </w:tcPr>
          <w:p w:rsidR="00354FEA" w:rsidRDefault="00354FEA" w:rsidP="00354FEA">
            <w:pPr>
              <w:autoSpaceDE w:val="0"/>
              <w:autoSpaceDN w:val="0"/>
              <w:adjustRightInd w:val="0"/>
              <w:rPr>
                <w:rFonts w:ascii="Calibri" w:hAnsi="Calibri" w:cs="Calibri"/>
                <w:color w:val="000000"/>
                <w:sz w:val="20"/>
                <w:szCs w:val="20"/>
              </w:rPr>
            </w:pPr>
            <w:r>
              <w:rPr>
                <w:rFonts w:ascii="Calibri" w:hAnsi="Calibri" w:cs="Calibri"/>
                <w:color w:val="000000"/>
                <w:sz w:val="20"/>
                <w:szCs w:val="20"/>
              </w:rPr>
              <w:t>EXO2 (Brittney)</w:t>
            </w:r>
          </w:p>
        </w:tc>
        <w:tc>
          <w:tcPr>
            <w:tcW w:w="992" w:type="dxa"/>
            <w:tcBorders>
              <w:top w:val="single" w:sz="6" w:space="0" w:color="808080"/>
              <w:left w:val="nil"/>
              <w:bottom w:val="single" w:sz="6" w:space="0" w:color="808080"/>
              <w:right w:val="single" w:sz="6" w:space="0" w:color="808080"/>
            </w:tcBorders>
          </w:tcPr>
          <w:p w:rsidR="00354FEA" w:rsidRDefault="00354FEA" w:rsidP="00354FEA">
            <w:pPr>
              <w:autoSpaceDE w:val="0"/>
              <w:autoSpaceDN w:val="0"/>
              <w:adjustRightInd w:val="0"/>
              <w:rPr>
                <w:rFonts w:ascii="Calibri" w:hAnsi="Calibri" w:cs="Calibri"/>
                <w:color w:val="000000"/>
                <w:sz w:val="20"/>
                <w:szCs w:val="20"/>
              </w:rPr>
            </w:pPr>
            <w:r w:rsidRPr="007A62B6">
              <w:rPr>
                <w:rFonts w:ascii="Calibri" w:hAnsi="Calibri" w:cs="Calibri"/>
                <w:color w:val="000000"/>
                <w:sz w:val="20"/>
                <w:szCs w:val="20"/>
              </w:rPr>
              <w:t>599827</w:t>
            </w:r>
          </w:p>
        </w:tc>
      </w:tr>
      <w:tr w:rsidR="00354FEA" w:rsidTr="00354FEA">
        <w:trPr>
          <w:trHeight w:val="290"/>
        </w:trPr>
        <w:tc>
          <w:tcPr>
            <w:tcW w:w="1289" w:type="dxa"/>
            <w:tcBorders>
              <w:top w:val="single" w:sz="6" w:space="0" w:color="808080"/>
              <w:left w:val="single" w:sz="6" w:space="0" w:color="808080"/>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5/10/2017</w:t>
            </w:r>
          </w:p>
        </w:tc>
        <w:tc>
          <w:tcPr>
            <w:tcW w:w="821"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10:15</w:t>
            </w:r>
          </w:p>
        </w:tc>
        <w:tc>
          <w:tcPr>
            <w:tcW w:w="1288"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5/22/2017</w:t>
            </w:r>
          </w:p>
        </w:tc>
        <w:tc>
          <w:tcPr>
            <w:tcW w:w="920"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9:30</w:t>
            </w:r>
          </w:p>
        </w:tc>
        <w:tc>
          <w:tcPr>
            <w:tcW w:w="355"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p>
        </w:tc>
        <w:tc>
          <w:tcPr>
            <w:tcW w:w="2465" w:type="dxa"/>
            <w:tcBorders>
              <w:top w:val="single" w:sz="6" w:space="0" w:color="808080"/>
              <w:left w:val="nil"/>
              <w:bottom w:val="single" w:sz="6" w:space="0" w:color="808080"/>
              <w:right w:val="single" w:sz="6" w:space="0" w:color="808080"/>
            </w:tcBorders>
          </w:tcPr>
          <w:p w:rsidR="00354FEA" w:rsidRDefault="00354FEA" w:rsidP="00354FEA">
            <w:pPr>
              <w:autoSpaceDE w:val="0"/>
              <w:autoSpaceDN w:val="0"/>
              <w:adjustRightInd w:val="0"/>
              <w:rPr>
                <w:rFonts w:ascii="Calibri" w:hAnsi="Calibri" w:cs="Calibri"/>
                <w:color w:val="000000"/>
                <w:sz w:val="20"/>
                <w:szCs w:val="20"/>
              </w:rPr>
            </w:pPr>
            <w:r>
              <w:rPr>
                <w:rFonts w:ascii="Calibri" w:hAnsi="Calibri" w:cs="Calibri"/>
                <w:color w:val="000000"/>
                <w:sz w:val="20"/>
                <w:szCs w:val="20"/>
              </w:rPr>
              <w:t>EXO2 (June)</w:t>
            </w:r>
          </w:p>
        </w:tc>
        <w:tc>
          <w:tcPr>
            <w:tcW w:w="992" w:type="dxa"/>
            <w:tcBorders>
              <w:top w:val="single" w:sz="6" w:space="0" w:color="808080"/>
              <w:left w:val="nil"/>
              <w:bottom w:val="single" w:sz="6" w:space="0" w:color="808080"/>
              <w:right w:val="single" w:sz="6" w:space="0" w:color="808080"/>
            </w:tcBorders>
          </w:tcPr>
          <w:p w:rsidR="00354FEA" w:rsidRDefault="00354FEA" w:rsidP="00354FEA">
            <w:pPr>
              <w:autoSpaceDE w:val="0"/>
              <w:autoSpaceDN w:val="0"/>
              <w:adjustRightInd w:val="0"/>
              <w:rPr>
                <w:rFonts w:ascii="Calibri" w:hAnsi="Calibri" w:cs="Calibri"/>
                <w:color w:val="000000"/>
                <w:sz w:val="20"/>
                <w:szCs w:val="20"/>
              </w:rPr>
            </w:pPr>
            <w:r>
              <w:rPr>
                <w:rFonts w:ascii="Calibri" w:hAnsi="Calibri" w:cs="Calibri"/>
                <w:color w:val="000000"/>
                <w:sz w:val="20"/>
                <w:szCs w:val="20"/>
              </w:rPr>
              <w:t>599870</w:t>
            </w:r>
          </w:p>
        </w:tc>
      </w:tr>
      <w:tr w:rsidR="00354FEA" w:rsidTr="00354FEA">
        <w:trPr>
          <w:trHeight w:val="290"/>
        </w:trPr>
        <w:tc>
          <w:tcPr>
            <w:tcW w:w="1289" w:type="dxa"/>
            <w:tcBorders>
              <w:top w:val="single" w:sz="6" w:space="0" w:color="808080"/>
              <w:left w:val="single" w:sz="6" w:space="0" w:color="808080"/>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5/22/2017</w:t>
            </w:r>
          </w:p>
        </w:tc>
        <w:tc>
          <w:tcPr>
            <w:tcW w:w="821"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9:45</w:t>
            </w:r>
          </w:p>
        </w:tc>
        <w:tc>
          <w:tcPr>
            <w:tcW w:w="1288"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6/7/2017</w:t>
            </w:r>
          </w:p>
        </w:tc>
        <w:tc>
          <w:tcPr>
            <w:tcW w:w="920"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8:45</w:t>
            </w:r>
          </w:p>
        </w:tc>
        <w:tc>
          <w:tcPr>
            <w:tcW w:w="355"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p>
        </w:tc>
        <w:tc>
          <w:tcPr>
            <w:tcW w:w="2465" w:type="dxa"/>
            <w:tcBorders>
              <w:top w:val="single" w:sz="6" w:space="0" w:color="808080"/>
              <w:left w:val="nil"/>
              <w:bottom w:val="single" w:sz="6" w:space="0" w:color="808080"/>
              <w:right w:val="single" w:sz="6" w:space="0" w:color="808080"/>
            </w:tcBorders>
          </w:tcPr>
          <w:p w:rsidR="00354FEA" w:rsidRDefault="00354FEA" w:rsidP="00354FEA">
            <w:pPr>
              <w:autoSpaceDE w:val="0"/>
              <w:autoSpaceDN w:val="0"/>
              <w:adjustRightInd w:val="0"/>
              <w:rPr>
                <w:rFonts w:ascii="Calibri" w:hAnsi="Calibri" w:cs="Calibri"/>
                <w:color w:val="000000"/>
                <w:sz w:val="20"/>
                <w:szCs w:val="20"/>
              </w:rPr>
            </w:pPr>
            <w:r>
              <w:rPr>
                <w:rFonts w:ascii="Calibri" w:hAnsi="Calibri" w:cs="Calibri"/>
                <w:color w:val="000000"/>
                <w:sz w:val="20"/>
                <w:szCs w:val="20"/>
              </w:rPr>
              <w:t>EXO2 (Brittney)</w:t>
            </w:r>
          </w:p>
        </w:tc>
        <w:tc>
          <w:tcPr>
            <w:tcW w:w="992" w:type="dxa"/>
            <w:tcBorders>
              <w:top w:val="single" w:sz="6" w:space="0" w:color="808080"/>
              <w:left w:val="nil"/>
              <w:bottom w:val="single" w:sz="6" w:space="0" w:color="808080"/>
              <w:right w:val="single" w:sz="6" w:space="0" w:color="808080"/>
            </w:tcBorders>
          </w:tcPr>
          <w:p w:rsidR="00354FEA" w:rsidRDefault="00354FEA" w:rsidP="00354FEA">
            <w:pPr>
              <w:autoSpaceDE w:val="0"/>
              <w:autoSpaceDN w:val="0"/>
              <w:adjustRightInd w:val="0"/>
              <w:rPr>
                <w:rFonts w:ascii="Calibri" w:hAnsi="Calibri" w:cs="Calibri"/>
                <w:color w:val="000000"/>
                <w:sz w:val="20"/>
                <w:szCs w:val="20"/>
              </w:rPr>
            </w:pPr>
            <w:r w:rsidRPr="007A62B6">
              <w:rPr>
                <w:rFonts w:ascii="Calibri" w:hAnsi="Calibri" w:cs="Calibri"/>
                <w:color w:val="000000"/>
                <w:sz w:val="20"/>
                <w:szCs w:val="20"/>
              </w:rPr>
              <w:t>599827</w:t>
            </w:r>
          </w:p>
        </w:tc>
      </w:tr>
      <w:tr w:rsidR="00354FEA" w:rsidTr="00354FEA">
        <w:trPr>
          <w:trHeight w:val="290"/>
        </w:trPr>
        <w:tc>
          <w:tcPr>
            <w:tcW w:w="1289" w:type="dxa"/>
            <w:tcBorders>
              <w:top w:val="single" w:sz="6" w:space="0" w:color="808080"/>
              <w:left w:val="single" w:sz="6" w:space="0" w:color="808080"/>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6/7/2017</w:t>
            </w:r>
          </w:p>
        </w:tc>
        <w:tc>
          <w:tcPr>
            <w:tcW w:w="821"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9:15</w:t>
            </w:r>
          </w:p>
        </w:tc>
        <w:tc>
          <w:tcPr>
            <w:tcW w:w="1288"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6/19/2017</w:t>
            </w:r>
          </w:p>
        </w:tc>
        <w:tc>
          <w:tcPr>
            <w:tcW w:w="920"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13:45</w:t>
            </w:r>
          </w:p>
        </w:tc>
        <w:tc>
          <w:tcPr>
            <w:tcW w:w="355"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p>
        </w:tc>
        <w:tc>
          <w:tcPr>
            <w:tcW w:w="2465" w:type="dxa"/>
            <w:tcBorders>
              <w:top w:val="single" w:sz="6" w:space="0" w:color="808080"/>
              <w:left w:val="nil"/>
              <w:bottom w:val="single" w:sz="6" w:space="0" w:color="808080"/>
              <w:right w:val="single" w:sz="6" w:space="0" w:color="808080"/>
            </w:tcBorders>
          </w:tcPr>
          <w:p w:rsidR="00354FEA" w:rsidRDefault="00354FEA" w:rsidP="00354FEA">
            <w:pPr>
              <w:autoSpaceDE w:val="0"/>
              <w:autoSpaceDN w:val="0"/>
              <w:adjustRightInd w:val="0"/>
              <w:rPr>
                <w:rFonts w:ascii="Calibri" w:hAnsi="Calibri" w:cs="Calibri"/>
                <w:color w:val="000000"/>
                <w:sz w:val="20"/>
                <w:szCs w:val="20"/>
              </w:rPr>
            </w:pPr>
            <w:r>
              <w:rPr>
                <w:rFonts w:ascii="Calibri" w:hAnsi="Calibri" w:cs="Calibri"/>
                <w:color w:val="000000"/>
                <w:sz w:val="20"/>
                <w:szCs w:val="20"/>
              </w:rPr>
              <w:t>EXO2 (June)</w:t>
            </w:r>
          </w:p>
        </w:tc>
        <w:tc>
          <w:tcPr>
            <w:tcW w:w="992" w:type="dxa"/>
            <w:tcBorders>
              <w:top w:val="single" w:sz="6" w:space="0" w:color="808080"/>
              <w:left w:val="nil"/>
              <w:bottom w:val="single" w:sz="6" w:space="0" w:color="808080"/>
              <w:right w:val="single" w:sz="6" w:space="0" w:color="808080"/>
            </w:tcBorders>
          </w:tcPr>
          <w:p w:rsidR="00354FEA" w:rsidRDefault="00354FEA" w:rsidP="00354FEA">
            <w:pPr>
              <w:autoSpaceDE w:val="0"/>
              <w:autoSpaceDN w:val="0"/>
              <w:adjustRightInd w:val="0"/>
              <w:rPr>
                <w:rFonts w:ascii="Calibri" w:hAnsi="Calibri" w:cs="Calibri"/>
                <w:color w:val="000000"/>
                <w:sz w:val="20"/>
                <w:szCs w:val="20"/>
              </w:rPr>
            </w:pPr>
            <w:r>
              <w:rPr>
                <w:rFonts w:ascii="Calibri" w:hAnsi="Calibri" w:cs="Calibri"/>
                <w:color w:val="000000"/>
                <w:sz w:val="20"/>
                <w:szCs w:val="20"/>
              </w:rPr>
              <w:t>599870</w:t>
            </w:r>
          </w:p>
        </w:tc>
      </w:tr>
      <w:tr w:rsidR="00354FEA" w:rsidTr="00354FEA">
        <w:trPr>
          <w:trHeight w:val="290"/>
        </w:trPr>
        <w:tc>
          <w:tcPr>
            <w:tcW w:w="1289" w:type="dxa"/>
            <w:tcBorders>
              <w:top w:val="single" w:sz="6" w:space="0" w:color="808080"/>
              <w:left w:val="single" w:sz="6" w:space="0" w:color="808080"/>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6/19/2017</w:t>
            </w:r>
          </w:p>
        </w:tc>
        <w:tc>
          <w:tcPr>
            <w:tcW w:w="821"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14:15</w:t>
            </w:r>
          </w:p>
        </w:tc>
        <w:tc>
          <w:tcPr>
            <w:tcW w:w="1288"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7/6/2017</w:t>
            </w:r>
          </w:p>
        </w:tc>
        <w:tc>
          <w:tcPr>
            <w:tcW w:w="920"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9:15</w:t>
            </w:r>
          </w:p>
        </w:tc>
        <w:tc>
          <w:tcPr>
            <w:tcW w:w="355"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p>
        </w:tc>
        <w:tc>
          <w:tcPr>
            <w:tcW w:w="2465" w:type="dxa"/>
            <w:tcBorders>
              <w:top w:val="single" w:sz="6" w:space="0" w:color="808080"/>
              <w:left w:val="nil"/>
              <w:bottom w:val="single" w:sz="6" w:space="0" w:color="808080"/>
              <w:right w:val="single" w:sz="6" w:space="0" w:color="808080"/>
            </w:tcBorders>
          </w:tcPr>
          <w:p w:rsidR="00354FEA" w:rsidRDefault="00354FEA" w:rsidP="00354FEA">
            <w:pPr>
              <w:autoSpaceDE w:val="0"/>
              <w:autoSpaceDN w:val="0"/>
              <w:adjustRightInd w:val="0"/>
              <w:rPr>
                <w:rFonts w:ascii="Calibri" w:hAnsi="Calibri" w:cs="Calibri"/>
                <w:color w:val="000000"/>
                <w:sz w:val="20"/>
                <w:szCs w:val="20"/>
              </w:rPr>
            </w:pPr>
            <w:r>
              <w:rPr>
                <w:rFonts w:ascii="Calibri" w:hAnsi="Calibri" w:cs="Calibri"/>
                <w:color w:val="000000"/>
                <w:sz w:val="20"/>
                <w:szCs w:val="20"/>
              </w:rPr>
              <w:t>EXO2 (Brittney)</w:t>
            </w:r>
          </w:p>
        </w:tc>
        <w:tc>
          <w:tcPr>
            <w:tcW w:w="992" w:type="dxa"/>
            <w:tcBorders>
              <w:top w:val="single" w:sz="6" w:space="0" w:color="808080"/>
              <w:left w:val="nil"/>
              <w:bottom w:val="single" w:sz="6" w:space="0" w:color="808080"/>
              <w:right w:val="single" w:sz="6" w:space="0" w:color="808080"/>
            </w:tcBorders>
          </w:tcPr>
          <w:p w:rsidR="00354FEA" w:rsidRDefault="00354FEA" w:rsidP="00354FEA">
            <w:pPr>
              <w:autoSpaceDE w:val="0"/>
              <w:autoSpaceDN w:val="0"/>
              <w:adjustRightInd w:val="0"/>
              <w:rPr>
                <w:rFonts w:ascii="Calibri" w:hAnsi="Calibri" w:cs="Calibri"/>
                <w:color w:val="000000"/>
                <w:sz w:val="20"/>
                <w:szCs w:val="20"/>
              </w:rPr>
            </w:pPr>
            <w:r w:rsidRPr="007A62B6">
              <w:rPr>
                <w:rFonts w:ascii="Calibri" w:hAnsi="Calibri" w:cs="Calibri"/>
                <w:color w:val="000000"/>
                <w:sz w:val="20"/>
                <w:szCs w:val="20"/>
              </w:rPr>
              <w:t>599827</w:t>
            </w:r>
          </w:p>
        </w:tc>
      </w:tr>
      <w:tr w:rsidR="00354FEA" w:rsidTr="00354FEA">
        <w:trPr>
          <w:trHeight w:val="290"/>
        </w:trPr>
        <w:tc>
          <w:tcPr>
            <w:tcW w:w="1289" w:type="dxa"/>
            <w:tcBorders>
              <w:top w:val="single" w:sz="6" w:space="0" w:color="808080"/>
              <w:left w:val="single" w:sz="6" w:space="0" w:color="808080"/>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7/6/2017</w:t>
            </w:r>
          </w:p>
        </w:tc>
        <w:tc>
          <w:tcPr>
            <w:tcW w:w="821"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9:45</w:t>
            </w:r>
          </w:p>
        </w:tc>
        <w:tc>
          <w:tcPr>
            <w:tcW w:w="1288"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7/28/2017</w:t>
            </w:r>
          </w:p>
        </w:tc>
        <w:tc>
          <w:tcPr>
            <w:tcW w:w="920"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8:45</w:t>
            </w:r>
          </w:p>
        </w:tc>
        <w:tc>
          <w:tcPr>
            <w:tcW w:w="355"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p>
        </w:tc>
        <w:tc>
          <w:tcPr>
            <w:tcW w:w="2465" w:type="dxa"/>
            <w:tcBorders>
              <w:top w:val="single" w:sz="6" w:space="0" w:color="808080"/>
              <w:left w:val="nil"/>
              <w:bottom w:val="single" w:sz="6" w:space="0" w:color="808080"/>
              <w:right w:val="single" w:sz="6" w:space="0" w:color="808080"/>
            </w:tcBorders>
          </w:tcPr>
          <w:p w:rsidR="00354FEA" w:rsidRDefault="00354FEA" w:rsidP="00354FEA">
            <w:pPr>
              <w:autoSpaceDE w:val="0"/>
              <w:autoSpaceDN w:val="0"/>
              <w:adjustRightInd w:val="0"/>
              <w:rPr>
                <w:rFonts w:ascii="Calibri" w:hAnsi="Calibri" w:cs="Calibri"/>
                <w:color w:val="000000"/>
                <w:sz w:val="20"/>
                <w:szCs w:val="20"/>
              </w:rPr>
            </w:pPr>
            <w:r>
              <w:rPr>
                <w:rFonts w:ascii="Calibri" w:hAnsi="Calibri" w:cs="Calibri"/>
                <w:color w:val="000000"/>
                <w:sz w:val="20"/>
                <w:szCs w:val="20"/>
              </w:rPr>
              <w:t>EXO2 (June)</w:t>
            </w:r>
          </w:p>
        </w:tc>
        <w:tc>
          <w:tcPr>
            <w:tcW w:w="992" w:type="dxa"/>
            <w:tcBorders>
              <w:top w:val="single" w:sz="6" w:space="0" w:color="808080"/>
              <w:left w:val="nil"/>
              <w:bottom w:val="single" w:sz="6" w:space="0" w:color="808080"/>
              <w:right w:val="single" w:sz="6" w:space="0" w:color="808080"/>
            </w:tcBorders>
          </w:tcPr>
          <w:p w:rsidR="00354FEA" w:rsidRDefault="00354FEA" w:rsidP="00354FEA">
            <w:pPr>
              <w:autoSpaceDE w:val="0"/>
              <w:autoSpaceDN w:val="0"/>
              <w:adjustRightInd w:val="0"/>
              <w:rPr>
                <w:rFonts w:ascii="Calibri" w:hAnsi="Calibri" w:cs="Calibri"/>
                <w:color w:val="000000"/>
                <w:sz w:val="20"/>
                <w:szCs w:val="20"/>
              </w:rPr>
            </w:pPr>
            <w:r>
              <w:rPr>
                <w:rFonts w:ascii="Calibri" w:hAnsi="Calibri" w:cs="Calibri"/>
                <w:color w:val="000000"/>
                <w:sz w:val="20"/>
                <w:szCs w:val="20"/>
              </w:rPr>
              <w:t>599870</w:t>
            </w:r>
          </w:p>
        </w:tc>
      </w:tr>
      <w:tr w:rsidR="00354FEA" w:rsidTr="00354FEA">
        <w:trPr>
          <w:trHeight w:val="290"/>
        </w:trPr>
        <w:tc>
          <w:tcPr>
            <w:tcW w:w="1289" w:type="dxa"/>
            <w:tcBorders>
              <w:top w:val="single" w:sz="6" w:space="0" w:color="808080"/>
              <w:left w:val="single" w:sz="6" w:space="0" w:color="808080"/>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7/28/2017</w:t>
            </w:r>
          </w:p>
        </w:tc>
        <w:tc>
          <w:tcPr>
            <w:tcW w:w="821"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9:30</w:t>
            </w:r>
          </w:p>
        </w:tc>
        <w:tc>
          <w:tcPr>
            <w:tcW w:w="1288"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8/17/2017</w:t>
            </w:r>
          </w:p>
        </w:tc>
        <w:tc>
          <w:tcPr>
            <w:tcW w:w="920"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8:45</w:t>
            </w:r>
          </w:p>
        </w:tc>
        <w:tc>
          <w:tcPr>
            <w:tcW w:w="355"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p>
        </w:tc>
        <w:tc>
          <w:tcPr>
            <w:tcW w:w="2465" w:type="dxa"/>
            <w:tcBorders>
              <w:top w:val="single" w:sz="6" w:space="0" w:color="808080"/>
              <w:left w:val="nil"/>
              <w:bottom w:val="single" w:sz="6" w:space="0" w:color="808080"/>
              <w:right w:val="single" w:sz="6" w:space="0" w:color="808080"/>
            </w:tcBorders>
          </w:tcPr>
          <w:p w:rsidR="00354FEA" w:rsidRDefault="00354FEA" w:rsidP="00354FEA">
            <w:pPr>
              <w:autoSpaceDE w:val="0"/>
              <w:autoSpaceDN w:val="0"/>
              <w:adjustRightInd w:val="0"/>
              <w:rPr>
                <w:rFonts w:ascii="Calibri" w:hAnsi="Calibri" w:cs="Calibri"/>
                <w:color w:val="000000"/>
                <w:sz w:val="20"/>
                <w:szCs w:val="20"/>
              </w:rPr>
            </w:pPr>
            <w:r>
              <w:rPr>
                <w:rFonts w:ascii="Calibri" w:hAnsi="Calibri" w:cs="Calibri"/>
                <w:color w:val="000000"/>
                <w:sz w:val="20"/>
                <w:szCs w:val="20"/>
              </w:rPr>
              <w:t>EXO2 (Willie)</w:t>
            </w:r>
          </w:p>
        </w:tc>
        <w:tc>
          <w:tcPr>
            <w:tcW w:w="992" w:type="dxa"/>
            <w:tcBorders>
              <w:top w:val="single" w:sz="6" w:space="0" w:color="808080"/>
              <w:left w:val="nil"/>
              <w:bottom w:val="single" w:sz="6" w:space="0" w:color="808080"/>
              <w:right w:val="single" w:sz="6" w:space="0" w:color="808080"/>
            </w:tcBorders>
          </w:tcPr>
          <w:p w:rsidR="00354FEA" w:rsidRDefault="00354FEA" w:rsidP="00354FEA">
            <w:pPr>
              <w:autoSpaceDE w:val="0"/>
              <w:autoSpaceDN w:val="0"/>
              <w:adjustRightInd w:val="0"/>
              <w:rPr>
                <w:rFonts w:ascii="Calibri" w:hAnsi="Calibri" w:cs="Calibri"/>
                <w:color w:val="000000"/>
                <w:sz w:val="20"/>
                <w:szCs w:val="20"/>
              </w:rPr>
            </w:pPr>
            <w:r w:rsidRPr="007A62B6">
              <w:rPr>
                <w:rFonts w:ascii="Calibri" w:hAnsi="Calibri" w:cs="Calibri"/>
                <w:color w:val="000000"/>
                <w:sz w:val="20"/>
                <w:szCs w:val="20"/>
              </w:rPr>
              <w:t>599827</w:t>
            </w:r>
          </w:p>
        </w:tc>
      </w:tr>
      <w:tr w:rsidR="00354FEA" w:rsidTr="00354FEA">
        <w:trPr>
          <w:trHeight w:val="290"/>
        </w:trPr>
        <w:tc>
          <w:tcPr>
            <w:tcW w:w="1289" w:type="dxa"/>
            <w:tcBorders>
              <w:top w:val="single" w:sz="6" w:space="0" w:color="808080"/>
              <w:left w:val="single" w:sz="6" w:space="0" w:color="808080"/>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8/17/2017</w:t>
            </w:r>
          </w:p>
        </w:tc>
        <w:tc>
          <w:tcPr>
            <w:tcW w:w="821"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9:00</w:t>
            </w:r>
          </w:p>
        </w:tc>
        <w:tc>
          <w:tcPr>
            <w:tcW w:w="1288"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9/7/2017</w:t>
            </w:r>
          </w:p>
        </w:tc>
        <w:tc>
          <w:tcPr>
            <w:tcW w:w="920"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10:45</w:t>
            </w:r>
          </w:p>
        </w:tc>
        <w:tc>
          <w:tcPr>
            <w:tcW w:w="355"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p>
        </w:tc>
        <w:tc>
          <w:tcPr>
            <w:tcW w:w="2465" w:type="dxa"/>
            <w:tcBorders>
              <w:top w:val="single" w:sz="6" w:space="0" w:color="808080"/>
              <w:left w:val="nil"/>
              <w:bottom w:val="single" w:sz="6" w:space="0" w:color="808080"/>
              <w:right w:val="single" w:sz="6" w:space="0" w:color="808080"/>
            </w:tcBorders>
          </w:tcPr>
          <w:p w:rsidR="00354FEA" w:rsidRDefault="00354FEA" w:rsidP="00354FEA">
            <w:pPr>
              <w:autoSpaceDE w:val="0"/>
              <w:autoSpaceDN w:val="0"/>
              <w:adjustRightInd w:val="0"/>
              <w:rPr>
                <w:rFonts w:ascii="Calibri" w:hAnsi="Calibri" w:cs="Calibri"/>
                <w:color w:val="000000"/>
                <w:sz w:val="20"/>
                <w:szCs w:val="20"/>
              </w:rPr>
            </w:pPr>
            <w:r>
              <w:rPr>
                <w:rFonts w:ascii="Calibri" w:hAnsi="Calibri" w:cs="Calibri"/>
                <w:color w:val="000000"/>
                <w:sz w:val="20"/>
                <w:szCs w:val="20"/>
              </w:rPr>
              <w:t>EXO2 (June)</w:t>
            </w:r>
          </w:p>
        </w:tc>
        <w:tc>
          <w:tcPr>
            <w:tcW w:w="992" w:type="dxa"/>
            <w:tcBorders>
              <w:top w:val="single" w:sz="6" w:space="0" w:color="808080"/>
              <w:left w:val="nil"/>
              <w:bottom w:val="single" w:sz="6" w:space="0" w:color="808080"/>
              <w:right w:val="single" w:sz="6" w:space="0" w:color="808080"/>
            </w:tcBorders>
          </w:tcPr>
          <w:p w:rsidR="00354FEA" w:rsidRDefault="00354FEA" w:rsidP="00354FEA">
            <w:pPr>
              <w:autoSpaceDE w:val="0"/>
              <w:autoSpaceDN w:val="0"/>
              <w:adjustRightInd w:val="0"/>
              <w:rPr>
                <w:rFonts w:ascii="Calibri" w:hAnsi="Calibri" w:cs="Calibri"/>
                <w:color w:val="000000"/>
                <w:sz w:val="20"/>
                <w:szCs w:val="20"/>
              </w:rPr>
            </w:pPr>
            <w:r>
              <w:rPr>
                <w:rFonts w:ascii="Calibri" w:hAnsi="Calibri" w:cs="Calibri"/>
                <w:color w:val="000000"/>
                <w:sz w:val="20"/>
                <w:szCs w:val="20"/>
              </w:rPr>
              <w:t>599870</w:t>
            </w:r>
          </w:p>
        </w:tc>
      </w:tr>
      <w:tr w:rsidR="00354FEA" w:rsidTr="00354FEA">
        <w:trPr>
          <w:trHeight w:val="290"/>
        </w:trPr>
        <w:tc>
          <w:tcPr>
            <w:tcW w:w="1289" w:type="dxa"/>
            <w:tcBorders>
              <w:top w:val="single" w:sz="6" w:space="0" w:color="808080"/>
              <w:left w:val="single" w:sz="6" w:space="0" w:color="808080"/>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9/7/2017</w:t>
            </w:r>
          </w:p>
        </w:tc>
        <w:tc>
          <w:tcPr>
            <w:tcW w:w="821"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11:15</w:t>
            </w:r>
          </w:p>
        </w:tc>
        <w:tc>
          <w:tcPr>
            <w:tcW w:w="1288"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9/29/2017</w:t>
            </w:r>
          </w:p>
        </w:tc>
        <w:tc>
          <w:tcPr>
            <w:tcW w:w="920"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8:15</w:t>
            </w:r>
          </w:p>
        </w:tc>
        <w:tc>
          <w:tcPr>
            <w:tcW w:w="355"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p>
        </w:tc>
        <w:tc>
          <w:tcPr>
            <w:tcW w:w="2465" w:type="dxa"/>
            <w:tcBorders>
              <w:top w:val="single" w:sz="6" w:space="0" w:color="808080"/>
              <w:left w:val="nil"/>
              <w:bottom w:val="single" w:sz="6" w:space="0" w:color="808080"/>
              <w:right w:val="single" w:sz="6" w:space="0" w:color="808080"/>
            </w:tcBorders>
          </w:tcPr>
          <w:p w:rsidR="00354FEA" w:rsidRDefault="00354FEA" w:rsidP="00354FEA">
            <w:pPr>
              <w:autoSpaceDE w:val="0"/>
              <w:autoSpaceDN w:val="0"/>
              <w:adjustRightInd w:val="0"/>
              <w:rPr>
                <w:rFonts w:ascii="Calibri" w:hAnsi="Calibri" w:cs="Calibri"/>
                <w:color w:val="000000"/>
                <w:sz w:val="20"/>
                <w:szCs w:val="20"/>
              </w:rPr>
            </w:pPr>
            <w:r>
              <w:rPr>
                <w:rFonts w:ascii="Calibri" w:hAnsi="Calibri" w:cs="Calibri"/>
                <w:color w:val="000000"/>
                <w:sz w:val="20"/>
                <w:szCs w:val="20"/>
              </w:rPr>
              <w:t>EXO2 (Willie)</w:t>
            </w:r>
          </w:p>
        </w:tc>
        <w:tc>
          <w:tcPr>
            <w:tcW w:w="992" w:type="dxa"/>
            <w:tcBorders>
              <w:top w:val="single" w:sz="6" w:space="0" w:color="808080"/>
              <w:left w:val="nil"/>
              <w:bottom w:val="single" w:sz="6" w:space="0" w:color="808080"/>
              <w:right w:val="single" w:sz="6" w:space="0" w:color="808080"/>
            </w:tcBorders>
          </w:tcPr>
          <w:p w:rsidR="00354FEA" w:rsidRDefault="00354FEA" w:rsidP="00354FEA">
            <w:pPr>
              <w:autoSpaceDE w:val="0"/>
              <w:autoSpaceDN w:val="0"/>
              <w:adjustRightInd w:val="0"/>
              <w:rPr>
                <w:rFonts w:ascii="Calibri" w:hAnsi="Calibri" w:cs="Calibri"/>
                <w:color w:val="000000"/>
                <w:sz w:val="20"/>
                <w:szCs w:val="20"/>
              </w:rPr>
            </w:pPr>
            <w:r w:rsidRPr="007A62B6">
              <w:rPr>
                <w:rFonts w:ascii="Calibri" w:hAnsi="Calibri" w:cs="Calibri"/>
                <w:color w:val="000000"/>
                <w:sz w:val="20"/>
                <w:szCs w:val="20"/>
              </w:rPr>
              <w:t>599827</w:t>
            </w:r>
          </w:p>
        </w:tc>
      </w:tr>
      <w:tr w:rsidR="00354FEA" w:rsidTr="00354FEA">
        <w:trPr>
          <w:trHeight w:val="290"/>
        </w:trPr>
        <w:tc>
          <w:tcPr>
            <w:tcW w:w="1289" w:type="dxa"/>
            <w:tcBorders>
              <w:top w:val="single" w:sz="6" w:space="0" w:color="808080"/>
              <w:left w:val="single" w:sz="6" w:space="0" w:color="808080"/>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9/29/2017</w:t>
            </w:r>
          </w:p>
        </w:tc>
        <w:tc>
          <w:tcPr>
            <w:tcW w:w="821"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8:30</w:t>
            </w:r>
          </w:p>
        </w:tc>
        <w:tc>
          <w:tcPr>
            <w:tcW w:w="1288"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10/12/2017</w:t>
            </w:r>
          </w:p>
        </w:tc>
        <w:tc>
          <w:tcPr>
            <w:tcW w:w="920"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8:45</w:t>
            </w:r>
          </w:p>
        </w:tc>
        <w:tc>
          <w:tcPr>
            <w:tcW w:w="355"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p>
        </w:tc>
        <w:tc>
          <w:tcPr>
            <w:tcW w:w="2465" w:type="dxa"/>
            <w:tcBorders>
              <w:top w:val="single" w:sz="6" w:space="0" w:color="808080"/>
              <w:left w:val="nil"/>
              <w:bottom w:val="single" w:sz="6" w:space="0" w:color="808080"/>
              <w:right w:val="single" w:sz="6" w:space="0" w:color="808080"/>
            </w:tcBorders>
          </w:tcPr>
          <w:p w:rsidR="00354FEA" w:rsidRDefault="00354FEA" w:rsidP="00354FEA">
            <w:pPr>
              <w:autoSpaceDE w:val="0"/>
              <w:autoSpaceDN w:val="0"/>
              <w:adjustRightInd w:val="0"/>
              <w:rPr>
                <w:rFonts w:ascii="Calibri" w:hAnsi="Calibri" w:cs="Calibri"/>
                <w:color w:val="000000"/>
                <w:sz w:val="20"/>
                <w:szCs w:val="20"/>
              </w:rPr>
            </w:pPr>
            <w:r>
              <w:rPr>
                <w:rFonts w:ascii="Calibri" w:hAnsi="Calibri" w:cs="Calibri"/>
                <w:color w:val="000000"/>
                <w:sz w:val="20"/>
                <w:szCs w:val="20"/>
              </w:rPr>
              <w:t>EXO2 (June)</w:t>
            </w:r>
          </w:p>
        </w:tc>
        <w:tc>
          <w:tcPr>
            <w:tcW w:w="992" w:type="dxa"/>
            <w:tcBorders>
              <w:top w:val="single" w:sz="6" w:space="0" w:color="808080"/>
              <w:left w:val="nil"/>
              <w:bottom w:val="single" w:sz="6" w:space="0" w:color="808080"/>
              <w:right w:val="single" w:sz="6" w:space="0" w:color="808080"/>
            </w:tcBorders>
          </w:tcPr>
          <w:p w:rsidR="00354FEA" w:rsidRDefault="00354FEA" w:rsidP="00354FEA">
            <w:pPr>
              <w:autoSpaceDE w:val="0"/>
              <w:autoSpaceDN w:val="0"/>
              <w:adjustRightInd w:val="0"/>
              <w:rPr>
                <w:rFonts w:ascii="Calibri" w:hAnsi="Calibri" w:cs="Calibri"/>
                <w:color w:val="000000"/>
                <w:sz w:val="20"/>
                <w:szCs w:val="20"/>
              </w:rPr>
            </w:pPr>
            <w:r>
              <w:rPr>
                <w:rFonts w:ascii="Calibri" w:hAnsi="Calibri" w:cs="Calibri"/>
                <w:color w:val="000000"/>
                <w:sz w:val="20"/>
                <w:szCs w:val="20"/>
              </w:rPr>
              <w:t>599870</w:t>
            </w:r>
          </w:p>
        </w:tc>
      </w:tr>
      <w:tr w:rsidR="00354FEA" w:rsidTr="00354FEA">
        <w:trPr>
          <w:trHeight w:val="290"/>
        </w:trPr>
        <w:tc>
          <w:tcPr>
            <w:tcW w:w="1289" w:type="dxa"/>
            <w:tcBorders>
              <w:top w:val="single" w:sz="6" w:space="0" w:color="808080"/>
              <w:left w:val="single" w:sz="6" w:space="0" w:color="808080"/>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10/12/2017</w:t>
            </w:r>
          </w:p>
        </w:tc>
        <w:tc>
          <w:tcPr>
            <w:tcW w:w="821"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9:15</w:t>
            </w:r>
          </w:p>
        </w:tc>
        <w:tc>
          <w:tcPr>
            <w:tcW w:w="1288"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10/25/2017</w:t>
            </w:r>
          </w:p>
        </w:tc>
        <w:tc>
          <w:tcPr>
            <w:tcW w:w="920"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10:00</w:t>
            </w:r>
          </w:p>
        </w:tc>
        <w:tc>
          <w:tcPr>
            <w:tcW w:w="355"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p>
        </w:tc>
        <w:tc>
          <w:tcPr>
            <w:tcW w:w="2465" w:type="dxa"/>
            <w:tcBorders>
              <w:top w:val="single" w:sz="6" w:space="0" w:color="808080"/>
              <w:left w:val="nil"/>
              <w:bottom w:val="single" w:sz="6" w:space="0" w:color="808080"/>
              <w:right w:val="single" w:sz="6" w:space="0" w:color="808080"/>
            </w:tcBorders>
          </w:tcPr>
          <w:p w:rsidR="00354FEA" w:rsidRDefault="00354FEA" w:rsidP="00354FEA">
            <w:pPr>
              <w:autoSpaceDE w:val="0"/>
              <w:autoSpaceDN w:val="0"/>
              <w:adjustRightInd w:val="0"/>
              <w:rPr>
                <w:rFonts w:ascii="Calibri" w:hAnsi="Calibri" w:cs="Calibri"/>
                <w:color w:val="000000"/>
                <w:sz w:val="20"/>
                <w:szCs w:val="20"/>
              </w:rPr>
            </w:pPr>
            <w:r>
              <w:rPr>
                <w:rFonts w:ascii="Calibri" w:hAnsi="Calibri" w:cs="Calibri"/>
                <w:color w:val="000000"/>
                <w:sz w:val="20"/>
                <w:szCs w:val="20"/>
              </w:rPr>
              <w:t>EXO2 (Willie)</w:t>
            </w:r>
          </w:p>
        </w:tc>
        <w:tc>
          <w:tcPr>
            <w:tcW w:w="992" w:type="dxa"/>
            <w:tcBorders>
              <w:top w:val="single" w:sz="6" w:space="0" w:color="808080"/>
              <w:left w:val="nil"/>
              <w:bottom w:val="single" w:sz="6" w:space="0" w:color="808080"/>
              <w:right w:val="single" w:sz="6" w:space="0" w:color="808080"/>
            </w:tcBorders>
          </w:tcPr>
          <w:p w:rsidR="00354FEA" w:rsidRDefault="00354FEA" w:rsidP="00354FEA">
            <w:pPr>
              <w:autoSpaceDE w:val="0"/>
              <w:autoSpaceDN w:val="0"/>
              <w:adjustRightInd w:val="0"/>
              <w:rPr>
                <w:rFonts w:ascii="Calibri" w:hAnsi="Calibri" w:cs="Calibri"/>
                <w:color w:val="000000"/>
                <w:sz w:val="20"/>
                <w:szCs w:val="20"/>
              </w:rPr>
            </w:pPr>
            <w:r w:rsidRPr="007A62B6">
              <w:rPr>
                <w:rFonts w:ascii="Calibri" w:hAnsi="Calibri" w:cs="Calibri"/>
                <w:color w:val="000000"/>
                <w:sz w:val="20"/>
                <w:szCs w:val="20"/>
              </w:rPr>
              <w:t>599827</w:t>
            </w:r>
          </w:p>
        </w:tc>
      </w:tr>
      <w:tr w:rsidR="00354FEA" w:rsidTr="00354FEA">
        <w:trPr>
          <w:trHeight w:val="290"/>
        </w:trPr>
        <w:tc>
          <w:tcPr>
            <w:tcW w:w="1289" w:type="dxa"/>
            <w:tcBorders>
              <w:top w:val="single" w:sz="6" w:space="0" w:color="808080"/>
              <w:left w:val="single" w:sz="6" w:space="0" w:color="808080"/>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10/25/2017</w:t>
            </w:r>
          </w:p>
        </w:tc>
        <w:tc>
          <w:tcPr>
            <w:tcW w:w="821"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10:15</w:t>
            </w:r>
          </w:p>
        </w:tc>
        <w:tc>
          <w:tcPr>
            <w:tcW w:w="1288"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11/20/2017</w:t>
            </w:r>
          </w:p>
        </w:tc>
        <w:tc>
          <w:tcPr>
            <w:tcW w:w="920"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10:45</w:t>
            </w:r>
          </w:p>
        </w:tc>
        <w:tc>
          <w:tcPr>
            <w:tcW w:w="355"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p>
        </w:tc>
        <w:tc>
          <w:tcPr>
            <w:tcW w:w="2465" w:type="dxa"/>
            <w:tcBorders>
              <w:top w:val="single" w:sz="6" w:space="0" w:color="808080"/>
              <w:left w:val="nil"/>
              <w:bottom w:val="single" w:sz="6" w:space="0" w:color="808080"/>
              <w:right w:val="single" w:sz="6" w:space="0" w:color="808080"/>
            </w:tcBorders>
          </w:tcPr>
          <w:p w:rsidR="00354FEA" w:rsidRDefault="00354FEA" w:rsidP="00354FEA">
            <w:pPr>
              <w:autoSpaceDE w:val="0"/>
              <w:autoSpaceDN w:val="0"/>
              <w:adjustRightInd w:val="0"/>
              <w:rPr>
                <w:rFonts w:ascii="Calibri" w:hAnsi="Calibri" w:cs="Calibri"/>
                <w:color w:val="000000"/>
                <w:sz w:val="20"/>
                <w:szCs w:val="20"/>
              </w:rPr>
            </w:pPr>
            <w:r>
              <w:rPr>
                <w:rFonts w:ascii="Calibri" w:hAnsi="Calibri" w:cs="Calibri"/>
                <w:color w:val="000000"/>
                <w:sz w:val="20"/>
                <w:szCs w:val="20"/>
              </w:rPr>
              <w:t>EXO2 (June)</w:t>
            </w:r>
          </w:p>
        </w:tc>
        <w:tc>
          <w:tcPr>
            <w:tcW w:w="992" w:type="dxa"/>
            <w:tcBorders>
              <w:top w:val="single" w:sz="6" w:space="0" w:color="808080"/>
              <w:left w:val="nil"/>
              <w:bottom w:val="single" w:sz="6" w:space="0" w:color="808080"/>
              <w:right w:val="single" w:sz="6" w:space="0" w:color="808080"/>
            </w:tcBorders>
          </w:tcPr>
          <w:p w:rsidR="00354FEA" w:rsidRDefault="00354FEA" w:rsidP="00354FEA">
            <w:pPr>
              <w:autoSpaceDE w:val="0"/>
              <w:autoSpaceDN w:val="0"/>
              <w:adjustRightInd w:val="0"/>
              <w:rPr>
                <w:rFonts w:ascii="Calibri" w:hAnsi="Calibri" w:cs="Calibri"/>
                <w:color w:val="000000"/>
                <w:sz w:val="20"/>
                <w:szCs w:val="20"/>
              </w:rPr>
            </w:pPr>
            <w:r>
              <w:rPr>
                <w:rFonts w:ascii="Calibri" w:hAnsi="Calibri" w:cs="Calibri"/>
                <w:color w:val="000000"/>
                <w:sz w:val="20"/>
                <w:szCs w:val="20"/>
              </w:rPr>
              <w:t>599870</w:t>
            </w:r>
          </w:p>
        </w:tc>
      </w:tr>
      <w:tr w:rsidR="00354FEA" w:rsidTr="00354FEA">
        <w:trPr>
          <w:trHeight w:val="290"/>
        </w:trPr>
        <w:tc>
          <w:tcPr>
            <w:tcW w:w="1289" w:type="dxa"/>
            <w:tcBorders>
              <w:top w:val="single" w:sz="6" w:space="0" w:color="808080"/>
              <w:left w:val="single" w:sz="6" w:space="0" w:color="808080"/>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11/20/2017</w:t>
            </w:r>
          </w:p>
        </w:tc>
        <w:tc>
          <w:tcPr>
            <w:tcW w:w="821"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11:15</w:t>
            </w:r>
          </w:p>
        </w:tc>
        <w:tc>
          <w:tcPr>
            <w:tcW w:w="1288"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12/19/2017</w:t>
            </w:r>
          </w:p>
        </w:tc>
        <w:tc>
          <w:tcPr>
            <w:tcW w:w="920"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10:45</w:t>
            </w:r>
          </w:p>
        </w:tc>
        <w:tc>
          <w:tcPr>
            <w:tcW w:w="355"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p>
        </w:tc>
        <w:tc>
          <w:tcPr>
            <w:tcW w:w="2465" w:type="dxa"/>
            <w:tcBorders>
              <w:top w:val="single" w:sz="6" w:space="0" w:color="808080"/>
              <w:left w:val="nil"/>
              <w:bottom w:val="single" w:sz="6" w:space="0" w:color="808080"/>
              <w:right w:val="single" w:sz="6" w:space="0" w:color="808080"/>
            </w:tcBorders>
          </w:tcPr>
          <w:p w:rsidR="00354FEA" w:rsidRDefault="00354FEA" w:rsidP="00354FEA">
            <w:pPr>
              <w:autoSpaceDE w:val="0"/>
              <w:autoSpaceDN w:val="0"/>
              <w:adjustRightInd w:val="0"/>
              <w:rPr>
                <w:rFonts w:ascii="Calibri" w:hAnsi="Calibri" w:cs="Calibri"/>
                <w:color w:val="000000"/>
                <w:sz w:val="20"/>
                <w:szCs w:val="20"/>
              </w:rPr>
            </w:pPr>
            <w:r>
              <w:rPr>
                <w:rFonts w:ascii="Calibri" w:hAnsi="Calibri" w:cs="Calibri"/>
                <w:color w:val="000000"/>
                <w:sz w:val="20"/>
                <w:szCs w:val="20"/>
              </w:rPr>
              <w:t>EXO2 (Willie)</w:t>
            </w:r>
          </w:p>
        </w:tc>
        <w:tc>
          <w:tcPr>
            <w:tcW w:w="992" w:type="dxa"/>
            <w:tcBorders>
              <w:top w:val="single" w:sz="6" w:space="0" w:color="808080"/>
              <w:left w:val="nil"/>
              <w:bottom w:val="single" w:sz="6" w:space="0" w:color="808080"/>
              <w:right w:val="single" w:sz="6" w:space="0" w:color="808080"/>
            </w:tcBorders>
          </w:tcPr>
          <w:p w:rsidR="00354FEA" w:rsidRDefault="00354FEA" w:rsidP="00354FEA">
            <w:pPr>
              <w:autoSpaceDE w:val="0"/>
              <w:autoSpaceDN w:val="0"/>
              <w:adjustRightInd w:val="0"/>
              <w:rPr>
                <w:rFonts w:ascii="Calibri" w:hAnsi="Calibri" w:cs="Calibri"/>
                <w:color w:val="000000"/>
                <w:sz w:val="20"/>
                <w:szCs w:val="20"/>
              </w:rPr>
            </w:pPr>
            <w:r w:rsidRPr="007A62B6">
              <w:rPr>
                <w:rFonts w:ascii="Calibri" w:hAnsi="Calibri" w:cs="Calibri"/>
                <w:color w:val="000000"/>
                <w:sz w:val="20"/>
                <w:szCs w:val="20"/>
              </w:rPr>
              <w:t>599827</w:t>
            </w:r>
          </w:p>
        </w:tc>
      </w:tr>
      <w:tr w:rsidR="00354FEA" w:rsidTr="00354FEA">
        <w:trPr>
          <w:trHeight w:val="290"/>
        </w:trPr>
        <w:tc>
          <w:tcPr>
            <w:tcW w:w="1289" w:type="dxa"/>
            <w:tcBorders>
              <w:top w:val="single" w:sz="6" w:space="0" w:color="808080"/>
              <w:left w:val="single" w:sz="6" w:space="0" w:color="808080"/>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12/19/2017</w:t>
            </w:r>
          </w:p>
        </w:tc>
        <w:tc>
          <w:tcPr>
            <w:tcW w:w="821"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11:45</w:t>
            </w:r>
          </w:p>
        </w:tc>
        <w:tc>
          <w:tcPr>
            <w:tcW w:w="1288"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1/23/2018</w:t>
            </w:r>
          </w:p>
        </w:tc>
        <w:tc>
          <w:tcPr>
            <w:tcW w:w="920"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8:45</w:t>
            </w:r>
          </w:p>
        </w:tc>
        <w:tc>
          <w:tcPr>
            <w:tcW w:w="355" w:type="dxa"/>
            <w:tcBorders>
              <w:top w:val="single" w:sz="6" w:space="0" w:color="808080"/>
              <w:left w:val="nil"/>
              <w:bottom w:val="single" w:sz="6" w:space="0" w:color="808080"/>
              <w:right w:val="nil"/>
            </w:tcBorders>
          </w:tcPr>
          <w:p w:rsidR="00354FEA" w:rsidRDefault="00354FEA" w:rsidP="00354FEA">
            <w:pPr>
              <w:autoSpaceDE w:val="0"/>
              <w:autoSpaceDN w:val="0"/>
              <w:adjustRightInd w:val="0"/>
              <w:jc w:val="right"/>
              <w:rPr>
                <w:rFonts w:ascii="Calibri" w:hAnsi="Calibri" w:cs="Calibri"/>
                <w:color w:val="000000"/>
                <w:sz w:val="20"/>
                <w:szCs w:val="20"/>
              </w:rPr>
            </w:pPr>
          </w:p>
        </w:tc>
        <w:tc>
          <w:tcPr>
            <w:tcW w:w="2465" w:type="dxa"/>
            <w:tcBorders>
              <w:top w:val="single" w:sz="6" w:space="0" w:color="808080"/>
              <w:left w:val="nil"/>
              <w:bottom w:val="single" w:sz="6" w:space="0" w:color="808080"/>
              <w:right w:val="single" w:sz="6" w:space="0" w:color="808080"/>
            </w:tcBorders>
          </w:tcPr>
          <w:p w:rsidR="00354FEA" w:rsidRDefault="00354FEA" w:rsidP="00354FEA">
            <w:pPr>
              <w:autoSpaceDE w:val="0"/>
              <w:autoSpaceDN w:val="0"/>
              <w:adjustRightInd w:val="0"/>
              <w:rPr>
                <w:rFonts w:ascii="Calibri" w:hAnsi="Calibri" w:cs="Calibri"/>
                <w:color w:val="000000"/>
                <w:sz w:val="20"/>
                <w:szCs w:val="20"/>
              </w:rPr>
            </w:pPr>
            <w:r>
              <w:rPr>
                <w:rFonts w:ascii="Calibri" w:hAnsi="Calibri" w:cs="Calibri"/>
                <w:color w:val="000000"/>
                <w:sz w:val="20"/>
                <w:szCs w:val="20"/>
              </w:rPr>
              <w:t>EXO2 (Merle)</w:t>
            </w:r>
          </w:p>
        </w:tc>
        <w:tc>
          <w:tcPr>
            <w:tcW w:w="992" w:type="dxa"/>
            <w:tcBorders>
              <w:top w:val="single" w:sz="6" w:space="0" w:color="808080"/>
              <w:left w:val="nil"/>
              <w:bottom w:val="single" w:sz="6" w:space="0" w:color="808080"/>
              <w:right w:val="single" w:sz="6" w:space="0" w:color="808080"/>
            </w:tcBorders>
          </w:tcPr>
          <w:p w:rsidR="00354FEA" w:rsidRDefault="00354FEA" w:rsidP="00354FEA">
            <w:pPr>
              <w:autoSpaceDE w:val="0"/>
              <w:autoSpaceDN w:val="0"/>
              <w:adjustRightInd w:val="0"/>
              <w:rPr>
                <w:rFonts w:ascii="Calibri" w:hAnsi="Calibri" w:cs="Calibri"/>
                <w:color w:val="000000"/>
                <w:sz w:val="20"/>
                <w:szCs w:val="20"/>
              </w:rPr>
            </w:pPr>
            <w:r w:rsidRPr="007A62B6">
              <w:rPr>
                <w:rFonts w:ascii="Calibri" w:hAnsi="Calibri" w:cs="Calibri"/>
                <w:color w:val="000000"/>
                <w:sz w:val="20"/>
                <w:szCs w:val="20"/>
              </w:rPr>
              <w:t>599827</w:t>
            </w:r>
          </w:p>
        </w:tc>
      </w:tr>
    </w:tbl>
    <w:p w:rsidR="00FC3F9E" w:rsidRDefault="00FC3F9E">
      <w:pPr>
        <w:rPr>
          <w:rFonts w:ascii="Calibri" w:eastAsia="MS Mincho" w:hAnsi="Calibri" w:cs="Calibri"/>
          <w:b/>
        </w:rPr>
      </w:pPr>
    </w:p>
    <w:p w:rsidR="009875B7" w:rsidRPr="00D0018C" w:rsidRDefault="009875B7">
      <w:pPr>
        <w:rPr>
          <w:rFonts w:ascii="Calibri" w:eastAsia="MS Mincho" w:hAnsi="Calibri" w:cs="Calibri"/>
          <w:b/>
        </w:rPr>
      </w:pPr>
      <w:r w:rsidRPr="00D0018C">
        <w:rPr>
          <w:rFonts w:ascii="Calibri" w:eastAsia="MS Mincho" w:hAnsi="Calibri" w:cs="Calibri"/>
          <w:b/>
        </w:rPr>
        <w:t xml:space="preserve">7) Distribution </w:t>
      </w:r>
    </w:p>
    <w:p w:rsidR="009875B7" w:rsidRPr="00B91C7A" w:rsidRDefault="009875B7">
      <w:pPr>
        <w:rPr>
          <w:rFonts w:ascii="Calibri" w:eastAsia="MS Mincho" w:hAnsi="Calibri" w:cs="Calibri"/>
        </w:rPr>
      </w:pPr>
    </w:p>
    <w:p w:rsidR="006829DA" w:rsidRPr="006829DA" w:rsidRDefault="006829DA" w:rsidP="006829DA">
      <w:pPr>
        <w:rPr>
          <w:rFonts w:ascii="Calibri" w:eastAsia="MS Mincho" w:hAnsi="Calibri" w:cs="Calibri"/>
        </w:rPr>
      </w:pPr>
      <w:r w:rsidRPr="006829DA">
        <w:rPr>
          <w:rFonts w:ascii="Calibri" w:eastAsia="MS Mincho" w:hAnsi="Calibri" w:cs="Calibri"/>
        </w:rPr>
        <w:t>NOAA retains the right to analyze, synthesize and publish summaries of the NERRS System-wide Monitoring Program data.  The NERRS retains the right to be fully credited for having collected and process</w:t>
      </w:r>
      <w:r w:rsidR="003F2CA3">
        <w:rPr>
          <w:rFonts w:ascii="Calibri" w:eastAsia="MS Mincho" w:hAnsi="Calibri" w:cs="Calibri"/>
        </w:rPr>
        <w:t>ed</w:t>
      </w:r>
      <w:r w:rsidRPr="006829DA">
        <w:rPr>
          <w:rFonts w:ascii="Calibri" w:eastAsia="MS Mincho" w:hAnsi="Calibri" w:cs="Calibri"/>
        </w:rPr>
        <w:t xml:space="preserve">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rsidR="006829DA" w:rsidRPr="006829DA" w:rsidRDefault="006829DA" w:rsidP="006829DA">
      <w:pPr>
        <w:rPr>
          <w:rFonts w:ascii="Calibri" w:eastAsia="MS Mincho" w:hAnsi="Calibri" w:cs="Calibri"/>
        </w:rPr>
      </w:pPr>
    </w:p>
    <w:p w:rsidR="006829DA" w:rsidRPr="006829DA" w:rsidRDefault="006829DA" w:rsidP="006829DA">
      <w:pPr>
        <w:rPr>
          <w:rFonts w:ascii="Calibri" w:eastAsia="MS Mincho" w:hAnsi="Calibri" w:cs="Calibri"/>
        </w:rPr>
      </w:pPr>
      <w:r w:rsidRPr="006829DA">
        <w:rPr>
          <w:rFonts w:ascii="Calibri" w:eastAsia="MS Mincho" w:hAnsi="Calibri" w:cs="Calibri"/>
        </w:rPr>
        <w:t>Requested citation format:</w:t>
      </w:r>
    </w:p>
    <w:p w:rsidR="00F81A70" w:rsidRDefault="006829DA" w:rsidP="006829DA">
      <w:pPr>
        <w:rPr>
          <w:rFonts w:ascii="Calibri" w:eastAsia="MS Mincho" w:hAnsi="Calibri" w:cs="Calibri"/>
        </w:rPr>
      </w:pPr>
      <w:r w:rsidRPr="006829DA">
        <w:rPr>
          <w:rFonts w:ascii="Calibri" w:eastAsia="MS Mincho" w:hAnsi="Calibri" w:cs="Calibri"/>
        </w:rPr>
        <w:t>NOAA National Estuarine Research Reserve System (NERRS). System-wide Monitoring Program. Data accessed from the NOAA NERRS Centralized Data Management Office website: http://www.nerrsdata.org/; accessed 12 October 2012.</w:t>
      </w:r>
    </w:p>
    <w:p w:rsidR="006829DA" w:rsidRDefault="006829DA" w:rsidP="006829DA">
      <w:pPr>
        <w:rPr>
          <w:rFonts w:ascii="Calibri" w:hAnsi="Calibri" w:cs="Calibri"/>
        </w:rPr>
      </w:pPr>
    </w:p>
    <w:p w:rsidR="00C125D8" w:rsidRDefault="006829DA" w:rsidP="00545244">
      <w:pPr>
        <w:rPr>
          <w:rFonts w:ascii="Calibri" w:eastAsia="MS Mincho" w:hAnsi="Calibri" w:cs="Calibri"/>
          <w:b/>
        </w:rPr>
      </w:pPr>
      <w:r w:rsidRPr="006829DA">
        <w:rPr>
          <w:rFonts w:ascii="Calibri" w:hAnsi="Calibri" w:cs="Calibri"/>
        </w:rPr>
        <w:t>NERR water quality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www.nerrsdata.org.  Data are available in comma delimited format.</w:t>
      </w:r>
    </w:p>
    <w:p w:rsidR="00C125D8" w:rsidRDefault="00C125D8" w:rsidP="00545244">
      <w:pPr>
        <w:rPr>
          <w:rFonts w:ascii="Calibri" w:eastAsia="MS Mincho" w:hAnsi="Calibri" w:cs="Calibri"/>
          <w:b/>
        </w:rPr>
      </w:pPr>
    </w:p>
    <w:p w:rsidR="00FF2582" w:rsidRDefault="00FF2582" w:rsidP="006E4CDF">
      <w:pPr>
        <w:rPr>
          <w:rFonts w:ascii="Calibri" w:eastAsia="MS Mincho" w:hAnsi="Calibri" w:cs="Calibri"/>
          <w:b/>
        </w:rPr>
      </w:pPr>
    </w:p>
    <w:p w:rsidR="006E4CDF" w:rsidRPr="00D0018C" w:rsidRDefault="006E4CDF" w:rsidP="006E4CDF">
      <w:pPr>
        <w:rPr>
          <w:rFonts w:ascii="Calibri" w:eastAsia="MS Mincho" w:hAnsi="Calibri" w:cs="Calibri"/>
          <w:b/>
        </w:rPr>
      </w:pPr>
      <w:r w:rsidRPr="00895344">
        <w:rPr>
          <w:rFonts w:ascii="Calibri" w:eastAsia="MS Mincho" w:hAnsi="Calibri" w:cs="Calibri"/>
          <w:b/>
        </w:rPr>
        <w:t>8) Associated researchers and projects:</w:t>
      </w:r>
      <w:r w:rsidRPr="00D0018C">
        <w:rPr>
          <w:rFonts w:ascii="Calibri" w:eastAsia="MS Mincho" w:hAnsi="Calibri" w:cs="Calibri"/>
          <w:b/>
        </w:rPr>
        <w:t xml:space="preserve"> </w:t>
      </w:r>
    </w:p>
    <w:p w:rsidR="000161D2" w:rsidRDefault="006E4CDF" w:rsidP="006E4CDF">
      <w:pPr>
        <w:rPr>
          <w:rFonts w:ascii="Calibri" w:hAnsi="Calibri" w:cs="Calibri"/>
        </w:rPr>
      </w:pPr>
      <w:r w:rsidRPr="00B91C7A">
        <w:rPr>
          <w:rFonts w:ascii="Calibri" w:hAnsi="Calibri" w:cs="Calibri"/>
        </w:rPr>
        <w:t>Several research and monitoring projects</w:t>
      </w:r>
      <w:r>
        <w:rPr>
          <w:rFonts w:ascii="Calibri" w:hAnsi="Calibri" w:cs="Calibri"/>
        </w:rPr>
        <w:t>, in addition to educational workshops and outreach events,</w:t>
      </w:r>
      <w:r w:rsidRPr="00B91C7A">
        <w:rPr>
          <w:rFonts w:ascii="Calibri" w:hAnsi="Calibri" w:cs="Calibri"/>
        </w:rPr>
        <w:t xml:space="preserve"> are currently using water quality data from the Grand Bay NERR.  </w:t>
      </w:r>
      <w:r w:rsidR="000161D2">
        <w:rPr>
          <w:rFonts w:ascii="Calibri" w:hAnsi="Calibri" w:cs="Calibri"/>
        </w:rPr>
        <w:t xml:space="preserve">Some of these </w:t>
      </w:r>
      <w:r w:rsidR="00CA7832">
        <w:rPr>
          <w:rFonts w:ascii="Calibri" w:hAnsi="Calibri" w:cs="Calibri"/>
        </w:rPr>
        <w:t>are listed below</w:t>
      </w:r>
      <w:r w:rsidR="000161D2">
        <w:rPr>
          <w:rFonts w:ascii="Calibri" w:hAnsi="Calibri" w:cs="Calibri"/>
        </w:rPr>
        <w:t>.</w:t>
      </w:r>
    </w:p>
    <w:p w:rsidR="000161D2" w:rsidRDefault="000161D2" w:rsidP="006E4CDF">
      <w:pPr>
        <w:rPr>
          <w:rFonts w:ascii="Calibri" w:hAnsi="Calibri" w:cs="Calibri"/>
        </w:rPr>
      </w:pPr>
    </w:p>
    <w:p w:rsidR="00CA7832" w:rsidRDefault="003F2CA3" w:rsidP="006E4CDF">
      <w:pPr>
        <w:rPr>
          <w:b/>
        </w:rPr>
      </w:pPr>
      <w:r w:rsidRPr="003F2CA3">
        <w:rPr>
          <w:rFonts w:ascii="Calibri" w:hAnsi="Calibri" w:cs="Calibri"/>
        </w:rPr>
        <w:t xml:space="preserve">As part of the SWMP long-term monitoring program, </w:t>
      </w:r>
      <w:r>
        <w:rPr>
          <w:rFonts w:ascii="Calibri" w:hAnsi="Calibri" w:cs="Calibri"/>
        </w:rPr>
        <w:t>Grand Bay</w:t>
      </w:r>
      <w:r w:rsidRPr="003F2CA3">
        <w:rPr>
          <w:rFonts w:ascii="Calibri" w:hAnsi="Calibri" w:cs="Calibri"/>
        </w:rPr>
        <w:t xml:space="preserve"> NERR also monitors 15-minute meteorological </w:t>
      </w:r>
      <w:r>
        <w:rPr>
          <w:rFonts w:ascii="Calibri" w:hAnsi="Calibri" w:cs="Calibri"/>
        </w:rPr>
        <w:t xml:space="preserve">parameters, </w:t>
      </w:r>
      <w:r w:rsidRPr="003F2CA3">
        <w:rPr>
          <w:rFonts w:ascii="Calibri" w:hAnsi="Calibri" w:cs="Calibri"/>
        </w:rPr>
        <w:t>along with monthly grab samples and diel sampling for nutrient data</w:t>
      </w:r>
      <w:r>
        <w:rPr>
          <w:rFonts w:ascii="Calibri" w:hAnsi="Calibri" w:cs="Calibri"/>
        </w:rPr>
        <w:t>,</w:t>
      </w:r>
      <w:r w:rsidRPr="003F2CA3">
        <w:rPr>
          <w:rFonts w:ascii="Calibri" w:hAnsi="Calibri" w:cs="Calibri"/>
        </w:rPr>
        <w:t xml:space="preserve"> which may be correlated with this water quality dataset.  These data are available at www.nerrsdata.org.</w:t>
      </w:r>
    </w:p>
    <w:p w:rsidR="00CE71F8" w:rsidRPr="00CE71F8" w:rsidRDefault="00CE71F8" w:rsidP="00CE71F8">
      <w:pPr>
        <w:pStyle w:val="ListParagraph"/>
        <w:numPr>
          <w:ilvl w:val="0"/>
          <w:numId w:val="31"/>
        </w:numPr>
        <w:spacing w:before="240" w:after="240"/>
        <w:rPr>
          <w:rFonts w:ascii="Calibri" w:hAnsi="Calibri" w:cs="Calibri"/>
          <w:sz w:val="22"/>
          <w:szCs w:val="22"/>
        </w:rPr>
      </w:pPr>
      <w:r w:rsidRPr="00CE71F8">
        <w:rPr>
          <w:rFonts w:ascii="Calibri" w:hAnsi="Calibri" w:cs="Calibri"/>
          <w:b/>
          <w:sz w:val="22"/>
          <w:szCs w:val="22"/>
        </w:rPr>
        <w:t>Site Selection for Natural Resource Damage Assessment (NRDA) funded subtidal and intertidal reefs in the Grand Bay NERR</w:t>
      </w:r>
      <w:r w:rsidRPr="00CE71F8">
        <w:rPr>
          <w:rFonts w:ascii="Calibri" w:hAnsi="Calibri" w:cs="Calibri"/>
          <w:sz w:val="22"/>
          <w:szCs w:val="22"/>
        </w:rPr>
        <w:t xml:space="preserve"> –Mississippi Department of Environmental Quality (MDEQ) and Mississippi Department of Marine Resources (MDMR)</w:t>
      </w:r>
    </w:p>
    <w:p w:rsidR="00CA7832" w:rsidRPr="00CA7832" w:rsidRDefault="00CA7832" w:rsidP="00CA7832">
      <w:pPr>
        <w:numPr>
          <w:ilvl w:val="0"/>
          <w:numId w:val="31"/>
        </w:numPr>
        <w:spacing w:before="240" w:after="240"/>
        <w:rPr>
          <w:rFonts w:ascii="Calibri" w:hAnsi="Calibri" w:cs="Calibri"/>
          <w:sz w:val="22"/>
          <w:szCs w:val="22"/>
        </w:rPr>
      </w:pPr>
      <w:r w:rsidRPr="00CA7832">
        <w:rPr>
          <w:rFonts w:ascii="Calibri" w:hAnsi="Calibri" w:cs="Calibri"/>
          <w:b/>
          <w:bCs/>
          <w:sz w:val="22"/>
          <w:szCs w:val="22"/>
        </w:rPr>
        <w:t xml:space="preserve">Use of SPATT Bags to detect Harmful Algal Blooms </w:t>
      </w:r>
      <w:r w:rsidRPr="00CA7832">
        <w:rPr>
          <w:rFonts w:ascii="Calibri" w:hAnsi="Calibri" w:cs="Calibri"/>
          <w:sz w:val="22"/>
          <w:szCs w:val="22"/>
        </w:rPr>
        <w:t xml:space="preserve">– </w:t>
      </w:r>
      <w:proofErr w:type="spellStart"/>
      <w:r w:rsidRPr="00CA7832">
        <w:rPr>
          <w:rFonts w:ascii="Calibri" w:hAnsi="Calibri" w:cs="Calibri"/>
          <w:sz w:val="22"/>
          <w:szCs w:val="22"/>
        </w:rPr>
        <w:t>Shareena</w:t>
      </w:r>
      <w:proofErr w:type="spellEnd"/>
      <w:r w:rsidRPr="00CA7832">
        <w:rPr>
          <w:rFonts w:ascii="Calibri" w:hAnsi="Calibri" w:cs="Calibri"/>
          <w:sz w:val="22"/>
          <w:szCs w:val="22"/>
        </w:rPr>
        <w:t xml:space="preserve"> </w:t>
      </w:r>
      <w:proofErr w:type="spellStart"/>
      <w:r w:rsidRPr="00CA7832">
        <w:rPr>
          <w:rFonts w:ascii="Calibri" w:hAnsi="Calibri" w:cs="Calibri"/>
          <w:sz w:val="22"/>
          <w:szCs w:val="22"/>
        </w:rPr>
        <w:t>Cannonier</w:t>
      </w:r>
      <w:proofErr w:type="spellEnd"/>
      <w:r w:rsidRPr="00CA7832">
        <w:rPr>
          <w:rFonts w:ascii="Calibri" w:hAnsi="Calibri" w:cs="Calibri"/>
          <w:sz w:val="22"/>
          <w:szCs w:val="22"/>
        </w:rPr>
        <w:t xml:space="preserve">, Dr. Michael </w:t>
      </w:r>
      <w:proofErr w:type="spellStart"/>
      <w:r w:rsidRPr="00CA7832">
        <w:rPr>
          <w:rFonts w:ascii="Calibri" w:hAnsi="Calibri" w:cs="Calibri"/>
          <w:sz w:val="22"/>
          <w:szCs w:val="22"/>
        </w:rPr>
        <w:t>Abezinge</w:t>
      </w:r>
      <w:proofErr w:type="spellEnd"/>
      <w:r w:rsidRPr="00CA7832">
        <w:rPr>
          <w:rFonts w:ascii="Calibri" w:hAnsi="Calibri" w:cs="Calibri"/>
          <w:sz w:val="22"/>
          <w:szCs w:val="22"/>
        </w:rPr>
        <w:t xml:space="preserve"> (ECSC, Florida A&amp;M University)</w:t>
      </w:r>
    </w:p>
    <w:p w:rsidR="00CA7832" w:rsidRPr="00CA7832" w:rsidRDefault="00CA7832" w:rsidP="00CA7832">
      <w:pPr>
        <w:numPr>
          <w:ilvl w:val="0"/>
          <w:numId w:val="31"/>
        </w:numPr>
        <w:spacing w:before="240" w:after="240"/>
        <w:rPr>
          <w:rFonts w:ascii="Calibri" w:hAnsi="Calibri" w:cs="Calibri"/>
          <w:sz w:val="22"/>
          <w:szCs w:val="22"/>
        </w:rPr>
      </w:pPr>
      <w:r w:rsidRPr="00CA7832">
        <w:rPr>
          <w:rFonts w:ascii="Calibri" w:hAnsi="Calibri" w:cs="Calibri"/>
          <w:b/>
          <w:bCs/>
          <w:sz w:val="22"/>
          <w:szCs w:val="22"/>
        </w:rPr>
        <w:t>GNDNERR Sentinel Site Initiative: A program to better understand SLR and its effects on coastal environments</w:t>
      </w:r>
      <w:r w:rsidRPr="00CA7832">
        <w:rPr>
          <w:rFonts w:ascii="Calibri" w:hAnsi="Calibri" w:cs="Calibri"/>
          <w:sz w:val="22"/>
          <w:szCs w:val="22"/>
        </w:rPr>
        <w:t xml:space="preserve"> – </w:t>
      </w:r>
      <w:r>
        <w:rPr>
          <w:rFonts w:ascii="Calibri" w:hAnsi="Calibri" w:cs="Calibri"/>
          <w:sz w:val="22"/>
          <w:szCs w:val="22"/>
        </w:rPr>
        <w:t xml:space="preserve">Dr. </w:t>
      </w:r>
      <w:r w:rsidRPr="00CA7832">
        <w:rPr>
          <w:rFonts w:ascii="Calibri" w:hAnsi="Calibri" w:cs="Calibri"/>
          <w:sz w:val="22"/>
          <w:szCs w:val="22"/>
        </w:rPr>
        <w:t xml:space="preserve">Jonathan </w:t>
      </w:r>
      <w:proofErr w:type="spellStart"/>
      <w:r w:rsidRPr="00CA7832">
        <w:rPr>
          <w:rFonts w:ascii="Calibri" w:hAnsi="Calibri" w:cs="Calibri"/>
          <w:sz w:val="22"/>
          <w:szCs w:val="22"/>
        </w:rPr>
        <w:t>Pitchford</w:t>
      </w:r>
      <w:proofErr w:type="spellEnd"/>
      <w:r w:rsidRPr="00CA7832">
        <w:rPr>
          <w:rFonts w:ascii="Calibri" w:hAnsi="Calibri" w:cs="Calibri"/>
          <w:sz w:val="22"/>
          <w:szCs w:val="22"/>
        </w:rPr>
        <w:t xml:space="preserve">, Will Underwood, Lindsay </w:t>
      </w:r>
      <w:proofErr w:type="spellStart"/>
      <w:r w:rsidRPr="00CA7832">
        <w:rPr>
          <w:rFonts w:ascii="Calibri" w:hAnsi="Calibri" w:cs="Calibri"/>
          <w:sz w:val="22"/>
          <w:szCs w:val="22"/>
        </w:rPr>
        <w:t>Spurrier</w:t>
      </w:r>
      <w:proofErr w:type="spellEnd"/>
      <w:r w:rsidRPr="00CA7832">
        <w:rPr>
          <w:rFonts w:ascii="Calibri" w:hAnsi="Calibri" w:cs="Calibri"/>
          <w:sz w:val="22"/>
          <w:szCs w:val="22"/>
        </w:rPr>
        <w:t xml:space="preserve">, Jay </w:t>
      </w:r>
      <w:proofErr w:type="spellStart"/>
      <w:r w:rsidRPr="00CA7832">
        <w:rPr>
          <w:rFonts w:ascii="Calibri" w:hAnsi="Calibri" w:cs="Calibri"/>
          <w:sz w:val="22"/>
          <w:szCs w:val="22"/>
        </w:rPr>
        <w:t>McIlwain</w:t>
      </w:r>
      <w:proofErr w:type="spellEnd"/>
      <w:r w:rsidRPr="00CA7832">
        <w:rPr>
          <w:rFonts w:ascii="Calibri" w:hAnsi="Calibri" w:cs="Calibri"/>
          <w:sz w:val="22"/>
          <w:szCs w:val="22"/>
        </w:rPr>
        <w:t>, Michael Archer (Grand Bay NERR)</w:t>
      </w:r>
    </w:p>
    <w:p w:rsidR="00CA7832" w:rsidRPr="00CA7832" w:rsidRDefault="00CA7832" w:rsidP="00CA7832">
      <w:pPr>
        <w:numPr>
          <w:ilvl w:val="0"/>
          <w:numId w:val="31"/>
        </w:numPr>
        <w:spacing w:before="240" w:after="240"/>
        <w:rPr>
          <w:rFonts w:ascii="Calibri" w:hAnsi="Calibri" w:cs="Calibri"/>
          <w:sz w:val="22"/>
          <w:szCs w:val="22"/>
        </w:rPr>
      </w:pPr>
      <w:r w:rsidRPr="00CA7832">
        <w:rPr>
          <w:rFonts w:ascii="Calibri" w:hAnsi="Calibri" w:cs="Calibri"/>
          <w:b/>
          <w:bCs/>
          <w:sz w:val="22"/>
          <w:szCs w:val="22"/>
        </w:rPr>
        <w:t>Will Reintroduction of Fire along Coastal Gradients Promote Lateral Migration of Marsh and Enhance Biodiversity</w:t>
      </w:r>
      <w:r w:rsidR="00ED2DFA">
        <w:rPr>
          <w:rFonts w:ascii="Calibri" w:hAnsi="Calibri" w:cs="Calibri"/>
          <w:b/>
          <w:bCs/>
          <w:sz w:val="22"/>
          <w:szCs w:val="22"/>
        </w:rPr>
        <w:t>?</w:t>
      </w:r>
      <w:r w:rsidRPr="00CA7832">
        <w:rPr>
          <w:rFonts w:ascii="Calibri" w:hAnsi="Calibri" w:cs="Calibri"/>
          <w:b/>
          <w:bCs/>
          <w:sz w:val="22"/>
          <w:szCs w:val="22"/>
        </w:rPr>
        <w:t xml:space="preserve"> </w:t>
      </w:r>
      <w:r w:rsidRPr="00CA7832">
        <w:rPr>
          <w:rFonts w:ascii="Calibri" w:hAnsi="Calibri" w:cs="Calibri"/>
          <w:sz w:val="22"/>
          <w:szCs w:val="22"/>
        </w:rPr>
        <w:t xml:space="preserve">– Mike Smith (Gulf of Mexico Foundation), Dr. Loretta </w:t>
      </w:r>
      <w:proofErr w:type="spellStart"/>
      <w:r w:rsidRPr="00CA7832">
        <w:rPr>
          <w:rFonts w:ascii="Calibri" w:hAnsi="Calibri" w:cs="Calibri"/>
          <w:sz w:val="22"/>
          <w:szCs w:val="22"/>
        </w:rPr>
        <w:t>Battaglia</w:t>
      </w:r>
      <w:proofErr w:type="spellEnd"/>
      <w:r w:rsidRPr="00CA7832">
        <w:rPr>
          <w:rFonts w:ascii="Calibri" w:hAnsi="Calibri" w:cs="Calibri"/>
          <w:sz w:val="22"/>
          <w:szCs w:val="22"/>
        </w:rPr>
        <w:t xml:space="preserve"> (University of Southern Illinois-Carbondale), Dr. Julia Cherry (University of Alabama), Will Underwood (Alabama Department of Conservation and Natural Resources), Dr. Mark Woodrey (Grand Bay NERR/Mississippi State University)</w:t>
      </w:r>
    </w:p>
    <w:p w:rsidR="00CA7832" w:rsidRPr="00CA7832" w:rsidRDefault="00CA7832" w:rsidP="00CA7832">
      <w:pPr>
        <w:numPr>
          <w:ilvl w:val="0"/>
          <w:numId w:val="31"/>
        </w:numPr>
        <w:spacing w:before="240" w:after="240"/>
        <w:rPr>
          <w:rFonts w:ascii="Calibri" w:hAnsi="Calibri" w:cs="Calibri"/>
          <w:sz w:val="22"/>
          <w:szCs w:val="22"/>
        </w:rPr>
      </w:pPr>
      <w:r w:rsidRPr="00CA7832">
        <w:rPr>
          <w:rFonts w:ascii="Calibri" w:hAnsi="Calibri" w:cs="Calibri"/>
          <w:b/>
          <w:bCs/>
          <w:sz w:val="22"/>
          <w:szCs w:val="22"/>
        </w:rPr>
        <w:t>Clapper Rails as Indicators of Desired Ecological State for Gulf Coast Tidal Marshes</w:t>
      </w:r>
      <w:r w:rsidRPr="00CA7832">
        <w:rPr>
          <w:rFonts w:ascii="Calibri" w:hAnsi="Calibri" w:cs="Calibri"/>
          <w:sz w:val="22"/>
          <w:szCs w:val="22"/>
        </w:rPr>
        <w:t xml:space="preserve"> – Dr. Mark Woodrey (Grand Bay NERR/Mississippi State University), Dr. Scott Rush (Mississippi State University). Dr. Bob Cooper (University of Georgia), Dr. Evan Adams (Biodiversity Research Institute), Jared </w:t>
      </w:r>
      <w:proofErr w:type="spellStart"/>
      <w:r w:rsidRPr="00CA7832">
        <w:rPr>
          <w:rFonts w:ascii="Calibri" w:hAnsi="Calibri" w:cs="Calibri"/>
          <w:sz w:val="22"/>
          <w:szCs w:val="22"/>
        </w:rPr>
        <w:t>Feura</w:t>
      </w:r>
      <w:proofErr w:type="spellEnd"/>
      <w:r w:rsidRPr="00CA7832">
        <w:rPr>
          <w:rFonts w:ascii="Calibri" w:hAnsi="Calibri" w:cs="Calibri"/>
          <w:sz w:val="22"/>
          <w:szCs w:val="22"/>
        </w:rPr>
        <w:t xml:space="preserve"> (Mississippi State University) </w:t>
      </w:r>
    </w:p>
    <w:p w:rsidR="00CA7832" w:rsidRPr="00CA7832" w:rsidRDefault="00CA7832" w:rsidP="00CE71F8">
      <w:pPr>
        <w:numPr>
          <w:ilvl w:val="0"/>
          <w:numId w:val="31"/>
        </w:numPr>
        <w:spacing w:after="240"/>
        <w:contextualSpacing/>
        <w:rPr>
          <w:rFonts w:ascii="Calibri" w:hAnsi="Calibri" w:cs="Calibri"/>
          <w:sz w:val="22"/>
          <w:szCs w:val="22"/>
        </w:rPr>
      </w:pPr>
      <w:r w:rsidRPr="00CA7832">
        <w:rPr>
          <w:rFonts w:ascii="Calibri" w:hAnsi="Calibri" w:cs="Calibri"/>
          <w:b/>
          <w:bCs/>
          <w:sz w:val="22"/>
          <w:szCs w:val="22"/>
        </w:rPr>
        <w:t xml:space="preserve">Erosion Monitoring - </w:t>
      </w:r>
      <w:r w:rsidR="00CE71F8" w:rsidRPr="00CE71F8">
        <w:rPr>
          <w:rFonts w:ascii="Calibri" w:hAnsi="Calibri" w:cs="Calibri"/>
          <w:b/>
          <w:bCs/>
          <w:sz w:val="22"/>
          <w:szCs w:val="22"/>
        </w:rPr>
        <w:t xml:space="preserve">11 Shorelines are monitored to Estimate the Rate of Erosion at Sites Representing Varying Degrees of Wave Exposure and Geological Substrates </w:t>
      </w:r>
      <w:r w:rsidRPr="00CA7832">
        <w:rPr>
          <w:rFonts w:ascii="Calibri" w:hAnsi="Calibri" w:cs="Calibri"/>
          <w:sz w:val="22"/>
          <w:szCs w:val="22"/>
        </w:rPr>
        <w:t xml:space="preserve">- Jay </w:t>
      </w:r>
      <w:proofErr w:type="spellStart"/>
      <w:r w:rsidRPr="00CA7832">
        <w:rPr>
          <w:rFonts w:ascii="Calibri" w:hAnsi="Calibri" w:cs="Calibri"/>
          <w:sz w:val="22"/>
          <w:szCs w:val="22"/>
        </w:rPr>
        <w:t>McIlwain</w:t>
      </w:r>
      <w:proofErr w:type="spellEnd"/>
      <w:r w:rsidRPr="00CA7832">
        <w:rPr>
          <w:rFonts w:ascii="Calibri" w:hAnsi="Calibri" w:cs="Calibri"/>
          <w:sz w:val="22"/>
          <w:szCs w:val="22"/>
        </w:rPr>
        <w:t xml:space="preserve">, Lindsay </w:t>
      </w:r>
      <w:proofErr w:type="spellStart"/>
      <w:r w:rsidRPr="00CA7832">
        <w:rPr>
          <w:rFonts w:ascii="Calibri" w:hAnsi="Calibri" w:cs="Calibri"/>
          <w:sz w:val="22"/>
          <w:szCs w:val="22"/>
        </w:rPr>
        <w:t>Spurrier</w:t>
      </w:r>
      <w:proofErr w:type="spellEnd"/>
      <w:r w:rsidRPr="00CA7832">
        <w:rPr>
          <w:rFonts w:ascii="Calibri" w:hAnsi="Calibri" w:cs="Calibri"/>
          <w:sz w:val="22"/>
          <w:szCs w:val="22"/>
        </w:rPr>
        <w:t>, Michael Archer,</w:t>
      </w:r>
      <w:r>
        <w:rPr>
          <w:rFonts w:ascii="Calibri" w:hAnsi="Calibri" w:cs="Calibri"/>
          <w:sz w:val="22"/>
          <w:szCs w:val="22"/>
        </w:rPr>
        <w:t xml:space="preserve"> Dr.</w:t>
      </w:r>
      <w:r w:rsidRPr="00CA7832">
        <w:rPr>
          <w:rFonts w:ascii="Calibri" w:hAnsi="Calibri" w:cs="Calibri"/>
          <w:sz w:val="22"/>
          <w:szCs w:val="22"/>
        </w:rPr>
        <w:t xml:space="preserve"> Jonathan </w:t>
      </w:r>
      <w:proofErr w:type="spellStart"/>
      <w:r w:rsidRPr="00CA7832">
        <w:rPr>
          <w:rFonts w:ascii="Calibri" w:hAnsi="Calibri" w:cs="Calibri"/>
          <w:sz w:val="22"/>
          <w:szCs w:val="22"/>
        </w:rPr>
        <w:t>Pitchford</w:t>
      </w:r>
      <w:proofErr w:type="spellEnd"/>
      <w:r w:rsidRPr="00CA7832">
        <w:rPr>
          <w:rFonts w:ascii="Calibri" w:hAnsi="Calibri" w:cs="Calibri"/>
          <w:sz w:val="22"/>
          <w:szCs w:val="22"/>
        </w:rPr>
        <w:t>, Will Underwood (Grand Bay NERR)</w:t>
      </w:r>
    </w:p>
    <w:p w:rsidR="00CA7832" w:rsidRPr="00CA7832" w:rsidRDefault="00CA7832" w:rsidP="00CA7832">
      <w:pPr>
        <w:spacing w:after="240"/>
        <w:ind w:left="360"/>
        <w:contextualSpacing/>
        <w:rPr>
          <w:rFonts w:ascii="Calibri" w:hAnsi="Calibri" w:cs="Calibri"/>
          <w:sz w:val="22"/>
          <w:szCs w:val="22"/>
        </w:rPr>
      </w:pPr>
    </w:p>
    <w:p w:rsidR="00CA7832" w:rsidRPr="00CA7832" w:rsidRDefault="00CA7832" w:rsidP="00CA7832">
      <w:pPr>
        <w:numPr>
          <w:ilvl w:val="0"/>
          <w:numId w:val="31"/>
        </w:numPr>
        <w:spacing w:after="240"/>
        <w:contextualSpacing/>
        <w:rPr>
          <w:rFonts w:ascii="Calibri" w:hAnsi="Calibri" w:cs="Calibri"/>
          <w:sz w:val="22"/>
          <w:szCs w:val="22"/>
        </w:rPr>
      </w:pPr>
      <w:r w:rsidRPr="00CA7832">
        <w:rPr>
          <w:rFonts w:ascii="Calibri" w:hAnsi="Calibri" w:cs="Calibri"/>
          <w:b/>
          <w:bCs/>
          <w:sz w:val="22"/>
          <w:szCs w:val="22"/>
        </w:rPr>
        <w:lastRenderedPageBreak/>
        <w:t>Fish Communities of Nearshore Habitats within the Grand Bay NERR/NWR</w:t>
      </w:r>
      <w:r w:rsidRPr="00CA7832">
        <w:rPr>
          <w:rFonts w:ascii="Calibri" w:hAnsi="Calibri" w:cs="Calibri"/>
          <w:sz w:val="22"/>
          <w:szCs w:val="22"/>
        </w:rPr>
        <w:t xml:space="preserve"> – Cher Griffin (Grand Bay NERR), Kim Cressman (Grand Bay NERR), Dr. Ayesha Gray (Grand Bay NERR), Dr. Mark Woodrey (Grand Bay NERR/Mississippi State University)</w:t>
      </w:r>
    </w:p>
    <w:p w:rsidR="00CA7832" w:rsidRPr="00CA7832" w:rsidRDefault="00CA7832" w:rsidP="00CA7832">
      <w:pPr>
        <w:rPr>
          <w:rFonts w:ascii="Calibri" w:hAnsi="Calibri" w:cs="Calibri"/>
          <w:sz w:val="22"/>
          <w:szCs w:val="22"/>
        </w:rPr>
      </w:pPr>
    </w:p>
    <w:p w:rsidR="00CA7832" w:rsidRDefault="00CA7832" w:rsidP="006E4CDF">
      <w:pPr>
        <w:rPr>
          <w:b/>
        </w:rPr>
      </w:pPr>
    </w:p>
    <w:p w:rsidR="009875B7" w:rsidRPr="00D0018C" w:rsidRDefault="009875B7">
      <w:pPr>
        <w:rPr>
          <w:rFonts w:ascii="Calibri" w:eastAsia="MS Mincho" w:hAnsi="Calibri" w:cs="Calibri"/>
          <w:b/>
        </w:rPr>
      </w:pPr>
      <w:r w:rsidRPr="00D0018C">
        <w:rPr>
          <w:rFonts w:ascii="Calibri" w:eastAsia="MS Mincho" w:hAnsi="Calibri" w:cs="Calibri"/>
          <w:b/>
        </w:rPr>
        <w:t>II. Physical Structure Descriptors</w:t>
      </w:r>
    </w:p>
    <w:p w:rsidR="009875B7" w:rsidRPr="00D0018C" w:rsidRDefault="009875B7">
      <w:pPr>
        <w:rPr>
          <w:rFonts w:ascii="Calibri" w:eastAsia="MS Mincho" w:hAnsi="Calibri" w:cs="Calibri"/>
          <w:b/>
        </w:rPr>
      </w:pPr>
    </w:p>
    <w:p w:rsidR="009875B7" w:rsidRPr="00D0018C" w:rsidRDefault="009875B7">
      <w:pPr>
        <w:rPr>
          <w:rFonts w:ascii="Calibri" w:eastAsia="MS Mincho" w:hAnsi="Calibri" w:cs="Calibri"/>
          <w:b/>
        </w:rPr>
      </w:pPr>
      <w:r w:rsidRPr="00D0018C">
        <w:rPr>
          <w:rFonts w:ascii="Calibri" w:eastAsia="MS Mincho" w:hAnsi="Calibri" w:cs="Calibri"/>
          <w:b/>
        </w:rPr>
        <w:t>9) Sensor Specifications:</w:t>
      </w:r>
    </w:p>
    <w:p w:rsidR="00A72A05" w:rsidRPr="00B91C7A" w:rsidRDefault="00A72A05">
      <w:pPr>
        <w:rPr>
          <w:rFonts w:ascii="Calibri" w:eastAsia="MS Mincho" w:hAnsi="Calibri" w:cs="Calibri"/>
        </w:rPr>
      </w:pPr>
    </w:p>
    <w:p w:rsidR="009875B7" w:rsidRPr="00B91C7A" w:rsidRDefault="003F2CA3">
      <w:pPr>
        <w:rPr>
          <w:rFonts w:ascii="Calibri" w:eastAsia="MS Mincho" w:hAnsi="Calibri" w:cs="Calibri"/>
        </w:rPr>
      </w:pPr>
      <w:r>
        <w:rPr>
          <w:rFonts w:ascii="Calibri" w:eastAsia="MS Mincho" w:hAnsi="Calibri" w:cs="Calibri"/>
        </w:rPr>
        <w:t xml:space="preserve">In 2017, </w:t>
      </w:r>
      <w:r w:rsidR="00B81DA3" w:rsidRPr="00B91C7A">
        <w:rPr>
          <w:rFonts w:ascii="Calibri" w:eastAsia="MS Mincho" w:hAnsi="Calibri" w:cs="Calibri"/>
        </w:rPr>
        <w:t xml:space="preserve">GND NERR </w:t>
      </w:r>
      <w:r w:rsidR="00FF2582">
        <w:rPr>
          <w:rFonts w:ascii="Calibri" w:eastAsia="MS Mincho" w:hAnsi="Calibri" w:cs="Calibri"/>
        </w:rPr>
        <w:t>use</w:t>
      </w:r>
      <w:r>
        <w:rPr>
          <w:rFonts w:ascii="Calibri" w:eastAsia="MS Mincho" w:hAnsi="Calibri" w:cs="Calibri"/>
        </w:rPr>
        <w:t>d</w:t>
      </w:r>
      <w:r w:rsidR="00B81DA3" w:rsidRPr="00B91C7A">
        <w:rPr>
          <w:rFonts w:ascii="Calibri" w:eastAsia="MS Mincho" w:hAnsi="Calibri" w:cs="Calibri"/>
        </w:rPr>
        <w:t xml:space="preserve"> </w:t>
      </w:r>
      <w:r w:rsidR="00250EE3" w:rsidRPr="00B91C7A">
        <w:rPr>
          <w:rFonts w:ascii="Calibri" w:eastAsia="MS Mincho" w:hAnsi="Calibri" w:cs="Calibri"/>
        </w:rPr>
        <w:t>6600-V2</w:t>
      </w:r>
      <w:r w:rsidR="006829DA">
        <w:rPr>
          <w:rFonts w:ascii="Calibri" w:eastAsia="MS Mincho" w:hAnsi="Calibri" w:cs="Calibri"/>
        </w:rPr>
        <w:t xml:space="preserve"> </w:t>
      </w:r>
      <w:proofErr w:type="spellStart"/>
      <w:r w:rsidR="006829DA">
        <w:rPr>
          <w:rFonts w:ascii="Calibri" w:eastAsia="MS Mincho" w:hAnsi="Calibri" w:cs="Calibri"/>
        </w:rPr>
        <w:t>sondes</w:t>
      </w:r>
      <w:proofErr w:type="spellEnd"/>
      <w:r w:rsidR="006829DA">
        <w:rPr>
          <w:rFonts w:ascii="Calibri" w:eastAsia="MS Mincho" w:hAnsi="Calibri" w:cs="Calibri"/>
        </w:rPr>
        <w:t xml:space="preserve"> with ROX DO sensors</w:t>
      </w:r>
      <w:r w:rsidR="00936032">
        <w:rPr>
          <w:rFonts w:ascii="Calibri" w:eastAsia="MS Mincho" w:hAnsi="Calibri" w:cs="Calibri"/>
        </w:rPr>
        <w:t xml:space="preserve"> </w:t>
      </w:r>
      <w:r>
        <w:rPr>
          <w:rFonts w:ascii="Calibri" w:eastAsia="MS Mincho" w:hAnsi="Calibri" w:cs="Calibri"/>
        </w:rPr>
        <w:t xml:space="preserve">for part of the year at Bayou Heron and Bayou </w:t>
      </w:r>
      <w:proofErr w:type="spellStart"/>
      <w:r>
        <w:rPr>
          <w:rFonts w:ascii="Calibri" w:eastAsia="MS Mincho" w:hAnsi="Calibri" w:cs="Calibri"/>
        </w:rPr>
        <w:t>Cumbest</w:t>
      </w:r>
      <w:proofErr w:type="spellEnd"/>
      <w:r>
        <w:rPr>
          <w:rFonts w:ascii="Calibri" w:eastAsia="MS Mincho" w:hAnsi="Calibri" w:cs="Calibri"/>
        </w:rPr>
        <w:t xml:space="preserve">, </w:t>
      </w:r>
      <w:r w:rsidR="00936032">
        <w:rPr>
          <w:rFonts w:ascii="Calibri" w:eastAsia="MS Mincho" w:hAnsi="Calibri" w:cs="Calibri"/>
        </w:rPr>
        <w:t>EXO-2</w:t>
      </w:r>
      <w:r w:rsidR="00B81DA3" w:rsidRPr="00B91C7A">
        <w:rPr>
          <w:rFonts w:ascii="Calibri" w:eastAsia="MS Mincho" w:hAnsi="Calibri" w:cs="Calibri"/>
        </w:rPr>
        <w:t xml:space="preserve"> </w:t>
      </w:r>
      <w:proofErr w:type="spellStart"/>
      <w:r>
        <w:rPr>
          <w:rFonts w:ascii="Calibri" w:eastAsia="MS Mincho" w:hAnsi="Calibri" w:cs="Calibri"/>
        </w:rPr>
        <w:t>sondes</w:t>
      </w:r>
      <w:proofErr w:type="spellEnd"/>
      <w:r>
        <w:rPr>
          <w:rFonts w:ascii="Calibri" w:eastAsia="MS Mincho" w:hAnsi="Calibri" w:cs="Calibri"/>
        </w:rPr>
        <w:t xml:space="preserve"> for the other parts of the year at those sites, and EXO-2 </w:t>
      </w:r>
      <w:proofErr w:type="spellStart"/>
      <w:r>
        <w:rPr>
          <w:rFonts w:ascii="Calibri" w:eastAsia="MS Mincho" w:hAnsi="Calibri" w:cs="Calibri"/>
        </w:rPr>
        <w:t>sondes</w:t>
      </w:r>
      <w:proofErr w:type="spellEnd"/>
      <w:r>
        <w:rPr>
          <w:rFonts w:ascii="Calibri" w:eastAsia="MS Mincho" w:hAnsi="Calibri" w:cs="Calibri"/>
        </w:rPr>
        <w:t xml:space="preserve"> exclusively at Bangs Lake and Point aux </w:t>
      </w:r>
      <w:proofErr w:type="spellStart"/>
      <w:r>
        <w:rPr>
          <w:rFonts w:ascii="Calibri" w:eastAsia="MS Mincho" w:hAnsi="Calibri" w:cs="Calibri"/>
        </w:rPr>
        <w:t>Chenes</w:t>
      </w:r>
      <w:proofErr w:type="spellEnd"/>
      <w:r>
        <w:rPr>
          <w:rFonts w:ascii="Calibri" w:eastAsia="MS Mincho" w:hAnsi="Calibri" w:cs="Calibri"/>
        </w:rPr>
        <w:t xml:space="preserve"> Bay</w:t>
      </w:r>
      <w:r w:rsidR="00554E59">
        <w:rPr>
          <w:rFonts w:ascii="Calibri" w:eastAsia="MS Mincho" w:hAnsi="Calibri" w:cs="Calibri"/>
        </w:rPr>
        <w:t xml:space="preserve">. Details on individual deployments </w:t>
      </w:r>
      <w:r>
        <w:rPr>
          <w:rFonts w:ascii="Calibri" w:eastAsia="MS Mincho" w:hAnsi="Calibri" w:cs="Calibri"/>
        </w:rPr>
        <w:t>are available in section 6 of this document, above</w:t>
      </w:r>
      <w:r w:rsidR="00554E59">
        <w:rPr>
          <w:rFonts w:ascii="Calibri" w:eastAsia="MS Mincho" w:hAnsi="Calibri" w:cs="Calibri"/>
        </w:rPr>
        <w:t>.</w:t>
      </w:r>
    </w:p>
    <w:p w:rsidR="00B81DA3" w:rsidRPr="00B91C7A" w:rsidRDefault="00B81DA3">
      <w:pPr>
        <w:rPr>
          <w:rFonts w:ascii="Calibri" w:eastAsia="MS Mincho" w:hAnsi="Calibri" w:cs="Calibri"/>
        </w:rPr>
      </w:pPr>
    </w:p>
    <w:p w:rsidR="00843D7C" w:rsidRPr="00843D7C" w:rsidRDefault="00843D7C" w:rsidP="00843D7C">
      <w:pPr>
        <w:ind w:right="720"/>
        <w:rPr>
          <w:rFonts w:ascii="Calibri" w:eastAsia="MS Mincho" w:hAnsi="Calibri" w:cs="Calibri"/>
          <w:b/>
          <w:i/>
        </w:rPr>
      </w:pPr>
      <w:r w:rsidRPr="00843D7C">
        <w:rPr>
          <w:rFonts w:ascii="Calibri" w:eastAsia="MS Mincho" w:hAnsi="Calibri" w:cs="Calibri"/>
          <w:b/>
          <w:i/>
        </w:rPr>
        <w:t xml:space="preserve">YSI 6600-V2 data </w:t>
      </w:r>
      <w:proofErr w:type="spellStart"/>
      <w:r w:rsidRPr="00843D7C">
        <w:rPr>
          <w:rFonts w:ascii="Calibri" w:eastAsia="MS Mincho" w:hAnsi="Calibri" w:cs="Calibri"/>
          <w:b/>
          <w:i/>
        </w:rPr>
        <w:t>sonde</w:t>
      </w:r>
      <w:proofErr w:type="spellEnd"/>
      <w:r w:rsidRPr="00843D7C">
        <w:rPr>
          <w:rFonts w:ascii="Calibri" w:eastAsia="MS Mincho" w:hAnsi="Calibri" w:cs="Calibri"/>
          <w:b/>
          <w:i/>
        </w:rPr>
        <w:t>:</w:t>
      </w:r>
    </w:p>
    <w:p w:rsidR="00843D7C" w:rsidRPr="00843D7C" w:rsidRDefault="00843D7C" w:rsidP="00843D7C">
      <w:pPr>
        <w:ind w:right="720"/>
        <w:rPr>
          <w:rFonts w:ascii="Calibri" w:eastAsia="MS Mincho" w:hAnsi="Calibri" w:cs="Calibri"/>
        </w:rPr>
      </w:pPr>
    </w:p>
    <w:p w:rsidR="00843D7C" w:rsidRPr="00843D7C" w:rsidRDefault="00843D7C" w:rsidP="00843D7C">
      <w:pPr>
        <w:ind w:right="720"/>
        <w:rPr>
          <w:rFonts w:ascii="Calibri" w:eastAsia="MS Mincho" w:hAnsi="Calibri" w:cs="Calibri"/>
        </w:rPr>
      </w:pPr>
      <w:r w:rsidRPr="00843D7C">
        <w:rPr>
          <w:rFonts w:ascii="Calibri" w:eastAsia="MS Mincho" w:hAnsi="Calibri" w:cs="Calibri"/>
        </w:rPr>
        <w:t>Parameter: Temperature</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Units: Celsius (C)</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Sensor Type: Thermistor</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Model#: 6560</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Range: -5 to 50 C</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Accuracy: +/- 0.15</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Resolution: 0.01 C</w:t>
      </w:r>
    </w:p>
    <w:p w:rsidR="00843D7C" w:rsidRPr="00843D7C" w:rsidRDefault="00843D7C" w:rsidP="00843D7C">
      <w:pPr>
        <w:ind w:right="720"/>
        <w:rPr>
          <w:rFonts w:ascii="Calibri" w:eastAsia="MS Mincho" w:hAnsi="Calibri" w:cs="Calibri"/>
        </w:rPr>
      </w:pPr>
    </w:p>
    <w:p w:rsidR="00843D7C" w:rsidRPr="00843D7C" w:rsidRDefault="00843D7C" w:rsidP="00843D7C">
      <w:pPr>
        <w:ind w:right="720"/>
        <w:rPr>
          <w:rFonts w:ascii="Calibri" w:eastAsia="MS Mincho" w:hAnsi="Calibri" w:cs="Calibri"/>
        </w:rPr>
      </w:pPr>
      <w:r w:rsidRPr="00843D7C">
        <w:rPr>
          <w:rFonts w:ascii="Calibri" w:eastAsia="MS Mincho" w:hAnsi="Calibri" w:cs="Calibri"/>
        </w:rPr>
        <w:t>Parameter: Conductivity</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Units: </w:t>
      </w:r>
      <w:proofErr w:type="spellStart"/>
      <w:r w:rsidRPr="00843D7C">
        <w:rPr>
          <w:rFonts w:ascii="Calibri" w:eastAsia="MS Mincho" w:hAnsi="Calibri" w:cs="Calibri"/>
        </w:rPr>
        <w:t>milli</w:t>
      </w:r>
      <w:proofErr w:type="spellEnd"/>
      <w:r w:rsidRPr="00843D7C">
        <w:rPr>
          <w:rFonts w:ascii="Calibri" w:eastAsia="MS Mincho" w:hAnsi="Calibri" w:cs="Calibri"/>
        </w:rPr>
        <w:t>-Siemens per cm (</w:t>
      </w:r>
      <w:proofErr w:type="spellStart"/>
      <w:r w:rsidRPr="00843D7C">
        <w:rPr>
          <w:rFonts w:ascii="Calibri" w:eastAsia="MS Mincho" w:hAnsi="Calibri" w:cs="Calibri"/>
        </w:rPr>
        <w:t>mS</w:t>
      </w:r>
      <w:proofErr w:type="spellEnd"/>
      <w:r w:rsidRPr="00843D7C">
        <w:rPr>
          <w:rFonts w:ascii="Calibri" w:eastAsia="MS Mincho" w:hAnsi="Calibri" w:cs="Calibri"/>
        </w:rPr>
        <w:t>/cm)</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Sensor Type: 4-electrode cell with </w:t>
      </w:r>
      <w:proofErr w:type="spellStart"/>
      <w:r w:rsidRPr="00843D7C">
        <w:rPr>
          <w:rFonts w:ascii="Calibri" w:eastAsia="MS Mincho" w:hAnsi="Calibri" w:cs="Calibri"/>
        </w:rPr>
        <w:t>autoranging</w:t>
      </w:r>
      <w:proofErr w:type="spellEnd"/>
    </w:p>
    <w:p w:rsidR="00843D7C" w:rsidRPr="00843D7C" w:rsidRDefault="00843D7C" w:rsidP="00843D7C">
      <w:pPr>
        <w:ind w:right="720"/>
        <w:rPr>
          <w:rFonts w:ascii="Calibri" w:eastAsia="MS Mincho" w:hAnsi="Calibri" w:cs="Calibri"/>
        </w:rPr>
      </w:pPr>
      <w:r w:rsidRPr="00843D7C">
        <w:rPr>
          <w:rFonts w:ascii="Calibri" w:eastAsia="MS Mincho" w:hAnsi="Calibri" w:cs="Calibri"/>
        </w:rPr>
        <w:t>Model#: 6560</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Range: 0 to 100 </w:t>
      </w:r>
      <w:proofErr w:type="spellStart"/>
      <w:r w:rsidRPr="00843D7C">
        <w:rPr>
          <w:rFonts w:ascii="Calibri" w:eastAsia="MS Mincho" w:hAnsi="Calibri" w:cs="Calibri"/>
        </w:rPr>
        <w:t>mS</w:t>
      </w:r>
      <w:proofErr w:type="spellEnd"/>
      <w:r w:rsidRPr="00843D7C">
        <w:rPr>
          <w:rFonts w:ascii="Calibri" w:eastAsia="MS Mincho" w:hAnsi="Calibri" w:cs="Calibri"/>
        </w:rPr>
        <w:t>/cm</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Accuracy: +/- 0.5% of reading + 0.001 </w:t>
      </w:r>
      <w:proofErr w:type="spellStart"/>
      <w:r w:rsidRPr="00843D7C">
        <w:rPr>
          <w:rFonts w:ascii="Calibri" w:eastAsia="MS Mincho" w:hAnsi="Calibri" w:cs="Calibri"/>
        </w:rPr>
        <w:t>mS</w:t>
      </w:r>
      <w:proofErr w:type="spellEnd"/>
      <w:r w:rsidRPr="00843D7C">
        <w:rPr>
          <w:rFonts w:ascii="Calibri" w:eastAsia="MS Mincho" w:hAnsi="Calibri" w:cs="Calibri"/>
        </w:rPr>
        <w:t>/cm</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Resolution: 0.001 </w:t>
      </w:r>
      <w:proofErr w:type="spellStart"/>
      <w:r w:rsidRPr="00843D7C">
        <w:rPr>
          <w:rFonts w:ascii="Calibri" w:eastAsia="MS Mincho" w:hAnsi="Calibri" w:cs="Calibri"/>
        </w:rPr>
        <w:t>mS</w:t>
      </w:r>
      <w:proofErr w:type="spellEnd"/>
      <w:r w:rsidRPr="00843D7C">
        <w:rPr>
          <w:rFonts w:ascii="Calibri" w:eastAsia="MS Mincho" w:hAnsi="Calibri" w:cs="Calibri"/>
        </w:rPr>
        <w:t xml:space="preserve">/cm to 0.1 </w:t>
      </w:r>
      <w:proofErr w:type="spellStart"/>
      <w:r w:rsidRPr="00843D7C">
        <w:rPr>
          <w:rFonts w:ascii="Calibri" w:eastAsia="MS Mincho" w:hAnsi="Calibri" w:cs="Calibri"/>
        </w:rPr>
        <w:t>mS</w:t>
      </w:r>
      <w:proofErr w:type="spellEnd"/>
      <w:r w:rsidRPr="00843D7C">
        <w:rPr>
          <w:rFonts w:ascii="Calibri" w:eastAsia="MS Mincho" w:hAnsi="Calibri" w:cs="Calibri"/>
        </w:rPr>
        <w:t xml:space="preserve">/cm (range </w:t>
      </w:r>
      <w:proofErr w:type="spellStart"/>
      <w:r w:rsidRPr="00843D7C">
        <w:rPr>
          <w:rFonts w:ascii="Calibri" w:eastAsia="MS Mincho" w:hAnsi="Calibri" w:cs="Calibri"/>
        </w:rPr>
        <w:t>dependant</w:t>
      </w:r>
      <w:proofErr w:type="spellEnd"/>
      <w:r w:rsidRPr="00843D7C">
        <w:rPr>
          <w:rFonts w:ascii="Calibri" w:eastAsia="MS Mincho" w:hAnsi="Calibri" w:cs="Calibri"/>
        </w:rPr>
        <w:t>)</w:t>
      </w:r>
    </w:p>
    <w:p w:rsidR="00843D7C" w:rsidRPr="00843D7C" w:rsidRDefault="00843D7C" w:rsidP="00843D7C">
      <w:pPr>
        <w:ind w:right="720"/>
        <w:rPr>
          <w:rFonts w:ascii="Calibri" w:eastAsia="MS Mincho" w:hAnsi="Calibri" w:cs="Calibri"/>
        </w:rPr>
      </w:pPr>
    </w:p>
    <w:p w:rsidR="00843D7C" w:rsidRPr="00843D7C" w:rsidRDefault="00843D7C" w:rsidP="00843D7C">
      <w:pPr>
        <w:ind w:right="720"/>
        <w:rPr>
          <w:rFonts w:ascii="Calibri" w:eastAsia="MS Mincho" w:hAnsi="Calibri" w:cs="Calibri"/>
        </w:rPr>
      </w:pPr>
      <w:r w:rsidRPr="00843D7C">
        <w:rPr>
          <w:rFonts w:ascii="Calibri" w:eastAsia="MS Mincho" w:hAnsi="Calibri" w:cs="Calibri"/>
        </w:rPr>
        <w:t>Parameter: Salinity</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Units: parts per thousand (</w:t>
      </w:r>
      <w:proofErr w:type="spellStart"/>
      <w:r w:rsidRPr="00843D7C">
        <w:rPr>
          <w:rFonts w:ascii="Calibri" w:eastAsia="MS Mincho" w:hAnsi="Calibri" w:cs="Calibri"/>
        </w:rPr>
        <w:t>ppt</w:t>
      </w:r>
      <w:proofErr w:type="spellEnd"/>
      <w:r w:rsidRPr="00843D7C">
        <w:rPr>
          <w:rFonts w:ascii="Calibri" w:eastAsia="MS Mincho" w:hAnsi="Calibri" w:cs="Calibri"/>
        </w:rPr>
        <w:t>)</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Sensor Type: Calculated from conductivity and temperature</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Range: 0 to 70 </w:t>
      </w:r>
      <w:proofErr w:type="spellStart"/>
      <w:r w:rsidRPr="00843D7C">
        <w:rPr>
          <w:rFonts w:ascii="Calibri" w:eastAsia="MS Mincho" w:hAnsi="Calibri" w:cs="Calibri"/>
        </w:rPr>
        <w:t>ppt</w:t>
      </w:r>
      <w:proofErr w:type="spellEnd"/>
    </w:p>
    <w:p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Accuracy: +/- 1.0% of reading </w:t>
      </w:r>
      <w:proofErr w:type="spellStart"/>
      <w:r w:rsidRPr="00843D7C">
        <w:rPr>
          <w:rFonts w:ascii="Calibri" w:eastAsia="MS Mincho" w:hAnsi="Calibri" w:cs="Calibri"/>
        </w:rPr>
        <w:t>pr</w:t>
      </w:r>
      <w:proofErr w:type="spellEnd"/>
      <w:r w:rsidRPr="00843D7C">
        <w:rPr>
          <w:rFonts w:ascii="Calibri" w:eastAsia="MS Mincho" w:hAnsi="Calibri" w:cs="Calibri"/>
        </w:rPr>
        <w:t xml:space="preserve"> 0.1 </w:t>
      </w:r>
      <w:proofErr w:type="spellStart"/>
      <w:r w:rsidRPr="00843D7C">
        <w:rPr>
          <w:rFonts w:ascii="Calibri" w:eastAsia="MS Mincho" w:hAnsi="Calibri" w:cs="Calibri"/>
        </w:rPr>
        <w:t>ppt</w:t>
      </w:r>
      <w:proofErr w:type="spellEnd"/>
      <w:r w:rsidRPr="00843D7C">
        <w:rPr>
          <w:rFonts w:ascii="Calibri" w:eastAsia="MS Mincho" w:hAnsi="Calibri" w:cs="Calibri"/>
        </w:rPr>
        <w:t xml:space="preserve">, whichever is </w:t>
      </w:r>
      <w:proofErr w:type="gramStart"/>
      <w:r w:rsidRPr="00843D7C">
        <w:rPr>
          <w:rFonts w:ascii="Calibri" w:eastAsia="MS Mincho" w:hAnsi="Calibri" w:cs="Calibri"/>
        </w:rPr>
        <w:t>greater</w:t>
      </w:r>
      <w:proofErr w:type="gramEnd"/>
    </w:p>
    <w:p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Resolution: 0.01 </w:t>
      </w:r>
      <w:proofErr w:type="spellStart"/>
      <w:r w:rsidRPr="00843D7C">
        <w:rPr>
          <w:rFonts w:ascii="Calibri" w:eastAsia="MS Mincho" w:hAnsi="Calibri" w:cs="Calibri"/>
        </w:rPr>
        <w:t>ppt</w:t>
      </w:r>
      <w:proofErr w:type="spellEnd"/>
    </w:p>
    <w:p w:rsidR="00843D7C" w:rsidRPr="00843D7C" w:rsidRDefault="00843D7C" w:rsidP="00843D7C">
      <w:pPr>
        <w:ind w:right="720"/>
        <w:rPr>
          <w:rFonts w:ascii="Calibri" w:eastAsia="MS Mincho" w:hAnsi="Calibri" w:cs="Calibri"/>
        </w:rPr>
      </w:pPr>
    </w:p>
    <w:p w:rsidR="00843D7C" w:rsidRPr="00843D7C" w:rsidRDefault="00843D7C" w:rsidP="00843D7C">
      <w:pPr>
        <w:ind w:right="720"/>
        <w:rPr>
          <w:rFonts w:ascii="Calibri" w:eastAsia="MS Mincho" w:hAnsi="Calibri" w:cs="Calibri"/>
        </w:rPr>
      </w:pPr>
      <w:r w:rsidRPr="00843D7C">
        <w:rPr>
          <w:rFonts w:ascii="Calibri" w:eastAsia="MS Mincho" w:hAnsi="Calibri" w:cs="Calibri"/>
        </w:rPr>
        <w:t>Parameter: Dissolved Oxygen % saturation</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Sensor Type: Optical probe w/ mechanical cleaning</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Model#: 6150 ROX</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Range: 0 to 500% air saturation</w:t>
      </w:r>
    </w:p>
    <w:p w:rsidR="00843D7C" w:rsidRPr="00843D7C" w:rsidRDefault="00843D7C" w:rsidP="00843D7C">
      <w:pPr>
        <w:ind w:right="720"/>
        <w:rPr>
          <w:rFonts w:ascii="Calibri" w:eastAsia="MS Mincho" w:hAnsi="Calibri" w:cs="Calibri"/>
        </w:rPr>
      </w:pPr>
      <w:r w:rsidRPr="00843D7C">
        <w:rPr>
          <w:rFonts w:ascii="Calibri" w:eastAsia="MS Mincho" w:hAnsi="Calibri" w:cs="Calibri"/>
        </w:rPr>
        <w:lastRenderedPageBreak/>
        <w:t>Accuracy: 0-200% air saturation: +/- 1% of the reading or 1% air saturation, whichever is greater 200-500% air saturation: +/- 15% or reading</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Resolution: 0.1% air saturation</w:t>
      </w:r>
    </w:p>
    <w:p w:rsidR="00843D7C" w:rsidRPr="00843D7C" w:rsidRDefault="00843D7C" w:rsidP="00843D7C">
      <w:pPr>
        <w:ind w:right="720"/>
        <w:rPr>
          <w:rFonts w:ascii="Calibri" w:eastAsia="MS Mincho" w:hAnsi="Calibri" w:cs="Calibri"/>
        </w:rPr>
      </w:pPr>
    </w:p>
    <w:p w:rsidR="00843D7C" w:rsidRPr="00843D7C" w:rsidRDefault="00843D7C" w:rsidP="00843D7C">
      <w:pPr>
        <w:ind w:right="720"/>
        <w:rPr>
          <w:rFonts w:ascii="Calibri" w:eastAsia="MS Mincho" w:hAnsi="Calibri" w:cs="Calibri"/>
        </w:rPr>
      </w:pPr>
      <w:r w:rsidRPr="00843D7C">
        <w:rPr>
          <w:rFonts w:ascii="Calibri" w:eastAsia="MS Mincho" w:hAnsi="Calibri" w:cs="Calibri"/>
        </w:rPr>
        <w:t>Parameter: Dissolved Oxygen mg/L (Calculated from % air saturation, temperature, and salinity)</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Units: milligrams/Liter (mg/L)</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Sensor Type: Optical probe w/ mechanical cleaning</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Model#: 6150 ROX</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Range: 0 to 50 mg/L</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Accuracy: 0-20 mg/L: +/-0.1 mg/l or 1% of the reading, whichever is </w:t>
      </w:r>
      <w:proofErr w:type="gramStart"/>
      <w:r w:rsidRPr="00843D7C">
        <w:rPr>
          <w:rFonts w:ascii="Calibri" w:eastAsia="MS Mincho" w:hAnsi="Calibri" w:cs="Calibri"/>
        </w:rPr>
        <w:t>greater</w:t>
      </w:r>
      <w:proofErr w:type="gramEnd"/>
    </w:p>
    <w:p w:rsidR="00843D7C" w:rsidRPr="00843D7C" w:rsidRDefault="00843D7C" w:rsidP="00843D7C">
      <w:pPr>
        <w:ind w:right="720"/>
        <w:rPr>
          <w:rFonts w:ascii="Calibri" w:eastAsia="MS Mincho" w:hAnsi="Calibri" w:cs="Calibri"/>
        </w:rPr>
      </w:pPr>
      <w:r w:rsidRPr="00843D7C">
        <w:rPr>
          <w:rFonts w:ascii="Calibri" w:eastAsia="MS Mincho" w:hAnsi="Calibri" w:cs="Calibri"/>
        </w:rPr>
        <w:t>20 to 50 mg/L: +/- 15% of the reading</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Resolution: 0.01 mg/L</w:t>
      </w:r>
    </w:p>
    <w:p w:rsidR="00843D7C" w:rsidRPr="00843D7C" w:rsidRDefault="00843D7C" w:rsidP="00843D7C">
      <w:pPr>
        <w:ind w:right="720"/>
        <w:rPr>
          <w:rFonts w:ascii="Calibri" w:eastAsia="MS Mincho" w:hAnsi="Calibri" w:cs="Calibri"/>
        </w:rPr>
      </w:pPr>
    </w:p>
    <w:p w:rsidR="00843D7C" w:rsidRPr="00843D7C" w:rsidRDefault="00843D7C" w:rsidP="00843D7C">
      <w:pPr>
        <w:ind w:right="720"/>
        <w:rPr>
          <w:rFonts w:ascii="Calibri" w:eastAsia="MS Mincho" w:hAnsi="Calibri" w:cs="Calibri"/>
        </w:rPr>
      </w:pPr>
      <w:bookmarkStart w:id="0" w:name="_Hlk479851310"/>
      <w:r w:rsidRPr="00843D7C">
        <w:rPr>
          <w:rFonts w:ascii="Calibri" w:eastAsia="MS Mincho" w:hAnsi="Calibri" w:cs="Calibri"/>
        </w:rPr>
        <w:t>Parameter: Non-vented Level - Shallow (Depth)</w:t>
      </w:r>
      <w:bookmarkEnd w:id="0"/>
    </w:p>
    <w:p w:rsidR="00843D7C" w:rsidRPr="00843D7C" w:rsidRDefault="00843D7C" w:rsidP="00843D7C">
      <w:pPr>
        <w:ind w:right="720"/>
        <w:rPr>
          <w:rFonts w:ascii="Calibri" w:eastAsia="MS Mincho" w:hAnsi="Calibri" w:cs="Calibri"/>
        </w:rPr>
      </w:pPr>
      <w:r w:rsidRPr="00843D7C">
        <w:rPr>
          <w:rFonts w:ascii="Calibri" w:eastAsia="MS Mincho" w:hAnsi="Calibri" w:cs="Calibri"/>
        </w:rPr>
        <w:t>Units: feet or meters (</w:t>
      </w:r>
      <w:proofErr w:type="spellStart"/>
      <w:r w:rsidRPr="00843D7C">
        <w:rPr>
          <w:rFonts w:ascii="Calibri" w:eastAsia="MS Mincho" w:hAnsi="Calibri" w:cs="Calibri"/>
        </w:rPr>
        <w:t>ft</w:t>
      </w:r>
      <w:proofErr w:type="spellEnd"/>
      <w:r w:rsidRPr="00843D7C">
        <w:rPr>
          <w:rFonts w:ascii="Calibri" w:eastAsia="MS Mincho" w:hAnsi="Calibri" w:cs="Calibri"/>
        </w:rPr>
        <w:t xml:space="preserve"> or m)</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Sensor Type: Stainless steel strain gauge</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Range: 0 to 30 </w:t>
      </w:r>
      <w:proofErr w:type="spellStart"/>
      <w:r w:rsidRPr="00843D7C">
        <w:rPr>
          <w:rFonts w:ascii="Calibri" w:eastAsia="MS Mincho" w:hAnsi="Calibri" w:cs="Calibri"/>
        </w:rPr>
        <w:t>ft</w:t>
      </w:r>
      <w:proofErr w:type="spellEnd"/>
      <w:r w:rsidRPr="00843D7C">
        <w:rPr>
          <w:rFonts w:ascii="Calibri" w:eastAsia="MS Mincho" w:hAnsi="Calibri" w:cs="Calibri"/>
        </w:rPr>
        <w:t xml:space="preserve"> (9.1 m)</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Accuracy: +/- 0.06 </w:t>
      </w:r>
      <w:proofErr w:type="spellStart"/>
      <w:r w:rsidRPr="00843D7C">
        <w:rPr>
          <w:rFonts w:ascii="Calibri" w:eastAsia="MS Mincho" w:hAnsi="Calibri" w:cs="Calibri"/>
        </w:rPr>
        <w:t>ft</w:t>
      </w:r>
      <w:proofErr w:type="spellEnd"/>
      <w:r w:rsidRPr="00843D7C">
        <w:rPr>
          <w:rFonts w:ascii="Calibri" w:eastAsia="MS Mincho" w:hAnsi="Calibri" w:cs="Calibri"/>
        </w:rPr>
        <w:t xml:space="preserve"> (0.018 m)</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Resolution: 0.001 </w:t>
      </w:r>
      <w:proofErr w:type="spellStart"/>
      <w:r w:rsidRPr="00843D7C">
        <w:rPr>
          <w:rFonts w:ascii="Calibri" w:eastAsia="MS Mincho" w:hAnsi="Calibri" w:cs="Calibri"/>
        </w:rPr>
        <w:t>ft</w:t>
      </w:r>
      <w:proofErr w:type="spellEnd"/>
      <w:r w:rsidRPr="00843D7C">
        <w:rPr>
          <w:rFonts w:ascii="Calibri" w:eastAsia="MS Mincho" w:hAnsi="Calibri" w:cs="Calibri"/>
        </w:rPr>
        <w:t xml:space="preserve"> (0.001 m)</w:t>
      </w:r>
    </w:p>
    <w:p w:rsidR="00843D7C" w:rsidRPr="00843D7C" w:rsidRDefault="00843D7C" w:rsidP="00843D7C">
      <w:pPr>
        <w:ind w:right="720"/>
        <w:rPr>
          <w:rFonts w:ascii="Calibri" w:eastAsia="MS Mincho" w:hAnsi="Calibri" w:cs="Calibri"/>
        </w:rPr>
      </w:pPr>
    </w:p>
    <w:p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Parameter: pH – bulb probe or </w:t>
      </w:r>
      <w:proofErr w:type="gramStart"/>
      <w:r w:rsidRPr="00843D7C">
        <w:rPr>
          <w:rFonts w:ascii="Calibri" w:eastAsia="MS Mincho" w:hAnsi="Calibri" w:cs="Calibri"/>
        </w:rPr>
        <w:t>EDS</w:t>
      </w:r>
      <w:proofErr w:type="gramEnd"/>
      <w:r w:rsidRPr="00843D7C">
        <w:rPr>
          <w:rFonts w:ascii="Calibri" w:eastAsia="MS Mincho" w:hAnsi="Calibri" w:cs="Calibri"/>
        </w:rPr>
        <w:t xml:space="preserve"> flat glass probe</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Units: pH units</w:t>
      </w:r>
    </w:p>
    <w:p w:rsidR="00843D7C" w:rsidRPr="00843D7C" w:rsidRDefault="00843D7C" w:rsidP="00843D7C">
      <w:pPr>
        <w:ind w:right="720"/>
        <w:rPr>
          <w:rFonts w:ascii="Calibri" w:eastAsia="MS Mincho" w:hAnsi="Calibri" w:cs="Calibri"/>
        </w:rPr>
      </w:pPr>
      <w:bookmarkStart w:id="1" w:name="_Hlk479851365"/>
      <w:r w:rsidRPr="00843D7C">
        <w:rPr>
          <w:rFonts w:ascii="Calibri" w:eastAsia="MS Mincho" w:hAnsi="Calibri" w:cs="Calibri"/>
        </w:rPr>
        <w:t>Sensor Type: Glass combination electrode</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Model#: 6561 </w:t>
      </w:r>
      <w:r>
        <w:rPr>
          <w:rFonts w:ascii="Calibri" w:eastAsia="MS Mincho" w:hAnsi="Calibri" w:cs="Calibri"/>
        </w:rPr>
        <w:t>or 6589</w:t>
      </w:r>
    </w:p>
    <w:bookmarkEnd w:id="1"/>
    <w:p w:rsidR="00843D7C" w:rsidRPr="00843D7C" w:rsidRDefault="00843D7C" w:rsidP="00843D7C">
      <w:pPr>
        <w:ind w:right="720"/>
        <w:rPr>
          <w:rFonts w:ascii="Calibri" w:eastAsia="MS Mincho" w:hAnsi="Calibri" w:cs="Calibri"/>
        </w:rPr>
      </w:pPr>
      <w:r w:rsidRPr="00843D7C">
        <w:rPr>
          <w:rFonts w:ascii="Calibri" w:eastAsia="MS Mincho" w:hAnsi="Calibri" w:cs="Calibri"/>
        </w:rPr>
        <w:t>Range: 0 to 14 units</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Accuracy: +/- 0.2 units</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Resolution: 0.01 units</w:t>
      </w:r>
    </w:p>
    <w:p w:rsidR="00843D7C" w:rsidRPr="00843D7C" w:rsidRDefault="00843D7C" w:rsidP="00843D7C">
      <w:pPr>
        <w:ind w:right="720"/>
        <w:rPr>
          <w:rFonts w:ascii="Calibri" w:eastAsia="MS Mincho" w:hAnsi="Calibri" w:cs="Calibri"/>
        </w:rPr>
      </w:pPr>
    </w:p>
    <w:p w:rsidR="00843D7C" w:rsidRPr="00843D7C" w:rsidRDefault="00843D7C" w:rsidP="00843D7C">
      <w:pPr>
        <w:ind w:right="720"/>
        <w:rPr>
          <w:rFonts w:ascii="Calibri" w:eastAsia="MS Mincho" w:hAnsi="Calibri" w:cs="Calibri"/>
        </w:rPr>
      </w:pPr>
      <w:r w:rsidRPr="00843D7C">
        <w:rPr>
          <w:rFonts w:ascii="Calibri" w:eastAsia="MS Mincho" w:hAnsi="Calibri" w:cs="Calibri"/>
        </w:rPr>
        <w:t>Parameter: Turbidity</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Units: </w:t>
      </w:r>
      <w:proofErr w:type="spellStart"/>
      <w:r w:rsidRPr="00843D7C">
        <w:rPr>
          <w:rFonts w:ascii="Calibri" w:eastAsia="MS Mincho" w:hAnsi="Calibri" w:cs="Calibri"/>
        </w:rPr>
        <w:t>nephelometric</w:t>
      </w:r>
      <w:proofErr w:type="spellEnd"/>
      <w:r w:rsidRPr="00843D7C">
        <w:rPr>
          <w:rFonts w:ascii="Calibri" w:eastAsia="MS Mincho" w:hAnsi="Calibri" w:cs="Calibri"/>
        </w:rPr>
        <w:t xml:space="preserve"> turbidity units (NTU)</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Sensor Type: Optical, 90 degree scatter, with mechanical cleaning</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Model#: 6136</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Range: 0 to 1000 NTU</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Accuracy: +/- 2% of reading or 0.3 NTU (whichever is greater)</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Resolution: 0.1 NTU</w:t>
      </w:r>
    </w:p>
    <w:p w:rsidR="00843D7C" w:rsidRPr="00843D7C" w:rsidRDefault="00843D7C" w:rsidP="00843D7C">
      <w:pPr>
        <w:ind w:right="720"/>
        <w:rPr>
          <w:rFonts w:ascii="Calibri" w:eastAsia="MS Mincho" w:hAnsi="Calibri" w:cs="Calibri"/>
        </w:rPr>
      </w:pPr>
    </w:p>
    <w:p w:rsidR="00843D7C" w:rsidRPr="00843D7C" w:rsidRDefault="00843D7C" w:rsidP="00843D7C">
      <w:pPr>
        <w:ind w:right="720"/>
        <w:rPr>
          <w:rFonts w:ascii="Calibri" w:eastAsia="MS Mincho" w:hAnsi="Calibri" w:cs="Calibri"/>
          <w:b/>
          <w:i/>
        </w:rPr>
      </w:pPr>
      <w:r w:rsidRPr="00843D7C">
        <w:rPr>
          <w:rFonts w:ascii="Calibri" w:eastAsia="MS Mincho" w:hAnsi="Calibri" w:cs="Calibri"/>
          <w:b/>
          <w:i/>
        </w:rPr>
        <w:t xml:space="preserve">YSI EXO </w:t>
      </w:r>
      <w:proofErr w:type="spellStart"/>
      <w:r w:rsidRPr="00843D7C">
        <w:rPr>
          <w:rFonts w:ascii="Calibri" w:eastAsia="MS Mincho" w:hAnsi="Calibri" w:cs="Calibri"/>
          <w:b/>
          <w:i/>
        </w:rPr>
        <w:t>Sonde</w:t>
      </w:r>
      <w:proofErr w:type="spellEnd"/>
      <w:r w:rsidRPr="00843D7C">
        <w:rPr>
          <w:rFonts w:ascii="Calibri" w:eastAsia="MS Mincho" w:hAnsi="Calibri" w:cs="Calibri"/>
          <w:b/>
          <w:i/>
        </w:rPr>
        <w:t>:</w:t>
      </w:r>
    </w:p>
    <w:p w:rsidR="00843D7C" w:rsidRPr="00843D7C" w:rsidRDefault="00843D7C" w:rsidP="00843D7C">
      <w:pPr>
        <w:ind w:right="720"/>
        <w:rPr>
          <w:rFonts w:ascii="Calibri" w:eastAsia="MS Mincho" w:hAnsi="Calibri" w:cs="Calibri"/>
        </w:rPr>
      </w:pPr>
    </w:p>
    <w:p w:rsidR="00843D7C" w:rsidRPr="00843D7C" w:rsidRDefault="00843D7C" w:rsidP="00843D7C">
      <w:pPr>
        <w:ind w:right="720"/>
        <w:rPr>
          <w:rFonts w:ascii="Calibri" w:eastAsia="MS Mincho" w:hAnsi="Calibri" w:cs="Calibri"/>
        </w:rPr>
      </w:pPr>
      <w:r w:rsidRPr="00843D7C">
        <w:rPr>
          <w:rFonts w:ascii="Calibri" w:eastAsia="MS Mincho" w:hAnsi="Calibri" w:cs="Calibri"/>
        </w:rPr>
        <w:t>Parameter: Temperature</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Units: Celsius (C)</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Sensor Type: CT2 Probe, Thermistor</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Model#: 599870</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Range: -5 to 50 C</w:t>
      </w:r>
    </w:p>
    <w:p w:rsidR="00843D7C" w:rsidRPr="00843D7C" w:rsidRDefault="00843D7C" w:rsidP="00843D7C">
      <w:pPr>
        <w:ind w:right="720"/>
        <w:rPr>
          <w:rFonts w:ascii="Calibri" w:eastAsia="MS Mincho" w:hAnsi="Calibri" w:cs="Calibri"/>
        </w:rPr>
      </w:pPr>
      <w:r w:rsidRPr="00843D7C">
        <w:rPr>
          <w:rFonts w:ascii="Calibri" w:eastAsia="MS Mincho" w:hAnsi="Calibri" w:cs="Calibri"/>
        </w:rPr>
        <w:lastRenderedPageBreak/>
        <w:t>Accuracy: -5 to 35: +/- 0.01, 35 to 50: +/- .005</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Resolution: 0.01 C</w:t>
      </w:r>
    </w:p>
    <w:p w:rsidR="00843D7C" w:rsidRPr="00843D7C" w:rsidRDefault="00843D7C" w:rsidP="00843D7C">
      <w:pPr>
        <w:ind w:right="720"/>
        <w:rPr>
          <w:rFonts w:ascii="Calibri" w:eastAsia="MS Mincho" w:hAnsi="Calibri" w:cs="Calibri"/>
        </w:rPr>
      </w:pPr>
    </w:p>
    <w:p w:rsidR="00843D7C" w:rsidRPr="00843D7C" w:rsidRDefault="00843D7C" w:rsidP="00843D7C">
      <w:pPr>
        <w:ind w:right="720"/>
        <w:rPr>
          <w:rFonts w:ascii="Calibri" w:eastAsia="MS Mincho" w:hAnsi="Calibri" w:cs="Calibri"/>
        </w:rPr>
      </w:pPr>
      <w:r w:rsidRPr="00843D7C">
        <w:rPr>
          <w:rFonts w:ascii="Calibri" w:eastAsia="MS Mincho" w:hAnsi="Calibri" w:cs="Calibri"/>
        </w:rPr>
        <w:t>Parameter: Conductivity</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Units: </w:t>
      </w:r>
      <w:proofErr w:type="spellStart"/>
      <w:r w:rsidRPr="00843D7C">
        <w:rPr>
          <w:rFonts w:ascii="Calibri" w:eastAsia="MS Mincho" w:hAnsi="Calibri" w:cs="Calibri"/>
        </w:rPr>
        <w:t>milli</w:t>
      </w:r>
      <w:proofErr w:type="spellEnd"/>
      <w:r w:rsidRPr="00843D7C">
        <w:rPr>
          <w:rFonts w:ascii="Calibri" w:eastAsia="MS Mincho" w:hAnsi="Calibri" w:cs="Calibri"/>
        </w:rPr>
        <w:t>-Siemens per cm (</w:t>
      </w:r>
      <w:proofErr w:type="spellStart"/>
      <w:r w:rsidRPr="00843D7C">
        <w:rPr>
          <w:rFonts w:ascii="Calibri" w:eastAsia="MS Mincho" w:hAnsi="Calibri" w:cs="Calibri"/>
        </w:rPr>
        <w:t>mS</w:t>
      </w:r>
      <w:proofErr w:type="spellEnd"/>
      <w:r w:rsidRPr="00843D7C">
        <w:rPr>
          <w:rFonts w:ascii="Calibri" w:eastAsia="MS Mincho" w:hAnsi="Calibri" w:cs="Calibri"/>
        </w:rPr>
        <w:t>/cm)</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Sensor Type: CT2 Probe, 4-electrode cell with </w:t>
      </w:r>
      <w:proofErr w:type="spellStart"/>
      <w:r w:rsidRPr="00843D7C">
        <w:rPr>
          <w:rFonts w:ascii="Calibri" w:eastAsia="MS Mincho" w:hAnsi="Calibri" w:cs="Calibri"/>
        </w:rPr>
        <w:t>autoranging</w:t>
      </w:r>
      <w:proofErr w:type="spellEnd"/>
    </w:p>
    <w:p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Model#: 599870 </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Range: 0 to 200 </w:t>
      </w:r>
      <w:proofErr w:type="spellStart"/>
      <w:r w:rsidRPr="00843D7C">
        <w:rPr>
          <w:rFonts w:ascii="Calibri" w:eastAsia="MS Mincho" w:hAnsi="Calibri" w:cs="Calibri"/>
        </w:rPr>
        <w:t>mS</w:t>
      </w:r>
      <w:proofErr w:type="spellEnd"/>
      <w:r w:rsidRPr="00843D7C">
        <w:rPr>
          <w:rFonts w:ascii="Calibri" w:eastAsia="MS Mincho" w:hAnsi="Calibri" w:cs="Calibri"/>
        </w:rPr>
        <w:t>/cm</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Accuracy: 0 to 100: +/- 0.5% of reading or 0.001 </w:t>
      </w:r>
      <w:proofErr w:type="spellStart"/>
      <w:r w:rsidRPr="00843D7C">
        <w:rPr>
          <w:rFonts w:ascii="Calibri" w:eastAsia="MS Mincho" w:hAnsi="Calibri" w:cs="Calibri"/>
        </w:rPr>
        <w:t>mS</w:t>
      </w:r>
      <w:proofErr w:type="spellEnd"/>
      <w:r w:rsidRPr="00843D7C">
        <w:rPr>
          <w:rFonts w:ascii="Calibri" w:eastAsia="MS Mincho" w:hAnsi="Calibri" w:cs="Calibri"/>
        </w:rPr>
        <w:t>/cm; 100 to 200: +/- 1% of reading</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Resolution: 0.001 </w:t>
      </w:r>
      <w:proofErr w:type="spellStart"/>
      <w:r w:rsidRPr="00843D7C">
        <w:rPr>
          <w:rFonts w:ascii="Calibri" w:eastAsia="MS Mincho" w:hAnsi="Calibri" w:cs="Calibri"/>
        </w:rPr>
        <w:t>mS</w:t>
      </w:r>
      <w:proofErr w:type="spellEnd"/>
      <w:r w:rsidRPr="00843D7C">
        <w:rPr>
          <w:rFonts w:ascii="Calibri" w:eastAsia="MS Mincho" w:hAnsi="Calibri" w:cs="Calibri"/>
        </w:rPr>
        <w:t xml:space="preserve">/cm to 0.1 </w:t>
      </w:r>
      <w:proofErr w:type="spellStart"/>
      <w:r w:rsidRPr="00843D7C">
        <w:rPr>
          <w:rFonts w:ascii="Calibri" w:eastAsia="MS Mincho" w:hAnsi="Calibri" w:cs="Calibri"/>
        </w:rPr>
        <w:t>mS</w:t>
      </w:r>
      <w:proofErr w:type="spellEnd"/>
      <w:r w:rsidRPr="00843D7C">
        <w:rPr>
          <w:rFonts w:ascii="Calibri" w:eastAsia="MS Mincho" w:hAnsi="Calibri" w:cs="Calibri"/>
        </w:rPr>
        <w:t xml:space="preserve">/cm (range </w:t>
      </w:r>
      <w:proofErr w:type="spellStart"/>
      <w:r w:rsidRPr="00843D7C">
        <w:rPr>
          <w:rFonts w:ascii="Calibri" w:eastAsia="MS Mincho" w:hAnsi="Calibri" w:cs="Calibri"/>
        </w:rPr>
        <w:t>dependant</w:t>
      </w:r>
      <w:proofErr w:type="spellEnd"/>
      <w:r w:rsidRPr="00843D7C">
        <w:rPr>
          <w:rFonts w:ascii="Calibri" w:eastAsia="MS Mincho" w:hAnsi="Calibri" w:cs="Calibri"/>
        </w:rPr>
        <w:t>)</w:t>
      </w:r>
    </w:p>
    <w:p w:rsidR="00843D7C" w:rsidRPr="00843D7C" w:rsidRDefault="00843D7C" w:rsidP="00843D7C">
      <w:pPr>
        <w:ind w:right="720"/>
        <w:rPr>
          <w:rFonts w:ascii="Calibri" w:eastAsia="MS Mincho" w:hAnsi="Calibri" w:cs="Calibri"/>
        </w:rPr>
      </w:pPr>
    </w:p>
    <w:p w:rsidR="00843D7C" w:rsidRPr="00843D7C" w:rsidRDefault="00843D7C" w:rsidP="00843D7C">
      <w:pPr>
        <w:ind w:right="720"/>
        <w:rPr>
          <w:rFonts w:ascii="Calibri" w:eastAsia="MS Mincho" w:hAnsi="Calibri" w:cs="Calibri"/>
        </w:rPr>
      </w:pPr>
      <w:r w:rsidRPr="00843D7C">
        <w:rPr>
          <w:rFonts w:ascii="Calibri" w:eastAsia="MS Mincho" w:hAnsi="Calibri" w:cs="Calibri"/>
        </w:rPr>
        <w:t>Parameter: Salinity</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Units: practical salinity units (</w:t>
      </w:r>
      <w:proofErr w:type="spellStart"/>
      <w:r w:rsidRPr="00843D7C">
        <w:rPr>
          <w:rFonts w:ascii="Calibri" w:eastAsia="MS Mincho" w:hAnsi="Calibri" w:cs="Calibri"/>
        </w:rPr>
        <w:t>psu</w:t>
      </w:r>
      <w:proofErr w:type="spellEnd"/>
      <w:r w:rsidRPr="00843D7C">
        <w:rPr>
          <w:rFonts w:ascii="Calibri" w:eastAsia="MS Mincho" w:hAnsi="Calibri" w:cs="Calibri"/>
        </w:rPr>
        <w:t>)/parts per thousand (</w:t>
      </w:r>
      <w:proofErr w:type="spellStart"/>
      <w:r w:rsidRPr="00843D7C">
        <w:rPr>
          <w:rFonts w:ascii="Calibri" w:eastAsia="MS Mincho" w:hAnsi="Calibri" w:cs="Calibri"/>
        </w:rPr>
        <w:t>ppt</w:t>
      </w:r>
      <w:proofErr w:type="spellEnd"/>
      <w:r w:rsidRPr="00843D7C">
        <w:rPr>
          <w:rFonts w:ascii="Calibri" w:eastAsia="MS Mincho" w:hAnsi="Calibri" w:cs="Calibri"/>
        </w:rPr>
        <w:t>)</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Sensor Type: CT2 probe, Calculated from conductivity and temperature</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Range: 0 to 70 </w:t>
      </w:r>
      <w:proofErr w:type="spellStart"/>
      <w:r w:rsidRPr="00843D7C">
        <w:rPr>
          <w:rFonts w:ascii="Calibri" w:eastAsia="MS Mincho" w:hAnsi="Calibri" w:cs="Calibri"/>
        </w:rPr>
        <w:t>psu</w:t>
      </w:r>
      <w:proofErr w:type="spellEnd"/>
    </w:p>
    <w:p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Accuracy: +/- 1.0% of reading </w:t>
      </w:r>
      <w:proofErr w:type="spellStart"/>
      <w:r w:rsidRPr="00843D7C">
        <w:rPr>
          <w:rFonts w:ascii="Calibri" w:eastAsia="MS Mincho" w:hAnsi="Calibri" w:cs="Calibri"/>
        </w:rPr>
        <w:t>pr</w:t>
      </w:r>
      <w:proofErr w:type="spellEnd"/>
      <w:r w:rsidRPr="00843D7C">
        <w:rPr>
          <w:rFonts w:ascii="Calibri" w:eastAsia="MS Mincho" w:hAnsi="Calibri" w:cs="Calibri"/>
        </w:rPr>
        <w:t xml:space="preserve"> 0.1 </w:t>
      </w:r>
      <w:proofErr w:type="spellStart"/>
      <w:r w:rsidRPr="00843D7C">
        <w:rPr>
          <w:rFonts w:ascii="Calibri" w:eastAsia="MS Mincho" w:hAnsi="Calibri" w:cs="Calibri"/>
        </w:rPr>
        <w:t>ppt</w:t>
      </w:r>
      <w:proofErr w:type="spellEnd"/>
      <w:r w:rsidRPr="00843D7C">
        <w:rPr>
          <w:rFonts w:ascii="Calibri" w:eastAsia="MS Mincho" w:hAnsi="Calibri" w:cs="Calibri"/>
        </w:rPr>
        <w:t xml:space="preserve">, whichever is </w:t>
      </w:r>
      <w:proofErr w:type="gramStart"/>
      <w:r w:rsidRPr="00843D7C">
        <w:rPr>
          <w:rFonts w:ascii="Calibri" w:eastAsia="MS Mincho" w:hAnsi="Calibri" w:cs="Calibri"/>
        </w:rPr>
        <w:t>greater</w:t>
      </w:r>
      <w:proofErr w:type="gramEnd"/>
    </w:p>
    <w:p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Resolution: 0.01 </w:t>
      </w:r>
      <w:proofErr w:type="spellStart"/>
      <w:r w:rsidRPr="00843D7C">
        <w:rPr>
          <w:rFonts w:ascii="Calibri" w:eastAsia="MS Mincho" w:hAnsi="Calibri" w:cs="Calibri"/>
        </w:rPr>
        <w:t>psu</w:t>
      </w:r>
      <w:proofErr w:type="spellEnd"/>
    </w:p>
    <w:p w:rsidR="00843D7C" w:rsidRPr="00843D7C" w:rsidRDefault="00843D7C" w:rsidP="00843D7C">
      <w:pPr>
        <w:ind w:right="720"/>
        <w:rPr>
          <w:rFonts w:ascii="Calibri" w:eastAsia="MS Mincho" w:hAnsi="Calibri" w:cs="Calibri"/>
        </w:rPr>
      </w:pPr>
    </w:p>
    <w:p w:rsidR="00843D7C" w:rsidRPr="00843D7C" w:rsidRDefault="00843D7C" w:rsidP="00843D7C">
      <w:pPr>
        <w:ind w:right="720"/>
        <w:rPr>
          <w:rFonts w:ascii="Calibri" w:eastAsia="MS Mincho" w:hAnsi="Calibri" w:cs="Calibri"/>
        </w:rPr>
      </w:pPr>
      <w:r w:rsidRPr="00843D7C">
        <w:rPr>
          <w:rFonts w:ascii="Calibri" w:eastAsia="MS Mincho" w:hAnsi="Calibri" w:cs="Calibri"/>
        </w:rPr>
        <w:t>OR</w:t>
      </w:r>
    </w:p>
    <w:p w:rsidR="00843D7C" w:rsidRPr="00843D7C" w:rsidRDefault="00843D7C" w:rsidP="00843D7C">
      <w:pPr>
        <w:ind w:right="720"/>
        <w:rPr>
          <w:rFonts w:ascii="Calibri" w:eastAsia="MS Mincho" w:hAnsi="Calibri" w:cs="Calibri"/>
        </w:rPr>
      </w:pPr>
    </w:p>
    <w:p w:rsidR="00843D7C" w:rsidRPr="00843D7C" w:rsidRDefault="00843D7C" w:rsidP="00843D7C">
      <w:pPr>
        <w:ind w:right="720"/>
        <w:rPr>
          <w:rFonts w:ascii="Calibri" w:eastAsia="MS Mincho" w:hAnsi="Calibri" w:cs="Calibri"/>
        </w:rPr>
      </w:pPr>
      <w:r w:rsidRPr="00843D7C">
        <w:rPr>
          <w:rFonts w:ascii="Calibri" w:eastAsia="MS Mincho" w:hAnsi="Calibri" w:cs="Calibri"/>
        </w:rPr>
        <w:t>Parameter: Temperature</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Units: Celsius (C)</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Sensor Type: Wiped probe; Thermistor</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Model#: 599827</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Range: -5 to 50 C</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Accuracy: ±0.2 C</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Resolution: 0.001 C</w:t>
      </w:r>
    </w:p>
    <w:p w:rsidR="00843D7C" w:rsidRPr="00843D7C" w:rsidRDefault="00843D7C" w:rsidP="00843D7C">
      <w:pPr>
        <w:ind w:right="720"/>
        <w:rPr>
          <w:rFonts w:ascii="Calibri" w:eastAsia="MS Mincho" w:hAnsi="Calibri" w:cs="Calibri"/>
        </w:rPr>
      </w:pPr>
    </w:p>
    <w:p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Parameter: Conductivity </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Units: </w:t>
      </w:r>
      <w:proofErr w:type="spellStart"/>
      <w:r w:rsidRPr="00843D7C">
        <w:rPr>
          <w:rFonts w:ascii="Calibri" w:eastAsia="MS Mincho" w:hAnsi="Calibri" w:cs="Calibri"/>
        </w:rPr>
        <w:t>milli</w:t>
      </w:r>
      <w:proofErr w:type="spellEnd"/>
      <w:r w:rsidRPr="00843D7C">
        <w:rPr>
          <w:rFonts w:ascii="Calibri" w:eastAsia="MS Mincho" w:hAnsi="Calibri" w:cs="Calibri"/>
        </w:rPr>
        <w:t>-Siemens per cm (</w:t>
      </w:r>
      <w:proofErr w:type="spellStart"/>
      <w:r w:rsidRPr="00843D7C">
        <w:rPr>
          <w:rFonts w:ascii="Calibri" w:eastAsia="MS Mincho" w:hAnsi="Calibri" w:cs="Calibri"/>
        </w:rPr>
        <w:t>mS</w:t>
      </w:r>
      <w:proofErr w:type="spellEnd"/>
      <w:r w:rsidRPr="00843D7C">
        <w:rPr>
          <w:rFonts w:ascii="Calibri" w:eastAsia="MS Mincho" w:hAnsi="Calibri" w:cs="Calibri"/>
        </w:rPr>
        <w:t>/cm)</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Sensor Type: Wiped probe; 4-electrode cell with </w:t>
      </w:r>
      <w:proofErr w:type="spellStart"/>
      <w:r w:rsidRPr="00843D7C">
        <w:rPr>
          <w:rFonts w:ascii="Calibri" w:eastAsia="MS Mincho" w:hAnsi="Calibri" w:cs="Calibri"/>
        </w:rPr>
        <w:t>autoranging</w:t>
      </w:r>
      <w:proofErr w:type="spellEnd"/>
      <w:r w:rsidRPr="00843D7C">
        <w:rPr>
          <w:rFonts w:ascii="Calibri" w:eastAsia="MS Mincho" w:hAnsi="Calibri" w:cs="Calibri"/>
        </w:rPr>
        <w:t xml:space="preserve"> </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Model#: 599827</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Range: 0 to 100 </w:t>
      </w:r>
      <w:proofErr w:type="spellStart"/>
      <w:r w:rsidRPr="00843D7C">
        <w:rPr>
          <w:rFonts w:ascii="Calibri" w:eastAsia="MS Mincho" w:hAnsi="Calibri" w:cs="Calibri"/>
        </w:rPr>
        <w:t>mS</w:t>
      </w:r>
      <w:proofErr w:type="spellEnd"/>
      <w:r w:rsidRPr="00843D7C">
        <w:rPr>
          <w:rFonts w:ascii="Calibri" w:eastAsia="MS Mincho" w:hAnsi="Calibri" w:cs="Calibri"/>
        </w:rPr>
        <w:t xml:space="preserve">/cm </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Accuracy: ±1% of the reading or 0.002 </w:t>
      </w:r>
      <w:proofErr w:type="spellStart"/>
      <w:r w:rsidRPr="00843D7C">
        <w:rPr>
          <w:rFonts w:ascii="Calibri" w:eastAsia="MS Mincho" w:hAnsi="Calibri" w:cs="Calibri"/>
        </w:rPr>
        <w:t>mS</w:t>
      </w:r>
      <w:proofErr w:type="spellEnd"/>
      <w:r w:rsidRPr="00843D7C">
        <w:rPr>
          <w:rFonts w:ascii="Calibri" w:eastAsia="MS Mincho" w:hAnsi="Calibri" w:cs="Calibri"/>
        </w:rPr>
        <w:t xml:space="preserve">/cm, whichever is greater </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Resolution: 0.0001 to 0.01 </w:t>
      </w:r>
      <w:proofErr w:type="spellStart"/>
      <w:r w:rsidRPr="00843D7C">
        <w:rPr>
          <w:rFonts w:ascii="Calibri" w:eastAsia="MS Mincho" w:hAnsi="Calibri" w:cs="Calibri"/>
        </w:rPr>
        <w:t>mS</w:t>
      </w:r>
      <w:proofErr w:type="spellEnd"/>
      <w:r w:rsidRPr="00843D7C">
        <w:rPr>
          <w:rFonts w:ascii="Calibri" w:eastAsia="MS Mincho" w:hAnsi="Calibri" w:cs="Calibri"/>
        </w:rPr>
        <w:t xml:space="preserve">/cm (range dependent) </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 </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Parameter: Salinity </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Units: practical salinity units (</w:t>
      </w:r>
      <w:proofErr w:type="spellStart"/>
      <w:r w:rsidRPr="00843D7C">
        <w:rPr>
          <w:rFonts w:ascii="Calibri" w:eastAsia="MS Mincho" w:hAnsi="Calibri" w:cs="Calibri"/>
        </w:rPr>
        <w:t>psu</w:t>
      </w:r>
      <w:proofErr w:type="spellEnd"/>
      <w:r w:rsidRPr="00843D7C">
        <w:rPr>
          <w:rFonts w:ascii="Calibri" w:eastAsia="MS Mincho" w:hAnsi="Calibri" w:cs="Calibri"/>
        </w:rPr>
        <w:t>)/parts per thousand (</w:t>
      </w:r>
      <w:proofErr w:type="spellStart"/>
      <w:r w:rsidRPr="00843D7C">
        <w:rPr>
          <w:rFonts w:ascii="Calibri" w:eastAsia="MS Mincho" w:hAnsi="Calibri" w:cs="Calibri"/>
        </w:rPr>
        <w:t>ppt</w:t>
      </w:r>
      <w:proofErr w:type="spellEnd"/>
      <w:r w:rsidRPr="00843D7C">
        <w:rPr>
          <w:rFonts w:ascii="Calibri" w:eastAsia="MS Mincho" w:hAnsi="Calibri" w:cs="Calibri"/>
        </w:rPr>
        <w:t>)</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Model#: 599827</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Sensor Type: Wiped probe; Calculated from conductivity and temperature</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Range: 0 to 70 </w:t>
      </w:r>
      <w:proofErr w:type="spellStart"/>
      <w:r w:rsidRPr="00843D7C">
        <w:rPr>
          <w:rFonts w:ascii="Calibri" w:eastAsia="MS Mincho" w:hAnsi="Calibri" w:cs="Calibri"/>
        </w:rPr>
        <w:t>ppt</w:t>
      </w:r>
      <w:proofErr w:type="spellEnd"/>
      <w:r w:rsidRPr="00843D7C">
        <w:rPr>
          <w:rFonts w:ascii="Calibri" w:eastAsia="MS Mincho" w:hAnsi="Calibri" w:cs="Calibri"/>
        </w:rPr>
        <w:t xml:space="preserve"> </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Accuracy: ±2% of the reading or 0.2 </w:t>
      </w:r>
      <w:proofErr w:type="spellStart"/>
      <w:r w:rsidRPr="00843D7C">
        <w:rPr>
          <w:rFonts w:ascii="Calibri" w:eastAsia="MS Mincho" w:hAnsi="Calibri" w:cs="Calibri"/>
        </w:rPr>
        <w:t>ppt</w:t>
      </w:r>
      <w:proofErr w:type="spellEnd"/>
      <w:r w:rsidRPr="00843D7C">
        <w:rPr>
          <w:rFonts w:ascii="Calibri" w:eastAsia="MS Mincho" w:hAnsi="Calibri" w:cs="Calibri"/>
        </w:rPr>
        <w:t xml:space="preserve">, whichever is greater </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Resolution: 0.01 </w:t>
      </w:r>
      <w:proofErr w:type="spellStart"/>
      <w:r w:rsidRPr="00843D7C">
        <w:rPr>
          <w:rFonts w:ascii="Calibri" w:eastAsia="MS Mincho" w:hAnsi="Calibri" w:cs="Calibri"/>
        </w:rPr>
        <w:t>psu</w:t>
      </w:r>
      <w:proofErr w:type="spellEnd"/>
    </w:p>
    <w:p w:rsidR="00843D7C" w:rsidRPr="00843D7C" w:rsidRDefault="00843D7C" w:rsidP="00843D7C">
      <w:pPr>
        <w:ind w:right="720"/>
        <w:rPr>
          <w:rFonts w:ascii="Calibri" w:eastAsia="MS Mincho" w:hAnsi="Calibri" w:cs="Calibri"/>
        </w:rPr>
      </w:pPr>
    </w:p>
    <w:p w:rsidR="00843D7C" w:rsidRPr="00843D7C" w:rsidRDefault="00843D7C" w:rsidP="00843D7C">
      <w:pPr>
        <w:ind w:right="720"/>
        <w:rPr>
          <w:rFonts w:ascii="Calibri" w:eastAsia="MS Mincho" w:hAnsi="Calibri" w:cs="Calibri"/>
        </w:rPr>
      </w:pPr>
      <w:r w:rsidRPr="00843D7C">
        <w:rPr>
          <w:rFonts w:ascii="Calibri" w:eastAsia="MS Mincho" w:hAnsi="Calibri" w:cs="Calibri"/>
        </w:rPr>
        <w:t>Parameter: Dissolved Oxygen % saturation</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Sensor Type: Optical probe w/ mechanical cleaning</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Model#: 599100-01</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Range: 0 to 500% air saturation</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Accuracy: 0-200% air saturation: +/- 1% of the reading or 1% air saturation, whichever is greater 200-500% air saturation: +/- 5% or reading</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Resolution: 0.1% air saturation</w:t>
      </w:r>
    </w:p>
    <w:p w:rsidR="00843D7C" w:rsidRPr="00843D7C" w:rsidRDefault="00843D7C" w:rsidP="00843D7C">
      <w:pPr>
        <w:ind w:right="720"/>
        <w:rPr>
          <w:rFonts w:ascii="Calibri" w:eastAsia="MS Mincho" w:hAnsi="Calibri" w:cs="Calibri"/>
        </w:rPr>
      </w:pPr>
    </w:p>
    <w:p w:rsidR="00843D7C" w:rsidRPr="00843D7C" w:rsidRDefault="00843D7C" w:rsidP="00843D7C">
      <w:pPr>
        <w:ind w:right="720"/>
        <w:rPr>
          <w:rFonts w:ascii="Calibri" w:eastAsia="MS Mincho" w:hAnsi="Calibri" w:cs="Calibri"/>
        </w:rPr>
      </w:pPr>
      <w:r w:rsidRPr="00843D7C">
        <w:rPr>
          <w:rFonts w:ascii="Calibri" w:eastAsia="MS Mincho" w:hAnsi="Calibri" w:cs="Calibri"/>
        </w:rPr>
        <w:t>Parameter: Dissolved Oxygen mg/L (Calculated from % air saturation, temperature, and salinity)</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Units: milligrams/Liter (mg/L)</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Sensor Type: Optical probe w/ mechanical cleaning</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Model#: 599100-01</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Range: 0 to 50 mg/L</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Accuracy: 0-20 mg/L: +/-0.1 mg/l or 1% of the reading, whichever is </w:t>
      </w:r>
      <w:proofErr w:type="gramStart"/>
      <w:r w:rsidRPr="00843D7C">
        <w:rPr>
          <w:rFonts w:ascii="Calibri" w:eastAsia="MS Mincho" w:hAnsi="Calibri" w:cs="Calibri"/>
        </w:rPr>
        <w:t>greater</w:t>
      </w:r>
      <w:proofErr w:type="gramEnd"/>
    </w:p>
    <w:p w:rsidR="00843D7C" w:rsidRPr="00843D7C" w:rsidRDefault="00843D7C" w:rsidP="00843D7C">
      <w:pPr>
        <w:ind w:right="720"/>
        <w:rPr>
          <w:rFonts w:ascii="Calibri" w:eastAsia="MS Mincho" w:hAnsi="Calibri" w:cs="Calibri"/>
        </w:rPr>
      </w:pPr>
      <w:r w:rsidRPr="00843D7C">
        <w:rPr>
          <w:rFonts w:ascii="Calibri" w:eastAsia="MS Mincho" w:hAnsi="Calibri" w:cs="Calibri"/>
        </w:rPr>
        <w:t>20 to 50 mg/L: +/- 5% of the reading</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Resolution: 0.01 mg/L</w:t>
      </w:r>
    </w:p>
    <w:p w:rsidR="00843D7C" w:rsidRPr="00843D7C" w:rsidRDefault="00843D7C" w:rsidP="00843D7C">
      <w:pPr>
        <w:ind w:right="720"/>
        <w:rPr>
          <w:rFonts w:ascii="Calibri" w:eastAsia="MS Mincho" w:hAnsi="Calibri" w:cs="Calibri"/>
        </w:rPr>
      </w:pPr>
    </w:p>
    <w:p w:rsidR="00843D7C" w:rsidRPr="00843D7C" w:rsidRDefault="00843D7C" w:rsidP="00843D7C">
      <w:pPr>
        <w:ind w:right="720"/>
        <w:rPr>
          <w:rFonts w:ascii="Calibri" w:eastAsia="MS Mincho" w:hAnsi="Calibri" w:cs="Calibri"/>
        </w:rPr>
      </w:pPr>
      <w:r w:rsidRPr="00843D7C">
        <w:rPr>
          <w:rFonts w:ascii="Calibri" w:eastAsia="MS Mincho" w:hAnsi="Calibri" w:cs="Calibri"/>
        </w:rPr>
        <w:t>Parameter: Non-vented Level - Shallow (Depth)</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Units: feet or meters (</w:t>
      </w:r>
      <w:proofErr w:type="spellStart"/>
      <w:r w:rsidRPr="00843D7C">
        <w:rPr>
          <w:rFonts w:ascii="Calibri" w:eastAsia="MS Mincho" w:hAnsi="Calibri" w:cs="Calibri"/>
        </w:rPr>
        <w:t>ft</w:t>
      </w:r>
      <w:proofErr w:type="spellEnd"/>
      <w:r w:rsidRPr="00843D7C">
        <w:rPr>
          <w:rFonts w:ascii="Calibri" w:eastAsia="MS Mincho" w:hAnsi="Calibri" w:cs="Calibri"/>
        </w:rPr>
        <w:t xml:space="preserve"> or m)</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Sensor Type: Stainless steel strain gauge</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Range: 0 to 33 </w:t>
      </w:r>
      <w:proofErr w:type="spellStart"/>
      <w:r w:rsidRPr="00843D7C">
        <w:rPr>
          <w:rFonts w:ascii="Calibri" w:eastAsia="MS Mincho" w:hAnsi="Calibri" w:cs="Calibri"/>
        </w:rPr>
        <w:t>ft</w:t>
      </w:r>
      <w:proofErr w:type="spellEnd"/>
      <w:r w:rsidRPr="00843D7C">
        <w:rPr>
          <w:rFonts w:ascii="Calibri" w:eastAsia="MS Mincho" w:hAnsi="Calibri" w:cs="Calibri"/>
        </w:rPr>
        <w:t xml:space="preserve"> (10 m)</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Accuracy: +/- 0.013 </w:t>
      </w:r>
      <w:proofErr w:type="spellStart"/>
      <w:r w:rsidRPr="00843D7C">
        <w:rPr>
          <w:rFonts w:ascii="Calibri" w:eastAsia="MS Mincho" w:hAnsi="Calibri" w:cs="Calibri"/>
        </w:rPr>
        <w:t>ft</w:t>
      </w:r>
      <w:proofErr w:type="spellEnd"/>
      <w:r w:rsidRPr="00843D7C">
        <w:rPr>
          <w:rFonts w:ascii="Calibri" w:eastAsia="MS Mincho" w:hAnsi="Calibri" w:cs="Calibri"/>
        </w:rPr>
        <w:t xml:space="preserve"> (0.004 m)</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Resolution: 0.001 </w:t>
      </w:r>
      <w:proofErr w:type="spellStart"/>
      <w:r w:rsidRPr="00843D7C">
        <w:rPr>
          <w:rFonts w:ascii="Calibri" w:eastAsia="MS Mincho" w:hAnsi="Calibri" w:cs="Calibri"/>
        </w:rPr>
        <w:t>ft</w:t>
      </w:r>
      <w:proofErr w:type="spellEnd"/>
      <w:r w:rsidRPr="00843D7C">
        <w:rPr>
          <w:rFonts w:ascii="Calibri" w:eastAsia="MS Mincho" w:hAnsi="Calibri" w:cs="Calibri"/>
        </w:rPr>
        <w:t xml:space="preserve"> (0.001 m)</w:t>
      </w:r>
    </w:p>
    <w:p w:rsidR="00843D7C" w:rsidRPr="00843D7C" w:rsidRDefault="00843D7C" w:rsidP="00843D7C">
      <w:pPr>
        <w:ind w:right="720"/>
        <w:rPr>
          <w:rFonts w:ascii="Calibri" w:eastAsia="MS Mincho" w:hAnsi="Calibri" w:cs="Calibri"/>
        </w:rPr>
      </w:pPr>
    </w:p>
    <w:p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Parameter: pH </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Units: pH units</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Sensor Type: Glass combination electrode</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Model#: 599702(wiped)</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Range: 0 to 14 units</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Accuracy: +/- 0.01 units within +/- 10° of calibration temperature, +/- 0.02 units for entire temperature range</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Resolution: 0.01 units</w:t>
      </w:r>
    </w:p>
    <w:p w:rsidR="00843D7C" w:rsidRPr="00843D7C" w:rsidRDefault="00843D7C" w:rsidP="00843D7C">
      <w:pPr>
        <w:ind w:right="720"/>
        <w:rPr>
          <w:rFonts w:ascii="Calibri" w:eastAsia="MS Mincho" w:hAnsi="Calibri" w:cs="Calibri"/>
        </w:rPr>
      </w:pPr>
    </w:p>
    <w:p w:rsidR="00843D7C" w:rsidRPr="00843D7C" w:rsidRDefault="00843D7C" w:rsidP="00843D7C">
      <w:pPr>
        <w:ind w:right="720"/>
        <w:rPr>
          <w:rFonts w:ascii="Calibri" w:eastAsia="MS Mincho" w:hAnsi="Calibri" w:cs="Calibri"/>
        </w:rPr>
      </w:pPr>
      <w:r w:rsidRPr="00843D7C">
        <w:rPr>
          <w:rFonts w:ascii="Calibri" w:eastAsia="MS Mincho" w:hAnsi="Calibri" w:cs="Calibri"/>
        </w:rPr>
        <w:t>Parameter: Turbidity</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Units: </w:t>
      </w:r>
      <w:proofErr w:type="spellStart"/>
      <w:r w:rsidRPr="00843D7C">
        <w:rPr>
          <w:rFonts w:ascii="Calibri" w:eastAsia="MS Mincho" w:hAnsi="Calibri" w:cs="Calibri"/>
        </w:rPr>
        <w:t>formazin</w:t>
      </w:r>
      <w:proofErr w:type="spellEnd"/>
      <w:r w:rsidRPr="00843D7C">
        <w:rPr>
          <w:rFonts w:ascii="Calibri" w:eastAsia="MS Mincho" w:hAnsi="Calibri" w:cs="Calibri"/>
        </w:rPr>
        <w:t xml:space="preserve"> </w:t>
      </w:r>
      <w:proofErr w:type="spellStart"/>
      <w:r w:rsidRPr="00843D7C">
        <w:rPr>
          <w:rFonts w:ascii="Calibri" w:eastAsia="MS Mincho" w:hAnsi="Calibri" w:cs="Calibri"/>
        </w:rPr>
        <w:t>nephelometric</w:t>
      </w:r>
      <w:proofErr w:type="spellEnd"/>
      <w:r w:rsidRPr="00843D7C">
        <w:rPr>
          <w:rFonts w:ascii="Calibri" w:eastAsia="MS Mincho" w:hAnsi="Calibri" w:cs="Calibri"/>
        </w:rPr>
        <w:t xml:space="preserve"> units (FNU)</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Sensor Type: Optical, 90 degree scatter</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Model#: 599101-01</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Range: 0 to 4000 FNU</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Accuracy: 0 to 999 FNU: 0.3 FNU or +/-2% of reading (whichever is greater); 1000 to 4000 FNU +/-5% of reading</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Resolution: 0 to 999 FNU: 0.01 FNU, 1000 to 4000 FNU: 0.1 FNU</w:t>
      </w:r>
    </w:p>
    <w:p w:rsidR="00843D7C" w:rsidRPr="00843D7C" w:rsidRDefault="00843D7C" w:rsidP="00843D7C">
      <w:pPr>
        <w:ind w:right="720"/>
        <w:rPr>
          <w:rFonts w:ascii="Calibri" w:eastAsia="MS Mincho" w:hAnsi="Calibri" w:cs="Calibri"/>
        </w:rPr>
      </w:pPr>
    </w:p>
    <w:p w:rsidR="00611FEF" w:rsidRPr="00554E59" w:rsidRDefault="00611FEF" w:rsidP="00554E59">
      <w:pPr>
        <w:ind w:right="720"/>
        <w:rPr>
          <w:rFonts w:ascii="Calibri" w:eastAsia="MS Mincho" w:hAnsi="Calibri" w:cs="Calibri"/>
          <w:b/>
          <w:bCs/>
        </w:rPr>
      </w:pPr>
    </w:p>
    <w:p w:rsidR="00554E59" w:rsidRPr="00554E59" w:rsidRDefault="00554E59" w:rsidP="00554E59">
      <w:pPr>
        <w:ind w:right="720"/>
        <w:rPr>
          <w:rFonts w:ascii="Calibri" w:eastAsia="MS Mincho" w:hAnsi="Calibri" w:cs="Calibri"/>
          <w:b/>
        </w:rPr>
      </w:pPr>
      <w:r w:rsidRPr="00554E59">
        <w:rPr>
          <w:rFonts w:ascii="Calibri" w:eastAsia="MS Mincho" w:hAnsi="Calibri" w:cs="Calibri"/>
          <w:b/>
        </w:rPr>
        <w:t xml:space="preserve">Depth Qualifier: </w:t>
      </w:r>
    </w:p>
    <w:p w:rsidR="00D86FBB" w:rsidRPr="00D86FBB" w:rsidRDefault="00D86FBB" w:rsidP="00D86FBB">
      <w:pPr>
        <w:ind w:right="720"/>
        <w:rPr>
          <w:rFonts w:ascii="Calibri" w:eastAsia="MS Mincho" w:hAnsi="Calibri" w:cs="Calibri"/>
        </w:rPr>
      </w:pPr>
      <w:r w:rsidRPr="00D86FBB">
        <w:rPr>
          <w:rFonts w:ascii="Calibri" w:eastAsia="MS Mincho" w:hAnsi="Calibri" w:cs="Calibri"/>
        </w:rPr>
        <w:t xml:space="preserve">The NERR System-Wide Monitoring Program utilizes YSI data </w:t>
      </w:r>
      <w:proofErr w:type="spellStart"/>
      <w:r w:rsidRPr="00D86FBB">
        <w:rPr>
          <w:rFonts w:ascii="Calibri" w:eastAsia="MS Mincho" w:hAnsi="Calibri" w:cs="Calibri"/>
        </w:rPr>
        <w:t>sondes</w:t>
      </w:r>
      <w:proofErr w:type="spellEnd"/>
      <w:r w:rsidRPr="00D86FBB">
        <w:rPr>
          <w:rFonts w:ascii="Calibri" w:eastAsia="MS Mincho" w:hAnsi="Calibri" w:cs="Calibri"/>
        </w:rPr>
        <w:t xml:space="preserve"> that can be equipped with either vented or non-vented depth/level sensors.  Readings for both vented and non-vented sensors are automatically compensated for water density change due to variations in temperature and salinity; but for all non-vented depth measurements, changes in atmospheric pressure between calibrations appear as changes in water depth.  The error is equal to approximately 1.02 cm for every 1 </w:t>
      </w:r>
      <w:proofErr w:type="spellStart"/>
      <w:r w:rsidRPr="00D86FBB">
        <w:rPr>
          <w:rFonts w:ascii="Calibri" w:eastAsia="MS Mincho" w:hAnsi="Calibri" w:cs="Calibri"/>
        </w:rPr>
        <w:t>millibar</w:t>
      </w:r>
      <w:proofErr w:type="spellEnd"/>
      <w:r w:rsidRPr="00D86FBB">
        <w:rPr>
          <w:rFonts w:ascii="Calibri" w:eastAsia="MS Mincho" w:hAnsi="Calibri" w:cs="Calibri"/>
        </w:rPr>
        <w:t xml:space="preserve"> change in atmospheric pressure, and is eliminated for vented sensors because they are vented to the atmosphere throughout the deployment time interval.  </w:t>
      </w:r>
    </w:p>
    <w:p w:rsidR="00D86FBB" w:rsidRPr="00D86FBB" w:rsidRDefault="00D86FBB" w:rsidP="00D86FBB">
      <w:pPr>
        <w:ind w:right="720"/>
        <w:rPr>
          <w:rFonts w:ascii="Calibri" w:eastAsia="MS Mincho" w:hAnsi="Calibri" w:cs="Calibri"/>
        </w:rPr>
      </w:pPr>
    </w:p>
    <w:p w:rsidR="00D86FBB" w:rsidRPr="00D86FBB" w:rsidRDefault="00D86FBB" w:rsidP="00D86FBB">
      <w:pPr>
        <w:ind w:right="720"/>
        <w:rPr>
          <w:rFonts w:ascii="Calibri" w:eastAsia="MS Mincho" w:hAnsi="Calibri" w:cs="Calibri"/>
        </w:rPr>
      </w:pPr>
      <w:r w:rsidRPr="00D86FBB">
        <w:rPr>
          <w:rFonts w:ascii="Calibri" w:eastAsia="MS Mincho" w:hAnsi="Calibri" w:cs="Calibri"/>
        </w:rPr>
        <w:t xml:space="preserve">Beginning in 2006, NERR SWMP standard calibration protocol calls for all non-vented depth sensors to read 0 meters at a (local) barometric pressure of 1013.25 </w:t>
      </w:r>
      <w:proofErr w:type="spellStart"/>
      <w:r w:rsidRPr="00D86FBB">
        <w:rPr>
          <w:rFonts w:ascii="Calibri" w:eastAsia="MS Mincho" w:hAnsi="Calibri" w:cs="Calibri"/>
        </w:rPr>
        <w:t>mb</w:t>
      </w:r>
      <w:proofErr w:type="spellEnd"/>
      <w:r w:rsidRPr="00D86FBB">
        <w:rPr>
          <w:rFonts w:ascii="Calibri" w:eastAsia="MS Mincho" w:hAnsi="Calibri" w:cs="Calibri"/>
        </w:rPr>
        <w:t xml:space="preserve"> (760 mm/hg).  To achieve this, each site calibrates their depth sensor with a depth offset number, which is calculated using the actual atmospheric pressure at the time of calibration and the equation provided in the SWMP calibration sheet or digital calibration log.  This offset procedure standardizes each depth calibration for the entire NERR System.  If accurate atmospheric pressure data are available, non-vented sensor depth measurements at any NERR can be corrected.</w:t>
      </w:r>
    </w:p>
    <w:p w:rsidR="00D86FBB" w:rsidRPr="00D86FBB" w:rsidRDefault="00D86FBB" w:rsidP="00D86FBB">
      <w:pPr>
        <w:ind w:right="720"/>
        <w:rPr>
          <w:rFonts w:ascii="Calibri" w:eastAsia="MS Mincho" w:hAnsi="Calibri" w:cs="Calibri"/>
        </w:rPr>
      </w:pPr>
    </w:p>
    <w:p w:rsidR="00D86FBB" w:rsidRPr="00D86FBB" w:rsidRDefault="00D86FBB" w:rsidP="00D86FBB">
      <w:pPr>
        <w:ind w:right="720"/>
        <w:rPr>
          <w:rFonts w:ascii="Calibri" w:eastAsia="MS Mincho" w:hAnsi="Calibri" w:cs="Calibri"/>
        </w:rPr>
      </w:pPr>
      <w:r w:rsidRPr="00D86FBB">
        <w:rPr>
          <w:rFonts w:ascii="Calibri" w:eastAsia="MS Mincho" w:hAnsi="Calibri" w:cs="Calibri"/>
        </w:rPr>
        <w:t xml:space="preserve">In 2010, the CDMO began automatically correcting depth/level data for changes in barometric pressure as measured by the Reserve’s associated meteorological station during data ingestion.  These corrected depth/level data are reported as </w:t>
      </w:r>
      <w:proofErr w:type="spellStart"/>
      <w:r w:rsidRPr="00D86FBB">
        <w:rPr>
          <w:rFonts w:ascii="Calibri" w:eastAsia="MS Mincho" w:hAnsi="Calibri" w:cs="Calibri"/>
        </w:rPr>
        <w:t>cDepth</w:t>
      </w:r>
      <w:proofErr w:type="spellEnd"/>
      <w:r w:rsidRPr="00D86FBB">
        <w:rPr>
          <w:rFonts w:ascii="Calibri" w:eastAsia="MS Mincho" w:hAnsi="Calibri" w:cs="Calibri"/>
        </w:rPr>
        <w:t xml:space="preserve"> and </w:t>
      </w:r>
      <w:proofErr w:type="spellStart"/>
      <w:r w:rsidRPr="00D86FBB">
        <w:rPr>
          <w:rFonts w:ascii="Calibri" w:eastAsia="MS Mincho" w:hAnsi="Calibri" w:cs="Calibri"/>
        </w:rPr>
        <w:t>cLevel</w:t>
      </w:r>
      <w:proofErr w:type="spellEnd"/>
      <w:r w:rsidRPr="00D86FBB">
        <w:rPr>
          <w:rFonts w:ascii="Calibri" w:eastAsia="MS Mincho" w:hAnsi="Calibri" w:cs="Calibri"/>
        </w:rPr>
        <w:t>, and are assigned QAQC flags and codes based on QAQC protocols.  Please see sections 11 and 12 for QAQC flag and code definitions.</w:t>
      </w:r>
    </w:p>
    <w:p w:rsidR="00D86FBB" w:rsidRPr="00D86FBB" w:rsidRDefault="00D86FBB" w:rsidP="00D86FBB">
      <w:pPr>
        <w:ind w:right="720"/>
        <w:rPr>
          <w:rFonts w:ascii="Calibri" w:eastAsia="MS Mincho" w:hAnsi="Calibri" w:cs="Calibri"/>
        </w:rPr>
      </w:pPr>
    </w:p>
    <w:p w:rsidR="00D86FBB" w:rsidRPr="00D86FBB" w:rsidRDefault="00D86FBB" w:rsidP="00D86FBB">
      <w:pPr>
        <w:ind w:right="720"/>
        <w:rPr>
          <w:rFonts w:ascii="Calibri" w:eastAsia="MS Mincho" w:hAnsi="Calibri" w:cs="Calibri"/>
        </w:rPr>
      </w:pPr>
      <w:r w:rsidRPr="00D86FBB">
        <w:rPr>
          <w:rFonts w:ascii="Calibri" w:eastAsia="MS Mincho" w:hAnsi="Calibri" w:cs="Calibri"/>
          <w:b/>
        </w:rPr>
        <w:t>NOTE:  older depth data cannot be corrected without verifying that the depth offset was in place and whether a vented or non-vented depth sensor was in use.  No SWMP data prior to 2006 can be corrected using this method.</w:t>
      </w:r>
      <w:r w:rsidRPr="00D86FBB">
        <w:rPr>
          <w:rFonts w:ascii="Calibri" w:eastAsia="MS Mincho" w:hAnsi="Calibri" w:cs="Calibri"/>
        </w:rPr>
        <w:t xml:space="preserve">  The following equation is used for corrected depth/level data provided by the CDMO beginning in 2010:</w:t>
      </w:r>
    </w:p>
    <w:p w:rsidR="00554E59" w:rsidRDefault="00D86FBB" w:rsidP="00D86FBB">
      <w:pPr>
        <w:ind w:right="720"/>
        <w:rPr>
          <w:rFonts w:ascii="Calibri" w:eastAsia="MS Mincho" w:hAnsi="Calibri" w:cs="Calibri"/>
        </w:rPr>
      </w:pPr>
      <w:r w:rsidRPr="00D86FBB">
        <w:rPr>
          <w:rFonts w:ascii="Calibri" w:eastAsia="MS Mincho" w:hAnsi="Calibri" w:cs="Calibri"/>
        </w:rPr>
        <w:t xml:space="preserve">((1013-BP)*0.0102)+Depth/Level = </w:t>
      </w:r>
      <w:proofErr w:type="spellStart"/>
      <w:r w:rsidRPr="00D86FBB">
        <w:rPr>
          <w:rFonts w:ascii="Calibri" w:eastAsia="MS Mincho" w:hAnsi="Calibri" w:cs="Calibri"/>
        </w:rPr>
        <w:t>cDepth</w:t>
      </w:r>
      <w:proofErr w:type="spellEnd"/>
      <w:r w:rsidRPr="00D86FBB">
        <w:rPr>
          <w:rFonts w:ascii="Calibri" w:eastAsia="MS Mincho" w:hAnsi="Calibri" w:cs="Calibri"/>
        </w:rPr>
        <w:t>/</w:t>
      </w:r>
      <w:proofErr w:type="spellStart"/>
      <w:r w:rsidRPr="00D86FBB">
        <w:rPr>
          <w:rFonts w:ascii="Calibri" w:eastAsia="MS Mincho" w:hAnsi="Calibri" w:cs="Calibri"/>
        </w:rPr>
        <w:t>cLevel</w:t>
      </w:r>
      <w:proofErr w:type="spellEnd"/>
      <w:r w:rsidRPr="00D86FBB">
        <w:rPr>
          <w:rFonts w:ascii="Calibri" w:eastAsia="MS Mincho" w:hAnsi="Calibri" w:cs="Calibri"/>
        </w:rPr>
        <w:t>.</w:t>
      </w:r>
    </w:p>
    <w:p w:rsidR="007F66CF" w:rsidRDefault="007F66CF" w:rsidP="00554E59">
      <w:pPr>
        <w:ind w:right="720"/>
        <w:rPr>
          <w:rFonts w:ascii="Calibri" w:eastAsia="MS Mincho" w:hAnsi="Calibri" w:cs="Calibri"/>
          <w:b/>
        </w:rPr>
      </w:pPr>
    </w:p>
    <w:p w:rsidR="007F66CF" w:rsidRDefault="007F66CF" w:rsidP="00554E59">
      <w:pPr>
        <w:ind w:right="720"/>
        <w:rPr>
          <w:rFonts w:ascii="Calibri" w:eastAsia="MS Mincho" w:hAnsi="Calibri" w:cs="Calibri"/>
          <w:b/>
        </w:rPr>
      </w:pPr>
    </w:p>
    <w:p w:rsidR="00554E59" w:rsidRPr="00554E59" w:rsidRDefault="00554E59" w:rsidP="00554E59">
      <w:pPr>
        <w:ind w:right="720"/>
        <w:rPr>
          <w:rFonts w:ascii="Calibri" w:eastAsia="MS Mincho" w:hAnsi="Calibri" w:cs="Calibri"/>
          <w:b/>
        </w:rPr>
      </w:pPr>
      <w:r w:rsidRPr="00554E59">
        <w:rPr>
          <w:rFonts w:ascii="Calibri" w:eastAsia="MS Mincho" w:hAnsi="Calibri" w:cs="Calibri"/>
          <w:b/>
        </w:rPr>
        <w:t>Salinity Units Qualifier:</w:t>
      </w:r>
    </w:p>
    <w:p w:rsidR="00554E59" w:rsidRPr="00554E59" w:rsidRDefault="00554E59" w:rsidP="00554E59">
      <w:pPr>
        <w:ind w:right="720"/>
        <w:rPr>
          <w:rFonts w:ascii="Calibri" w:eastAsia="MS Mincho" w:hAnsi="Calibri" w:cs="Calibri"/>
        </w:rPr>
      </w:pPr>
    </w:p>
    <w:p w:rsidR="00554E59" w:rsidRDefault="00D86FBB" w:rsidP="00554E59">
      <w:pPr>
        <w:ind w:right="720"/>
        <w:rPr>
          <w:rFonts w:ascii="Calibri" w:eastAsia="MS Mincho" w:hAnsi="Calibri" w:cs="Calibri"/>
        </w:rPr>
      </w:pPr>
      <w:r w:rsidRPr="00D86FBB">
        <w:rPr>
          <w:rFonts w:ascii="Calibri" w:eastAsia="MS Mincho" w:hAnsi="Calibri" w:cs="Calibri"/>
        </w:rPr>
        <w:t xml:space="preserve">In 2013, EXO </w:t>
      </w:r>
      <w:proofErr w:type="spellStart"/>
      <w:r w:rsidRPr="00D86FBB">
        <w:rPr>
          <w:rFonts w:ascii="Calibri" w:eastAsia="MS Mincho" w:hAnsi="Calibri" w:cs="Calibri"/>
        </w:rPr>
        <w:t>sondes</w:t>
      </w:r>
      <w:proofErr w:type="spellEnd"/>
      <w:r w:rsidRPr="00D86FBB">
        <w:rPr>
          <w:rFonts w:ascii="Calibri" w:eastAsia="MS Mincho" w:hAnsi="Calibri" w:cs="Calibri"/>
        </w:rPr>
        <w:t xml:space="preserve"> were approved for SWMP use and began to be utilized by Reserves. While the 6600 series </w:t>
      </w:r>
      <w:proofErr w:type="spellStart"/>
      <w:r w:rsidRPr="00D86FBB">
        <w:rPr>
          <w:rFonts w:ascii="Calibri" w:eastAsia="MS Mincho" w:hAnsi="Calibri" w:cs="Calibri"/>
        </w:rPr>
        <w:t>sondes</w:t>
      </w:r>
      <w:proofErr w:type="spellEnd"/>
      <w:r w:rsidRPr="00D86FBB">
        <w:rPr>
          <w:rFonts w:ascii="Calibri" w:eastAsia="MS Mincho" w:hAnsi="Calibri" w:cs="Calibri"/>
        </w:rPr>
        <w:t xml:space="preserve"> report salinity in parts per thousand (</w:t>
      </w:r>
      <w:proofErr w:type="spellStart"/>
      <w:r w:rsidRPr="00D86FBB">
        <w:rPr>
          <w:rFonts w:ascii="Calibri" w:eastAsia="MS Mincho" w:hAnsi="Calibri" w:cs="Calibri"/>
        </w:rPr>
        <w:t>ppt</w:t>
      </w:r>
      <w:proofErr w:type="spellEnd"/>
      <w:r w:rsidRPr="00D86FBB">
        <w:rPr>
          <w:rFonts w:ascii="Calibri" w:eastAsia="MS Mincho" w:hAnsi="Calibri" w:cs="Calibri"/>
        </w:rPr>
        <w:t xml:space="preserve">) units, the EXO </w:t>
      </w:r>
      <w:proofErr w:type="spellStart"/>
      <w:r w:rsidRPr="00D86FBB">
        <w:rPr>
          <w:rFonts w:ascii="Calibri" w:eastAsia="MS Mincho" w:hAnsi="Calibri" w:cs="Calibri"/>
        </w:rPr>
        <w:t>sondes</w:t>
      </w:r>
      <w:proofErr w:type="spellEnd"/>
      <w:r w:rsidRPr="00D86FBB">
        <w:rPr>
          <w:rFonts w:ascii="Calibri" w:eastAsia="MS Mincho" w:hAnsi="Calibri" w:cs="Calibri"/>
        </w:rPr>
        <w:t xml:space="preserve"> report practical salinity units (</w:t>
      </w:r>
      <w:proofErr w:type="spellStart"/>
      <w:r w:rsidRPr="00D86FBB">
        <w:rPr>
          <w:rFonts w:ascii="Calibri" w:eastAsia="MS Mincho" w:hAnsi="Calibri" w:cs="Calibri"/>
        </w:rPr>
        <w:t>psu</w:t>
      </w:r>
      <w:proofErr w:type="spellEnd"/>
      <w:r w:rsidRPr="00D86FBB">
        <w:rPr>
          <w:rFonts w:ascii="Calibri" w:eastAsia="MS Mincho" w:hAnsi="Calibri" w:cs="Calibri"/>
        </w:rPr>
        <w:t xml:space="preserve">). These units are essentially the same and for SWMP purposes are understood to be equivalent, however </w:t>
      </w:r>
      <w:proofErr w:type="spellStart"/>
      <w:r w:rsidRPr="00D86FBB">
        <w:rPr>
          <w:rFonts w:ascii="Calibri" w:eastAsia="MS Mincho" w:hAnsi="Calibri" w:cs="Calibri"/>
        </w:rPr>
        <w:t>psu</w:t>
      </w:r>
      <w:proofErr w:type="spellEnd"/>
      <w:r w:rsidRPr="00D86FBB">
        <w:rPr>
          <w:rFonts w:ascii="Calibri" w:eastAsia="MS Mincho" w:hAnsi="Calibri" w:cs="Calibri"/>
        </w:rPr>
        <w:t xml:space="preserve"> is considered the more appropriate designation. Moving forward the NERR System will assign </w:t>
      </w:r>
      <w:proofErr w:type="spellStart"/>
      <w:r w:rsidRPr="00D86FBB">
        <w:rPr>
          <w:rFonts w:ascii="Calibri" w:eastAsia="MS Mincho" w:hAnsi="Calibri" w:cs="Calibri"/>
        </w:rPr>
        <w:t>psu</w:t>
      </w:r>
      <w:proofErr w:type="spellEnd"/>
      <w:r w:rsidRPr="00D86FBB">
        <w:rPr>
          <w:rFonts w:ascii="Calibri" w:eastAsia="MS Mincho" w:hAnsi="Calibri" w:cs="Calibri"/>
        </w:rPr>
        <w:t xml:space="preserve"> salinity units for all data regardless of </w:t>
      </w:r>
      <w:proofErr w:type="spellStart"/>
      <w:r w:rsidRPr="00D86FBB">
        <w:rPr>
          <w:rFonts w:ascii="Calibri" w:eastAsia="MS Mincho" w:hAnsi="Calibri" w:cs="Calibri"/>
        </w:rPr>
        <w:t>sonde</w:t>
      </w:r>
      <w:proofErr w:type="spellEnd"/>
      <w:r w:rsidRPr="00D86FBB">
        <w:rPr>
          <w:rFonts w:ascii="Calibri" w:eastAsia="MS Mincho" w:hAnsi="Calibri" w:cs="Calibri"/>
        </w:rPr>
        <w:t xml:space="preserve"> type.</w:t>
      </w:r>
    </w:p>
    <w:p w:rsidR="00D86FBB" w:rsidRPr="00554E59" w:rsidRDefault="00D86FBB" w:rsidP="00554E59">
      <w:pPr>
        <w:ind w:right="720"/>
        <w:rPr>
          <w:rFonts w:ascii="Calibri" w:eastAsia="MS Mincho" w:hAnsi="Calibri" w:cs="Calibri"/>
        </w:rPr>
      </w:pPr>
    </w:p>
    <w:p w:rsidR="00554E59" w:rsidRPr="00554E59" w:rsidRDefault="00554E59" w:rsidP="00554E59">
      <w:pPr>
        <w:ind w:right="720"/>
        <w:rPr>
          <w:rFonts w:ascii="Calibri" w:eastAsia="MS Mincho" w:hAnsi="Calibri" w:cs="Calibri"/>
          <w:b/>
        </w:rPr>
      </w:pPr>
      <w:r w:rsidRPr="00554E59">
        <w:rPr>
          <w:rFonts w:ascii="Calibri" w:eastAsia="MS Mincho" w:hAnsi="Calibri" w:cs="Calibri"/>
          <w:b/>
        </w:rPr>
        <w:lastRenderedPageBreak/>
        <w:t>Turbidity Qualifier:</w:t>
      </w:r>
    </w:p>
    <w:p w:rsidR="00554E59" w:rsidRPr="00554E59" w:rsidRDefault="00554E59" w:rsidP="00554E59">
      <w:pPr>
        <w:ind w:right="720"/>
        <w:rPr>
          <w:rFonts w:ascii="Calibri" w:eastAsia="MS Mincho" w:hAnsi="Calibri" w:cs="Calibri"/>
          <w:b/>
        </w:rPr>
      </w:pPr>
    </w:p>
    <w:p w:rsidR="00D86FBB" w:rsidRDefault="00D86FBB" w:rsidP="00554E59">
      <w:pPr>
        <w:ind w:right="720"/>
        <w:rPr>
          <w:rFonts w:ascii="Calibri" w:eastAsia="MS Mincho" w:hAnsi="Calibri" w:cs="Calibri"/>
        </w:rPr>
      </w:pPr>
      <w:r w:rsidRPr="00D86FBB">
        <w:rPr>
          <w:rFonts w:ascii="Calibri" w:eastAsia="MS Mincho" w:hAnsi="Calibri" w:cs="Calibri"/>
        </w:rPr>
        <w:t xml:space="preserve">In 2013, EXO </w:t>
      </w:r>
      <w:proofErr w:type="spellStart"/>
      <w:r w:rsidRPr="00D86FBB">
        <w:rPr>
          <w:rFonts w:ascii="Calibri" w:eastAsia="MS Mincho" w:hAnsi="Calibri" w:cs="Calibri"/>
        </w:rPr>
        <w:t>sondes</w:t>
      </w:r>
      <w:proofErr w:type="spellEnd"/>
      <w:r w:rsidRPr="00D86FBB">
        <w:rPr>
          <w:rFonts w:ascii="Calibri" w:eastAsia="MS Mincho" w:hAnsi="Calibri" w:cs="Calibri"/>
        </w:rPr>
        <w:t xml:space="preserve"> were approved for SWMP use and began to be utilized by Reserves. While the 6600 series </w:t>
      </w:r>
      <w:proofErr w:type="spellStart"/>
      <w:r w:rsidRPr="00D86FBB">
        <w:rPr>
          <w:rFonts w:ascii="Calibri" w:eastAsia="MS Mincho" w:hAnsi="Calibri" w:cs="Calibri"/>
        </w:rPr>
        <w:t>sondes</w:t>
      </w:r>
      <w:proofErr w:type="spellEnd"/>
      <w:r w:rsidRPr="00D86FBB">
        <w:rPr>
          <w:rFonts w:ascii="Calibri" w:eastAsia="MS Mincho" w:hAnsi="Calibri" w:cs="Calibri"/>
        </w:rPr>
        <w:t xml:space="preserve"> report turbidity in </w:t>
      </w:r>
      <w:proofErr w:type="spellStart"/>
      <w:r w:rsidRPr="00D86FBB">
        <w:rPr>
          <w:rFonts w:ascii="Calibri" w:eastAsia="MS Mincho" w:hAnsi="Calibri" w:cs="Calibri"/>
        </w:rPr>
        <w:t>nephelometric</w:t>
      </w:r>
      <w:proofErr w:type="spellEnd"/>
      <w:r w:rsidRPr="00D86FBB">
        <w:rPr>
          <w:rFonts w:ascii="Calibri" w:eastAsia="MS Mincho" w:hAnsi="Calibri" w:cs="Calibri"/>
        </w:rPr>
        <w:t xml:space="preserve"> turbidity units (NTU), the EXO </w:t>
      </w:r>
      <w:proofErr w:type="spellStart"/>
      <w:r w:rsidRPr="00D86FBB">
        <w:rPr>
          <w:rFonts w:ascii="Calibri" w:eastAsia="MS Mincho" w:hAnsi="Calibri" w:cs="Calibri"/>
        </w:rPr>
        <w:t>sondes</w:t>
      </w:r>
      <w:proofErr w:type="spellEnd"/>
      <w:r w:rsidRPr="00D86FBB">
        <w:rPr>
          <w:rFonts w:ascii="Calibri" w:eastAsia="MS Mincho" w:hAnsi="Calibri" w:cs="Calibri"/>
        </w:rPr>
        <w:t xml:space="preserve"> use </w:t>
      </w:r>
      <w:proofErr w:type="spellStart"/>
      <w:r w:rsidRPr="00D86FBB">
        <w:rPr>
          <w:rFonts w:ascii="Calibri" w:eastAsia="MS Mincho" w:hAnsi="Calibri" w:cs="Calibri"/>
        </w:rPr>
        <w:t>formazin</w:t>
      </w:r>
      <w:proofErr w:type="spellEnd"/>
      <w:r w:rsidRPr="00D86FBB">
        <w:rPr>
          <w:rFonts w:ascii="Calibri" w:eastAsia="MS Mincho" w:hAnsi="Calibri" w:cs="Calibri"/>
        </w:rPr>
        <w:t xml:space="preserve"> </w:t>
      </w:r>
      <w:proofErr w:type="spellStart"/>
      <w:r w:rsidRPr="00D86FBB">
        <w:rPr>
          <w:rFonts w:ascii="Calibri" w:eastAsia="MS Mincho" w:hAnsi="Calibri" w:cs="Calibri"/>
        </w:rPr>
        <w:t>nephelometric</w:t>
      </w:r>
      <w:proofErr w:type="spellEnd"/>
      <w:r w:rsidRPr="00D86FBB">
        <w:rPr>
          <w:rFonts w:ascii="Calibri" w:eastAsia="MS Mincho" w:hAnsi="Calibri" w:cs="Calibri"/>
        </w:rPr>
        <w:t xml:space="preserve"> units (FNU). These units are essentially the same but indicate a difference in sensor methodology</w:t>
      </w:r>
      <w:r w:rsidR="00587520">
        <w:rPr>
          <w:rFonts w:ascii="Calibri" w:eastAsia="MS Mincho" w:hAnsi="Calibri" w:cs="Calibri"/>
        </w:rPr>
        <w:t>;</w:t>
      </w:r>
      <w:r w:rsidRPr="00D86FBB">
        <w:rPr>
          <w:rFonts w:ascii="Calibri" w:eastAsia="MS Mincho" w:hAnsi="Calibri" w:cs="Calibri"/>
        </w:rPr>
        <w:t xml:space="preserve"> for SWMP purposes they will be considered equivalent.  Moving forward, the NERR System will use FNU/NTU as the designated units for all turbidity data regardless of </w:t>
      </w:r>
      <w:proofErr w:type="spellStart"/>
      <w:r w:rsidRPr="00D86FBB">
        <w:rPr>
          <w:rFonts w:ascii="Calibri" w:eastAsia="MS Mincho" w:hAnsi="Calibri" w:cs="Calibri"/>
        </w:rPr>
        <w:t>sonde</w:t>
      </w:r>
      <w:proofErr w:type="spellEnd"/>
      <w:r w:rsidRPr="00D86FBB">
        <w:rPr>
          <w:rFonts w:ascii="Calibri" w:eastAsia="MS Mincho" w:hAnsi="Calibri" w:cs="Calibri"/>
        </w:rPr>
        <w:t xml:space="preserve"> type. If turbidity units and sensor methodology are of concern, please see the Sensor Specifications portion of the metadata.</w:t>
      </w:r>
    </w:p>
    <w:p w:rsidR="00D86FBB" w:rsidRPr="00554E59" w:rsidRDefault="00D86FBB" w:rsidP="00554E59">
      <w:pPr>
        <w:ind w:right="720"/>
        <w:rPr>
          <w:rFonts w:ascii="Calibri" w:eastAsia="MS Mincho" w:hAnsi="Calibri" w:cs="Calibri"/>
        </w:rPr>
      </w:pPr>
    </w:p>
    <w:p w:rsidR="00086540" w:rsidRDefault="00086540">
      <w:pPr>
        <w:rPr>
          <w:rFonts w:ascii="Calibri" w:eastAsia="MS Mincho" w:hAnsi="Calibri" w:cs="Calibri"/>
          <w:u w:val="single"/>
        </w:rPr>
      </w:pPr>
    </w:p>
    <w:p w:rsidR="007F66CF" w:rsidRDefault="007F66CF">
      <w:pPr>
        <w:rPr>
          <w:rFonts w:ascii="Calibri" w:eastAsia="MS Mincho" w:hAnsi="Calibri" w:cs="Calibri"/>
          <w:b/>
        </w:rPr>
        <w:sectPr w:rsidR="007F66CF" w:rsidSect="00E92BEA">
          <w:footerReference w:type="even" r:id="rId12"/>
          <w:footerReference w:type="default" r:id="rId13"/>
          <w:type w:val="continuous"/>
          <w:pgSz w:w="12240" w:h="15840"/>
          <w:pgMar w:top="1440" w:right="1620" w:bottom="1440" w:left="1800" w:header="720" w:footer="720" w:gutter="0"/>
          <w:cols w:space="720"/>
          <w:docGrid w:linePitch="360"/>
        </w:sectPr>
      </w:pPr>
    </w:p>
    <w:p w:rsidR="009875B7" w:rsidRPr="00D0018C" w:rsidRDefault="009875B7">
      <w:pPr>
        <w:rPr>
          <w:rFonts w:ascii="Calibri" w:eastAsia="MS Mincho" w:hAnsi="Calibri" w:cs="Calibri"/>
          <w:b/>
        </w:rPr>
      </w:pPr>
      <w:r w:rsidRPr="00D0018C">
        <w:rPr>
          <w:rFonts w:ascii="Calibri" w:eastAsia="MS Mincho" w:hAnsi="Calibri" w:cs="Calibri"/>
          <w:b/>
        </w:rPr>
        <w:t xml:space="preserve">10) Coded variable definitions:  </w:t>
      </w:r>
    </w:p>
    <w:p w:rsidR="009875B7" w:rsidRPr="00B91C7A" w:rsidRDefault="009875B7">
      <w:pPr>
        <w:rPr>
          <w:rFonts w:ascii="Calibri" w:eastAsia="MS Mincho" w:hAnsi="Calibri" w:cs="Calibri"/>
        </w:rPr>
      </w:pPr>
    </w:p>
    <w:p w:rsidR="009875B7" w:rsidRPr="00B91C7A" w:rsidRDefault="009875B7">
      <w:pPr>
        <w:rPr>
          <w:rFonts w:ascii="Calibri" w:eastAsia="MS Mincho" w:hAnsi="Calibri" w:cs="Calibri"/>
        </w:rPr>
      </w:pPr>
      <w:r w:rsidRPr="00B91C7A">
        <w:rPr>
          <w:rFonts w:ascii="Calibri" w:eastAsia="MS Mincho" w:hAnsi="Calibri" w:cs="Calibri"/>
        </w:rPr>
        <w:t>Sampling station:</w:t>
      </w:r>
      <w:r w:rsidRPr="00B91C7A">
        <w:rPr>
          <w:rFonts w:ascii="Calibri" w:eastAsia="MS Mincho" w:hAnsi="Calibri" w:cs="Calibri"/>
        </w:rPr>
        <w:tab/>
      </w:r>
      <w:r w:rsidRPr="00B91C7A">
        <w:rPr>
          <w:rFonts w:ascii="Calibri" w:eastAsia="MS Mincho" w:hAnsi="Calibri" w:cs="Calibri"/>
        </w:rPr>
        <w:tab/>
        <w:t>Sampling site code:</w:t>
      </w:r>
      <w:r w:rsidRPr="00B91C7A">
        <w:rPr>
          <w:rFonts w:ascii="Calibri" w:eastAsia="MS Mincho" w:hAnsi="Calibri" w:cs="Calibri"/>
        </w:rPr>
        <w:tab/>
      </w:r>
      <w:r w:rsidRPr="00B91C7A">
        <w:rPr>
          <w:rFonts w:ascii="Calibri" w:eastAsia="MS Mincho" w:hAnsi="Calibri" w:cs="Calibri"/>
        </w:rPr>
        <w:tab/>
        <w:t>Station Code:</w:t>
      </w:r>
    </w:p>
    <w:p w:rsidR="003A7D1E" w:rsidRPr="00B91C7A" w:rsidRDefault="003A7D1E">
      <w:pPr>
        <w:rPr>
          <w:rFonts w:ascii="Calibri" w:eastAsia="MS Mincho" w:hAnsi="Calibri" w:cs="Calibri"/>
        </w:rPr>
      </w:pPr>
    </w:p>
    <w:p w:rsidR="009875B7" w:rsidRPr="00B91C7A" w:rsidRDefault="009875B7">
      <w:pPr>
        <w:rPr>
          <w:rFonts w:ascii="Calibri" w:eastAsia="MS Mincho" w:hAnsi="Calibri" w:cs="Calibri"/>
        </w:rPr>
      </w:pPr>
      <w:r w:rsidRPr="00B91C7A">
        <w:rPr>
          <w:rFonts w:ascii="Calibri" w:eastAsia="MS Mincho" w:hAnsi="Calibri" w:cs="Calibri"/>
        </w:rPr>
        <w:t>Bayou Heron</w:t>
      </w:r>
      <w:r w:rsidRPr="00B91C7A">
        <w:rPr>
          <w:rFonts w:ascii="Calibri" w:eastAsia="MS Mincho" w:hAnsi="Calibri" w:cs="Calibri"/>
        </w:rPr>
        <w:tab/>
      </w:r>
      <w:r w:rsidRPr="00B91C7A">
        <w:rPr>
          <w:rFonts w:ascii="Calibri" w:eastAsia="MS Mincho" w:hAnsi="Calibri" w:cs="Calibri"/>
        </w:rPr>
        <w:tab/>
      </w:r>
      <w:r w:rsidRPr="00B91C7A">
        <w:rPr>
          <w:rFonts w:ascii="Calibri" w:eastAsia="MS Mincho" w:hAnsi="Calibri" w:cs="Calibri"/>
        </w:rPr>
        <w:tab/>
      </w:r>
      <w:r w:rsidRPr="00B91C7A">
        <w:rPr>
          <w:rFonts w:ascii="Calibri" w:eastAsia="MS Mincho" w:hAnsi="Calibri" w:cs="Calibri"/>
        </w:rPr>
        <w:tab/>
        <w:t>BH</w:t>
      </w:r>
      <w:r w:rsidRPr="00B91C7A">
        <w:rPr>
          <w:rFonts w:ascii="Calibri" w:eastAsia="MS Mincho" w:hAnsi="Calibri" w:cs="Calibri"/>
        </w:rPr>
        <w:tab/>
      </w:r>
      <w:r w:rsidRPr="00B91C7A">
        <w:rPr>
          <w:rFonts w:ascii="Calibri" w:eastAsia="MS Mincho" w:hAnsi="Calibri" w:cs="Calibri"/>
        </w:rPr>
        <w:tab/>
      </w:r>
      <w:r w:rsidRPr="00B91C7A">
        <w:rPr>
          <w:rFonts w:ascii="Calibri" w:eastAsia="MS Mincho" w:hAnsi="Calibri" w:cs="Calibri"/>
        </w:rPr>
        <w:tab/>
      </w:r>
      <w:proofErr w:type="spellStart"/>
      <w:r w:rsidRPr="00B91C7A">
        <w:rPr>
          <w:rFonts w:ascii="Calibri" w:eastAsia="MS Mincho" w:hAnsi="Calibri" w:cs="Calibri"/>
        </w:rPr>
        <w:t>gndbhwq</w:t>
      </w:r>
      <w:proofErr w:type="spellEnd"/>
    </w:p>
    <w:p w:rsidR="009875B7" w:rsidRPr="00B91C7A" w:rsidRDefault="002B4A55">
      <w:pPr>
        <w:rPr>
          <w:rFonts w:ascii="Calibri" w:eastAsia="MS Mincho" w:hAnsi="Calibri" w:cs="Calibri"/>
        </w:rPr>
      </w:pPr>
      <w:r w:rsidRPr="00B91C7A">
        <w:rPr>
          <w:rFonts w:ascii="Calibri" w:eastAsia="MS Mincho" w:hAnsi="Calibri" w:cs="Calibri"/>
        </w:rPr>
        <w:t xml:space="preserve">Point Aux </w:t>
      </w:r>
      <w:proofErr w:type="spellStart"/>
      <w:r w:rsidRPr="00B91C7A">
        <w:rPr>
          <w:rFonts w:ascii="Calibri" w:eastAsia="MS Mincho" w:hAnsi="Calibri" w:cs="Calibri"/>
        </w:rPr>
        <w:t>Chenes</w:t>
      </w:r>
      <w:proofErr w:type="spellEnd"/>
      <w:r w:rsidRPr="00B91C7A">
        <w:rPr>
          <w:rFonts w:ascii="Calibri" w:eastAsia="MS Mincho" w:hAnsi="Calibri" w:cs="Calibri"/>
        </w:rPr>
        <w:tab/>
      </w:r>
      <w:r w:rsidRPr="00B91C7A">
        <w:rPr>
          <w:rFonts w:ascii="Calibri" w:eastAsia="MS Mincho" w:hAnsi="Calibri" w:cs="Calibri"/>
        </w:rPr>
        <w:tab/>
      </w:r>
      <w:r w:rsidRPr="00B91C7A">
        <w:rPr>
          <w:rFonts w:ascii="Calibri" w:eastAsia="MS Mincho" w:hAnsi="Calibri" w:cs="Calibri"/>
        </w:rPr>
        <w:tab/>
        <w:t>PC</w:t>
      </w:r>
      <w:r w:rsidRPr="00B91C7A">
        <w:rPr>
          <w:rFonts w:ascii="Calibri" w:eastAsia="MS Mincho" w:hAnsi="Calibri" w:cs="Calibri"/>
        </w:rPr>
        <w:tab/>
      </w:r>
      <w:r w:rsidRPr="00B91C7A">
        <w:rPr>
          <w:rFonts w:ascii="Calibri" w:eastAsia="MS Mincho" w:hAnsi="Calibri" w:cs="Calibri"/>
        </w:rPr>
        <w:tab/>
      </w:r>
      <w:r w:rsidRPr="00B91C7A">
        <w:rPr>
          <w:rFonts w:ascii="Calibri" w:eastAsia="MS Mincho" w:hAnsi="Calibri" w:cs="Calibri"/>
        </w:rPr>
        <w:tab/>
      </w:r>
      <w:proofErr w:type="spellStart"/>
      <w:r w:rsidRPr="00B91C7A">
        <w:rPr>
          <w:rFonts w:ascii="Calibri" w:eastAsia="MS Mincho" w:hAnsi="Calibri" w:cs="Calibri"/>
        </w:rPr>
        <w:t>gndpcwq</w:t>
      </w:r>
      <w:proofErr w:type="spellEnd"/>
    </w:p>
    <w:p w:rsidR="009875B7" w:rsidRPr="00B91C7A" w:rsidRDefault="009875B7">
      <w:pPr>
        <w:rPr>
          <w:rFonts w:ascii="Calibri" w:eastAsia="MS Mincho" w:hAnsi="Calibri" w:cs="Calibri"/>
        </w:rPr>
      </w:pPr>
      <w:r w:rsidRPr="00B91C7A">
        <w:rPr>
          <w:rFonts w:ascii="Calibri" w:eastAsia="MS Mincho" w:hAnsi="Calibri" w:cs="Calibri"/>
        </w:rPr>
        <w:t xml:space="preserve">Bayou </w:t>
      </w:r>
      <w:proofErr w:type="spellStart"/>
      <w:r w:rsidRPr="00B91C7A">
        <w:rPr>
          <w:rFonts w:ascii="Calibri" w:eastAsia="MS Mincho" w:hAnsi="Calibri" w:cs="Calibri"/>
        </w:rPr>
        <w:t>Cumbest</w:t>
      </w:r>
      <w:proofErr w:type="spellEnd"/>
      <w:r w:rsidRPr="00B91C7A">
        <w:rPr>
          <w:rFonts w:ascii="Calibri" w:eastAsia="MS Mincho" w:hAnsi="Calibri" w:cs="Calibri"/>
        </w:rPr>
        <w:tab/>
      </w:r>
      <w:r w:rsidRPr="00B91C7A">
        <w:rPr>
          <w:rFonts w:ascii="Calibri" w:eastAsia="MS Mincho" w:hAnsi="Calibri" w:cs="Calibri"/>
        </w:rPr>
        <w:tab/>
      </w:r>
      <w:r w:rsidRPr="00B91C7A">
        <w:rPr>
          <w:rFonts w:ascii="Calibri" w:eastAsia="MS Mincho" w:hAnsi="Calibri" w:cs="Calibri"/>
        </w:rPr>
        <w:tab/>
        <w:t>BC</w:t>
      </w:r>
      <w:r w:rsidRPr="00B91C7A">
        <w:rPr>
          <w:rFonts w:ascii="Calibri" w:eastAsia="MS Mincho" w:hAnsi="Calibri" w:cs="Calibri"/>
        </w:rPr>
        <w:tab/>
      </w:r>
      <w:r w:rsidRPr="00B91C7A">
        <w:rPr>
          <w:rFonts w:ascii="Calibri" w:eastAsia="MS Mincho" w:hAnsi="Calibri" w:cs="Calibri"/>
        </w:rPr>
        <w:tab/>
      </w:r>
      <w:r w:rsidRPr="00B91C7A">
        <w:rPr>
          <w:rFonts w:ascii="Calibri" w:eastAsia="MS Mincho" w:hAnsi="Calibri" w:cs="Calibri"/>
        </w:rPr>
        <w:tab/>
      </w:r>
      <w:proofErr w:type="spellStart"/>
      <w:r w:rsidRPr="00B91C7A">
        <w:rPr>
          <w:rFonts w:ascii="Calibri" w:eastAsia="MS Mincho" w:hAnsi="Calibri" w:cs="Calibri"/>
        </w:rPr>
        <w:t>gndbcwq</w:t>
      </w:r>
      <w:proofErr w:type="spellEnd"/>
    </w:p>
    <w:p w:rsidR="009875B7" w:rsidRPr="00B91C7A" w:rsidRDefault="009875B7">
      <w:pPr>
        <w:rPr>
          <w:rFonts w:ascii="Calibri" w:eastAsia="MS Mincho" w:hAnsi="Calibri" w:cs="Calibri"/>
        </w:rPr>
      </w:pPr>
      <w:r w:rsidRPr="00B91C7A">
        <w:rPr>
          <w:rFonts w:ascii="Calibri" w:eastAsia="MS Mincho" w:hAnsi="Calibri" w:cs="Calibri"/>
        </w:rPr>
        <w:t>Bangs Lake</w:t>
      </w:r>
      <w:r w:rsidRPr="00B91C7A">
        <w:rPr>
          <w:rFonts w:ascii="Calibri" w:eastAsia="MS Mincho" w:hAnsi="Calibri" w:cs="Calibri"/>
        </w:rPr>
        <w:tab/>
      </w:r>
      <w:r w:rsidRPr="00B91C7A">
        <w:rPr>
          <w:rFonts w:ascii="Calibri" w:eastAsia="MS Mincho" w:hAnsi="Calibri" w:cs="Calibri"/>
        </w:rPr>
        <w:tab/>
      </w:r>
      <w:r w:rsidRPr="00B91C7A">
        <w:rPr>
          <w:rFonts w:ascii="Calibri" w:eastAsia="MS Mincho" w:hAnsi="Calibri" w:cs="Calibri"/>
        </w:rPr>
        <w:tab/>
      </w:r>
      <w:r w:rsidRPr="00B91C7A">
        <w:rPr>
          <w:rFonts w:ascii="Calibri" w:eastAsia="MS Mincho" w:hAnsi="Calibri" w:cs="Calibri"/>
        </w:rPr>
        <w:tab/>
        <w:t>BL</w:t>
      </w:r>
      <w:r w:rsidRPr="00B91C7A">
        <w:rPr>
          <w:rFonts w:ascii="Calibri" w:eastAsia="MS Mincho" w:hAnsi="Calibri" w:cs="Calibri"/>
        </w:rPr>
        <w:tab/>
      </w:r>
      <w:r w:rsidRPr="00B91C7A">
        <w:rPr>
          <w:rFonts w:ascii="Calibri" w:eastAsia="MS Mincho" w:hAnsi="Calibri" w:cs="Calibri"/>
        </w:rPr>
        <w:tab/>
      </w:r>
      <w:r w:rsidRPr="00B91C7A">
        <w:rPr>
          <w:rFonts w:ascii="Calibri" w:eastAsia="MS Mincho" w:hAnsi="Calibri" w:cs="Calibri"/>
        </w:rPr>
        <w:tab/>
      </w:r>
      <w:proofErr w:type="spellStart"/>
      <w:r w:rsidRPr="00B91C7A">
        <w:rPr>
          <w:rFonts w:ascii="Calibri" w:eastAsia="MS Mincho" w:hAnsi="Calibri" w:cs="Calibri"/>
        </w:rPr>
        <w:t>gndblwq</w:t>
      </w:r>
      <w:proofErr w:type="spellEnd"/>
    </w:p>
    <w:p w:rsidR="009875B7" w:rsidRPr="00B91C7A" w:rsidRDefault="009875B7">
      <w:pPr>
        <w:rPr>
          <w:rFonts w:ascii="Calibri" w:eastAsia="MS Mincho" w:hAnsi="Calibri" w:cs="Calibri"/>
        </w:rPr>
      </w:pPr>
    </w:p>
    <w:p w:rsidR="005968FB" w:rsidRDefault="005968FB" w:rsidP="007359AB">
      <w:pPr>
        <w:rPr>
          <w:rFonts w:ascii="Calibri" w:eastAsia="MS Mincho" w:hAnsi="Calibri" w:cs="Calibri"/>
          <w:b/>
        </w:rPr>
      </w:pPr>
    </w:p>
    <w:p w:rsidR="007F585A" w:rsidRPr="00D0018C" w:rsidRDefault="007359AB" w:rsidP="007359AB">
      <w:pPr>
        <w:rPr>
          <w:rFonts w:ascii="Calibri" w:eastAsia="MS Mincho" w:hAnsi="Calibri" w:cs="Calibri"/>
          <w:b/>
        </w:rPr>
      </w:pPr>
      <w:r w:rsidRPr="00D0018C">
        <w:rPr>
          <w:rFonts w:ascii="Calibri" w:eastAsia="MS Mincho" w:hAnsi="Calibri" w:cs="Calibri"/>
          <w:b/>
        </w:rPr>
        <w:t>11)  QAQC flag definitions:</w:t>
      </w:r>
    </w:p>
    <w:p w:rsidR="007359AB" w:rsidRPr="00B91C7A" w:rsidRDefault="007359AB" w:rsidP="007359AB">
      <w:pPr>
        <w:rPr>
          <w:rFonts w:ascii="Calibri" w:eastAsia="MS Mincho" w:hAnsi="Calibri" w:cs="Calibri"/>
        </w:rPr>
      </w:pPr>
    </w:p>
    <w:p w:rsidR="009A77E7" w:rsidRDefault="00D86FBB" w:rsidP="00D86FBB">
      <w:pPr>
        <w:pStyle w:val="HTMLPreformatted"/>
        <w:ind w:right="720"/>
        <w:jc w:val="both"/>
        <w:rPr>
          <w:rFonts w:ascii="Calibri" w:hAnsi="Calibri" w:cs="Calibri"/>
          <w:bCs/>
          <w:sz w:val="24"/>
          <w:szCs w:val="24"/>
        </w:rPr>
      </w:pPr>
      <w:r w:rsidRPr="00D86FBB">
        <w:rPr>
          <w:rFonts w:ascii="Calibri" w:hAnsi="Calibri" w:cs="Calibri"/>
          <w:bCs/>
          <w:sz w:val="24"/>
          <w:szCs w:val="24"/>
        </w:rPr>
        <w:t>QAQC flags provide documentation of the data and are applied to individual data points by insertion into the parameter’s associated flag column (header preceded by an F_).   During primary automated QAQC (performed by the CDMO), -5, -4, and -2 flags are applied automatically to indicate data that is missing and above or below sensor range.  All remaining data are then flagged 0, passing initial QAQC checks.   During secondary and tertiary QAQC 1, -3, and 5 flags may be used to note data as suspect, rejected due to QAQC, or corrected.</w:t>
      </w:r>
    </w:p>
    <w:p w:rsidR="00D86FBB" w:rsidRPr="00B91C7A" w:rsidRDefault="00D86FBB" w:rsidP="009A77E7">
      <w:pPr>
        <w:pStyle w:val="HTMLPreformatted"/>
        <w:ind w:left="360" w:right="720"/>
        <w:jc w:val="both"/>
        <w:rPr>
          <w:rFonts w:ascii="Calibri" w:hAnsi="Calibri" w:cs="Calibri"/>
          <w:sz w:val="24"/>
          <w:szCs w:val="24"/>
          <w:highlight w:val="yellow"/>
        </w:rPr>
      </w:pPr>
    </w:p>
    <w:p w:rsidR="009A77E7" w:rsidRPr="00B91C7A" w:rsidRDefault="009A77E7" w:rsidP="009A77E7">
      <w:pPr>
        <w:pStyle w:val="HTMLPreformatted"/>
        <w:tabs>
          <w:tab w:val="clear" w:pos="916"/>
          <w:tab w:val="left" w:pos="720"/>
          <w:tab w:val="left" w:pos="1080"/>
        </w:tabs>
        <w:jc w:val="both"/>
        <w:rPr>
          <w:rFonts w:ascii="Calibri" w:hAnsi="Calibri" w:cs="Calibri"/>
          <w:sz w:val="24"/>
          <w:szCs w:val="24"/>
        </w:rPr>
      </w:pPr>
      <w:r w:rsidRPr="00B91C7A">
        <w:rPr>
          <w:rFonts w:ascii="Calibri" w:hAnsi="Calibri" w:cs="Calibri"/>
          <w:sz w:val="24"/>
          <w:szCs w:val="24"/>
        </w:rPr>
        <w:tab/>
        <w:t>-5</w:t>
      </w:r>
      <w:r w:rsidRPr="00B91C7A">
        <w:rPr>
          <w:rFonts w:ascii="Calibri" w:hAnsi="Calibri" w:cs="Calibri"/>
          <w:sz w:val="24"/>
          <w:szCs w:val="24"/>
        </w:rPr>
        <w:tab/>
        <w:t>Outside High Sensor Range</w:t>
      </w:r>
    </w:p>
    <w:p w:rsidR="009A77E7" w:rsidRPr="00B91C7A" w:rsidRDefault="009A77E7" w:rsidP="009A77E7">
      <w:pPr>
        <w:pStyle w:val="HTMLPreformatted"/>
        <w:tabs>
          <w:tab w:val="clear" w:pos="916"/>
          <w:tab w:val="left" w:pos="720"/>
          <w:tab w:val="left" w:pos="1080"/>
        </w:tabs>
        <w:ind w:left="720"/>
        <w:jc w:val="both"/>
        <w:rPr>
          <w:rFonts w:ascii="Calibri" w:hAnsi="Calibri" w:cs="Calibri"/>
          <w:sz w:val="24"/>
          <w:szCs w:val="24"/>
        </w:rPr>
      </w:pPr>
      <w:r w:rsidRPr="00B91C7A">
        <w:rPr>
          <w:rFonts w:ascii="Calibri" w:hAnsi="Calibri" w:cs="Calibri"/>
          <w:sz w:val="24"/>
          <w:szCs w:val="24"/>
        </w:rPr>
        <w:t>-4</w:t>
      </w:r>
      <w:r w:rsidRPr="00B91C7A">
        <w:rPr>
          <w:rFonts w:ascii="Calibri" w:hAnsi="Calibri" w:cs="Calibri"/>
          <w:sz w:val="24"/>
          <w:szCs w:val="24"/>
        </w:rPr>
        <w:tab/>
        <w:t>Outside Low Sensor Range</w:t>
      </w:r>
    </w:p>
    <w:p w:rsidR="009A77E7" w:rsidRPr="00B91C7A" w:rsidRDefault="009A77E7" w:rsidP="009A77E7">
      <w:pPr>
        <w:pStyle w:val="HTMLPreformatted"/>
        <w:tabs>
          <w:tab w:val="left" w:pos="720"/>
          <w:tab w:val="left" w:pos="1080"/>
        </w:tabs>
        <w:ind w:left="720"/>
        <w:jc w:val="both"/>
        <w:rPr>
          <w:rFonts w:ascii="Calibri" w:hAnsi="Calibri" w:cs="Calibri"/>
          <w:sz w:val="24"/>
          <w:szCs w:val="24"/>
        </w:rPr>
      </w:pPr>
      <w:r w:rsidRPr="00B91C7A">
        <w:rPr>
          <w:rFonts w:ascii="Calibri" w:hAnsi="Calibri" w:cs="Calibri"/>
          <w:sz w:val="24"/>
          <w:szCs w:val="24"/>
        </w:rPr>
        <w:t>-3</w:t>
      </w:r>
      <w:r w:rsidRPr="00B91C7A">
        <w:rPr>
          <w:rFonts w:ascii="Calibri" w:hAnsi="Calibri" w:cs="Calibri"/>
          <w:sz w:val="24"/>
          <w:szCs w:val="24"/>
        </w:rPr>
        <w:tab/>
      </w:r>
      <w:r w:rsidR="00800F2E">
        <w:rPr>
          <w:rFonts w:ascii="Calibri" w:hAnsi="Calibri" w:cs="Calibri"/>
          <w:sz w:val="24"/>
          <w:szCs w:val="24"/>
        </w:rPr>
        <w:tab/>
      </w:r>
      <w:r w:rsidRPr="00B91C7A">
        <w:rPr>
          <w:rFonts w:ascii="Calibri" w:hAnsi="Calibri" w:cs="Calibri"/>
          <w:sz w:val="24"/>
          <w:szCs w:val="24"/>
        </w:rPr>
        <w:t>Data Rejected due to QAQC</w:t>
      </w:r>
    </w:p>
    <w:p w:rsidR="009A77E7" w:rsidRPr="00B91C7A" w:rsidRDefault="009A77E7" w:rsidP="009A77E7">
      <w:pPr>
        <w:pStyle w:val="HTMLPreformatted"/>
        <w:tabs>
          <w:tab w:val="left" w:pos="720"/>
          <w:tab w:val="left" w:pos="1080"/>
        </w:tabs>
        <w:ind w:left="720"/>
        <w:jc w:val="both"/>
        <w:rPr>
          <w:rFonts w:ascii="Calibri" w:hAnsi="Calibri" w:cs="Calibri"/>
          <w:sz w:val="24"/>
          <w:szCs w:val="24"/>
        </w:rPr>
      </w:pPr>
      <w:r w:rsidRPr="00B91C7A">
        <w:rPr>
          <w:rFonts w:ascii="Calibri" w:hAnsi="Calibri" w:cs="Calibri"/>
          <w:sz w:val="24"/>
          <w:szCs w:val="24"/>
        </w:rPr>
        <w:t>-2</w:t>
      </w:r>
      <w:r w:rsidRPr="00B91C7A">
        <w:rPr>
          <w:rFonts w:ascii="Calibri" w:hAnsi="Calibri" w:cs="Calibri"/>
          <w:sz w:val="24"/>
          <w:szCs w:val="24"/>
        </w:rPr>
        <w:tab/>
      </w:r>
      <w:r w:rsidR="00800F2E">
        <w:rPr>
          <w:rFonts w:ascii="Calibri" w:hAnsi="Calibri" w:cs="Calibri"/>
          <w:sz w:val="24"/>
          <w:szCs w:val="24"/>
        </w:rPr>
        <w:tab/>
      </w:r>
      <w:r w:rsidRPr="00B91C7A">
        <w:rPr>
          <w:rFonts w:ascii="Calibri" w:hAnsi="Calibri" w:cs="Calibri"/>
          <w:sz w:val="24"/>
          <w:szCs w:val="24"/>
        </w:rPr>
        <w:t>Missing Data</w:t>
      </w:r>
    </w:p>
    <w:p w:rsidR="009A77E7" w:rsidRPr="00B91C7A" w:rsidRDefault="009A77E7" w:rsidP="009A77E7">
      <w:pPr>
        <w:pStyle w:val="HTMLPreformatted"/>
        <w:tabs>
          <w:tab w:val="left" w:pos="720"/>
          <w:tab w:val="left" w:pos="1080"/>
        </w:tabs>
        <w:ind w:left="720"/>
        <w:jc w:val="both"/>
        <w:rPr>
          <w:rFonts w:ascii="Calibri" w:hAnsi="Calibri" w:cs="Calibri"/>
          <w:i/>
          <w:sz w:val="24"/>
          <w:szCs w:val="24"/>
        </w:rPr>
      </w:pPr>
      <w:r w:rsidRPr="00B91C7A">
        <w:rPr>
          <w:rFonts w:ascii="Calibri" w:hAnsi="Calibri" w:cs="Calibri"/>
          <w:sz w:val="24"/>
          <w:szCs w:val="24"/>
        </w:rPr>
        <w:t>-1</w:t>
      </w:r>
      <w:r w:rsidRPr="00B91C7A">
        <w:rPr>
          <w:rFonts w:ascii="Calibri" w:hAnsi="Calibri" w:cs="Calibri"/>
          <w:sz w:val="24"/>
          <w:szCs w:val="24"/>
        </w:rPr>
        <w:tab/>
      </w:r>
      <w:r w:rsidR="00800F2E">
        <w:rPr>
          <w:rFonts w:ascii="Calibri" w:hAnsi="Calibri" w:cs="Calibri"/>
          <w:sz w:val="24"/>
          <w:szCs w:val="24"/>
        </w:rPr>
        <w:tab/>
      </w:r>
      <w:r w:rsidRPr="00B91C7A">
        <w:rPr>
          <w:rFonts w:ascii="Calibri" w:hAnsi="Calibri" w:cs="Calibri"/>
          <w:sz w:val="24"/>
          <w:szCs w:val="24"/>
        </w:rPr>
        <w:t>Optional SWMP Supported Parameter</w:t>
      </w:r>
    </w:p>
    <w:p w:rsidR="009A77E7" w:rsidRPr="00B91C7A" w:rsidRDefault="009A77E7" w:rsidP="009A77E7">
      <w:pPr>
        <w:pStyle w:val="HTMLPreformatted"/>
        <w:tabs>
          <w:tab w:val="left" w:pos="720"/>
          <w:tab w:val="left" w:pos="1080"/>
        </w:tabs>
        <w:ind w:left="720"/>
        <w:jc w:val="both"/>
        <w:rPr>
          <w:rFonts w:ascii="Calibri" w:hAnsi="Calibri" w:cs="Calibri"/>
          <w:sz w:val="24"/>
          <w:szCs w:val="24"/>
        </w:rPr>
      </w:pPr>
      <w:r w:rsidRPr="00B91C7A">
        <w:rPr>
          <w:rFonts w:ascii="Calibri" w:hAnsi="Calibri" w:cs="Calibri"/>
          <w:sz w:val="24"/>
          <w:szCs w:val="24"/>
        </w:rPr>
        <w:t xml:space="preserve"> 0</w:t>
      </w:r>
      <w:r w:rsidRPr="00B91C7A">
        <w:rPr>
          <w:rFonts w:ascii="Calibri" w:hAnsi="Calibri" w:cs="Calibri"/>
          <w:sz w:val="24"/>
          <w:szCs w:val="24"/>
        </w:rPr>
        <w:tab/>
      </w:r>
      <w:r w:rsidRPr="00B91C7A">
        <w:rPr>
          <w:rFonts w:ascii="Calibri" w:hAnsi="Calibri" w:cs="Calibri"/>
          <w:sz w:val="24"/>
          <w:szCs w:val="24"/>
        </w:rPr>
        <w:tab/>
        <w:t>Data Passed Initial QAQC Checks</w:t>
      </w:r>
    </w:p>
    <w:p w:rsidR="009A77E7" w:rsidRPr="00B91C7A" w:rsidRDefault="009A77E7" w:rsidP="009A77E7">
      <w:pPr>
        <w:pStyle w:val="HTMLPreformatted"/>
        <w:tabs>
          <w:tab w:val="left" w:pos="720"/>
          <w:tab w:val="left" w:pos="1080"/>
        </w:tabs>
        <w:ind w:left="720"/>
        <w:jc w:val="both"/>
        <w:rPr>
          <w:rFonts w:ascii="Calibri" w:hAnsi="Calibri" w:cs="Calibri"/>
          <w:sz w:val="24"/>
          <w:szCs w:val="24"/>
        </w:rPr>
      </w:pPr>
      <w:r w:rsidRPr="00B91C7A">
        <w:rPr>
          <w:rFonts w:ascii="Calibri" w:hAnsi="Calibri" w:cs="Calibri"/>
          <w:sz w:val="24"/>
          <w:szCs w:val="24"/>
        </w:rPr>
        <w:t xml:space="preserve"> 1</w:t>
      </w:r>
      <w:r w:rsidRPr="00B91C7A">
        <w:rPr>
          <w:rFonts w:ascii="Calibri" w:hAnsi="Calibri" w:cs="Calibri"/>
          <w:sz w:val="24"/>
          <w:szCs w:val="24"/>
        </w:rPr>
        <w:tab/>
      </w:r>
      <w:r w:rsidRPr="00B91C7A">
        <w:rPr>
          <w:rFonts w:ascii="Calibri" w:hAnsi="Calibri" w:cs="Calibri"/>
          <w:sz w:val="24"/>
          <w:szCs w:val="24"/>
        </w:rPr>
        <w:tab/>
        <w:t>Suspect Data</w:t>
      </w:r>
    </w:p>
    <w:p w:rsidR="009A77E7" w:rsidRPr="00B91C7A" w:rsidRDefault="009A77E7" w:rsidP="009A77E7">
      <w:pPr>
        <w:pStyle w:val="HTMLPreformatted"/>
        <w:tabs>
          <w:tab w:val="left" w:pos="720"/>
          <w:tab w:val="left" w:pos="1080"/>
        </w:tabs>
        <w:ind w:left="720"/>
        <w:jc w:val="both"/>
        <w:rPr>
          <w:rFonts w:ascii="Calibri" w:hAnsi="Calibri" w:cs="Calibri"/>
          <w:sz w:val="24"/>
          <w:szCs w:val="24"/>
        </w:rPr>
      </w:pPr>
      <w:r w:rsidRPr="00B91C7A">
        <w:rPr>
          <w:rFonts w:ascii="Calibri" w:hAnsi="Calibri" w:cs="Calibri"/>
          <w:sz w:val="24"/>
          <w:szCs w:val="24"/>
        </w:rPr>
        <w:t xml:space="preserve"> 2</w:t>
      </w:r>
      <w:r w:rsidRPr="00B91C7A">
        <w:rPr>
          <w:rFonts w:ascii="Calibri" w:hAnsi="Calibri" w:cs="Calibri"/>
          <w:sz w:val="24"/>
          <w:szCs w:val="24"/>
        </w:rPr>
        <w:tab/>
      </w:r>
      <w:r w:rsidRPr="00B91C7A">
        <w:rPr>
          <w:rFonts w:ascii="Calibri" w:hAnsi="Calibri" w:cs="Calibri"/>
          <w:sz w:val="24"/>
          <w:szCs w:val="24"/>
        </w:rPr>
        <w:tab/>
      </w:r>
      <w:r w:rsidRPr="00B91C7A">
        <w:rPr>
          <w:rFonts w:ascii="Calibri" w:hAnsi="Calibri" w:cs="Calibri"/>
          <w:i/>
          <w:sz w:val="24"/>
          <w:szCs w:val="24"/>
        </w:rPr>
        <w:t>Open - reserved for later flag</w:t>
      </w:r>
    </w:p>
    <w:p w:rsidR="009A77E7" w:rsidRPr="00B91C7A" w:rsidRDefault="009A77E7" w:rsidP="00800F2E">
      <w:pPr>
        <w:pStyle w:val="HTMLPreformatted"/>
        <w:tabs>
          <w:tab w:val="left" w:pos="720"/>
          <w:tab w:val="left" w:pos="1080"/>
        </w:tabs>
        <w:ind w:left="1080" w:hanging="360"/>
        <w:jc w:val="both"/>
        <w:rPr>
          <w:rFonts w:ascii="Calibri" w:hAnsi="Calibri" w:cs="Calibri"/>
          <w:sz w:val="24"/>
          <w:szCs w:val="24"/>
        </w:rPr>
      </w:pPr>
      <w:r w:rsidRPr="00B91C7A">
        <w:rPr>
          <w:rFonts w:ascii="Calibri" w:hAnsi="Calibri" w:cs="Calibri"/>
          <w:sz w:val="24"/>
          <w:szCs w:val="24"/>
        </w:rPr>
        <w:t xml:space="preserve"> 3</w:t>
      </w:r>
      <w:r w:rsidRPr="00B91C7A">
        <w:rPr>
          <w:rFonts w:ascii="Calibri" w:hAnsi="Calibri" w:cs="Calibri"/>
          <w:sz w:val="24"/>
          <w:szCs w:val="24"/>
        </w:rPr>
        <w:tab/>
      </w:r>
      <w:r w:rsidRPr="00B91C7A">
        <w:rPr>
          <w:rFonts w:ascii="Calibri" w:hAnsi="Calibri" w:cs="Calibri"/>
          <w:sz w:val="24"/>
          <w:szCs w:val="24"/>
        </w:rPr>
        <w:tab/>
      </w:r>
      <w:r w:rsidR="005A62E9" w:rsidRPr="00B91C7A">
        <w:rPr>
          <w:rFonts w:ascii="Calibri" w:hAnsi="Calibri" w:cs="Calibri"/>
          <w:sz w:val="24"/>
          <w:szCs w:val="24"/>
        </w:rPr>
        <w:t>Calculated data: non-vented depth/level sensor correction for changes in barometric pressure</w:t>
      </w:r>
    </w:p>
    <w:p w:rsidR="009A77E7" w:rsidRPr="00B91C7A" w:rsidRDefault="009A77E7" w:rsidP="009A77E7">
      <w:pPr>
        <w:pStyle w:val="HTMLPreformatted"/>
        <w:tabs>
          <w:tab w:val="left" w:pos="720"/>
          <w:tab w:val="left" w:pos="1080"/>
        </w:tabs>
        <w:ind w:left="720"/>
        <w:jc w:val="both"/>
        <w:rPr>
          <w:rFonts w:ascii="Calibri" w:hAnsi="Calibri" w:cs="Calibri"/>
          <w:sz w:val="24"/>
          <w:szCs w:val="24"/>
        </w:rPr>
      </w:pPr>
      <w:r w:rsidRPr="00B91C7A">
        <w:rPr>
          <w:rFonts w:ascii="Calibri" w:hAnsi="Calibri" w:cs="Calibri"/>
          <w:sz w:val="24"/>
          <w:szCs w:val="24"/>
        </w:rPr>
        <w:t xml:space="preserve"> 4</w:t>
      </w:r>
      <w:r w:rsidRPr="00B91C7A">
        <w:rPr>
          <w:rFonts w:ascii="Calibri" w:hAnsi="Calibri" w:cs="Calibri"/>
          <w:sz w:val="24"/>
          <w:szCs w:val="24"/>
        </w:rPr>
        <w:tab/>
      </w:r>
      <w:r w:rsidRPr="00B91C7A">
        <w:rPr>
          <w:rFonts w:ascii="Calibri" w:hAnsi="Calibri" w:cs="Calibri"/>
          <w:sz w:val="24"/>
          <w:szCs w:val="24"/>
        </w:rPr>
        <w:tab/>
        <w:t>Historical Data:  Pre-Auto QAQC</w:t>
      </w:r>
    </w:p>
    <w:p w:rsidR="009A77E7" w:rsidRPr="00B91C7A" w:rsidRDefault="009A77E7" w:rsidP="009A77E7">
      <w:pPr>
        <w:pStyle w:val="HTMLPreformatted"/>
        <w:tabs>
          <w:tab w:val="left" w:pos="720"/>
          <w:tab w:val="left" w:pos="1080"/>
        </w:tabs>
        <w:ind w:left="720"/>
        <w:jc w:val="both"/>
        <w:rPr>
          <w:rFonts w:ascii="Calibri" w:hAnsi="Calibri" w:cs="Calibri"/>
          <w:sz w:val="24"/>
          <w:szCs w:val="24"/>
        </w:rPr>
      </w:pPr>
      <w:r w:rsidRPr="00B91C7A">
        <w:rPr>
          <w:rFonts w:ascii="Calibri" w:hAnsi="Calibri" w:cs="Calibri"/>
          <w:sz w:val="24"/>
          <w:szCs w:val="24"/>
        </w:rPr>
        <w:t xml:space="preserve"> 5</w:t>
      </w:r>
      <w:r w:rsidRPr="00B91C7A">
        <w:rPr>
          <w:rFonts w:ascii="Calibri" w:hAnsi="Calibri" w:cs="Calibri"/>
          <w:sz w:val="24"/>
          <w:szCs w:val="24"/>
        </w:rPr>
        <w:tab/>
      </w:r>
      <w:r w:rsidRPr="00B91C7A">
        <w:rPr>
          <w:rFonts w:ascii="Calibri" w:hAnsi="Calibri" w:cs="Calibri"/>
          <w:sz w:val="24"/>
          <w:szCs w:val="24"/>
        </w:rPr>
        <w:tab/>
        <w:t>Corrected Data</w:t>
      </w:r>
    </w:p>
    <w:p w:rsidR="007359AB" w:rsidRPr="00B91C7A" w:rsidRDefault="007359AB">
      <w:pPr>
        <w:rPr>
          <w:rFonts w:ascii="Calibri" w:eastAsia="MS Mincho" w:hAnsi="Calibri" w:cs="Calibri"/>
        </w:rPr>
      </w:pPr>
    </w:p>
    <w:p w:rsidR="009324AF" w:rsidRPr="00D0018C" w:rsidRDefault="009875B7">
      <w:pPr>
        <w:rPr>
          <w:rFonts w:ascii="Calibri" w:eastAsia="MS Mincho" w:hAnsi="Calibri" w:cs="Calibri"/>
          <w:b/>
        </w:rPr>
      </w:pPr>
      <w:r w:rsidRPr="00D0018C">
        <w:rPr>
          <w:rFonts w:ascii="Calibri" w:eastAsia="MS Mincho" w:hAnsi="Calibri" w:cs="Calibri"/>
          <w:b/>
        </w:rPr>
        <w:t>12)</w:t>
      </w:r>
      <w:r w:rsidR="009324AF" w:rsidRPr="00D0018C">
        <w:rPr>
          <w:rFonts w:ascii="Calibri" w:eastAsia="MS Mincho" w:hAnsi="Calibri" w:cs="Calibri"/>
          <w:b/>
        </w:rPr>
        <w:t xml:space="preserve">  QAQC code definitions:</w:t>
      </w:r>
    </w:p>
    <w:p w:rsidR="009324AF" w:rsidRPr="00B91C7A" w:rsidRDefault="009324AF">
      <w:pPr>
        <w:rPr>
          <w:rFonts w:ascii="Calibri" w:eastAsia="MS Mincho" w:hAnsi="Calibri" w:cs="Calibri"/>
        </w:rPr>
      </w:pPr>
    </w:p>
    <w:p w:rsidR="00EE0C5C" w:rsidRPr="00EE0C5C" w:rsidRDefault="00EE0C5C" w:rsidP="00EE0C5C">
      <w:pPr>
        <w:pStyle w:val="HTMLPreformatted"/>
        <w:ind w:right="180"/>
        <w:rPr>
          <w:rFonts w:ascii="Calibri" w:eastAsia="MS Mincho" w:hAnsi="Calibri" w:cs="Calibri"/>
          <w:sz w:val="24"/>
          <w:szCs w:val="24"/>
        </w:rPr>
      </w:pPr>
      <w:r w:rsidRPr="00EE0C5C">
        <w:rPr>
          <w:rFonts w:ascii="Calibri" w:eastAsia="MS Mincho" w:hAnsi="Calibri" w:cs="Calibri"/>
          <w:sz w:val="24"/>
          <w:szCs w:val="24"/>
        </w:rPr>
        <w:t xml:space="preserve">QAQC codes are used in conjunction with QAQC flags to provide further documentation of the data and are also applied by insertion into the associated flag column.  There are three (3) different code categories, general, sensor, and comment.  General errors document general problems with the deployment or YSI </w:t>
      </w:r>
      <w:proofErr w:type="spellStart"/>
      <w:r w:rsidRPr="00EE0C5C">
        <w:rPr>
          <w:rFonts w:ascii="Calibri" w:eastAsia="MS Mincho" w:hAnsi="Calibri" w:cs="Calibri"/>
          <w:sz w:val="24"/>
          <w:szCs w:val="24"/>
        </w:rPr>
        <w:t>datasonde</w:t>
      </w:r>
      <w:proofErr w:type="spellEnd"/>
      <w:r w:rsidRPr="00EE0C5C">
        <w:rPr>
          <w:rFonts w:ascii="Calibri" w:eastAsia="MS Mincho" w:hAnsi="Calibri" w:cs="Calibri"/>
          <w:sz w:val="24"/>
          <w:szCs w:val="24"/>
        </w:rPr>
        <w:t xml:space="preserve">, sensor errors are sensor specific, and comment codes are used to further document conditions or a problem with the data.  Only one general or sensor error and one comment code can be applied to a particular data point, but some comment codes (marked with an * below) can be applied to the entire record in the </w:t>
      </w:r>
      <w:proofErr w:type="spellStart"/>
      <w:r w:rsidRPr="00EE0C5C">
        <w:rPr>
          <w:rFonts w:ascii="Calibri" w:eastAsia="MS Mincho" w:hAnsi="Calibri" w:cs="Calibri"/>
          <w:sz w:val="24"/>
          <w:szCs w:val="24"/>
        </w:rPr>
        <w:t>F_Record</w:t>
      </w:r>
      <w:proofErr w:type="spellEnd"/>
      <w:r w:rsidRPr="00EE0C5C">
        <w:rPr>
          <w:rFonts w:ascii="Calibri" w:eastAsia="MS Mincho" w:hAnsi="Calibri" w:cs="Calibri"/>
          <w:sz w:val="24"/>
          <w:szCs w:val="24"/>
        </w:rPr>
        <w:t xml:space="preserve"> column.  </w:t>
      </w:r>
    </w:p>
    <w:p w:rsidR="00EE0C5C" w:rsidRPr="00EE0C5C" w:rsidRDefault="00EE0C5C" w:rsidP="00EE0C5C">
      <w:pPr>
        <w:pStyle w:val="HTMLPreformatted"/>
        <w:ind w:right="180"/>
        <w:rPr>
          <w:rFonts w:ascii="Calibri" w:eastAsia="MS Mincho" w:hAnsi="Calibri" w:cs="Calibri"/>
          <w:sz w:val="24"/>
          <w:szCs w:val="24"/>
        </w:rPr>
      </w:pPr>
    </w:p>
    <w:p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General Errors</w:t>
      </w:r>
    </w:p>
    <w:p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GIC</w:t>
      </w:r>
      <w:r w:rsidRPr="00EE0C5C">
        <w:rPr>
          <w:rFonts w:ascii="Calibri" w:eastAsia="MS Mincho" w:hAnsi="Calibri" w:cs="Calibri"/>
          <w:sz w:val="22"/>
          <w:szCs w:val="22"/>
        </w:rPr>
        <w:tab/>
        <w:t>No instrument deployed due to ice</w:t>
      </w:r>
    </w:p>
    <w:p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GIM</w:t>
      </w:r>
      <w:r w:rsidRPr="00EE0C5C">
        <w:rPr>
          <w:rFonts w:ascii="Calibri" w:eastAsia="MS Mincho" w:hAnsi="Calibri" w:cs="Calibri"/>
          <w:sz w:val="22"/>
          <w:szCs w:val="22"/>
        </w:rPr>
        <w:tab/>
        <w:t>Instrument malfunction</w:t>
      </w:r>
    </w:p>
    <w:p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GIT</w:t>
      </w:r>
      <w:r w:rsidRPr="00EE0C5C">
        <w:rPr>
          <w:rFonts w:ascii="Calibri" w:eastAsia="MS Mincho" w:hAnsi="Calibri" w:cs="Calibri"/>
          <w:sz w:val="22"/>
          <w:szCs w:val="22"/>
        </w:rPr>
        <w:tab/>
        <w:t>Instrument recording error; recovered telemetry data</w:t>
      </w:r>
    </w:p>
    <w:p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 xml:space="preserve">GMC </w:t>
      </w:r>
      <w:r w:rsidRPr="00EE0C5C">
        <w:rPr>
          <w:rFonts w:ascii="Calibri" w:eastAsia="MS Mincho" w:hAnsi="Calibri" w:cs="Calibri"/>
          <w:sz w:val="22"/>
          <w:szCs w:val="22"/>
        </w:rPr>
        <w:tab/>
        <w:t>No instrument deployed due to maintenance/calibration</w:t>
      </w:r>
    </w:p>
    <w:p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GNF</w:t>
      </w:r>
      <w:r w:rsidRPr="00EE0C5C">
        <w:rPr>
          <w:rFonts w:ascii="Calibri" w:eastAsia="MS Mincho" w:hAnsi="Calibri" w:cs="Calibri"/>
          <w:sz w:val="22"/>
          <w:szCs w:val="22"/>
        </w:rPr>
        <w:tab/>
        <w:t>Deployment tube clogged / no flow</w:t>
      </w:r>
    </w:p>
    <w:p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GOW</w:t>
      </w:r>
      <w:r w:rsidRPr="00EE0C5C">
        <w:rPr>
          <w:rFonts w:ascii="Calibri" w:eastAsia="MS Mincho" w:hAnsi="Calibri" w:cs="Calibri"/>
          <w:sz w:val="22"/>
          <w:szCs w:val="22"/>
        </w:rPr>
        <w:tab/>
        <w:t>Out of water event</w:t>
      </w:r>
    </w:p>
    <w:p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GPF</w:t>
      </w:r>
      <w:r w:rsidRPr="00EE0C5C">
        <w:rPr>
          <w:rFonts w:ascii="Calibri" w:eastAsia="MS Mincho" w:hAnsi="Calibri" w:cs="Calibri"/>
          <w:sz w:val="22"/>
          <w:szCs w:val="22"/>
        </w:rPr>
        <w:tab/>
        <w:t>Power failure / low battery</w:t>
      </w:r>
    </w:p>
    <w:p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GQR</w:t>
      </w:r>
      <w:r w:rsidRPr="00EE0C5C">
        <w:rPr>
          <w:rFonts w:ascii="Calibri" w:eastAsia="MS Mincho" w:hAnsi="Calibri" w:cs="Calibri"/>
          <w:sz w:val="22"/>
          <w:szCs w:val="22"/>
        </w:rPr>
        <w:tab/>
        <w:t>Data rejected due to QA/QC checks</w:t>
      </w:r>
    </w:p>
    <w:p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GSM</w:t>
      </w:r>
      <w:r w:rsidRPr="00EE0C5C">
        <w:rPr>
          <w:rFonts w:ascii="Calibri" w:eastAsia="MS Mincho" w:hAnsi="Calibri" w:cs="Calibri"/>
          <w:sz w:val="22"/>
          <w:szCs w:val="22"/>
        </w:rPr>
        <w:tab/>
        <w:t>See metadata</w:t>
      </w:r>
    </w:p>
    <w:p w:rsid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 xml:space="preserve">   </w:t>
      </w:r>
    </w:p>
    <w:p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Corrected Depth/Level Data Codes</w:t>
      </w:r>
    </w:p>
    <w:p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GCC</w:t>
      </w:r>
      <w:r w:rsidRPr="00EE0C5C">
        <w:rPr>
          <w:rFonts w:ascii="Calibri" w:eastAsia="MS Mincho" w:hAnsi="Calibri" w:cs="Calibri"/>
          <w:sz w:val="22"/>
          <w:szCs w:val="22"/>
        </w:rPr>
        <w:tab/>
        <w:t>Calculated with data that were corrected during QA/QC</w:t>
      </w:r>
    </w:p>
    <w:p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GCM</w:t>
      </w:r>
      <w:r w:rsidRPr="00EE0C5C">
        <w:rPr>
          <w:rFonts w:ascii="Calibri" w:eastAsia="MS Mincho" w:hAnsi="Calibri" w:cs="Calibri"/>
          <w:sz w:val="22"/>
          <w:szCs w:val="22"/>
        </w:rPr>
        <w:tab/>
        <w:t>Calculated value could not be determined due to missing data</w:t>
      </w:r>
    </w:p>
    <w:p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GCR</w:t>
      </w:r>
      <w:r w:rsidRPr="00EE0C5C">
        <w:rPr>
          <w:rFonts w:ascii="Calibri" w:eastAsia="MS Mincho" w:hAnsi="Calibri" w:cs="Calibri"/>
          <w:sz w:val="22"/>
          <w:szCs w:val="22"/>
        </w:rPr>
        <w:tab/>
        <w:t>Calculated value could not be determined due to rejected data</w:t>
      </w:r>
    </w:p>
    <w:p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GCS</w:t>
      </w:r>
      <w:r w:rsidRPr="00EE0C5C">
        <w:rPr>
          <w:rFonts w:ascii="Calibri" w:eastAsia="MS Mincho" w:hAnsi="Calibri" w:cs="Calibri"/>
          <w:sz w:val="22"/>
          <w:szCs w:val="22"/>
        </w:rPr>
        <w:tab/>
        <w:t>Calculated value suspect due to questionable data</w:t>
      </w:r>
    </w:p>
    <w:p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 xml:space="preserve">GCU </w:t>
      </w:r>
      <w:r w:rsidRPr="00EE0C5C">
        <w:rPr>
          <w:rFonts w:ascii="Calibri" w:eastAsia="MS Mincho" w:hAnsi="Calibri" w:cs="Calibri"/>
          <w:sz w:val="22"/>
          <w:szCs w:val="22"/>
        </w:rPr>
        <w:tab/>
        <w:t>Calculated value could not be determined due to unavailable data</w:t>
      </w:r>
    </w:p>
    <w:p w:rsidR="00EE0C5C" w:rsidRPr="00EE0C5C" w:rsidRDefault="00EE0C5C" w:rsidP="00EE0C5C">
      <w:pPr>
        <w:pStyle w:val="HTMLPreformatted"/>
        <w:ind w:right="180"/>
        <w:rPr>
          <w:rFonts w:ascii="Calibri" w:eastAsia="MS Mincho" w:hAnsi="Calibri" w:cs="Calibri"/>
          <w:sz w:val="22"/>
          <w:szCs w:val="22"/>
        </w:rPr>
      </w:pPr>
    </w:p>
    <w:p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Sensor Errors</w:t>
      </w:r>
    </w:p>
    <w:p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SBO</w:t>
      </w:r>
      <w:r w:rsidRPr="00EE0C5C">
        <w:rPr>
          <w:rFonts w:ascii="Calibri" w:eastAsia="MS Mincho" w:hAnsi="Calibri" w:cs="Calibri"/>
          <w:sz w:val="22"/>
          <w:szCs w:val="22"/>
        </w:rPr>
        <w:tab/>
        <w:t>Blocked optic</w:t>
      </w:r>
    </w:p>
    <w:p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SCF</w:t>
      </w:r>
      <w:r w:rsidRPr="00EE0C5C">
        <w:rPr>
          <w:rFonts w:ascii="Calibri" w:eastAsia="MS Mincho" w:hAnsi="Calibri" w:cs="Calibri"/>
          <w:sz w:val="22"/>
          <w:szCs w:val="22"/>
        </w:rPr>
        <w:tab/>
        <w:t>Conductivity sensor failure</w:t>
      </w:r>
    </w:p>
    <w:p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SCS</w:t>
      </w:r>
      <w:r w:rsidRPr="00EE0C5C">
        <w:rPr>
          <w:rFonts w:ascii="Calibri" w:eastAsia="MS Mincho" w:hAnsi="Calibri" w:cs="Calibri"/>
          <w:sz w:val="22"/>
          <w:szCs w:val="22"/>
        </w:rPr>
        <w:tab/>
        <w:t>Chlorophyll spike</w:t>
      </w:r>
    </w:p>
    <w:p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SDF</w:t>
      </w:r>
      <w:r w:rsidRPr="00EE0C5C">
        <w:rPr>
          <w:rFonts w:ascii="Calibri" w:eastAsia="MS Mincho" w:hAnsi="Calibri" w:cs="Calibri"/>
          <w:sz w:val="22"/>
          <w:szCs w:val="22"/>
        </w:rPr>
        <w:tab/>
        <w:t>Depth port frozen</w:t>
      </w:r>
    </w:p>
    <w:p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SDG</w:t>
      </w:r>
      <w:r w:rsidRPr="00EE0C5C">
        <w:rPr>
          <w:rFonts w:ascii="Calibri" w:eastAsia="MS Mincho" w:hAnsi="Calibri" w:cs="Calibri"/>
          <w:sz w:val="22"/>
          <w:szCs w:val="22"/>
        </w:rPr>
        <w:tab/>
        <w:t>Suspect due to sensor diagnostics</w:t>
      </w:r>
    </w:p>
    <w:p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SDO</w:t>
      </w:r>
      <w:r w:rsidRPr="00EE0C5C">
        <w:rPr>
          <w:rFonts w:ascii="Calibri" w:eastAsia="MS Mincho" w:hAnsi="Calibri" w:cs="Calibri"/>
          <w:sz w:val="22"/>
          <w:szCs w:val="22"/>
        </w:rPr>
        <w:tab/>
        <w:t>DO suspect</w:t>
      </w:r>
    </w:p>
    <w:p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SDP</w:t>
      </w:r>
      <w:r w:rsidRPr="00EE0C5C">
        <w:rPr>
          <w:rFonts w:ascii="Calibri" w:eastAsia="MS Mincho" w:hAnsi="Calibri" w:cs="Calibri"/>
          <w:sz w:val="22"/>
          <w:szCs w:val="22"/>
        </w:rPr>
        <w:tab/>
        <w:t xml:space="preserve">DO membrane </w:t>
      </w:r>
      <w:proofErr w:type="gramStart"/>
      <w:r w:rsidRPr="00EE0C5C">
        <w:rPr>
          <w:rFonts w:ascii="Calibri" w:eastAsia="MS Mincho" w:hAnsi="Calibri" w:cs="Calibri"/>
          <w:sz w:val="22"/>
          <w:szCs w:val="22"/>
        </w:rPr>
        <w:t>puncture</w:t>
      </w:r>
      <w:proofErr w:type="gramEnd"/>
    </w:p>
    <w:p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SIC</w:t>
      </w:r>
      <w:r w:rsidRPr="00EE0C5C">
        <w:rPr>
          <w:rFonts w:ascii="Calibri" w:eastAsia="MS Mincho" w:hAnsi="Calibri" w:cs="Calibri"/>
          <w:sz w:val="22"/>
          <w:szCs w:val="22"/>
        </w:rPr>
        <w:tab/>
        <w:t>Incorrect calibration / contaminated standard</w:t>
      </w:r>
    </w:p>
    <w:p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SNV</w:t>
      </w:r>
      <w:r w:rsidRPr="00EE0C5C">
        <w:rPr>
          <w:rFonts w:ascii="Calibri" w:eastAsia="MS Mincho" w:hAnsi="Calibri" w:cs="Calibri"/>
          <w:sz w:val="22"/>
          <w:szCs w:val="22"/>
        </w:rPr>
        <w:tab/>
        <w:t>Negative value</w:t>
      </w:r>
    </w:p>
    <w:p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SOW</w:t>
      </w:r>
      <w:r w:rsidRPr="00EE0C5C">
        <w:rPr>
          <w:rFonts w:ascii="Calibri" w:eastAsia="MS Mincho" w:hAnsi="Calibri" w:cs="Calibri"/>
          <w:sz w:val="22"/>
          <w:szCs w:val="22"/>
        </w:rPr>
        <w:tab/>
        <w:t>Sensor out of water</w:t>
      </w:r>
    </w:p>
    <w:p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SPC</w:t>
      </w:r>
      <w:r w:rsidRPr="00EE0C5C">
        <w:rPr>
          <w:rFonts w:ascii="Calibri" w:eastAsia="MS Mincho" w:hAnsi="Calibri" w:cs="Calibri"/>
          <w:sz w:val="22"/>
          <w:szCs w:val="22"/>
        </w:rPr>
        <w:tab/>
        <w:t>Post calibration out of range</w:t>
      </w:r>
    </w:p>
    <w:p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SQR</w:t>
      </w:r>
      <w:r w:rsidRPr="00EE0C5C">
        <w:rPr>
          <w:rFonts w:ascii="Calibri" w:eastAsia="MS Mincho" w:hAnsi="Calibri" w:cs="Calibri"/>
          <w:sz w:val="22"/>
          <w:szCs w:val="22"/>
        </w:rPr>
        <w:tab/>
        <w:t>Data rejected due to QAQC checks</w:t>
      </w:r>
    </w:p>
    <w:p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SSD</w:t>
      </w:r>
      <w:r w:rsidRPr="00EE0C5C">
        <w:rPr>
          <w:rFonts w:ascii="Calibri" w:eastAsia="MS Mincho" w:hAnsi="Calibri" w:cs="Calibri"/>
          <w:sz w:val="22"/>
          <w:szCs w:val="22"/>
        </w:rPr>
        <w:tab/>
        <w:t>Sensor drift</w:t>
      </w:r>
    </w:p>
    <w:p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SSM</w:t>
      </w:r>
      <w:r w:rsidRPr="00EE0C5C">
        <w:rPr>
          <w:rFonts w:ascii="Calibri" w:eastAsia="MS Mincho" w:hAnsi="Calibri" w:cs="Calibri"/>
          <w:sz w:val="22"/>
          <w:szCs w:val="22"/>
        </w:rPr>
        <w:tab/>
        <w:t>Sensor malfunction</w:t>
      </w:r>
    </w:p>
    <w:p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SSR</w:t>
      </w:r>
      <w:r w:rsidRPr="00EE0C5C">
        <w:rPr>
          <w:rFonts w:ascii="Calibri" w:eastAsia="MS Mincho" w:hAnsi="Calibri" w:cs="Calibri"/>
          <w:sz w:val="22"/>
          <w:szCs w:val="22"/>
        </w:rPr>
        <w:tab/>
        <w:t>Sensor removed / not deployed</w:t>
      </w:r>
    </w:p>
    <w:p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STF</w:t>
      </w:r>
      <w:r w:rsidRPr="00EE0C5C">
        <w:rPr>
          <w:rFonts w:ascii="Calibri" w:eastAsia="MS Mincho" w:hAnsi="Calibri" w:cs="Calibri"/>
          <w:sz w:val="22"/>
          <w:szCs w:val="22"/>
        </w:rPr>
        <w:tab/>
        <w:t>Catastrophic temperature sensor failure</w:t>
      </w:r>
    </w:p>
    <w:p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lastRenderedPageBreak/>
        <w:tab/>
        <w:t>STS</w:t>
      </w:r>
      <w:r w:rsidRPr="00EE0C5C">
        <w:rPr>
          <w:rFonts w:ascii="Calibri" w:eastAsia="MS Mincho" w:hAnsi="Calibri" w:cs="Calibri"/>
          <w:sz w:val="22"/>
          <w:szCs w:val="22"/>
        </w:rPr>
        <w:tab/>
        <w:t>Turbidity spike</w:t>
      </w:r>
    </w:p>
    <w:p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SWM</w:t>
      </w:r>
      <w:r w:rsidRPr="00EE0C5C">
        <w:rPr>
          <w:rFonts w:ascii="Calibri" w:eastAsia="MS Mincho" w:hAnsi="Calibri" w:cs="Calibri"/>
          <w:sz w:val="22"/>
          <w:szCs w:val="22"/>
        </w:rPr>
        <w:tab/>
        <w:t>Wiper malfunction / loss</w:t>
      </w:r>
    </w:p>
    <w:p w:rsidR="00EE0C5C" w:rsidRPr="00EE0C5C" w:rsidRDefault="00EE0C5C" w:rsidP="00EE0C5C">
      <w:pPr>
        <w:pStyle w:val="HTMLPreformatted"/>
        <w:ind w:right="180"/>
        <w:rPr>
          <w:rFonts w:ascii="Calibri" w:eastAsia="MS Mincho" w:hAnsi="Calibri" w:cs="Calibri"/>
          <w:sz w:val="22"/>
          <w:szCs w:val="22"/>
        </w:rPr>
      </w:pPr>
    </w:p>
    <w:p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Comments</w:t>
      </w:r>
    </w:p>
    <w:p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CAB*</w:t>
      </w:r>
      <w:r w:rsidRPr="00EE0C5C">
        <w:rPr>
          <w:rFonts w:ascii="Calibri" w:eastAsia="MS Mincho" w:hAnsi="Calibri" w:cs="Calibri"/>
          <w:sz w:val="22"/>
          <w:szCs w:val="22"/>
        </w:rPr>
        <w:tab/>
        <w:t>Algal bloom</w:t>
      </w:r>
    </w:p>
    <w:p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CAF</w:t>
      </w:r>
      <w:r w:rsidRPr="00EE0C5C">
        <w:rPr>
          <w:rFonts w:ascii="Calibri" w:eastAsia="MS Mincho" w:hAnsi="Calibri" w:cs="Calibri"/>
          <w:sz w:val="22"/>
          <w:szCs w:val="22"/>
        </w:rPr>
        <w:tab/>
        <w:t>Acceptable calibration/accuracy error of sensor</w:t>
      </w:r>
    </w:p>
    <w:p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CAP</w:t>
      </w:r>
      <w:r w:rsidRPr="00EE0C5C">
        <w:rPr>
          <w:rFonts w:ascii="Calibri" w:eastAsia="MS Mincho" w:hAnsi="Calibri" w:cs="Calibri"/>
          <w:sz w:val="22"/>
          <w:szCs w:val="22"/>
        </w:rPr>
        <w:tab/>
        <w:t>Depth sensor in water, affected by atmospheric pressure</w:t>
      </w:r>
    </w:p>
    <w:p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CBF</w:t>
      </w:r>
      <w:r w:rsidRPr="00EE0C5C">
        <w:rPr>
          <w:rFonts w:ascii="Calibri" w:eastAsia="MS Mincho" w:hAnsi="Calibri" w:cs="Calibri"/>
          <w:sz w:val="22"/>
          <w:szCs w:val="22"/>
        </w:rPr>
        <w:tab/>
        <w:t>Biofouling</w:t>
      </w:r>
    </w:p>
    <w:p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CCU</w:t>
      </w:r>
      <w:r w:rsidRPr="00EE0C5C">
        <w:rPr>
          <w:rFonts w:ascii="Calibri" w:eastAsia="MS Mincho" w:hAnsi="Calibri" w:cs="Calibri"/>
          <w:sz w:val="22"/>
          <w:szCs w:val="22"/>
        </w:rPr>
        <w:tab/>
        <w:t>Cause unknown</w:t>
      </w:r>
    </w:p>
    <w:p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CDA*</w:t>
      </w:r>
      <w:r w:rsidRPr="00EE0C5C">
        <w:rPr>
          <w:rFonts w:ascii="Calibri" w:eastAsia="MS Mincho" w:hAnsi="Calibri" w:cs="Calibri"/>
          <w:sz w:val="22"/>
          <w:szCs w:val="22"/>
        </w:rPr>
        <w:tab/>
        <w:t>DO hypoxia (&lt;3 mg/L)</w:t>
      </w:r>
    </w:p>
    <w:p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CDB*</w:t>
      </w:r>
      <w:r w:rsidRPr="00EE0C5C">
        <w:rPr>
          <w:rFonts w:ascii="Calibri" w:eastAsia="MS Mincho" w:hAnsi="Calibri" w:cs="Calibri"/>
          <w:sz w:val="22"/>
          <w:szCs w:val="22"/>
        </w:rPr>
        <w:tab/>
        <w:t>Disturbed bottom</w:t>
      </w:r>
    </w:p>
    <w:p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CDF</w:t>
      </w:r>
      <w:r w:rsidRPr="00EE0C5C">
        <w:rPr>
          <w:rFonts w:ascii="Calibri" w:eastAsia="MS Mincho" w:hAnsi="Calibri" w:cs="Calibri"/>
          <w:sz w:val="22"/>
          <w:szCs w:val="22"/>
        </w:rPr>
        <w:tab/>
        <w:t>Data appear to fit conditions</w:t>
      </w:r>
    </w:p>
    <w:p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CFK*</w:t>
      </w:r>
      <w:r w:rsidRPr="00EE0C5C">
        <w:rPr>
          <w:rFonts w:ascii="Calibri" w:eastAsia="MS Mincho" w:hAnsi="Calibri" w:cs="Calibri"/>
          <w:sz w:val="22"/>
          <w:szCs w:val="22"/>
        </w:rPr>
        <w:tab/>
        <w:t>Fish kill</w:t>
      </w:r>
    </w:p>
    <w:p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CIP</w:t>
      </w:r>
      <w:r w:rsidRPr="00EE0C5C">
        <w:rPr>
          <w:rFonts w:ascii="Calibri" w:eastAsia="MS Mincho" w:hAnsi="Calibri" w:cs="Calibri"/>
          <w:sz w:val="22"/>
          <w:szCs w:val="22"/>
        </w:rPr>
        <w:tab/>
        <w:t>*Surface ice present at sample station</w:t>
      </w:r>
    </w:p>
    <w:p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CLT*</w:t>
      </w:r>
      <w:r w:rsidRPr="00EE0C5C">
        <w:rPr>
          <w:rFonts w:ascii="Calibri" w:eastAsia="MS Mincho" w:hAnsi="Calibri" w:cs="Calibri"/>
          <w:sz w:val="22"/>
          <w:szCs w:val="22"/>
        </w:rPr>
        <w:tab/>
        <w:t>Low tide</w:t>
      </w:r>
    </w:p>
    <w:p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CMC*</w:t>
      </w:r>
      <w:r w:rsidRPr="00EE0C5C">
        <w:rPr>
          <w:rFonts w:ascii="Calibri" w:eastAsia="MS Mincho" w:hAnsi="Calibri" w:cs="Calibri"/>
          <w:sz w:val="22"/>
          <w:szCs w:val="22"/>
        </w:rPr>
        <w:tab/>
      </w:r>
      <w:proofErr w:type="gramStart"/>
      <w:r w:rsidRPr="00EE0C5C">
        <w:rPr>
          <w:rFonts w:ascii="Calibri" w:eastAsia="MS Mincho" w:hAnsi="Calibri" w:cs="Calibri"/>
          <w:sz w:val="22"/>
          <w:szCs w:val="22"/>
        </w:rPr>
        <w:t>In</w:t>
      </w:r>
      <w:proofErr w:type="gramEnd"/>
      <w:r w:rsidRPr="00EE0C5C">
        <w:rPr>
          <w:rFonts w:ascii="Calibri" w:eastAsia="MS Mincho" w:hAnsi="Calibri" w:cs="Calibri"/>
          <w:sz w:val="22"/>
          <w:szCs w:val="22"/>
        </w:rPr>
        <w:t xml:space="preserve"> field maintenance/cleaning</w:t>
      </w:r>
    </w:p>
    <w:p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CMD*</w:t>
      </w:r>
      <w:r w:rsidRPr="00EE0C5C">
        <w:rPr>
          <w:rFonts w:ascii="Calibri" w:eastAsia="MS Mincho" w:hAnsi="Calibri" w:cs="Calibri"/>
          <w:sz w:val="22"/>
          <w:szCs w:val="22"/>
        </w:rPr>
        <w:tab/>
        <w:t>Mud in probe guard</w:t>
      </w:r>
    </w:p>
    <w:p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CND</w:t>
      </w:r>
      <w:r w:rsidRPr="00EE0C5C">
        <w:rPr>
          <w:rFonts w:ascii="Calibri" w:eastAsia="MS Mincho" w:hAnsi="Calibri" w:cs="Calibri"/>
          <w:sz w:val="22"/>
          <w:szCs w:val="22"/>
        </w:rPr>
        <w:tab/>
        <w:t>New deployment begins</w:t>
      </w:r>
    </w:p>
    <w:p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CRE*</w:t>
      </w:r>
      <w:r w:rsidRPr="00EE0C5C">
        <w:rPr>
          <w:rFonts w:ascii="Calibri" w:eastAsia="MS Mincho" w:hAnsi="Calibri" w:cs="Calibri"/>
          <w:sz w:val="22"/>
          <w:szCs w:val="22"/>
        </w:rPr>
        <w:tab/>
        <w:t>Significant rain event</w:t>
      </w:r>
    </w:p>
    <w:p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CSM*</w:t>
      </w:r>
      <w:r w:rsidRPr="00EE0C5C">
        <w:rPr>
          <w:rFonts w:ascii="Calibri" w:eastAsia="MS Mincho" w:hAnsi="Calibri" w:cs="Calibri"/>
          <w:sz w:val="22"/>
          <w:szCs w:val="22"/>
        </w:rPr>
        <w:tab/>
        <w:t>See metadata</w:t>
      </w:r>
    </w:p>
    <w:p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CTS</w:t>
      </w:r>
      <w:r w:rsidRPr="00EE0C5C">
        <w:rPr>
          <w:rFonts w:ascii="Calibri" w:eastAsia="MS Mincho" w:hAnsi="Calibri" w:cs="Calibri"/>
          <w:sz w:val="22"/>
          <w:szCs w:val="22"/>
        </w:rPr>
        <w:tab/>
        <w:t>Turbidity spike</w:t>
      </w:r>
    </w:p>
    <w:p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CVT*</w:t>
      </w:r>
      <w:r w:rsidRPr="00EE0C5C">
        <w:rPr>
          <w:rFonts w:ascii="Calibri" w:eastAsia="MS Mincho" w:hAnsi="Calibri" w:cs="Calibri"/>
          <w:sz w:val="22"/>
          <w:szCs w:val="22"/>
        </w:rPr>
        <w:tab/>
        <w:t>Possible vandalism/tampering</w:t>
      </w:r>
    </w:p>
    <w:p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CWD*</w:t>
      </w:r>
      <w:r w:rsidRPr="00EE0C5C">
        <w:rPr>
          <w:rFonts w:ascii="Calibri" w:eastAsia="MS Mincho" w:hAnsi="Calibri" w:cs="Calibri"/>
          <w:sz w:val="22"/>
          <w:szCs w:val="22"/>
        </w:rPr>
        <w:tab/>
        <w:t>Data collected at wrong depth</w:t>
      </w:r>
    </w:p>
    <w:p w:rsidR="005A62E9" w:rsidRPr="00B91C7A" w:rsidRDefault="00EE0C5C" w:rsidP="00EE0C5C">
      <w:pPr>
        <w:pStyle w:val="HTMLPreformatted"/>
        <w:ind w:right="180"/>
        <w:rPr>
          <w:rFonts w:ascii="Calibri" w:eastAsia="MS Mincho" w:hAnsi="Calibri" w:cs="Calibri"/>
          <w:sz w:val="24"/>
          <w:szCs w:val="24"/>
        </w:rPr>
      </w:pPr>
      <w:r w:rsidRPr="00EE0C5C">
        <w:rPr>
          <w:rFonts w:ascii="Calibri" w:eastAsia="MS Mincho" w:hAnsi="Calibri" w:cs="Calibri"/>
          <w:sz w:val="22"/>
          <w:szCs w:val="22"/>
        </w:rPr>
        <w:tab/>
        <w:t>CWE*</w:t>
      </w:r>
      <w:r w:rsidRPr="00EE0C5C">
        <w:rPr>
          <w:rFonts w:ascii="Calibri" w:eastAsia="MS Mincho" w:hAnsi="Calibri" w:cs="Calibri"/>
          <w:sz w:val="22"/>
          <w:szCs w:val="22"/>
        </w:rPr>
        <w:tab/>
        <w:t>Significant weather event</w:t>
      </w:r>
    </w:p>
    <w:p w:rsidR="00312922" w:rsidRPr="00B91C7A" w:rsidRDefault="009875B7" w:rsidP="005A62E9">
      <w:pPr>
        <w:pStyle w:val="HTMLPreformatted"/>
        <w:ind w:right="180"/>
        <w:rPr>
          <w:rFonts w:ascii="Calibri" w:hAnsi="Calibri" w:cs="Calibri"/>
        </w:rPr>
      </w:pPr>
      <w:r w:rsidRPr="00B91C7A">
        <w:rPr>
          <w:rFonts w:ascii="Calibri" w:eastAsia="MS Mincho" w:hAnsi="Calibri" w:cs="Calibri"/>
          <w:sz w:val="24"/>
          <w:szCs w:val="24"/>
        </w:rPr>
        <w:t xml:space="preserve"> </w:t>
      </w:r>
    </w:p>
    <w:p w:rsidR="009875B7" w:rsidRPr="00D0018C" w:rsidRDefault="009875B7">
      <w:pPr>
        <w:rPr>
          <w:rFonts w:ascii="Calibri" w:eastAsia="MS Mincho" w:hAnsi="Calibri" w:cs="Calibri"/>
          <w:b/>
        </w:rPr>
      </w:pPr>
      <w:r w:rsidRPr="00D0018C">
        <w:rPr>
          <w:rFonts w:ascii="Calibri" w:eastAsia="MS Mincho" w:hAnsi="Calibri" w:cs="Calibri"/>
          <w:b/>
        </w:rPr>
        <w:t xml:space="preserve">13) </w:t>
      </w:r>
      <w:r w:rsidRPr="00D0018C">
        <w:rPr>
          <w:rFonts w:ascii="Calibri" w:eastAsia="Arial Unicode MS" w:hAnsi="Calibri" w:cs="Calibri"/>
          <w:b/>
        </w:rPr>
        <w:t xml:space="preserve"> P</w:t>
      </w:r>
      <w:r w:rsidRPr="00D0018C">
        <w:rPr>
          <w:rFonts w:ascii="Calibri" w:hAnsi="Calibri" w:cs="Calibri"/>
          <w:b/>
        </w:rPr>
        <w:t>ost deployment information:</w:t>
      </w:r>
    </w:p>
    <w:p w:rsidR="009875B7" w:rsidRPr="00B91C7A" w:rsidRDefault="009875B7">
      <w:pPr>
        <w:rPr>
          <w:rFonts w:ascii="Calibri" w:hAnsi="Calibri" w:cs="Calibri"/>
        </w:rPr>
      </w:pPr>
    </w:p>
    <w:p w:rsidR="00F94EF6" w:rsidRPr="00B91C7A" w:rsidRDefault="00F94EF6" w:rsidP="00F94EF6">
      <w:pPr>
        <w:rPr>
          <w:rFonts w:ascii="Calibri" w:eastAsia="MS Mincho" w:hAnsi="Calibri" w:cs="Calibri"/>
        </w:rPr>
      </w:pPr>
      <w:r w:rsidRPr="00B91C7A">
        <w:rPr>
          <w:rFonts w:ascii="Calibri" w:eastAsia="MS Mincho" w:hAnsi="Calibri" w:cs="Calibri"/>
        </w:rPr>
        <w:t>The following variable codes are used to explain missing post-calibration readings:</w:t>
      </w:r>
    </w:p>
    <w:p w:rsidR="00F94EF6" w:rsidRPr="00B91C7A" w:rsidRDefault="00F94EF6" w:rsidP="00F94EF6">
      <w:pPr>
        <w:ind w:firstLine="720"/>
        <w:rPr>
          <w:rFonts w:ascii="Calibri" w:eastAsia="MS Mincho" w:hAnsi="Calibri" w:cs="Calibri"/>
        </w:rPr>
      </w:pPr>
      <w:r w:rsidRPr="00B91C7A">
        <w:rPr>
          <w:rFonts w:ascii="Calibri" w:eastAsia="MS Mincho" w:hAnsi="Calibri" w:cs="Calibri"/>
        </w:rPr>
        <w:t>PA</w:t>
      </w:r>
      <w:r w:rsidRPr="00B91C7A">
        <w:rPr>
          <w:rFonts w:ascii="Calibri" w:eastAsia="MS Mincho" w:hAnsi="Calibri" w:cs="Calibri"/>
        </w:rPr>
        <w:tab/>
        <w:t>probe absent/not functioning</w:t>
      </w:r>
    </w:p>
    <w:p w:rsidR="00F94EF6" w:rsidRPr="00B91C7A" w:rsidRDefault="00F94EF6" w:rsidP="00F94EF6">
      <w:pPr>
        <w:rPr>
          <w:rFonts w:ascii="Calibri" w:eastAsia="MS Mincho" w:hAnsi="Calibri" w:cs="Calibri"/>
        </w:rPr>
      </w:pPr>
      <w:r w:rsidRPr="00B91C7A">
        <w:rPr>
          <w:rFonts w:ascii="Calibri" w:eastAsia="MS Mincho" w:hAnsi="Calibri" w:cs="Calibri"/>
        </w:rPr>
        <w:tab/>
        <w:t>NA</w:t>
      </w:r>
      <w:r w:rsidRPr="00B91C7A">
        <w:rPr>
          <w:rFonts w:ascii="Calibri" w:eastAsia="MS Mincho" w:hAnsi="Calibri" w:cs="Calibri"/>
        </w:rPr>
        <w:tab/>
        <w:t>reading not available</w:t>
      </w:r>
    </w:p>
    <w:p w:rsidR="00FD6F8C" w:rsidRDefault="00FD6F8C">
      <w:pPr>
        <w:rPr>
          <w:rFonts w:ascii="Calibri" w:eastAsia="MS Mincho" w:hAnsi="Calibri" w:cs="Calibri"/>
          <w:b/>
          <w:szCs w:val="22"/>
        </w:rPr>
      </w:pPr>
    </w:p>
    <w:p w:rsidR="001B118F" w:rsidRPr="00744E33" w:rsidRDefault="00F94EF6">
      <w:pPr>
        <w:rPr>
          <w:rFonts w:ascii="Calibri" w:eastAsia="MS Mincho" w:hAnsi="Calibri" w:cs="Calibri"/>
          <w:b/>
          <w:i/>
          <w:szCs w:val="22"/>
        </w:rPr>
      </w:pPr>
      <w:r w:rsidRPr="00744E33">
        <w:rPr>
          <w:rFonts w:ascii="Calibri" w:eastAsia="MS Mincho" w:hAnsi="Calibri" w:cs="Calibri"/>
          <w:b/>
          <w:i/>
          <w:szCs w:val="22"/>
        </w:rPr>
        <w:t>Bayou Heron</w:t>
      </w:r>
    </w:p>
    <w:tbl>
      <w:tblPr>
        <w:tblW w:w="0" w:type="auto"/>
        <w:tblInd w:w="78" w:type="dxa"/>
        <w:tblLayout w:type="fixed"/>
        <w:tblLook w:val="0000" w:firstRow="0" w:lastRow="0" w:firstColumn="0" w:lastColumn="0" w:noHBand="0" w:noVBand="0"/>
      </w:tblPr>
      <w:tblGrid>
        <w:gridCol w:w="1289"/>
        <w:gridCol w:w="871"/>
        <w:gridCol w:w="790"/>
        <w:gridCol w:w="806"/>
        <w:gridCol w:w="725"/>
        <w:gridCol w:w="741"/>
        <w:gridCol w:w="725"/>
        <w:gridCol w:w="1419"/>
        <w:gridCol w:w="1483"/>
      </w:tblGrid>
      <w:tr w:rsidR="00214002" w:rsidTr="00214002">
        <w:trPr>
          <w:trHeight w:val="492"/>
        </w:trPr>
        <w:tc>
          <w:tcPr>
            <w:tcW w:w="1289" w:type="dxa"/>
            <w:tcBorders>
              <w:top w:val="single" w:sz="6" w:space="0" w:color="808080"/>
              <w:left w:val="single" w:sz="6" w:space="0" w:color="808080"/>
              <w:bottom w:val="single" w:sz="6" w:space="0" w:color="808080"/>
              <w:right w:val="nil"/>
            </w:tcBorders>
          </w:tcPr>
          <w:p w:rsidR="00214002" w:rsidRDefault="00214002">
            <w:pPr>
              <w:autoSpaceDE w:val="0"/>
              <w:autoSpaceDN w:val="0"/>
              <w:adjustRightInd w:val="0"/>
              <w:jc w:val="center"/>
              <w:rPr>
                <w:rFonts w:ascii="Calibri" w:hAnsi="Calibri" w:cs="Calibri"/>
                <w:b/>
                <w:bCs/>
                <w:color w:val="000000"/>
                <w:sz w:val="20"/>
                <w:szCs w:val="20"/>
              </w:rPr>
            </w:pPr>
            <w:r>
              <w:rPr>
                <w:rFonts w:ascii="Calibri" w:hAnsi="Calibri" w:cs="Calibri"/>
                <w:b/>
                <w:bCs/>
                <w:color w:val="000000"/>
                <w:sz w:val="20"/>
                <w:szCs w:val="20"/>
              </w:rPr>
              <w:t xml:space="preserve">Deploy </w:t>
            </w:r>
          </w:p>
          <w:p w:rsidR="00214002" w:rsidRDefault="00214002">
            <w:pPr>
              <w:autoSpaceDE w:val="0"/>
              <w:autoSpaceDN w:val="0"/>
              <w:adjustRightInd w:val="0"/>
              <w:jc w:val="center"/>
              <w:rPr>
                <w:rFonts w:ascii="Calibri" w:hAnsi="Calibri" w:cs="Calibri"/>
                <w:b/>
                <w:bCs/>
                <w:color w:val="000000"/>
                <w:sz w:val="20"/>
                <w:szCs w:val="20"/>
              </w:rPr>
            </w:pPr>
            <w:r>
              <w:rPr>
                <w:rFonts w:ascii="Calibri" w:hAnsi="Calibri" w:cs="Calibri"/>
                <w:b/>
                <w:bCs/>
                <w:color w:val="000000"/>
                <w:sz w:val="20"/>
                <w:szCs w:val="20"/>
              </w:rPr>
              <w:t>Date</w:t>
            </w:r>
          </w:p>
        </w:tc>
        <w:tc>
          <w:tcPr>
            <w:tcW w:w="871" w:type="dxa"/>
            <w:tcBorders>
              <w:top w:val="single" w:sz="6" w:space="0" w:color="808080"/>
              <w:left w:val="nil"/>
              <w:bottom w:val="single" w:sz="6" w:space="0" w:color="808080"/>
              <w:right w:val="nil"/>
            </w:tcBorders>
          </w:tcPr>
          <w:p w:rsidR="00214002" w:rsidRDefault="00214002">
            <w:pPr>
              <w:autoSpaceDE w:val="0"/>
              <w:autoSpaceDN w:val="0"/>
              <w:adjustRightInd w:val="0"/>
              <w:jc w:val="center"/>
              <w:rPr>
                <w:rFonts w:ascii="Calibri" w:hAnsi="Calibri" w:cs="Calibri"/>
                <w:b/>
                <w:bCs/>
                <w:color w:val="000000"/>
                <w:sz w:val="20"/>
                <w:szCs w:val="20"/>
              </w:rPr>
            </w:pPr>
            <w:proofErr w:type="spellStart"/>
            <w:r>
              <w:rPr>
                <w:rFonts w:ascii="Calibri" w:hAnsi="Calibri" w:cs="Calibri"/>
                <w:b/>
                <w:bCs/>
                <w:color w:val="000000"/>
                <w:sz w:val="20"/>
                <w:szCs w:val="20"/>
              </w:rPr>
              <w:t>SpCond</w:t>
            </w:r>
            <w:proofErr w:type="spellEnd"/>
            <w:r>
              <w:rPr>
                <w:rFonts w:ascii="Calibri" w:hAnsi="Calibri" w:cs="Calibri"/>
                <w:b/>
                <w:bCs/>
                <w:color w:val="000000"/>
                <w:sz w:val="20"/>
                <w:szCs w:val="20"/>
              </w:rPr>
              <w:t xml:space="preserve"> </w:t>
            </w:r>
          </w:p>
          <w:p w:rsidR="00214002" w:rsidRDefault="00214002">
            <w:pPr>
              <w:autoSpaceDE w:val="0"/>
              <w:autoSpaceDN w:val="0"/>
              <w:adjustRightInd w:val="0"/>
              <w:jc w:val="center"/>
              <w:rPr>
                <w:rFonts w:ascii="Calibri" w:hAnsi="Calibri" w:cs="Calibri"/>
                <w:b/>
                <w:bCs/>
                <w:color w:val="000000"/>
                <w:sz w:val="20"/>
                <w:szCs w:val="20"/>
              </w:rPr>
            </w:pPr>
            <w:r>
              <w:rPr>
                <w:rFonts w:ascii="Calibri" w:hAnsi="Calibri" w:cs="Calibri"/>
                <w:b/>
                <w:bCs/>
                <w:color w:val="000000"/>
                <w:sz w:val="20"/>
                <w:szCs w:val="20"/>
              </w:rPr>
              <w:t>(50)</w:t>
            </w:r>
          </w:p>
        </w:tc>
        <w:tc>
          <w:tcPr>
            <w:tcW w:w="790" w:type="dxa"/>
            <w:tcBorders>
              <w:top w:val="single" w:sz="6" w:space="0" w:color="808080"/>
              <w:left w:val="nil"/>
              <w:bottom w:val="single" w:sz="6" w:space="0" w:color="808080"/>
              <w:right w:val="nil"/>
            </w:tcBorders>
          </w:tcPr>
          <w:p w:rsidR="00214002" w:rsidRDefault="00214002">
            <w:pPr>
              <w:autoSpaceDE w:val="0"/>
              <w:autoSpaceDN w:val="0"/>
              <w:adjustRightInd w:val="0"/>
              <w:jc w:val="center"/>
              <w:rPr>
                <w:rFonts w:ascii="Calibri" w:hAnsi="Calibri" w:cs="Calibri"/>
                <w:b/>
                <w:bCs/>
                <w:color w:val="000000"/>
                <w:sz w:val="20"/>
                <w:szCs w:val="20"/>
              </w:rPr>
            </w:pPr>
            <w:r>
              <w:rPr>
                <w:rFonts w:ascii="Calibri" w:hAnsi="Calibri" w:cs="Calibri"/>
                <w:b/>
                <w:bCs/>
                <w:color w:val="000000"/>
                <w:sz w:val="20"/>
                <w:szCs w:val="20"/>
              </w:rPr>
              <w:t>ROX</w:t>
            </w:r>
          </w:p>
          <w:p w:rsidR="00214002" w:rsidRDefault="00214002">
            <w:pPr>
              <w:autoSpaceDE w:val="0"/>
              <w:autoSpaceDN w:val="0"/>
              <w:adjustRightInd w:val="0"/>
              <w:jc w:val="center"/>
              <w:rPr>
                <w:rFonts w:ascii="Calibri" w:hAnsi="Calibri" w:cs="Calibri"/>
                <w:b/>
                <w:bCs/>
                <w:color w:val="000000"/>
                <w:sz w:val="20"/>
                <w:szCs w:val="20"/>
              </w:rPr>
            </w:pPr>
            <w:r>
              <w:rPr>
                <w:rFonts w:ascii="Calibri" w:hAnsi="Calibri" w:cs="Calibri"/>
                <w:b/>
                <w:bCs/>
                <w:color w:val="000000"/>
                <w:sz w:val="20"/>
                <w:szCs w:val="20"/>
              </w:rPr>
              <w:t>DO1</w:t>
            </w:r>
          </w:p>
        </w:tc>
        <w:tc>
          <w:tcPr>
            <w:tcW w:w="806" w:type="dxa"/>
            <w:tcBorders>
              <w:top w:val="single" w:sz="6" w:space="0" w:color="808080"/>
              <w:left w:val="nil"/>
              <w:bottom w:val="single" w:sz="6" w:space="0" w:color="808080"/>
              <w:right w:val="nil"/>
            </w:tcBorders>
          </w:tcPr>
          <w:p w:rsidR="00214002" w:rsidRDefault="00214002">
            <w:pPr>
              <w:autoSpaceDE w:val="0"/>
              <w:autoSpaceDN w:val="0"/>
              <w:adjustRightInd w:val="0"/>
              <w:jc w:val="center"/>
              <w:rPr>
                <w:rFonts w:ascii="Calibri" w:hAnsi="Calibri" w:cs="Calibri"/>
                <w:b/>
                <w:bCs/>
                <w:color w:val="000000"/>
                <w:sz w:val="20"/>
                <w:szCs w:val="20"/>
              </w:rPr>
            </w:pPr>
            <w:r>
              <w:rPr>
                <w:rFonts w:ascii="Calibri" w:hAnsi="Calibri" w:cs="Calibri"/>
                <w:b/>
                <w:bCs/>
                <w:color w:val="000000"/>
                <w:sz w:val="20"/>
                <w:szCs w:val="20"/>
              </w:rPr>
              <w:t>ROX</w:t>
            </w:r>
          </w:p>
          <w:p w:rsidR="00214002" w:rsidRDefault="00214002">
            <w:pPr>
              <w:autoSpaceDE w:val="0"/>
              <w:autoSpaceDN w:val="0"/>
              <w:adjustRightInd w:val="0"/>
              <w:jc w:val="center"/>
              <w:rPr>
                <w:rFonts w:ascii="Calibri" w:hAnsi="Calibri" w:cs="Calibri"/>
                <w:b/>
                <w:bCs/>
                <w:color w:val="000000"/>
                <w:sz w:val="20"/>
                <w:szCs w:val="20"/>
              </w:rPr>
            </w:pPr>
            <w:r>
              <w:rPr>
                <w:rFonts w:ascii="Calibri" w:hAnsi="Calibri" w:cs="Calibri"/>
                <w:b/>
                <w:bCs/>
                <w:color w:val="000000"/>
                <w:sz w:val="20"/>
                <w:szCs w:val="20"/>
              </w:rPr>
              <w:t>DO2</w:t>
            </w:r>
          </w:p>
        </w:tc>
        <w:tc>
          <w:tcPr>
            <w:tcW w:w="725" w:type="dxa"/>
            <w:tcBorders>
              <w:top w:val="single" w:sz="6" w:space="0" w:color="808080"/>
              <w:left w:val="nil"/>
              <w:bottom w:val="single" w:sz="6" w:space="0" w:color="808080"/>
              <w:right w:val="nil"/>
            </w:tcBorders>
          </w:tcPr>
          <w:p w:rsidR="00214002" w:rsidRDefault="00214002">
            <w:pPr>
              <w:autoSpaceDE w:val="0"/>
              <w:autoSpaceDN w:val="0"/>
              <w:adjustRightInd w:val="0"/>
              <w:jc w:val="center"/>
              <w:rPr>
                <w:rFonts w:ascii="Calibri" w:hAnsi="Calibri" w:cs="Calibri"/>
                <w:b/>
                <w:bCs/>
                <w:color w:val="000000"/>
                <w:sz w:val="20"/>
                <w:szCs w:val="20"/>
              </w:rPr>
            </w:pPr>
            <w:r>
              <w:rPr>
                <w:rFonts w:ascii="Calibri" w:hAnsi="Calibri" w:cs="Calibri"/>
                <w:b/>
                <w:bCs/>
                <w:color w:val="000000"/>
                <w:sz w:val="20"/>
                <w:szCs w:val="20"/>
              </w:rPr>
              <w:t>pH7</w:t>
            </w:r>
          </w:p>
        </w:tc>
        <w:tc>
          <w:tcPr>
            <w:tcW w:w="741" w:type="dxa"/>
            <w:tcBorders>
              <w:top w:val="single" w:sz="6" w:space="0" w:color="808080"/>
              <w:left w:val="nil"/>
              <w:bottom w:val="single" w:sz="6" w:space="0" w:color="808080"/>
              <w:right w:val="nil"/>
            </w:tcBorders>
          </w:tcPr>
          <w:p w:rsidR="00214002" w:rsidRDefault="00214002">
            <w:pPr>
              <w:autoSpaceDE w:val="0"/>
              <w:autoSpaceDN w:val="0"/>
              <w:adjustRightInd w:val="0"/>
              <w:jc w:val="center"/>
              <w:rPr>
                <w:rFonts w:ascii="Calibri" w:hAnsi="Calibri" w:cs="Calibri"/>
                <w:b/>
                <w:bCs/>
                <w:color w:val="000000"/>
                <w:sz w:val="20"/>
                <w:szCs w:val="20"/>
              </w:rPr>
            </w:pPr>
            <w:r>
              <w:rPr>
                <w:rFonts w:ascii="Calibri" w:hAnsi="Calibri" w:cs="Calibri"/>
                <w:b/>
                <w:bCs/>
                <w:color w:val="000000"/>
                <w:sz w:val="20"/>
                <w:szCs w:val="20"/>
              </w:rPr>
              <w:t>pH10</w:t>
            </w:r>
          </w:p>
        </w:tc>
        <w:tc>
          <w:tcPr>
            <w:tcW w:w="725" w:type="dxa"/>
            <w:tcBorders>
              <w:top w:val="single" w:sz="6" w:space="0" w:color="808080"/>
              <w:left w:val="nil"/>
              <w:bottom w:val="single" w:sz="6" w:space="0" w:color="808080"/>
              <w:right w:val="nil"/>
            </w:tcBorders>
          </w:tcPr>
          <w:p w:rsidR="00214002" w:rsidRDefault="00214002">
            <w:pPr>
              <w:autoSpaceDE w:val="0"/>
              <w:autoSpaceDN w:val="0"/>
              <w:adjustRightInd w:val="0"/>
              <w:jc w:val="center"/>
              <w:rPr>
                <w:rFonts w:ascii="Calibri" w:hAnsi="Calibri" w:cs="Calibri"/>
                <w:b/>
                <w:bCs/>
                <w:color w:val="000000"/>
                <w:sz w:val="20"/>
                <w:szCs w:val="20"/>
              </w:rPr>
            </w:pPr>
            <w:proofErr w:type="spellStart"/>
            <w:r>
              <w:rPr>
                <w:rFonts w:ascii="Calibri" w:hAnsi="Calibri" w:cs="Calibri"/>
                <w:b/>
                <w:bCs/>
                <w:color w:val="000000"/>
                <w:sz w:val="20"/>
                <w:szCs w:val="20"/>
              </w:rPr>
              <w:t>Turb</w:t>
            </w:r>
            <w:proofErr w:type="spellEnd"/>
            <w:r>
              <w:rPr>
                <w:rFonts w:ascii="Calibri" w:hAnsi="Calibri" w:cs="Calibri"/>
                <w:b/>
                <w:bCs/>
                <w:color w:val="000000"/>
                <w:sz w:val="20"/>
                <w:szCs w:val="20"/>
              </w:rPr>
              <w:t xml:space="preserve"> </w:t>
            </w:r>
          </w:p>
          <w:p w:rsidR="00214002" w:rsidRDefault="00214002">
            <w:pPr>
              <w:autoSpaceDE w:val="0"/>
              <w:autoSpaceDN w:val="0"/>
              <w:adjustRightInd w:val="0"/>
              <w:jc w:val="center"/>
              <w:rPr>
                <w:rFonts w:ascii="Calibri" w:hAnsi="Calibri" w:cs="Calibri"/>
                <w:b/>
                <w:bCs/>
                <w:color w:val="000000"/>
                <w:sz w:val="20"/>
                <w:szCs w:val="20"/>
              </w:rPr>
            </w:pPr>
            <w:r>
              <w:rPr>
                <w:rFonts w:ascii="Calibri" w:hAnsi="Calibri" w:cs="Calibri"/>
                <w:b/>
                <w:bCs/>
                <w:color w:val="000000"/>
                <w:sz w:val="20"/>
                <w:szCs w:val="20"/>
              </w:rPr>
              <w:t>(0)</w:t>
            </w:r>
          </w:p>
        </w:tc>
        <w:tc>
          <w:tcPr>
            <w:tcW w:w="1419" w:type="dxa"/>
            <w:tcBorders>
              <w:top w:val="single" w:sz="6" w:space="0" w:color="808080"/>
              <w:left w:val="nil"/>
              <w:bottom w:val="single" w:sz="6" w:space="0" w:color="808080"/>
              <w:right w:val="nil"/>
            </w:tcBorders>
          </w:tcPr>
          <w:p w:rsidR="00214002" w:rsidRDefault="00214002">
            <w:pPr>
              <w:autoSpaceDE w:val="0"/>
              <w:autoSpaceDN w:val="0"/>
              <w:adjustRightInd w:val="0"/>
              <w:jc w:val="center"/>
              <w:rPr>
                <w:rFonts w:ascii="Calibri" w:hAnsi="Calibri" w:cs="Calibri"/>
                <w:b/>
                <w:bCs/>
                <w:color w:val="000000"/>
                <w:sz w:val="20"/>
                <w:szCs w:val="20"/>
              </w:rPr>
            </w:pPr>
            <w:proofErr w:type="spellStart"/>
            <w:r>
              <w:rPr>
                <w:rFonts w:ascii="Calibri" w:hAnsi="Calibri" w:cs="Calibri"/>
                <w:b/>
                <w:bCs/>
                <w:color w:val="000000"/>
                <w:sz w:val="20"/>
                <w:szCs w:val="20"/>
              </w:rPr>
              <w:t>Turb</w:t>
            </w:r>
            <w:proofErr w:type="spellEnd"/>
          </w:p>
          <w:p w:rsidR="00214002" w:rsidRDefault="00214002">
            <w:pPr>
              <w:autoSpaceDE w:val="0"/>
              <w:autoSpaceDN w:val="0"/>
              <w:adjustRightInd w:val="0"/>
              <w:jc w:val="center"/>
              <w:rPr>
                <w:rFonts w:ascii="Calibri" w:hAnsi="Calibri" w:cs="Calibri"/>
                <w:b/>
                <w:bCs/>
                <w:color w:val="000000"/>
                <w:sz w:val="20"/>
                <w:szCs w:val="20"/>
              </w:rPr>
            </w:pPr>
            <w:r>
              <w:rPr>
                <w:rFonts w:ascii="Calibri" w:hAnsi="Calibri" w:cs="Calibri"/>
                <w:b/>
                <w:bCs/>
                <w:color w:val="000000"/>
                <w:sz w:val="20"/>
                <w:szCs w:val="20"/>
              </w:rPr>
              <w:t>(126/124)</w:t>
            </w:r>
          </w:p>
        </w:tc>
        <w:tc>
          <w:tcPr>
            <w:tcW w:w="1483" w:type="dxa"/>
            <w:tcBorders>
              <w:top w:val="single" w:sz="6" w:space="0" w:color="808080"/>
              <w:left w:val="nil"/>
              <w:bottom w:val="single" w:sz="6" w:space="0" w:color="808080"/>
              <w:right w:val="single" w:sz="6" w:space="0" w:color="808080"/>
            </w:tcBorders>
          </w:tcPr>
          <w:p w:rsidR="00214002" w:rsidRDefault="00214002">
            <w:pPr>
              <w:autoSpaceDE w:val="0"/>
              <w:autoSpaceDN w:val="0"/>
              <w:adjustRightInd w:val="0"/>
              <w:jc w:val="center"/>
              <w:rPr>
                <w:rFonts w:ascii="Calibri" w:hAnsi="Calibri" w:cs="Calibri"/>
                <w:b/>
                <w:bCs/>
                <w:color w:val="000000"/>
                <w:sz w:val="20"/>
                <w:szCs w:val="20"/>
              </w:rPr>
            </w:pPr>
            <w:r>
              <w:rPr>
                <w:rFonts w:ascii="Calibri" w:hAnsi="Calibri" w:cs="Calibri"/>
                <w:b/>
                <w:bCs/>
                <w:color w:val="000000"/>
                <w:sz w:val="20"/>
                <w:szCs w:val="20"/>
              </w:rPr>
              <w:t>Depth</w:t>
            </w:r>
          </w:p>
        </w:tc>
      </w:tr>
      <w:tr w:rsidR="00214002" w:rsidTr="00214002">
        <w:trPr>
          <w:trHeight w:val="290"/>
        </w:trPr>
        <w:tc>
          <w:tcPr>
            <w:tcW w:w="1289" w:type="dxa"/>
            <w:tcBorders>
              <w:top w:val="single" w:sz="6" w:space="0" w:color="808080"/>
              <w:left w:val="single" w:sz="6" w:space="0" w:color="808080"/>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1/17/2017</w:t>
            </w:r>
          </w:p>
        </w:tc>
        <w:tc>
          <w:tcPr>
            <w:tcW w:w="871"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49.59</w:t>
            </w:r>
          </w:p>
        </w:tc>
        <w:tc>
          <w:tcPr>
            <w:tcW w:w="790"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103.3</w:t>
            </w:r>
          </w:p>
        </w:tc>
        <w:tc>
          <w:tcPr>
            <w:tcW w:w="806"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103.3</w:t>
            </w:r>
          </w:p>
        </w:tc>
        <w:tc>
          <w:tcPr>
            <w:tcW w:w="725"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-9.99</w:t>
            </w:r>
          </w:p>
        </w:tc>
        <w:tc>
          <w:tcPr>
            <w:tcW w:w="741"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-9.99</w:t>
            </w:r>
          </w:p>
        </w:tc>
        <w:tc>
          <w:tcPr>
            <w:tcW w:w="725"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1.1</w:t>
            </w:r>
          </w:p>
        </w:tc>
        <w:tc>
          <w:tcPr>
            <w:tcW w:w="1419"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122.86 (126)</w:t>
            </w:r>
          </w:p>
        </w:tc>
        <w:tc>
          <w:tcPr>
            <w:tcW w:w="1483" w:type="dxa"/>
            <w:tcBorders>
              <w:top w:val="single" w:sz="6" w:space="0" w:color="808080"/>
              <w:left w:val="nil"/>
              <w:bottom w:val="single" w:sz="6" w:space="0" w:color="808080"/>
              <w:right w:val="single" w:sz="6" w:space="0" w:color="808080"/>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0.039 (0.056)</w:t>
            </w:r>
          </w:p>
        </w:tc>
      </w:tr>
      <w:tr w:rsidR="00214002" w:rsidTr="00214002">
        <w:trPr>
          <w:trHeight w:val="290"/>
        </w:trPr>
        <w:tc>
          <w:tcPr>
            <w:tcW w:w="1289" w:type="dxa"/>
            <w:tcBorders>
              <w:top w:val="single" w:sz="6" w:space="0" w:color="808080"/>
              <w:left w:val="single" w:sz="6" w:space="0" w:color="808080"/>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1/26/2017</w:t>
            </w:r>
          </w:p>
        </w:tc>
        <w:tc>
          <w:tcPr>
            <w:tcW w:w="871"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48.66</w:t>
            </w:r>
          </w:p>
        </w:tc>
        <w:tc>
          <w:tcPr>
            <w:tcW w:w="790"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99.7</w:t>
            </w:r>
          </w:p>
        </w:tc>
        <w:tc>
          <w:tcPr>
            <w:tcW w:w="806"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99.8</w:t>
            </w:r>
          </w:p>
        </w:tc>
        <w:tc>
          <w:tcPr>
            <w:tcW w:w="725"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37.24</w:t>
            </w:r>
          </w:p>
        </w:tc>
        <w:tc>
          <w:tcPr>
            <w:tcW w:w="741"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37.23</w:t>
            </w:r>
          </w:p>
        </w:tc>
        <w:tc>
          <w:tcPr>
            <w:tcW w:w="725"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0.4</w:t>
            </w:r>
          </w:p>
        </w:tc>
        <w:tc>
          <w:tcPr>
            <w:tcW w:w="1419"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123.4 (126)</w:t>
            </w:r>
          </w:p>
        </w:tc>
        <w:tc>
          <w:tcPr>
            <w:tcW w:w="1483" w:type="dxa"/>
            <w:tcBorders>
              <w:top w:val="single" w:sz="6" w:space="0" w:color="808080"/>
              <w:left w:val="nil"/>
              <w:bottom w:val="single" w:sz="6" w:space="0" w:color="808080"/>
              <w:right w:val="single" w:sz="6" w:space="0" w:color="808080"/>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0.098 (0.087)</w:t>
            </w:r>
          </w:p>
        </w:tc>
      </w:tr>
      <w:tr w:rsidR="00214002" w:rsidTr="00214002">
        <w:trPr>
          <w:trHeight w:val="290"/>
        </w:trPr>
        <w:tc>
          <w:tcPr>
            <w:tcW w:w="1289" w:type="dxa"/>
            <w:tcBorders>
              <w:top w:val="single" w:sz="6" w:space="0" w:color="808080"/>
              <w:left w:val="single" w:sz="6" w:space="0" w:color="808080"/>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3/6/2017</w:t>
            </w:r>
          </w:p>
        </w:tc>
        <w:tc>
          <w:tcPr>
            <w:tcW w:w="871"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49.49</w:t>
            </w:r>
          </w:p>
        </w:tc>
        <w:tc>
          <w:tcPr>
            <w:tcW w:w="790"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103.9</w:t>
            </w:r>
          </w:p>
        </w:tc>
        <w:tc>
          <w:tcPr>
            <w:tcW w:w="806"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103.8</w:t>
            </w:r>
          </w:p>
        </w:tc>
        <w:tc>
          <w:tcPr>
            <w:tcW w:w="725"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7.08</w:t>
            </w:r>
          </w:p>
        </w:tc>
        <w:tc>
          <w:tcPr>
            <w:tcW w:w="741"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10.08</w:t>
            </w:r>
          </w:p>
        </w:tc>
        <w:tc>
          <w:tcPr>
            <w:tcW w:w="725"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1.4</w:t>
            </w:r>
          </w:p>
        </w:tc>
        <w:tc>
          <w:tcPr>
            <w:tcW w:w="1419"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125.3 (126)</w:t>
            </w:r>
          </w:p>
        </w:tc>
        <w:tc>
          <w:tcPr>
            <w:tcW w:w="1483" w:type="dxa"/>
            <w:tcBorders>
              <w:top w:val="single" w:sz="6" w:space="0" w:color="808080"/>
              <w:left w:val="nil"/>
              <w:bottom w:val="single" w:sz="6" w:space="0" w:color="808080"/>
              <w:right w:val="single" w:sz="6" w:space="0" w:color="808080"/>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0.064 (0.064)</w:t>
            </w:r>
          </w:p>
        </w:tc>
      </w:tr>
      <w:tr w:rsidR="00214002" w:rsidTr="00214002">
        <w:trPr>
          <w:trHeight w:val="290"/>
        </w:trPr>
        <w:tc>
          <w:tcPr>
            <w:tcW w:w="1289" w:type="dxa"/>
            <w:tcBorders>
              <w:top w:val="single" w:sz="6" w:space="0" w:color="808080"/>
              <w:left w:val="single" w:sz="6" w:space="0" w:color="808080"/>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4/12/2017</w:t>
            </w:r>
          </w:p>
        </w:tc>
        <w:tc>
          <w:tcPr>
            <w:tcW w:w="871"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47.84</w:t>
            </w:r>
          </w:p>
        </w:tc>
        <w:tc>
          <w:tcPr>
            <w:tcW w:w="790"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96.9</w:t>
            </w:r>
          </w:p>
        </w:tc>
        <w:tc>
          <w:tcPr>
            <w:tcW w:w="806"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96.9</w:t>
            </w:r>
          </w:p>
        </w:tc>
        <w:tc>
          <w:tcPr>
            <w:tcW w:w="725"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7.19</w:t>
            </w:r>
          </w:p>
        </w:tc>
        <w:tc>
          <w:tcPr>
            <w:tcW w:w="741"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10.07</w:t>
            </w:r>
          </w:p>
        </w:tc>
        <w:tc>
          <w:tcPr>
            <w:tcW w:w="725"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1.4</w:t>
            </w:r>
          </w:p>
        </w:tc>
        <w:tc>
          <w:tcPr>
            <w:tcW w:w="1419"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126.7 (126)</w:t>
            </w:r>
          </w:p>
        </w:tc>
        <w:tc>
          <w:tcPr>
            <w:tcW w:w="1483" w:type="dxa"/>
            <w:tcBorders>
              <w:top w:val="single" w:sz="6" w:space="0" w:color="808080"/>
              <w:left w:val="nil"/>
              <w:bottom w:val="single" w:sz="6" w:space="0" w:color="808080"/>
              <w:right w:val="single" w:sz="6" w:space="0" w:color="808080"/>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-0.207 (-0.077)</w:t>
            </w:r>
          </w:p>
        </w:tc>
      </w:tr>
      <w:tr w:rsidR="00214002" w:rsidTr="00214002">
        <w:trPr>
          <w:trHeight w:val="290"/>
        </w:trPr>
        <w:tc>
          <w:tcPr>
            <w:tcW w:w="1289" w:type="dxa"/>
            <w:tcBorders>
              <w:top w:val="single" w:sz="6" w:space="0" w:color="808080"/>
              <w:left w:val="single" w:sz="6" w:space="0" w:color="808080"/>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5/1/2017</w:t>
            </w:r>
          </w:p>
        </w:tc>
        <w:tc>
          <w:tcPr>
            <w:tcW w:w="871"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48.00</w:t>
            </w:r>
          </w:p>
        </w:tc>
        <w:tc>
          <w:tcPr>
            <w:tcW w:w="790"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101.2</w:t>
            </w:r>
          </w:p>
        </w:tc>
        <w:tc>
          <w:tcPr>
            <w:tcW w:w="806"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101.2</w:t>
            </w:r>
          </w:p>
        </w:tc>
        <w:tc>
          <w:tcPr>
            <w:tcW w:w="725"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7.05</w:t>
            </w:r>
          </w:p>
        </w:tc>
        <w:tc>
          <w:tcPr>
            <w:tcW w:w="741"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10.00</w:t>
            </w:r>
          </w:p>
        </w:tc>
        <w:tc>
          <w:tcPr>
            <w:tcW w:w="725"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3</w:t>
            </w:r>
          </w:p>
        </w:tc>
        <w:tc>
          <w:tcPr>
            <w:tcW w:w="1419"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128.0 (126)</w:t>
            </w:r>
          </w:p>
        </w:tc>
        <w:tc>
          <w:tcPr>
            <w:tcW w:w="1483" w:type="dxa"/>
            <w:tcBorders>
              <w:top w:val="single" w:sz="6" w:space="0" w:color="808080"/>
              <w:left w:val="nil"/>
              <w:bottom w:val="single" w:sz="6" w:space="0" w:color="808080"/>
              <w:right w:val="single" w:sz="6" w:space="0" w:color="808080"/>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0.034 (0.019)</w:t>
            </w:r>
          </w:p>
        </w:tc>
      </w:tr>
      <w:tr w:rsidR="00214002" w:rsidTr="00214002">
        <w:trPr>
          <w:trHeight w:val="290"/>
        </w:trPr>
        <w:tc>
          <w:tcPr>
            <w:tcW w:w="1289" w:type="dxa"/>
            <w:tcBorders>
              <w:top w:val="single" w:sz="6" w:space="0" w:color="808080"/>
              <w:left w:val="single" w:sz="6" w:space="0" w:color="808080"/>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5/10/2017</w:t>
            </w:r>
          </w:p>
        </w:tc>
        <w:tc>
          <w:tcPr>
            <w:tcW w:w="871"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47.04</w:t>
            </w:r>
          </w:p>
        </w:tc>
        <w:tc>
          <w:tcPr>
            <w:tcW w:w="790"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99.5</w:t>
            </w:r>
          </w:p>
        </w:tc>
        <w:tc>
          <w:tcPr>
            <w:tcW w:w="806"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99.4</w:t>
            </w:r>
          </w:p>
        </w:tc>
        <w:tc>
          <w:tcPr>
            <w:tcW w:w="725"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7.18</w:t>
            </w:r>
          </w:p>
        </w:tc>
        <w:tc>
          <w:tcPr>
            <w:tcW w:w="741"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10.21</w:t>
            </w:r>
          </w:p>
        </w:tc>
        <w:tc>
          <w:tcPr>
            <w:tcW w:w="725"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-0.17</w:t>
            </w:r>
          </w:p>
        </w:tc>
        <w:tc>
          <w:tcPr>
            <w:tcW w:w="1419"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122.24 (124)</w:t>
            </w:r>
          </w:p>
        </w:tc>
        <w:tc>
          <w:tcPr>
            <w:tcW w:w="1483" w:type="dxa"/>
            <w:tcBorders>
              <w:top w:val="single" w:sz="6" w:space="0" w:color="808080"/>
              <w:left w:val="nil"/>
              <w:bottom w:val="single" w:sz="6" w:space="0" w:color="808080"/>
              <w:right w:val="single" w:sz="6" w:space="0" w:color="808080"/>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0.041 (0.035)</w:t>
            </w:r>
          </w:p>
        </w:tc>
      </w:tr>
      <w:tr w:rsidR="00214002" w:rsidTr="00214002">
        <w:trPr>
          <w:trHeight w:val="290"/>
        </w:trPr>
        <w:tc>
          <w:tcPr>
            <w:tcW w:w="1289" w:type="dxa"/>
            <w:tcBorders>
              <w:top w:val="single" w:sz="6" w:space="0" w:color="808080"/>
              <w:left w:val="single" w:sz="6" w:space="0" w:color="808080"/>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5/22/2017</w:t>
            </w:r>
          </w:p>
        </w:tc>
        <w:tc>
          <w:tcPr>
            <w:tcW w:w="871"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50.03</w:t>
            </w:r>
          </w:p>
        </w:tc>
        <w:tc>
          <w:tcPr>
            <w:tcW w:w="790"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100.1</w:t>
            </w:r>
          </w:p>
        </w:tc>
        <w:tc>
          <w:tcPr>
            <w:tcW w:w="806"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100.1</w:t>
            </w:r>
          </w:p>
        </w:tc>
        <w:tc>
          <w:tcPr>
            <w:tcW w:w="725"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7.34</w:t>
            </w:r>
          </w:p>
        </w:tc>
        <w:tc>
          <w:tcPr>
            <w:tcW w:w="741"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10.23</w:t>
            </w:r>
          </w:p>
        </w:tc>
        <w:tc>
          <w:tcPr>
            <w:tcW w:w="725"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-0.25</w:t>
            </w:r>
          </w:p>
        </w:tc>
        <w:tc>
          <w:tcPr>
            <w:tcW w:w="1419"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125.35 (124)</w:t>
            </w:r>
          </w:p>
        </w:tc>
        <w:tc>
          <w:tcPr>
            <w:tcW w:w="1483" w:type="dxa"/>
            <w:tcBorders>
              <w:top w:val="single" w:sz="6" w:space="0" w:color="808080"/>
              <w:left w:val="nil"/>
              <w:bottom w:val="single" w:sz="6" w:space="0" w:color="808080"/>
              <w:right w:val="single" w:sz="6" w:space="0" w:color="808080"/>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-0.016 (0.003)</w:t>
            </w:r>
          </w:p>
        </w:tc>
      </w:tr>
      <w:tr w:rsidR="00214002" w:rsidTr="00214002">
        <w:trPr>
          <w:trHeight w:val="290"/>
        </w:trPr>
        <w:tc>
          <w:tcPr>
            <w:tcW w:w="1289" w:type="dxa"/>
            <w:tcBorders>
              <w:top w:val="single" w:sz="6" w:space="0" w:color="808080"/>
              <w:left w:val="single" w:sz="6" w:space="0" w:color="808080"/>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6/7/2017</w:t>
            </w:r>
          </w:p>
        </w:tc>
        <w:tc>
          <w:tcPr>
            <w:tcW w:w="871"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49.75</w:t>
            </w:r>
          </w:p>
        </w:tc>
        <w:tc>
          <w:tcPr>
            <w:tcW w:w="790"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102.6</w:t>
            </w:r>
          </w:p>
        </w:tc>
        <w:tc>
          <w:tcPr>
            <w:tcW w:w="806"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102.7</w:t>
            </w:r>
          </w:p>
        </w:tc>
        <w:tc>
          <w:tcPr>
            <w:tcW w:w="725"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7.13</w:t>
            </w:r>
          </w:p>
        </w:tc>
        <w:tc>
          <w:tcPr>
            <w:tcW w:w="741"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10.20</w:t>
            </w:r>
          </w:p>
        </w:tc>
        <w:tc>
          <w:tcPr>
            <w:tcW w:w="725"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0.43</w:t>
            </w:r>
          </w:p>
        </w:tc>
        <w:tc>
          <w:tcPr>
            <w:tcW w:w="1419"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120.27 (124)</w:t>
            </w:r>
          </w:p>
        </w:tc>
        <w:tc>
          <w:tcPr>
            <w:tcW w:w="1483" w:type="dxa"/>
            <w:tcBorders>
              <w:top w:val="single" w:sz="6" w:space="0" w:color="808080"/>
              <w:left w:val="nil"/>
              <w:bottom w:val="single" w:sz="6" w:space="0" w:color="808080"/>
              <w:right w:val="single" w:sz="6" w:space="0" w:color="808080"/>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0.038 (0.052)</w:t>
            </w:r>
          </w:p>
        </w:tc>
      </w:tr>
      <w:tr w:rsidR="00214002" w:rsidTr="00214002">
        <w:trPr>
          <w:trHeight w:val="290"/>
        </w:trPr>
        <w:tc>
          <w:tcPr>
            <w:tcW w:w="1289" w:type="dxa"/>
            <w:tcBorders>
              <w:top w:val="single" w:sz="6" w:space="0" w:color="808080"/>
              <w:left w:val="single" w:sz="6" w:space="0" w:color="808080"/>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7/6/2017</w:t>
            </w:r>
          </w:p>
        </w:tc>
        <w:tc>
          <w:tcPr>
            <w:tcW w:w="871"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47.21</w:t>
            </w:r>
          </w:p>
        </w:tc>
        <w:tc>
          <w:tcPr>
            <w:tcW w:w="790"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98.1</w:t>
            </w:r>
          </w:p>
        </w:tc>
        <w:tc>
          <w:tcPr>
            <w:tcW w:w="806"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98.1</w:t>
            </w:r>
          </w:p>
        </w:tc>
        <w:tc>
          <w:tcPr>
            <w:tcW w:w="725"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7.06</w:t>
            </w:r>
          </w:p>
        </w:tc>
        <w:tc>
          <w:tcPr>
            <w:tcW w:w="741"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10.09</w:t>
            </w:r>
          </w:p>
        </w:tc>
        <w:tc>
          <w:tcPr>
            <w:tcW w:w="725"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0.77</w:t>
            </w:r>
          </w:p>
        </w:tc>
        <w:tc>
          <w:tcPr>
            <w:tcW w:w="1419"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120.58 (124)</w:t>
            </w:r>
          </w:p>
        </w:tc>
        <w:tc>
          <w:tcPr>
            <w:tcW w:w="1483" w:type="dxa"/>
            <w:tcBorders>
              <w:top w:val="single" w:sz="6" w:space="0" w:color="808080"/>
              <w:left w:val="nil"/>
              <w:bottom w:val="single" w:sz="6" w:space="0" w:color="808080"/>
              <w:right w:val="single" w:sz="6" w:space="0" w:color="808080"/>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-0.069 (-0.011)</w:t>
            </w:r>
          </w:p>
        </w:tc>
      </w:tr>
      <w:tr w:rsidR="00214002" w:rsidTr="00214002">
        <w:trPr>
          <w:trHeight w:val="290"/>
        </w:trPr>
        <w:tc>
          <w:tcPr>
            <w:tcW w:w="1289" w:type="dxa"/>
            <w:tcBorders>
              <w:top w:val="single" w:sz="6" w:space="0" w:color="808080"/>
              <w:left w:val="single" w:sz="6" w:space="0" w:color="808080"/>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7/28/2017</w:t>
            </w:r>
          </w:p>
        </w:tc>
        <w:tc>
          <w:tcPr>
            <w:tcW w:w="871"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49.72</w:t>
            </w:r>
          </w:p>
        </w:tc>
        <w:tc>
          <w:tcPr>
            <w:tcW w:w="790"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99.1</w:t>
            </w:r>
          </w:p>
        </w:tc>
        <w:tc>
          <w:tcPr>
            <w:tcW w:w="806"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99.1</w:t>
            </w:r>
          </w:p>
        </w:tc>
        <w:tc>
          <w:tcPr>
            <w:tcW w:w="725"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7.14</w:t>
            </w:r>
          </w:p>
        </w:tc>
        <w:tc>
          <w:tcPr>
            <w:tcW w:w="741"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10.24</w:t>
            </w:r>
          </w:p>
        </w:tc>
        <w:tc>
          <w:tcPr>
            <w:tcW w:w="725"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0.18</w:t>
            </w:r>
          </w:p>
        </w:tc>
        <w:tc>
          <w:tcPr>
            <w:tcW w:w="1419"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121.16 (124)</w:t>
            </w:r>
          </w:p>
        </w:tc>
        <w:tc>
          <w:tcPr>
            <w:tcW w:w="1483" w:type="dxa"/>
            <w:tcBorders>
              <w:top w:val="single" w:sz="6" w:space="0" w:color="808080"/>
              <w:left w:val="nil"/>
              <w:bottom w:val="single" w:sz="6" w:space="0" w:color="808080"/>
              <w:right w:val="single" w:sz="6" w:space="0" w:color="808080"/>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0.029 (0.054)</w:t>
            </w:r>
          </w:p>
        </w:tc>
      </w:tr>
      <w:tr w:rsidR="00214002" w:rsidTr="00214002">
        <w:trPr>
          <w:trHeight w:val="290"/>
        </w:trPr>
        <w:tc>
          <w:tcPr>
            <w:tcW w:w="1289" w:type="dxa"/>
            <w:tcBorders>
              <w:top w:val="single" w:sz="6" w:space="0" w:color="808080"/>
              <w:left w:val="single" w:sz="6" w:space="0" w:color="808080"/>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8/15/2017</w:t>
            </w:r>
          </w:p>
        </w:tc>
        <w:tc>
          <w:tcPr>
            <w:tcW w:w="871"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48.50</w:t>
            </w:r>
          </w:p>
        </w:tc>
        <w:tc>
          <w:tcPr>
            <w:tcW w:w="790"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99.8</w:t>
            </w:r>
          </w:p>
        </w:tc>
        <w:tc>
          <w:tcPr>
            <w:tcW w:w="806"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99.8</w:t>
            </w:r>
          </w:p>
        </w:tc>
        <w:tc>
          <w:tcPr>
            <w:tcW w:w="725"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7.13</w:t>
            </w:r>
          </w:p>
        </w:tc>
        <w:tc>
          <w:tcPr>
            <w:tcW w:w="741"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10.09</w:t>
            </w:r>
          </w:p>
        </w:tc>
        <w:tc>
          <w:tcPr>
            <w:tcW w:w="725"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1.67</w:t>
            </w:r>
          </w:p>
        </w:tc>
        <w:tc>
          <w:tcPr>
            <w:tcW w:w="1419"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122.66 (124)</w:t>
            </w:r>
          </w:p>
        </w:tc>
        <w:tc>
          <w:tcPr>
            <w:tcW w:w="1483" w:type="dxa"/>
            <w:tcBorders>
              <w:top w:val="single" w:sz="6" w:space="0" w:color="808080"/>
              <w:left w:val="nil"/>
              <w:bottom w:val="single" w:sz="6" w:space="0" w:color="808080"/>
              <w:right w:val="single" w:sz="6" w:space="0" w:color="808080"/>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0.057 (0.041)</w:t>
            </w:r>
          </w:p>
        </w:tc>
      </w:tr>
      <w:tr w:rsidR="00214002" w:rsidTr="00214002">
        <w:trPr>
          <w:trHeight w:val="290"/>
        </w:trPr>
        <w:tc>
          <w:tcPr>
            <w:tcW w:w="1289" w:type="dxa"/>
            <w:tcBorders>
              <w:top w:val="single" w:sz="6" w:space="0" w:color="808080"/>
              <w:left w:val="single" w:sz="6" w:space="0" w:color="808080"/>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9/7/2017</w:t>
            </w:r>
          </w:p>
        </w:tc>
        <w:tc>
          <w:tcPr>
            <w:tcW w:w="871"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48.25</w:t>
            </w:r>
          </w:p>
        </w:tc>
        <w:tc>
          <w:tcPr>
            <w:tcW w:w="790"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102.3</w:t>
            </w:r>
          </w:p>
        </w:tc>
        <w:tc>
          <w:tcPr>
            <w:tcW w:w="806"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102.3</w:t>
            </w:r>
          </w:p>
        </w:tc>
        <w:tc>
          <w:tcPr>
            <w:tcW w:w="725"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7.28</w:t>
            </w:r>
          </w:p>
        </w:tc>
        <w:tc>
          <w:tcPr>
            <w:tcW w:w="741"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10.34</w:t>
            </w:r>
          </w:p>
        </w:tc>
        <w:tc>
          <w:tcPr>
            <w:tcW w:w="725"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-0.16</w:t>
            </w:r>
          </w:p>
        </w:tc>
        <w:tc>
          <w:tcPr>
            <w:tcW w:w="1419"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119.21 (124)</w:t>
            </w:r>
          </w:p>
        </w:tc>
        <w:tc>
          <w:tcPr>
            <w:tcW w:w="1483" w:type="dxa"/>
            <w:tcBorders>
              <w:top w:val="single" w:sz="6" w:space="0" w:color="808080"/>
              <w:left w:val="nil"/>
              <w:bottom w:val="single" w:sz="6" w:space="0" w:color="808080"/>
              <w:right w:val="single" w:sz="6" w:space="0" w:color="808080"/>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0.015 (0.005)</w:t>
            </w:r>
          </w:p>
        </w:tc>
      </w:tr>
      <w:tr w:rsidR="00214002" w:rsidTr="00214002">
        <w:trPr>
          <w:trHeight w:val="290"/>
        </w:trPr>
        <w:tc>
          <w:tcPr>
            <w:tcW w:w="1289" w:type="dxa"/>
            <w:tcBorders>
              <w:top w:val="single" w:sz="6" w:space="0" w:color="808080"/>
              <w:left w:val="single" w:sz="6" w:space="0" w:color="808080"/>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lastRenderedPageBreak/>
              <w:t>9/29/2017</w:t>
            </w:r>
          </w:p>
        </w:tc>
        <w:tc>
          <w:tcPr>
            <w:tcW w:w="871"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47.88</w:t>
            </w:r>
          </w:p>
        </w:tc>
        <w:tc>
          <w:tcPr>
            <w:tcW w:w="790"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99.1</w:t>
            </w:r>
          </w:p>
        </w:tc>
        <w:tc>
          <w:tcPr>
            <w:tcW w:w="806"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99.1</w:t>
            </w:r>
          </w:p>
        </w:tc>
        <w:tc>
          <w:tcPr>
            <w:tcW w:w="725"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7.11</w:t>
            </w:r>
          </w:p>
        </w:tc>
        <w:tc>
          <w:tcPr>
            <w:tcW w:w="741"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10.11</w:t>
            </w:r>
          </w:p>
        </w:tc>
        <w:tc>
          <w:tcPr>
            <w:tcW w:w="725"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0.06</w:t>
            </w:r>
          </w:p>
        </w:tc>
        <w:tc>
          <w:tcPr>
            <w:tcW w:w="1419"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122.25 (124)</w:t>
            </w:r>
          </w:p>
        </w:tc>
        <w:tc>
          <w:tcPr>
            <w:tcW w:w="1483" w:type="dxa"/>
            <w:tcBorders>
              <w:top w:val="single" w:sz="6" w:space="0" w:color="808080"/>
              <w:left w:val="nil"/>
              <w:bottom w:val="single" w:sz="6" w:space="0" w:color="808080"/>
              <w:right w:val="single" w:sz="6" w:space="0" w:color="808080"/>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0.021 (0.023)</w:t>
            </w:r>
          </w:p>
        </w:tc>
      </w:tr>
      <w:tr w:rsidR="00214002" w:rsidTr="00214002">
        <w:trPr>
          <w:trHeight w:val="290"/>
        </w:trPr>
        <w:tc>
          <w:tcPr>
            <w:tcW w:w="1289" w:type="dxa"/>
            <w:tcBorders>
              <w:top w:val="single" w:sz="6" w:space="0" w:color="808080"/>
              <w:left w:val="single" w:sz="6" w:space="0" w:color="808080"/>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10/12/2017</w:t>
            </w:r>
          </w:p>
        </w:tc>
        <w:tc>
          <w:tcPr>
            <w:tcW w:w="871"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47.43</w:t>
            </w:r>
          </w:p>
        </w:tc>
        <w:tc>
          <w:tcPr>
            <w:tcW w:w="790"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103.1</w:t>
            </w:r>
          </w:p>
        </w:tc>
        <w:tc>
          <w:tcPr>
            <w:tcW w:w="806"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103.1</w:t>
            </w:r>
          </w:p>
        </w:tc>
        <w:tc>
          <w:tcPr>
            <w:tcW w:w="725"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7.21</w:t>
            </w:r>
          </w:p>
        </w:tc>
        <w:tc>
          <w:tcPr>
            <w:tcW w:w="741"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10.27</w:t>
            </w:r>
          </w:p>
        </w:tc>
        <w:tc>
          <w:tcPr>
            <w:tcW w:w="725"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1.79</w:t>
            </w:r>
          </w:p>
        </w:tc>
        <w:tc>
          <w:tcPr>
            <w:tcW w:w="1419"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123.49 (124)</w:t>
            </w:r>
          </w:p>
        </w:tc>
        <w:tc>
          <w:tcPr>
            <w:tcW w:w="1483" w:type="dxa"/>
            <w:tcBorders>
              <w:top w:val="single" w:sz="6" w:space="0" w:color="808080"/>
              <w:left w:val="nil"/>
              <w:bottom w:val="single" w:sz="6" w:space="0" w:color="808080"/>
              <w:right w:val="single" w:sz="6" w:space="0" w:color="808080"/>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0.027 (0.031)</w:t>
            </w:r>
          </w:p>
        </w:tc>
      </w:tr>
      <w:tr w:rsidR="00214002" w:rsidTr="00214002">
        <w:trPr>
          <w:trHeight w:val="290"/>
        </w:trPr>
        <w:tc>
          <w:tcPr>
            <w:tcW w:w="1289" w:type="dxa"/>
            <w:tcBorders>
              <w:top w:val="single" w:sz="6" w:space="0" w:color="808080"/>
              <w:left w:val="single" w:sz="6" w:space="0" w:color="808080"/>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10/25/2017</w:t>
            </w:r>
          </w:p>
        </w:tc>
        <w:tc>
          <w:tcPr>
            <w:tcW w:w="871"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49.02</w:t>
            </w:r>
          </w:p>
        </w:tc>
        <w:tc>
          <w:tcPr>
            <w:tcW w:w="790"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103.9</w:t>
            </w:r>
          </w:p>
        </w:tc>
        <w:tc>
          <w:tcPr>
            <w:tcW w:w="806"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103.9</w:t>
            </w:r>
          </w:p>
        </w:tc>
        <w:tc>
          <w:tcPr>
            <w:tcW w:w="725"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7.16</w:t>
            </w:r>
          </w:p>
        </w:tc>
        <w:tc>
          <w:tcPr>
            <w:tcW w:w="741"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10.23</w:t>
            </w:r>
          </w:p>
        </w:tc>
        <w:tc>
          <w:tcPr>
            <w:tcW w:w="725"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0.3</w:t>
            </w:r>
          </w:p>
        </w:tc>
        <w:tc>
          <w:tcPr>
            <w:tcW w:w="1419"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123.4 (124)</w:t>
            </w:r>
          </w:p>
        </w:tc>
        <w:tc>
          <w:tcPr>
            <w:tcW w:w="1483" w:type="dxa"/>
            <w:tcBorders>
              <w:top w:val="single" w:sz="6" w:space="0" w:color="808080"/>
              <w:left w:val="nil"/>
              <w:bottom w:val="single" w:sz="6" w:space="0" w:color="808080"/>
              <w:right w:val="single" w:sz="6" w:space="0" w:color="808080"/>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0.019 (0.007)</w:t>
            </w:r>
          </w:p>
        </w:tc>
      </w:tr>
      <w:tr w:rsidR="00214002" w:rsidTr="00214002">
        <w:trPr>
          <w:trHeight w:val="290"/>
        </w:trPr>
        <w:tc>
          <w:tcPr>
            <w:tcW w:w="1289" w:type="dxa"/>
            <w:tcBorders>
              <w:top w:val="single" w:sz="6" w:space="0" w:color="808080"/>
              <w:left w:val="single" w:sz="6" w:space="0" w:color="808080"/>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11/20/2017</w:t>
            </w:r>
          </w:p>
        </w:tc>
        <w:tc>
          <w:tcPr>
            <w:tcW w:w="871"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48.70</w:t>
            </w:r>
          </w:p>
        </w:tc>
        <w:tc>
          <w:tcPr>
            <w:tcW w:w="790"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102.1</w:t>
            </w:r>
          </w:p>
        </w:tc>
        <w:tc>
          <w:tcPr>
            <w:tcW w:w="806"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102.1</w:t>
            </w:r>
          </w:p>
        </w:tc>
        <w:tc>
          <w:tcPr>
            <w:tcW w:w="725"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7.21</w:t>
            </w:r>
          </w:p>
        </w:tc>
        <w:tc>
          <w:tcPr>
            <w:tcW w:w="741"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10.22</w:t>
            </w:r>
          </w:p>
        </w:tc>
        <w:tc>
          <w:tcPr>
            <w:tcW w:w="725"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0.06</w:t>
            </w:r>
          </w:p>
        </w:tc>
        <w:tc>
          <w:tcPr>
            <w:tcW w:w="1419"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120.46 (124)</w:t>
            </w:r>
          </w:p>
        </w:tc>
        <w:tc>
          <w:tcPr>
            <w:tcW w:w="1483" w:type="dxa"/>
            <w:tcBorders>
              <w:top w:val="single" w:sz="6" w:space="0" w:color="808080"/>
              <w:left w:val="nil"/>
              <w:bottom w:val="single" w:sz="6" w:space="0" w:color="808080"/>
              <w:right w:val="single" w:sz="6" w:space="0" w:color="808080"/>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0.045 (0.037)</w:t>
            </w:r>
          </w:p>
        </w:tc>
      </w:tr>
      <w:tr w:rsidR="00214002" w:rsidTr="00214002">
        <w:trPr>
          <w:trHeight w:val="290"/>
        </w:trPr>
        <w:tc>
          <w:tcPr>
            <w:tcW w:w="1289" w:type="dxa"/>
            <w:tcBorders>
              <w:top w:val="single" w:sz="6" w:space="0" w:color="808080"/>
              <w:left w:val="single" w:sz="6" w:space="0" w:color="808080"/>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12/21/2017</w:t>
            </w:r>
          </w:p>
        </w:tc>
        <w:tc>
          <w:tcPr>
            <w:tcW w:w="871"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47.03</w:t>
            </w:r>
          </w:p>
        </w:tc>
        <w:tc>
          <w:tcPr>
            <w:tcW w:w="790"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99.9</w:t>
            </w:r>
          </w:p>
        </w:tc>
        <w:tc>
          <w:tcPr>
            <w:tcW w:w="806"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100</w:t>
            </w:r>
          </w:p>
        </w:tc>
        <w:tc>
          <w:tcPr>
            <w:tcW w:w="725"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7.07</w:t>
            </w:r>
          </w:p>
        </w:tc>
        <w:tc>
          <w:tcPr>
            <w:tcW w:w="741"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10.06</w:t>
            </w:r>
          </w:p>
        </w:tc>
        <w:tc>
          <w:tcPr>
            <w:tcW w:w="725"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0.17</w:t>
            </w:r>
          </w:p>
        </w:tc>
        <w:tc>
          <w:tcPr>
            <w:tcW w:w="1419"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122.8 (124)</w:t>
            </w:r>
          </w:p>
        </w:tc>
        <w:tc>
          <w:tcPr>
            <w:tcW w:w="1483" w:type="dxa"/>
            <w:tcBorders>
              <w:top w:val="single" w:sz="6" w:space="0" w:color="808080"/>
              <w:left w:val="nil"/>
              <w:bottom w:val="single" w:sz="6" w:space="0" w:color="808080"/>
              <w:right w:val="single" w:sz="6" w:space="0" w:color="808080"/>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0.069 (0.056)</w:t>
            </w:r>
          </w:p>
        </w:tc>
      </w:tr>
    </w:tbl>
    <w:p w:rsidR="007540DB" w:rsidRDefault="007540DB">
      <w:pPr>
        <w:rPr>
          <w:rFonts w:ascii="Calibri" w:eastAsia="MS Mincho" w:hAnsi="Calibri" w:cs="Calibri"/>
          <w:b/>
          <w:sz w:val="18"/>
          <w:szCs w:val="22"/>
        </w:rPr>
      </w:pPr>
    </w:p>
    <w:p w:rsidR="00814CAE" w:rsidRPr="007540DB" w:rsidRDefault="00814CAE">
      <w:pPr>
        <w:rPr>
          <w:rFonts w:ascii="Calibri" w:eastAsia="MS Mincho" w:hAnsi="Calibri" w:cs="Calibri"/>
          <w:b/>
          <w:sz w:val="18"/>
          <w:szCs w:val="22"/>
        </w:rPr>
      </w:pPr>
    </w:p>
    <w:p w:rsidR="00AA652E" w:rsidRDefault="00BF21EE" w:rsidP="009D7CE6">
      <w:pPr>
        <w:ind w:right="-210"/>
        <w:rPr>
          <w:rFonts w:asciiTheme="minorHAnsi" w:eastAsia="MS Mincho" w:hAnsiTheme="minorHAnsi" w:cstheme="minorHAnsi"/>
          <w:b/>
          <w:i/>
        </w:rPr>
      </w:pPr>
      <w:r w:rsidRPr="00744E33">
        <w:rPr>
          <w:rFonts w:asciiTheme="minorHAnsi" w:eastAsia="MS Mincho" w:hAnsiTheme="minorHAnsi" w:cstheme="minorHAnsi"/>
          <w:b/>
          <w:i/>
        </w:rPr>
        <w:t xml:space="preserve">Point </w:t>
      </w:r>
      <w:r w:rsidR="00FD6F8C" w:rsidRPr="00744E33">
        <w:rPr>
          <w:rFonts w:asciiTheme="minorHAnsi" w:eastAsia="MS Mincho" w:hAnsiTheme="minorHAnsi" w:cstheme="minorHAnsi"/>
          <w:b/>
          <w:i/>
        </w:rPr>
        <w:t xml:space="preserve">Aux </w:t>
      </w:r>
      <w:proofErr w:type="spellStart"/>
      <w:r w:rsidR="00FD6F8C" w:rsidRPr="00744E33">
        <w:rPr>
          <w:rFonts w:asciiTheme="minorHAnsi" w:eastAsia="MS Mincho" w:hAnsiTheme="minorHAnsi" w:cstheme="minorHAnsi"/>
          <w:b/>
          <w:i/>
        </w:rPr>
        <w:t>Chenes</w:t>
      </w:r>
      <w:proofErr w:type="spellEnd"/>
    </w:p>
    <w:tbl>
      <w:tblPr>
        <w:tblW w:w="0" w:type="auto"/>
        <w:tblInd w:w="78" w:type="dxa"/>
        <w:tblLayout w:type="fixed"/>
        <w:tblLook w:val="0000" w:firstRow="0" w:lastRow="0" w:firstColumn="0" w:lastColumn="0" w:noHBand="0" w:noVBand="0"/>
      </w:tblPr>
      <w:tblGrid>
        <w:gridCol w:w="1289"/>
        <w:gridCol w:w="871"/>
        <w:gridCol w:w="790"/>
        <w:gridCol w:w="806"/>
        <w:gridCol w:w="725"/>
        <w:gridCol w:w="741"/>
        <w:gridCol w:w="725"/>
        <w:gridCol w:w="1419"/>
        <w:gridCol w:w="1483"/>
      </w:tblGrid>
      <w:tr w:rsidR="00214002" w:rsidTr="00214002">
        <w:trPr>
          <w:trHeight w:val="492"/>
        </w:trPr>
        <w:tc>
          <w:tcPr>
            <w:tcW w:w="1289" w:type="dxa"/>
            <w:tcBorders>
              <w:top w:val="single" w:sz="6" w:space="0" w:color="808080"/>
              <w:left w:val="single" w:sz="6" w:space="0" w:color="808080"/>
              <w:bottom w:val="single" w:sz="6" w:space="0" w:color="808080"/>
              <w:right w:val="nil"/>
            </w:tcBorders>
          </w:tcPr>
          <w:p w:rsidR="00214002" w:rsidRDefault="00214002">
            <w:pPr>
              <w:autoSpaceDE w:val="0"/>
              <w:autoSpaceDN w:val="0"/>
              <w:adjustRightInd w:val="0"/>
              <w:jc w:val="center"/>
              <w:rPr>
                <w:rFonts w:ascii="Calibri" w:hAnsi="Calibri" w:cs="Calibri"/>
                <w:b/>
                <w:bCs/>
                <w:color w:val="000000"/>
                <w:sz w:val="20"/>
                <w:szCs w:val="20"/>
              </w:rPr>
            </w:pPr>
            <w:r>
              <w:rPr>
                <w:rFonts w:ascii="Calibri" w:hAnsi="Calibri" w:cs="Calibri"/>
                <w:b/>
                <w:bCs/>
                <w:color w:val="000000"/>
                <w:sz w:val="20"/>
                <w:szCs w:val="20"/>
              </w:rPr>
              <w:t xml:space="preserve">Deploy </w:t>
            </w:r>
          </w:p>
          <w:p w:rsidR="00214002" w:rsidRDefault="00214002">
            <w:pPr>
              <w:autoSpaceDE w:val="0"/>
              <w:autoSpaceDN w:val="0"/>
              <w:adjustRightInd w:val="0"/>
              <w:jc w:val="center"/>
              <w:rPr>
                <w:rFonts w:ascii="Calibri" w:hAnsi="Calibri" w:cs="Calibri"/>
                <w:b/>
                <w:bCs/>
                <w:color w:val="000000"/>
                <w:sz w:val="20"/>
                <w:szCs w:val="20"/>
              </w:rPr>
            </w:pPr>
            <w:r>
              <w:rPr>
                <w:rFonts w:ascii="Calibri" w:hAnsi="Calibri" w:cs="Calibri"/>
                <w:b/>
                <w:bCs/>
                <w:color w:val="000000"/>
                <w:sz w:val="20"/>
                <w:szCs w:val="20"/>
              </w:rPr>
              <w:t>Date</w:t>
            </w:r>
          </w:p>
        </w:tc>
        <w:tc>
          <w:tcPr>
            <w:tcW w:w="871" w:type="dxa"/>
            <w:tcBorders>
              <w:top w:val="single" w:sz="6" w:space="0" w:color="808080"/>
              <w:left w:val="nil"/>
              <w:bottom w:val="single" w:sz="6" w:space="0" w:color="808080"/>
              <w:right w:val="nil"/>
            </w:tcBorders>
          </w:tcPr>
          <w:p w:rsidR="00214002" w:rsidRDefault="00214002">
            <w:pPr>
              <w:autoSpaceDE w:val="0"/>
              <w:autoSpaceDN w:val="0"/>
              <w:adjustRightInd w:val="0"/>
              <w:jc w:val="center"/>
              <w:rPr>
                <w:rFonts w:ascii="Calibri" w:hAnsi="Calibri" w:cs="Calibri"/>
                <w:b/>
                <w:bCs/>
                <w:color w:val="000000"/>
                <w:sz w:val="20"/>
                <w:szCs w:val="20"/>
              </w:rPr>
            </w:pPr>
            <w:proofErr w:type="spellStart"/>
            <w:r>
              <w:rPr>
                <w:rFonts w:ascii="Calibri" w:hAnsi="Calibri" w:cs="Calibri"/>
                <w:b/>
                <w:bCs/>
                <w:color w:val="000000"/>
                <w:sz w:val="20"/>
                <w:szCs w:val="20"/>
              </w:rPr>
              <w:t>SpCond</w:t>
            </w:r>
            <w:proofErr w:type="spellEnd"/>
            <w:r>
              <w:rPr>
                <w:rFonts w:ascii="Calibri" w:hAnsi="Calibri" w:cs="Calibri"/>
                <w:b/>
                <w:bCs/>
                <w:color w:val="000000"/>
                <w:sz w:val="20"/>
                <w:szCs w:val="20"/>
              </w:rPr>
              <w:t xml:space="preserve"> </w:t>
            </w:r>
          </w:p>
          <w:p w:rsidR="00214002" w:rsidRDefault="00214002">
            <w:pPr>
              <w:autoSpaceDE w:val="0"/>
              <w:autoSpaceDN w:val="0"/>
              <w:adjustRightInd w:val="0"/>
              <w:jc w:val="center"/>
              <w:rPr>
                <w:rFonts w:ascii="Calibri" w:hAnsi="Calibri" w:cs="Calibri"/>
                <w:b/>
                <w:bCs/>
                <w:color w:val="000000"/>
                <w:sz w:val="20"/>
                <w:szCs w:val="20"/>
              </w:rPr>
            </w:pPr>
            <w:r>
              <w:rPr>
                <w:rFonts w:ascii="Calibri" w:hAnsi="Calibri" w:cs="Calibri"/>
                <w:b/>
                <w:bCs/>
                <w:color w:val="000000"/>
                <w:sz w:val="20"/>
                <w:szCs w:val="20"/>
              </w:rPr>
              <w:t>(50)</w:t>
            </w:r>
          </w:p>
        </w:tc>
        <w:tc>
          <w:tcPr>
            <w:tcW w:w="790" w:type="dxa"/>
            <w:tcBorders>
              <w:top w:val="single" w:sz="6" w:space="0" w:color="808080"/>
              <w:left w:val="nil"/>
              <w:bottom w:val="single" w:sz="6" w:space="0" w:color="808080"/>
              <w:right w:val="nil"/>
            </w:tcBorders>
          </w:tcPr>
          <w:p w:rsidR="00214002" w:rsidRDefault="00214002">
            <w:pPr>
              <w:autoSpaceDE w:val="0"/>
              <w:autoSpaceDN w:val="0"/>
              <w:adjustRightInd w:val="0"/>
              <w:jc w:val="center"/>
              <w:rPr>
                <w:rFonts w:ascii="Calibri" w:hAnsi="Calibri" w:cs="Calibri"/>
                <w:b/>
                <w:bCs/>
                <w:color w:val="000000"/>
                <w:sz w:val="20"/>
                <w:szCs w:val="20"/>
              </w:rPr>
            </w:pPr>
            <w:r>
              <w:rPr>
                <w:rFonts w:ascii="Calibri" w:hAnsi="Calibri" w:cs="Calibri"/>
                <w:b/>
                <w:bCs/>
                <w:color w:val="000000"/>
                <w:sz w:val="20"/>
                <w:szCs w:val="20"/>
              </w:rPr>
              <w:t>ROX</w:t>
            </w:r>
          </w:p>
          <w:p w:rsidR="00214002" w:rsidRDefault="00214002">
            <w:pPr>
              <w:autoSpaceDE w:val="0"/>
              <w:autoSpaceDN w:val="0"/>
              <w:adjustRightInd w:val="0"/>
              <w:jc w:val="center"/>
              <w:rPr>
                <w:rFonts w:ascii="Calibri" w:hAnsi="Calibri" w:cs="Calibri"/>
                <w:b/>
                <w:bCs/>
                <w:color w:val="000000"/>
                <w:sz w:val="20"/>
                <w:szCs w:val="20"/>
              </w:rPr>
            </w:pPr>
            <w:r>
              <w:rPr>
                <w:rFonts w:ascii="Calibri" w:hAnsi="Calibri" w:cs="Calibri"/>
                <w:b/>
                <w:bCs/>
                <w:color w:val="000000"/>
                <w:sz w:val="20"/>
                <w:szCs w:val="20"/>
              </w:rPr>
              <w:t>DO1</w:t>
            </w:r>
          </w:p>
        </w:tc>
        <w:tc>
          <w:tcPr>
            <w:tcW w:w="806" w:type="dxa"/>
            <w:tcBorders>
              <w:top w:val="single" w:sz="6" w:space="0" w:color="808080"/>
              <w:left w:val="nil"/>
              <w:bottom w:val="single" w:sz="6" w:space="0" w:color="808080"/>
              <w:right w:val="nil"/>
            </w:tcBorders>
          </w:tcPr>
          <w:p w:rsidR="00214002" w:rsidRDefault="00214002">
            <w:pPr>
              <w:autoSpaceDE w:val="0"/>
              <w:autoSpaceDN w:val="0"/>
              <w:adjustRightInd w:val="0"/>
              <w:jc w:val="center"/>
              <w:rPr>
                <w:rFonts w:ascii="Calibri" w:hAnsi="Calibri" w:cs="Calibri"/>
                <w:b/>
                <w:bCs/>
                <w:color w:val="000000"/>
                <w:sz w:val="20"/>
                <w:szCs w:val="20"/>
              </w:rPr>
            </w:pPr>
            <w:r>
              <w:rPr>
                <w:rFonts w:ascii="Calibri" w:hAnsi="Calibri" w:cs="Calibri"/>
                <w:b/>
                <w:bCs/>
                <w:color w:val="000000"/>
                <w:sz w:val="20"/>
                <w:szCs w:val="20"/>
              </w:rPr>
              <w:t>ROX</w:t>
            </w:r>
          </w:p>
          <w:p w:rsidR="00214002" w:rsidRDefault="00214002">
            <w:pPr>
              <w:autoSpaceDE w:val="0"/>
              <w:autoSpaceDN w:val="0"/>
              <w:adjustRightInd w:val="0"/>
              <w:jc w:val="center"/>
              <w:rPr>
                <w:rFonts w:ascii="Calibri" w:hAnsi="Calibri" w:cs="Calibri"/>
                <w:b/>
                <w:bCs/>
                <w:color w:val="000000"/>
                <w:sz w:val="20"/>
                <w:szCs w:val="20"/>
              </w:rPr>
            </w:pPr>
            <w:r>
              <w:rPr>
                <w:rFonts w:ascii="Calibri" w:hAnsi="Calibri" w:cs="Calibri"/>
                <w:b/>
                <w:bCs/>
                <w:color w:val="000000"/>
                <w:sz w:val="20"/>
                <w:szCs w:val="20"/>
              </w:rPr>
              <w:t>DO2</w:t>
            </w:r>
          </w:p>
        </w:tc>
        <w:tc>
          <w:tcPr>
            <w:tcW w:w="725" w:type="dxa"/>
            <w:tcBorders>
              <w:top w:val="single" w:sz="6" w:space="0" w:color="808080"/>
              <w:left w:val="nil"/>
              <w:bottom w:val="single" w:sz="6" w:space="0" w:color="808080"/>
              <w:right w:val="nil"/>
            </w:tcBorders>
          </w:tcPr>
          <w:p w:rsidR="00214002" w:rsidRDefault="00214002">
            <w:pPr>
              <w:autoSpaceDE w:val="0"/>
              <w:autoSpaceDN w:val="0"/>
              <w:adjustRightInd w:val="0"/>
              <w:jc w:val="center"/>
              <w:rPr>
                <w:rFonts w:ascii="Calibri" w:hAnsi="Calibri" w:cs="Calibri"/>
                <w:b/>
                <w:bCs/>
                <w:color w:val="000000"/>
                <w:sz w:val="20"/>
                <w:szCs w:val="20"/>
              </w:rPr>
            </w:pPr>
            <w:r>
              <w:rPr>
                <w:rFonts w:ascii="Calibri" w:hAnsi="Calibri" w:cs="Calibri"/>
                <w:b/>
                <w:bCs/>
                <w:color w:val="000000"/>
                <w:sz w:val="20"/>
                <w:szCs w:val="20"/>
              </w:rPr>
              <w:t>pH7</w:t>
            </w:r>
          </w:p>
        </w:tc>
        <w:tc>
          <w:tcPr>
            <w:tcW w:w="741" w:type="dxa"/>
            <w:tcBorders>
              <w:top w:val="single" w:sz="6" w:space="0" w:color="808080"/>
              <w:left w:val="nil"/>
              <w:bottom w:val="single" w:sz="6" w:space="0" w:color="808080"/>
              <w:right w:val="nil"/>
            </w:tcBorders>
          </w:tcPr>
          <w:p w:rsidR="00214002" w:rsidRDefault="00214002">
            <w:pPr>
              <w:autoSpaceDE w:val="0"/>
              <w:autoSpaceDN w:val="0"/>
              <w:adjustRightInd w:val="0"/>
              <w:jc w:val="center"/>
              <w:rPr>
                <w:rFonts w:ascii="Calibri" w:hAnsi="Calibri" w:cs="Calibri"/>
                <w:b/>
                <w:bCs/>
                <w:color w:val="000000"/>
                <w:sz w:val="20"/>
                <w:szCs w:val="20"/>
              </w:rPr>
            </w:pPr>
            <w:r>
              <w:rPr>
                <w:rFonts w:ascii="Calibri" w:hAnsi="Calibri" w:cs="Calibri"/>
                <w:b/>
                <w:bCs/>
                <w:color w:val="000000"/>
                <w:sz w:val="20"/>
                <w:szCs w:val="20"/>
              </w:rPr>
              <w:t>pH10</w:t>
            </w:r>
          </w:p>
        </w:tc>
        <w:tc>
          <w:tcPr>
            <w:tcW w:w="725" w:type="dxa"/>
            <w:tcBorders>
              <w:top w:val="single" w:sz="6" w:space="0" w:color="808080"/>
              <w:left w:val="nil"/>
              <w:bottom w:val="single" w:sz="6" w:space="0" w:color="808080"/>
              <w:right w:val="nil"/>
            </w:tcBorders>
          </w:tcPr>
          <w:p w:rsidR="00214002" w:rsidRDefault="00214002">
            <w:pPr>
              <w:autoSpaceDE w:val="0"/>
              <w:autoSpaceDN w:val="0"/>
              <w:adjustRightInd w:val="0"/>
              <w:jc w:val="center"/>
              <w:rPr>
                <w:rFonts w:ascii="Calibri" w:hAnsi="Calibri" w:cs="Calibri"/>
                <w:b/>
                <w:bCs/>
                <w:color w:val="000000"/>
                <w:sz w:val="20"/>
                <w:szCs w:val="20"/>
              </w:rPr>
            </w:pPr>
            <w:proofErr w:type="spellStart"/>
            <w:r>
              <w:rPr>
                <w:rFonts w:ascii="Calibri" w:hAnsi="Calibri" w:cs="Calibri"/>
                <w:b/>
                <w:bCs/>
                <w:color w:val="000000"/>
                <w:sz w:val="20"/>
                <w:szCs w:val="20"/>
              </w:rPr>
              <w:t>Turb</w:t>
            </w:r>
            <w:proofErr w:type="spellEnd"/>
            <w:r>
              <w:rPr>
                <w:rFonts w:ascii="Calibri" w:hAnsi="Calibri" w:cs="Calibri"/>
                <w:b/>
                <w:bCs/>
                <w:color w:val="000000"/>
                <w:sz w:val="20"/>
                <w:szCs w:val="20"/>
              </w:rPr>
              <w:t xml:space="preserve"> </w:t>
            </w:r>
          </w:p>
          <w:p w:rsidR="00214002" w:rsidRDefault="00214002">
            <w:pPr>
              <w:autoSpaceDE w:val="0"/>
              <w:autoSpaceDN w:val="0"/>
              <w:adjustRightInd w:val="0"/>
              <w:jc w:val="center"/>
              <w:rPr>
                <w:rFonts w:ascii="Calibri" w:hAnsi="Calibri" w:cs="Calibri"/>
                <w:b/>
                <w:bCs/>
                <w:color w:val="000000"/>
                <w:sz w:val="20"/>
                <w:szCs w:val="20"/>
              </w:rPr>
            </w:pPr>
            <w:r>
              <w:rPr>
                <w:rFonts w:ascii="Calibri" w:hAnsi="Calibri" w:cs="Calibri"/>
                <w:b/>
                <w:bCs/>
                <w:color w:val="000000"/>
                <w:sz w:val="20"/>
                <w:szCs w:val="20"/>
              </w:rPr>
              <w:t>(0)</w:t>
            </w:r>
          </w:p>
        </w:tc>
        <w:tc>
          <w:tcPr>
            <w:tcW w:w="1419" w:type="dxa"/>
            <w:tcBorders>
              <w:top w:val="single" w:sz="6" w:space="0" w:color="808080"/>
              <w:left w:val="nil"/>
              <w:bottom w:val="single" w:sz="6" w:space="0" w:color="808080"/>
              <w:right w:val="nil"/>
            </w:tcBorders>
          </w:tcPr>
          <w:p w:rsidR="00214002" w:rsidRDefault="00214002">
            <w:pPr>
              <w:autoSpaceDE w:val="0"/>
              <w:autoSpaceDN w:val="0"/>
              <w:adjustRightInd w:val="0"/>
              <w:jc w:val="center"/>
              <w:rPr>
                <w:rFonts w:ascii="Calibri" w:hAnsi="Calibri" w:cs="Calibri"/>
                <w:b/>
                <w:bCs/>
                <w:color w:val="000000"/>
                <w:sz w:val="20"/>
                <w:szCs w:val="20"/>
              </w:rPr>
            </w:pPr>
            <w:proofErr w:type="spellStart"/>
            <w:r>
              <w:rPr>
                <w:rFonts w:ascii="Calibri" w:hAnsi="Calibri" w:cs="Calibri"/>
                <w:b/>
                <w:bCs/>
                <w:color w:val="000000"/>
                <w:sz w:val="20"/>
                <w:szCs w:val="20"/>
              </w:rPr>
              <w:t>Turb</w:t>
            </w:r>
            <w:proofErr w:type="spellEnd"/>
          </w:p>
          <w:p w:rsidR="00214002" w:rsidRDefault="00214002">
            <w:pPr>
              <w:autoSpaceDE w:val="0"/>
              <w:autoSpaceDN w:val="0"/>
              <w:adjustRightInd w:val="0"/>
              <w:jc w:val="center"/>
              <w:rPr>
                <w:rFonts w:ascii="Calibri" w:hAnsi="Calibri" w:cs="Calibri"/>
                <w:b/>
                <w:bCs/>
                <w:color w:val="000000"/>
                <w:sz w:val="20"/>
                <w:szCs w:val="20"/>
              </w:rPr>
            </w:pPr>
            <w:r>
              <w:rPr>
                <w:rFonts w:ascii="Calibri" w:hAnsi="Calibri" w:cs="Calibri"/>
                <w:b/>
                <w:bCs/>
                <w:color w:val="000000"/>
                <w:sz w:val="20"/>
                <w:szCs w:val="20"/>
              </w:rPr>
              <w:t>(126/124)</w:t>
            </w:r>
          </w:p>
        </w:tc>
        <w:tc>
          <w:tcPr>
            <w:tcW w:w="1483" w:type="dxa"/>
            <w:tcBorders>
              <w:top w:val="single" w:sz="6" w:space="0" w:color="808080"/>
              <w:left w:val="nil"/>
              <w:bottom w:val="single" w:sz="6" w:space="0" w:color="808080"/>
              <w:right w:val="single" w:sz="6" w:space="0" w:color="808080"/>
            </w:tcBorders>
          </w:tcPr>
          <w:p w:rsidR="00214002" w:rsidRDefault="00214002">
            <w:pPr>
              <w:autoSpaceDE w:val="0"/>
              <w:autoSpaceDN w:val="0"/>
              <w:adjustRightInd w:val="0"/>
              <w:jc w:val="center"/>
              <w:rPr>
                <w:rFonts w:ascii="Calibri" w:hAnsi="Calibri" w:cs="Calibri"/>
                <w:b/>
                <w:bCs/>
                <w:color w:val="000000"/>
                <w:sz w:val="20"/>
                <w:szCs w:val="20"/>
              </w:rPr>
            </w:pPr>
            <w:r>
              <w:rPr>
                <w:rFonts w:ascii="Calibri" w:hAnsi="Calibri" w:cs="Calibri"/>
                <w:b/>
                <w:bCs/>
                <w:color w:val="000000"/>
                <w:sz w:val="20"/>
                <w:szCs w:val="20"/>
              </w:rPr>
              <w:t>Depth</w:t>
            </w:r>
          </w:p>
        </w:tc>
      </w:tr>
      <w:tr w:rsidR="00214002" w:rsidTr="00214002">
        <w:trPr>
          <w:trHeight w:val="290"/>
        </w:trPr>
        <w:tc>
          <w:tcPr>
            <w:tcW w:w="1289" w:type="dxa"/>
            <w:tcBorders>
              <w:top w:val="single" w:sz="6" w:space="0" w:color="808080"/>
              <w:left w:val="single" w:sz="6" w:space="0" w:color="808080"/>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2/14/2017</w:t>
            </w:r>
          </w:p>
        </w:tc>
        <w:tc>
          <w:tcPr>
            <w:tcW w:w="871"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47.35</w:t>
            </w:r>
          </w:p>
        </w:tc>
        <w:tc>
          <w:tcPr>
            <w:tcW w:w="790"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98.2</w:t>
            </w:r>
          </w:p>
        </w:tc>
        <w:tc>
          <w:tcPr>
            <w:tcW w:w="806"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98.1</w:t>
            </w:r>
          </w:p>
        </w:tc>
        <w:tc>
          <w:tcPr>
            <w:tcW w:w="725"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7.48</w:t>
            </w:r>
          </w:p>
        </w:tc>
        <w:tc>
          <w:tcPr>
            <w:tcW w:w="741"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9.58</w:t>
            </w:r>
          </w:p>
        </w:tc>
        <w:tc>
          <w:tcPr>
            <w:tcW w:w="725"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26.32</w:t>
            </w:r>
          </w:p>
        </w:tc>
        <w:tc>
          <w:tcPr>
            <w:tcW w:w="1419"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104.36 (124)</w:t>
            </w:r>
          </w:p>
        </w:tc>
        <w:tc>
          <w:tcPr>
            <w:tcW w:w="1483" w:type="dxa"/>
            <w:tcBorders>
              <w:top w:val="single" w:sz="6" w:space="0" w:color="808080"/>
              <w:left w:val="nil"/>
              <w:bottom w:val="single" w:sz="6" w:space="0" w:color="808080"/>
              <w:right w:val="single" w:sz="6" w:space="0" w:color="808080"/>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0.048 (0.079)</w:t>
            </w:r>
          </w:p>
        </w:tc>
      </w:tr>
      <w:tr w:rsidR="00214002" w:rsidTr="00214002">
        <w:trPr>
          <w:trHeight w:val="290"/>
        </w:trPr>
        <w:tc>
          <w:tcPr>
            <w:tcW w:w="1289" w:type="dxa"/>
            <w:tcBorders>
              <w:top w:val="single" w:sz="6" w:space="0" w:color="808080"/>
              <w:left w:val="single" w:sz="6" w:space="0" w:color="808080"/>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3/13/2017</w:t>
            </w:r>
          </w:p>
        </w:tc>
        <w:tc>
          <w:tcPr>
            <w:tcW w:w="871"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48.95</w:t>
            </w:r>
          </w:p>
        </w:tc>
        <w:tc>
          <w:tcPr>
            <w:tcW w:w="790"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100</w:t>
            </w:r>
          </w:p>
        </w:tc>
        <w:tc>
          <w:tcPr>
            <w:tcW w:w="806"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100.1</w:t>
            </w:r>
          </w:p>
        </w:tc>
        <w:tc>
          <w:tcPr>
            <w:tcW w:w="725"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7.17</w:t>
            </w:r>
          </w:p>
        </w:tc>
        <w:tc>
          <w:tcPr>
            <w:tcW w:w="741"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10.06</w:t>
            </w:r>
          </w:p>
        </w:tc>
        <w:tc>
          <w:tcPr>
            <w:tcW w:w="725"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0.19</w:t>
            </w:r>
          </w:p>
        </w:tc>
        <w:tc>
          <w:tcPr>
            <w:tcW w:w="1419"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125.49 (124)</w:t>
            </w:r>
          </w:p>
        </w:tc>
        <w:tc>
          <w:tcPr>
            <w:tcW w:w="1483" w:type="dxa"/>
            <w:tcBorders>
              <w:top w:val="single" w:sz="6" w:space="0" w:color="808080"/>
              <w:left w:val="nil"/>
              <w:bottom w:val="single" w:sz="6" w:space="0" w:color="808080"/>
              <w:right w:val="single" w:sz="6" w:space="0" w:color="808080"/>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0.021 (0.064)</w:t>
            </w:r>
          </w:p>
        </w:tc>
      </w:tr>
      <w:tr w:rsidR="00214002" w:rsidTr="00214002">
        <w:trPr>
          <w:trHeight w:val="290"/>
        </w:trPr>
        <w:tc>
          <w:tcPr>
            <w:tcW w:w="1289" w:type="dxa"/>
            <w:tcBorders>
              <w:top w:val="single" w:sz="6" w:space="0" w:color="808080"/>
              <w:left w:val="single" w:sz="6" w:space="0" w:color="808080"/>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4/12/2017</w:t>
            </w:r>
          </w:p>
        </w:tc>
        <w:tc>
          <w:tcPr>
            <w:tcW w:w="871"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47.00</w:t>
            </w:r>
          </w:p>
        </w:tc>
        <w:tc>
          <w:tcPr>
            <w:tcW w:w="790"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99.1</w:t>
            </w:r>
          </w:p>
        </w:tc>
        <w:tc>
          <w:tcPr>
            <w:tcW w:w="806"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99</w:t>
            </w:r>
          </w:p>
        </w:tc>
        <w:tc>
          <w:tcPr>
            <w:tcW w:w="725"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6.81</w:t>
            </w:r>
          </w:p>
        </w:tc>
        <w:tc>
          <w:tcPr>
            <w:tcW w:w="741"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9.70</w:t>
            </w:r>
          </w:p>
        </w:tc>
        <w:tc>
          <w:tcPr>
            <w:tcW w:w="725"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0.05</w:t>
            </w:r>
          </w:p>
        </w:tc>
        <w:tc>
          <w:tcPr>
            <w:tcW w:w="1419"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125.4 (124)</w:t>
            </w:r>
          </w:p>
        </w:tc>
        <w:tc>
          <w:tcPr>
            <w:tcW w:w="1483" w:type="dxa"/>
            <w:tcBorders>
              <w:top w:val="single" w:sz="6" w:space="0" w:color="808080"/>
              <w:left w:val="nil"/>
              <w:bottom w:val="single" w:sz="6" w:space="0" w:color="808080"/>
              <w:right w:val="single" w:sz="6" w:space="0" w:color="808080"/>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-0.004</w:t>
            </w:r>
          </w:p>
        </w:tc>
      </w:tr>
      <w:tr w:rsidR="00214002" w:rsidTr="00214002">
        <w:trPr>
          <w:trHeight w:val="290"/>
        </w:trPr>
        <w:tc>
          <w:tcPr>
            <w:tcW w:w="1289" w:type="dxa"/>
            <w:tcBorders>
              <w:top w:val="single" w:sz="6" w:space="0" w:color="808080"/>
              <w:left w:val="single" w:sz="6" w:space="0" w:color="808080"/>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5/10/2017</w:t>
            </w:r>
          </w:p>
        </w:tc>
        <w:tc>
          <w:tcPr>
            <w:tcW w:w="871"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48.59</w:t>
            </w:r>
          </w:p>
        </w:tc>
        <w:tc>
          <w:tcPr>
            <w:tcW w:w="790"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99.9</w:t>
            </w:r>
          </w:p>
        </w:tc>
        <w:tc>
          <w:tcPr>
            <w:tcW w:w="806"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99.8</w:t>
            </w:r>
          </w:p>
        </w:tc>
        <w:tc>
          <w:tcPr>
            <w:tcW w:w="725"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7.14</w:t>
            </w:r>
          </w:p>
        </w:tc>
        <w:tc>
          <w:tcPr>
            <w:tcW w:w="741"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10.16</w:t>
            </w:r>
          </w:p>
        </w:tc>
        <w:tc>
          <w:tcPr>
            <w:tcW w:w="725"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0.13</w:t>
            </w:r>
          </w:p>
        </w:tc>
        <w:tc>
          <w:tcPr>
            <w:tcW w:w="1419"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121.32 (124)</w:t>
            </w:r>
          </w:p>
        </w:tc>
        <w:tc>
          <w:tcPr>
            <w:tcW w:w="1483" w:type="dxa"/>
            <w:tcBorders>
              <w:top w:val="single" w:sz="6" w:space="0" w:color="808080"/>
              <w:left w:val="nil"/>
              <w:bottom w:val="single" w:sz="6" w:space="0" w:color="808080"/>
              <w:right w:val="single" w:sz="6" w:space="0" w:color="808080"/>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0.037 (0.054)</w:t>
            </w:r>
          </w:p>
        </w:tc>
      </w:tr>
      <w:tr w:rsidR="00214002" w:rsidTr="00214002">
        <w:trPr>
          <w:trHeight w:val="290"/>
        </w:trPr>
        <w:tc>
          <w:tcPr>
            <w:tcW w:w="1289" w:type="dxa"/>
            <w:tcBorders>
              <w:top w:val="single" w:sz="6" w:space="0" w:color="808080"/>
              <w:left w:val="single" w:sz="6" w:space="0" w:color="808080"/>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5/22/2017</w:t>
            </w:r>
          </w:p>
        </w:tc>
        <w:tc>
          <w:tcPr>
            <w:tcW w:w="871"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48.29</w:t>
            </w:r>
          </w:p>
        </w:tc>
        <w:tc>
          <w:tcPr>
            <w:tcW w:w="790"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99.2</w:t>
            </w:r>
          </w:p>
        </w:tc>
        <w:tc>
          <w:tcPr>
            <w:tcW w:w="806"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99.3</w:t>
            </w:r>
          </w:p>
        </w:tc>
        <w:tc>
          <w:tcPr>
            <w:tcW w:w="725"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7.15</w:t>
            </w:r>
          </w:p>
        </w:tc>
        <w:tc>
          <w:tcPr>
            <w:tcW w:w="741"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10.00</w:t>
            </w:r>
          </w:p>
        </w:tc>
        <w:tc>
          <w:tcPr>
            <w:tcW w:w="725"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0.98</w:t>
            </w:r>
          </w:p>
        </w:tc>
        <w:tc>
          <w:tcPr>
            <w:tcW w:w="1419"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123.84 (124)</w:t>
            </w:r>
          </w:p>
        </w:tc>
        <w:tc>
          <w:tcPr>
            <w:tcW w:w="1483" w:type="dxa"/>
            <w:tcBorders>
              <w:top w:val="single" w:sz="6" w:space="0" w:color="808080"/>
              <w:left w:val="nil"/>
              <w:bottom w:val="single" w:sz="6" w:space="0" w:color="808080"/>
              <w:right w:val="single" w:sz="6" w:space="0" w:color="808080"/>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-0.018 (0.001)</w:t>
            </w:r>
          </w:p>
        </w:tc>
      </w:tr>
      <w:tr w:rsidR="00214002" w:rsidTr="00214002">
        <w:trPr>
          <w:trHeight w:val="290"/>
        </w:trPr>
        <w:tc>
          <w:tcPr>
            <w:tcW w:w="1289" w:type="dxa"/>
            <w:tcBorders>
              <w:top w:val="single" w:sz="6" w:space="0" w:color="808080"/>
              <w:left w:val="single" w:sz="6" w:space="0" w:color="808080"/>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6/7/2017</w:t>
            </w:r>
          </w:p>
        </w:tc>
        <w:tc>
          <w:tcPr>
            <w:tcW w:w="871"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48.63</w:t>
            </w:r>
          </w:p>
        </w:tc>
        <w:tc>
          <w:tcPr>
            <w:tcW w:w="790"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100</w:t>
            </w:r>
          </w:p>
        </w:tc>
        <w:tc>
          <w:tcPr>
            <w:tcW w:w="806"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100.1</w:t>
            </w:r>
          </w:p>
        </w:tc>
        <w:tc>
          <w:tcPr>
            <w:tcW w:w="725"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7.09</w:t>
            </w:r>
          </w:p>
        </w:tc>
        <w:tc>
          <w:tcPr>
            <w:tcW w:w="741"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10.10</w:t>
            </w:r>
          </w:p>
        </w:tc>
        <w:tc>
          <w:tcPr>
            <w:tcW w:w="725"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0.72</w:t>
            </w:r>
          </w:p>
        </w:tc>
        <w:tc>
          <w:tcPr>
            <w:tcW w:w="1419"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122.34 (124)</w:t>
            </w:r>
          </w:p>
        </w:tc>
        <w:tc>
          <w:tcPr>
            <w:tcW w:w="1483" w:type="dxa"/>
            <w:tcBorders>
              <w:top w:val="single" w:sz="6" w:space="0" w:color="808080"/>
              <w:left w:val="nil"/>
              <w:bottom w:val="single" w:sz="6" w:space="0" w:color="808080"/>
              <w:right w:val="single" w:sz="6" w:space="0" w:color="808080"/>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NA (-0.016)</w:t>
            </w:r>
          </w:p>
        </w:tc>
      </w:tr>
      <w:tr w:rsidR="00214002" w:rsidTr="00214002">
        <w:trPr>
          <w:trHeight w:val="290"/>
        </w:trPr>
        <w:tc>
          <w:tcPr>
            <w:tcW w:w="1289" w:type="dxa"/>
            <w:tcBorders>
              <w:top w:val="single" w:sz="6" w:space="0" w:color="808080"/>
              <w:left w:val="single" w:sz="6" w:space="0" w:color="808080"/>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6/19/2017</w:t>
            </w:r>
          </w:p>
        </w:tc>
        <w:tc>
          <w:tcPr>
            <w:tcW w:w="871"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43.36</w:t>
            </w:r>
          </w:p>
        </w:tc>
        <w:tc>
          <w:tcPr>
            <w:tcW w:w="790"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101.1</w:t>
            </w:r>
          </w:p>
        </w:tc>
        <w:tc>
          <w:tcPr>
            <w:tcW w:w="806"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101</w:t>
            </w:r>
          </w:p>
        </w:tc>
        <w:tc>
          <w:tcPr>
            <w:tcW w:w="725"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7.08</w:t>
            </w:r>
          </w:p>
        </w:tc>
        <w:tc>
          <w:tcPr>
            <w:tcW w:w="741"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10.15</w:t>
            </w:r>
          </w:p>
        </w:tc>
        <w:tc>
          <w:tcPr>
            <w:tcW w:w="725"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0.05</w:t>
            </w:r>
          </w:p>
        </w:tc>
        <w:tc>
          <w:tcPr>
            <w:tcW w:w="1419"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124.35 (124)</w:t>
            </w:r>
          </w:p>
        </w:tc>
        <w:tc>
          <w:tcPr>
            <w:tcW w:w="1483" w:type="dxa"/>
            <w:tcBorders>
              <w:top w:val="single" w:sz="6" w:space="0" w:color="808080"/>
              <w:left w:val="nil"/>
              <w:bottom w:val="single" w:sz="6" w:space="0" w:color="808080"/>
              <w:right w:val="single" w:sz="6" w:space="0" w:color="808080"/>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0.014 (0.05)</w:t>
            </w:r>
          </w:p>
        </w:tc>
      </w:tr>
      <w:tr w:rsidR="00214002" w:rsidTr="00214002">
        <w:trPr>
          <w:trHeight w:val="290"/>
        </w:trPr>
        <w:tc>
          <w:tcPr>
            <w:tcW w:w="1289" w:type="dxa"/>
            <w:tcBorders>
              <w:top w:val="single" w:sz="6" w:space="0" w:color="808080"/>
              <w:left w:val="single" w:sz="6" w:space="0" w:color="808080"/>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7/6/2017</w:t>
            </w:r>
          </w:p>
        </w:tc>
        <w:tc>
          <w:tcPr>
            <w:tcW w:w="871"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47.31</w:t>
            </w:r>
          </w:p>
        </w:tc>
        <w:tc>
          <w:tcPr>
            <w:tcW w:w="790"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99.6</w:t>
            </w:r>
          </w:p>
        </w:tc>
        <w:tc>
          <w:tcPr>
            <w:tcW w:w="806"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99.6</w:t>
            </w:r>
          </w:p>
        </w:tc>
        <w:tc>
          <w:tcPr>
            <w:tcW w:w="725"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7.12</w:t>
            </w:r>
          </w:p>
        </w:tc>
        <w:tc>
          <w:tcPr>
            <w:tcW w:w="741"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10.03</w:t>
            </w:r>
          </w:p>
        </w:tc>
        <w:tc>
          <w:tcPr>
            <w:tcW w:w="725"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0.94</w:t>
            </w:r>
          </w:p>
        </w:tc>
        <w:tc>
          <w:tcPr>
            <w:tcW w:w="1419"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121.68 (124)</w:t>
            </w:r>
          </w:p>
        </w:tc>
        <w:tc>
          <w:tcPr>
            <w:tcW w:w="1483" w:type="dxa"/>
            <w:tcBorders>
              <w:top w:val="single" w:sz="6" w:space="0" w:color="808080"/>
              <w:left w:val="nil"/>
              <w:bottom w:val="single" w:sz="6" w:space="0" w:color="808080"/>
              <w:right w:val="single" w:sz="6" w:space="0" w:color="808080"/>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-0.072 (-0.011)</w:t>
            </w:r>
          </w:p>
        </w:tc>
      </w:tr>
      <w:tr w:rsidR="00214002" w:rsidTr="00214002">
        <w:trPr>
          <w:trHeight w:val="290"/>
        </w:trPr>
        <w:tc>
          <w:tcPr>
            <w:tcW w:w="1289" w:type="dxa"/>
            <w:tcBorders>
              <w:top w:val="single" w:sz="6" w:space="0" w:color="808080"/>
              <w:left w:val="single" w:sz="6" w:space="0" w:color="808080"/>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7/28/2017</w:t>
            </w:r>
          </w:p>
        </w:tc>
        <w:tc>
          <w:tcPr>
            <w:tcW w:w="871"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16.12</w:t>
            </w:r>
          </w:p>
        </w:tc>
        <w:tc>
          <w:tcPr>
            <w:tcW w:w="790"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99.4</w:t>
            </w:r>
          </w:p>
        </w:tc>
        <w:tc>
          <w:tcPr>
            <w:tcW w:w="806"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99.4</w:t>
            </w:r>
          </w:p>
        </w:tc>
        <w:tc>
          <w:tcPr>
            <w:tcW w:w="725"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7.25</w:t>
            </w:r>
          </w:p>
        </w:tc>
        <w:tc>
          <w:tcPr>
            <w:tcW w:w="741"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9.85</w:t>
            </w:r>
          </w:p>
        </w:tc>
        <w:tc>
          <w:tcPr>
            <w:tcW w:w="725"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-1.69</w:t>
            </w:r>
          </w:p>
        </w:tc>
        <w:tc>
          <w:tcPr>
            <w:tcW w:w="1419"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120.96 (124)</w:t>
            </w:r>
          </w:p>
        </w:tc>
        <w:tc>
          <w:tcPr>
            <w:tcW w:w="1483" w:type="dxa"/>
            <w:tcBorders>
              <w:top w:val="single" w:sz="6" w:space="0" w:color="808080"/>
              <w:left w:val="nil"/>
              <w:bottom w:val="single" w:sz="6" w:space="0" w:color="808080"/>
              <w:right w:val="single" w:sz="6" w:space="0" w:color="808080"/>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-0.074 (0.019)</w:t>
            </w:r>
          </w:p>
        </w:tc>
      </w:tr>
      <w:tr w:rsidR="00214002" w:rsidTr="00214002">
        <w:trPr>
          <w:trHeight w:val="290"/>
        </w:trPr>
        <w:tc>
          <w:tcPr>
            <w:tcW w:w="1289" w:type="dxa"/>
            <w:tcBorders>
              <w:top w:val="single" w:sz="6" w:space="0" w:color="808080"/>
              <w:left w:val="single" w:sz="6" w:space="0" w:color="808080"/>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10/26/2017</w:t>
            </w:r>
          </w:p>
        </w:tc>
        <w:tc>
          <w:tcPr>
            <w:tcW w:w="871"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49.62</w:t>
            </w:r>
          </w:p>
        </w:tc>
        <w:tc>
          <w:tcPr>
            <w:tcW w:w="790"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100.2</w:t>
            </w:r>
          </w:p>
        </w:tc>
        <w:tc>
          <w:tcPr>
            <w:tcW w:w="806"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100.2</w:t>
            </w:r>
          </w:p>
        </w:tc>
        <w:tc>
          <w:tcPr>
            <w:tcW w:w="725"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7.22</w:t>
            </w:r>
          </w:p>
        </w:tc>
        <w:tc>
          <w:tcPr>
            <w:tcW w:w="741"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10.23</w:t>
            </w:r>
          </w:p>
        </w:tc>
        <w:tc>
          <w:tcPr>
            <w:tcW w:w="725"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0.16</w:t>
            </w:r>
          </w:p>
        </w:tc>
        <w:tc>
          <w:tcPr>
            <w:tcW w:w="1419"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121.43 (124)</w:t>
            </w:r>
          </w:p>
        </w:tc>
        <w:tc>
          <w:tcPr>
            <w:tcW w:w="1483" w:type="dxa"/>
            <w:tcBorders>
              <w:top w:val="single" w:sz="6" w:space="0" w:color="808080"/>
              <w:left w:val="nil"/>
              <w:bottom w:val="single" w:sz="6" w:space="0" w:color="808080"/>
              <w:right w:val="single" w:sz="6" w:space="0" w:color="808080"/>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0.017 (0.01)</w:t>
            </w:r>
          </w:p>
        </w:tc>
      </w:tr>
      <w:tr w:rsidR="00214002" w:rsidTr="00214002">
        <w:trPr>
          <w:trHeight w:val="290"/>
        </w:trPr>
        <w:tc>
          <w:tcPr>
            <w:tcW w:w="1289" w:type="dxa"/>
            <w:tcBorders>
              <w:top w:val="single" w:sz="6" w:space="0" w:color="808080"/>
              <w:left w:val="single" w:sz="6" w:space="0" w:color="808080"/>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11/20/2017</w:t>
            </w:r>
          </w:p>
        </w:tc>
        <w:tc>
          <w:tcPr>
            <w:tcW w:w="871"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59.98</w:t>
            </w:r>
          </w:p>
        </w:tc>
        <w:tc>
          <w:tcPr>
            <w:tcW w:w="790"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99.6</w:t>
            </w:r>
          </w:p>
        </w:tc>
        <w:tc>
          <w:tcPr>
            <w:tcW w:w="806"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99.6</w:t>
            </w:r>
          </w:p>
        </w:tc>
        <w:tc>
          <w:tcPr>
            <w:tcW w:w="725"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7.16</w:t>
            </w:r>
          </w:p>
        </w:tc>
        <w:tc>
          <w:tcPr>
            <w:tcW w:w="741"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10.15</w:t>
            </w:r>
          </w:p>
        </w:tc>
        <w:tc>
          <w:tcPr>
            <w:tcW w:w="725"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-0.36</w:t>
            </w:r>
          </w:p>
        </w:tc>
        <w:tc>
          <w:tcPr>
            <w:tcW w:w="1419"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120.9 (124)</w:t>
            </w:r>
          </w:p>
        </w:tc>
        <w:tc>
          <w:tcPr>
            <w:tcW w:w="1483" w:type="dxa"/>
            <w:tcBorders>
              <w:top w:val="single" w:sz="6" w:space="0" w:color="808080"/>
              <w:left w:val="nil"/>
              <w:bottom w:val="single" w:sz="6" w:space="0" w:color="808080"/>
              <w:right w:val="single" w:sz="6" w:space="0" w:color="808080"/>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0.032 (0.038)</w:t>
            </w:r>
          </w:p>
        </w:tc>
      </w:tr>
      <w:tr w:rsidR="00214002" w:rsidTr="00214002">
        <w:trPr>
          <w:trHeight w:val="290"/>
        </w:trPr>
        <w:tc>
          <w:tcPr>
            <w:tcW w:w="1289" w:type="dxa"/>
            <w:tcBorders>
              <w:top w:val="single" w:sz="6" w:space="0" w:color="808080"/>
              <w:left w:val="single" w:sz="6" w:space="0" w:color="808080"/>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12/21/2017</w:t>
            </w:r>
          </w:p>
        </w:tc>
        <w:tc>
          <w:tcPr>
            <w:tcW w:w="871"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47.05</w:t>
            </w:r>
          </w:p>
        </w:tc>
        <w:tc>
          <w:tcPr>
            <w:tcW w:w="790"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100.2</w:t>
            </w:r>
          </w:p>
        </w:tc>
        <w:tc>
          <w:tcPr>
            <w:tcW w:w="806"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100.1</w:t>
            </w:r>
          </w:p>
        </w:tc>
        <w:tc>
          <w:tcPr>
            <w:tcW w:w="725"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8.04</w:t>
            </w:r>
          </w:p>
        </w:tc>
        <w:tc>
          <w:tcPr>
            <w:tcW w:w="741"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10.88</w:t>
            </w:r>
          </w:p>
        </w:tc>
        <w:tc>
          <w:tcPr>
            <w:tcW w:w="725"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0.48</w:t>
            </w:r>
          </w:p>
        </w:tc>
        <w:tc>
          <w:tcPr>
            <w:tcW w:w="1419"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119.15 (124)</w:t>
            </w:r>
          </w:p>
        </w:tc>
        <w:tc>
          <w:tcPr>
            <w:tcW w:w="1483" w:type="dxa"/>
            <w:tcBorders>
              <w:top w:val="single" w:sz="6" w:space="0" w:color="808080"/>
              <w:left w:val="nil"/>
              <w:bottom w:val="single" w:sz="6" w:space="0" w:color="808080"/>
              <w:right w:val="single" w:sz="6" w:space="0" w:color="808080"/>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0.061 (0.056)</w:t>
            </w:r>
          </w:p>
        </w:tc>
      </w:tr>
    </w:tbl>
    <w:p w:rsidR="00214002" w:rsidRDefault="00214002" w:rsidP="009D7CE6">
      <w:pPr>
        <w:ind w:right="-210"/>
        <w:rPr>
          <w:rFonts w:asciiTheme="minorHAnsi" w:eastAsia="MS Mincho" w:hAnsiTheme="minorHAnsi" w:cstheme="minorHAnsi"/>
          <w:b/>
          <w:i/>
        </w:rPr>
      </w:pPr>
    </w:p>
    <w:p w:rsidR="00214002" w:rsidRPr="00744E33" w:rsidRDefault="00214002" w:rsidP="009D7CE6">
      <w:pPr>
        <w:ind w:right="-210"/>
        <w:rPr>
          <w:rFonts w:asciiTheme="minorHAnsi" w:eastAsia="MS Mincho" w:hAnsiTheme="minorHAnsi" w:cstheme="minorHAnsi"/>
          <w:b/>
          <w:i/>
        </w:rPr>
      </w:pPr>
    </w:p>
    <w:p w:rsidR="00BF21EE" w:rsidRPr="00744E33" w:rsidRDefault="00BF21EE" w:rsidP="009D7CE6">
      <w:pPr>
        <w:ind w:right="-210"/>
        <w:rPr>
          <w:rFonts w:asciiTheme="minorHAnsi" w:hAnsiTheme="minorHAnsi" w:cstheme="minorHAnsi"/>
          <w:b/>
          <w:i/>
        </w:rPr>
      </w:pPr>
      <w:r w:rsidRPr="00744E33">
        <w:rPr>
          <w:rFonts w:asciiTheme="minorHAnsi" w:hAnsiTheme="minorHAnsi" w:cstheme="minorHAnsi"/>
          <w:b/>
          <w:i/>
        </w:rPr>
        <w:t xml:space="preserve">Bayou </w:t>
      </w:r>
      <w:proofErr w:type="spellStart"/>
      <w:r w:rsidRPr="00744E33">
        <w:rPr>
          <w:rFonts w:asciiTheme="minorHAnsi" w:hAnsiTheme="minorHAnsi" w:cstheme="minorHAnsi"/>
          <w:b/>
          <w:i/>
        </w:rPr>
        <w:t>Cumbest</w:t>
      </w:r>
      <w:proofErr w:type="spellEnd"/>
    </w:p>
    <w:tbl>
      <w:tblPr>
        <w:tblW w:w="0" w:type="auto"/>
        <w:tblInd w:w="78" w:type="dxa"/>
        <w:tblLayout w:type="fixed"/>
        <w:tblLook w:val="0000" w:firstRow="0" w:lastRow="0" w:firstColumn="0" w:lastColumn="0" w:noHBand="0" w:noVBand="0"/>
      </w:tblPr>
      <w:tblGrid>
        <w:gridCol w:w="1289"/>
        <w:gridCol w:w="871"/>
        <w:gridCol w:w="790"/>
        <w:gridCol w:w="806"/>
        <w:gridCol w:w="725"/>
        <w:gridCol w:w="741"/>
        <w:gridCol w:w="725"/>
        <w:gridCol w:w="1419"/>
        <w:gridCol w:w="1483"/>
      </w:tblGrid>
      <w:tr w:rsidR="00214002" w:rsidTr="00214002">
        <w:trPr>
          <w:trHeight w:val="492"/>
        </w:trPr>
        <w:tc>
          <w:tcPr>
            <w:tcW w:w="1289" w:type="dxa"/>
            <w:tcBorders>
              <w:top w:val="single" w:sz="6" w:space="0" w:color="808080"/>
              <w:left w:val="single" w:sz="6" w:space="0" w:color="808080"/>
              <w:bottom w:val="single" w:sz="6" w:space="0" w:color="808080"/>
              <w:right w:val="nil"/>
            </w:tcBorders>
          </w:tcPr>
          <w:p w:rsidR="00214002" w:rsidRDefault="00214002">
            <w:pPr>
              <w:autoSpaceDE w:val="0"/>
              <w:autoSpaceDN w:val="0"/>
              <w:adjustRightInd w:val="0"/>
              <w:jc w:val="center"/>
              <w:rPr>
                <w:rFonts w:ascii="Calibri" w:hAnsi="Calibri" w:cs="Calibri"/>
                <w:b/>
                <w:bCs/>
                <w:color w:val="000000"/>
                <w:sz w:val="20"/>
                <w:szCs w:val="20"/>
              </w:rPr>
            </w:pPr>
            <w:r>
              <w:rPr>
                <w:rFonts w:ascii="Calibri" w:hAnsi="Calibri" w:cs="Calibri"/>
                <w:b/>
                <w:bCs/>
                <w:color w:val="000000"/>
                <w:sz w:val="20"/>
                <w:szCs w:val="20"/>
              </w:rPr>
              <w:t xml:space="preserve">Deploy </w:t>
            </w:r>
          </w:p>
          <w:p w:rsidR="00214002" w:rsidRDefault="00214002">
            <w:pPr>
              <w:autoSpaceDE w:val="0"/>
              <w:autoSpaceDN w:val="0"/>
              <w:adjustRightInd w:val="0"/>
              <w:jc w:val="center"/>
              <w:rPr>
                <w:rFonts w:ascii="Calibri" w:hAnsi="Calibri" w:cs="Calibri"/>
                <w:b/>
                <w:bCs/>
                <w:color w:val="000000"/>
                <w:sz w:val="20"/>
                <w:szCs w:val="20"/>
              </w:rPr>
            </w:pPr>
            <w:r>
              <w:rPr>
                <w:rFonts w:ascii="Calibri" w:hAnsi="Calibri" w:cs="Calibri"/>
                <w:b/>
                <w:bCs/>
                <w:color w:val="000000"/>
                <w:sz w:val="20"/>
                <w:szCs w:val="20"/>
              </w:rPr>
              <w:t>Date</w:t>
            </w:r>
          </w:p>
        </w:tc>
        <w:tc>
          <w:tcPr>
            <w:tcW w:w="871" w:type="dxa"/>
            <w:tcBorders>
              <w:top w:val="single" w:sz="6" w:space="0" w:color="808080"/>
              <w:left w:val="nil"/>
              <w:bottom w:val="single" w:sz="6" w:space="0" w:color="808080"/>
              <w:right w:val="nil"/>
            </w:tcBorders>
          </w:tcPr>
          <w:p w:rsidR="00214002" w:rsidRDefault="00214002">
            <w:pPr>
              <w:autoSpaceDE w:val="0"/>
              <w:autoSpaceDN w:val="0"/>
              <w:adjustRightInd w:val="0"/>
              <w:jc w:val="center"/>
              <w:rPr>
                <w:rFonts w:ascii="Calibri" w:hAnsi="Calibri" w:cs="Calibri"/>
                <w:b/>
                <w:bCs/>
                <w:color w:val="000000"/>
                <w:sz w:val="20"/>
                <w:szCs w:val="20"/>
              </w:rPr>
            </w:pPr>
            <w:proofErr w:type="spellStart"/>
            <w:r>
              <w:rPr>
                <w:rFonts w:ascii="Calibri" w:hAnsi="Calibri" w:cs="Calibri"/>
                <w:b/>
                <w:bCs/>
                <w:color w:val="000000"/>
                <w:sz w:val="20"/>
                <w:szCs w:val="20"/>
              </w:rPr>
              <w:t>SpCond</w:t>
            </w:r>
            <w:proofErr w:type="spellEnd"/>
            <w:r>
              <w:rPr>
                <w:rFonts w:ascii="Calibri" w:hAnsi="Calibri" w:cs="Calibri"/>
                <w:b/>
                <w:bCs/>
                <w:color w:val="000000"/>
                <w:sz w:val="20"/>
                <w:szCs w:val="20"/>
              </w:rPr>
              <w:t xml:space="preserve"> </w:t>
            </w:r>
          </w:p>
          <w:p w:rsidR="00214002" w:rsidRDefault="00214002">
            <w:pPr>
              <w:autoSpaceDE w:val="0"/>
              <w:autoSpaceDN w:val="0"/>
              <w:adjustRightInd w:val="0"/>
              <w:jc w:val="center"/>
              <w:rPr>
                <w:rFonts w:ascii="Calibri" w:hAnsi="Calibri" w:cs="Calibri"/>
                <w:b/>
                <w:bCs/>
                <w:color w:val="000000"/>
                <w:sz w:val="20"/>
                <w:szCs w:val="20"/>
              </w:rPr>
            </w:pPr>
            <w:r>
              <w:rPr>
                <w:rFonts w:ascii="Calibri" w:hAnsi="Calibri" w:cs="Calibri"/>
                <w:b/>
                <w:bCs/>
                <w:color w:val="000000"/>
                <w:sz w:val="20"/>
                <w:szCs w:val="20"/>
              </w:rPr>
              <w:t>(50)</w:t>
            </w:r>
          </w:p>
        </w:tc>
        <w:tc>
          <w:tcPr>
            <w:tcW w:w="790" w:type="dxa"/>
            <w:tcBorders>
              <w:top w:val="single" w:sz="6" w:space="0" w:color="808080"/>
              <w:left w:val="nil"/>
              <w:bottom w:val="single" w:sz="6" w:space="0" w:color="808080"/>
              <w:right w:val="nil"/>
            </w:tcBorders>
          </w:tcPr>
          <w:p w:rsidR="00214002" w:rsidRDefault="00214002">
            <w:pPr>
              <w:autoSpaceDE w:val="0"/>
              <w:autoSpaceDN w:val="0"/>
              <w:adjustRightInd w:val="0"/>
              <w:jc w:val="center"/>
              <w:rPr>
                <w:rFonts w:ascii="Calibri" w:hAnsi="Calibri" w:cs="Calibri"/>
                <w:b/>
                <w:bCs/>
                <w:color w:val="000000"/>
                <w:sz w:val="20"/>
                <w:szCs w:val="20"/>
              </w:rPr>
            </w:pPr>
            <w:r>
              <w:rPr>
                <w:rFonts w:ascii="Calibri" w:hAnsi="Calibri" w:cs="Calibri"/>
                <w:b/>
                <w:bCs/>
                <w:color w:val="000000"/>
                <w:sz w:val="20"/>
                <w:szCs w:val="20"/>
              </w:rPr>
              <w:t>ROX</w:t>
            </w:r>
          </w:p>
          <w:p w:rsidR="00214002" w:rsidRDefault="00214002">
            <w:pPr>
              <w:autoSpaceDE w:val="0"/>
              <w:autoSpaceDN w:val="0"/>
              <w:adjustRightInd w:val="0"/>
              <w:jc w:val="center"/>
              <w:rPr>
                <w:rFonts w:ascii="Calibri" w:hAnsi="Calibri" w:cs="Calibri"/>
                <w:b/>
                <w:bCs/>
                <w:color w:val="000000"/>
                <w:sz w:val="20"/>
                <w:szCs w:val="20"/>
              </w:rPr>
            </w:pPr>
            <w:r>
              <w:rPr>
                <w:rFonts w:ascii="Calibri" w:hAnsi="Calibri" w:cs="Calibri"/>
                <w:b/>
                <w:bCs/>
                <w:color w:val="000000"/>
                <w:sz w:val="20"/>
                <w:szCs w:val="20"/>
              </w:rPr>
              <w:t>DO1</w:t>
            </w:r>
          </w:p>
        </w:tc>
        <w:tc>
          <w:tcPr>
            <w:tcW w:w="806" w:type="dxa"/>
            <w:tcBorders>
              <w:top w:val="single" w:sz="6" w:space="0" w:color="808080"/>
              <w:left w:val="nil"/>
              <w:bottom w:val="single" w:sz="6" w:space="0" w:color="808080"/>
              <w:right w:val="nil"/>
            </w:tcBorders>
          </w:tcPr>
          <w:p w:rsidR="00214002" w:rsidRDefault="00214002">
            <w:pPr>
              <w:autoSpaceDE w:val="0"/>
              <w:autoSpaceDN w:val="0"/>
              <w:adjustRightInd w:val="0"/>
              <w:jc w:val="center"/>
              <w:rPr>
                <w:rFonts w:ascii="Calibri" w:hAnsi="Calibri" w:cs="Calibri"/>
                <w:b/>
                <w:bCs/>
                <w:color w:val="000000"/>
                <w:sz w:val="20"/>
                <w:szCs w:val="20"/>
              </w:rPr>
            </w:pPr>
            <w:r>
              <w:rPr>
                <w:rFonts w:ascii="Calibri" w:hAnsi="Calibri" w:cs="Calibri"/>
                <w:b/>
                <w:bCs/>
                <w:color w:val="000000"/>
                <w:sz w:val="20"/>
                <w:szCs w:val="20"/>
              </w:rPr>
              <w:t>ROX</w:t>
            </w:r>
          </w:p>
          <w:p w:rsidR="00214002" w:rsidRDefault="00214002">
            <w:pPr>
              <w:autoSpaceDE w:val="0"/>
              <w:autoSpaceDN w:val="0"/>
              <w:adjustRightInd w:val="0"/>
              <w:jc w:val="center"/>
              <w:rPr>
                <w:rFonts w:ascii="Calibri" w:hAnsi="Calibri" w:cs="Calibri"/>
                <w:b/>
                <w:bCs/>
                <w:color w:val="000000"/>
                <w:sz w:val="20"/>
                <w:szCs w:val="20"/>
              </w:rPr>
            </w:pPr>
            <w:r>
              <w:rPr>
                <w:rFonts w:ascii="Calibri" w:hAnsi="Calibri" w:cs="Calibri"/>
                <w:b/>
                <w:bCs/>
                <w:color w:val="000000"/>
                <w:sz w:val="20"/>
                <w:szCs w:val="20"/>
              </w:rPr>
              <w:t>DO2</w:t>
            </w:r>
          </w:p>
        </w:tc>
        <w:tc>
          <w:tcPr>
            <w:tcW w:w="725" w:type="dxa"/>
            <w:tcBorders>
              <w:top w:val="single" w:sz="6" w:space="0" w:color="808080"/>
              <w:left w:val="nil"/>
              <w:bottom w:val="single" w:sz="6" w:space="0" w:color="808080"/>
              <w:right w:val="nil"/>
            </w:tcBorders>
          </w:tcPr>
          <w:p w:rsidR="00214002" w:rsidRDefault="00214002">
            <w:pPr>
              <w:autoSpaceDE w:val="0"/>
              <w:autoSpaceDN w:val="0"/>
              <w:adjustRightInd w:val="0"/>
              <w:jc w:val="center"/>
              <w:rPr>
                <w:rFonts w:ascii="Calibri" w:hAnsi="Calibri" w:cs="Calibri"/>
                <w:b/>
                <w:bCs/>
                <w:color w:val="000000"/>
                <w:sz w:val="20"/>
                <w:szCs w:val="20"/>
              </w:rPr>
            </w:pPr>
            <w:r>
              <w:rPr>
                <w:rFonts w:ascii="Calibri" w:hAnsi="Calibri" w:cs="Calibri"/>
                <w:b/>
                <w:bCs/>
                <w:color w:val="000000"/>
                <w:sz w:val="20"/>
                <w:szCs w:val="20"/>
              </w:rPr>
              <w:t>pH7</w:t>
            </w:r>
          </w:p>
        </w:tc>
        <w:tc>
          <w:tcPr>
            <w:tcW w:w="741" w:type="dxa"/>
            <w:tcBorders>
              <w:top w:val="single" w:sz="6" w:space="0" w:color="808080"/>
              <w:left w:val="nil"/>
              <w:bottom w:val="single" w:sz="6" w:space="0" w:color="808080"/>
              <w:right w:val="nil"/>
            </w:tcBorders>
          </w:tcPr>
          <w:p w:rsidR="00214002" w:rsidRDefault="00214002">
            <w:pPr>
              <w:autoSpaceDE w:val="0"/>
              <w:autoSpaceDN w:val="0"/>
              <w:adjustRightInd w:val="0"/>
              <w:jc w:val="center"/>
              <w:rPr>
                <w:rFonts w:ascii="Calibri" w:hAnsi="Calibri" w:cs="Calibri"/>
                <w:b/>
                <w:bCs/>
                <w:color w:val="000000"/>
                <w:sz w:val="20"/>
                <w:szCs w:val="20"/>
              </w:rPr>
            </w:pPr>
            <w:r>
              <w:rPr>
                <w:rFonts w:ascii="Calibri" w:hAnsi="Calibri" w:cs="Calibri"/>
                <w:b/>
                <w:bCs/>
                <w:color w:val="000000"/>
                <w:sz w:val="20"/>
                <w:szCs w:val="20"/>
              </w:rPr>
              <w:t>pH10</w:t>
            </w:r>
          </w:p>
        </w:tc>
        <w:tc>
          <w:tcPr>
            <w:tcW w:w="725" w:type="dxa"/>
            <w:tcBorders>
              <w:top w:val="single" w:sz="6" w:space="0" w:color="808080"/>
              <w:left w:val="nil"/>
              <w:bottom w:val="single" w:sz="6" w:space="0" w:color="808080"/>
              <w:right w:val="nil"/>
            </w:tcBorders>
          </w:tcPr>
          <w:p w:rsidR="00214002" w:rsidRDefault="00214002">
            <w:pPr>
              <w:autoSpaceDE w:val="0"/>
              <w:autoSpaceDN w:val="0"/>
              <w:adjustRightInd w:val="0"/>
              <w:jc w:val="center"/>
              <w:rPr>
                <w:rFonts w:ascii="Calibri" w:hAnsi="Calibri" w:cs="Calibri"/>
                <w:b/>
                <w:bCs/>
                <w:color w:val="000000"/>
                <w:sz w:val="20"/>
                <w:szCs w:val="20"/>
              </w:rPr>
            </w:pPr>
            <w:proofErr w:type="spellStart"/>
            <w:r>
              <w:rPr>
                <w:rFonts w:ascii="Calibri" w:hAnsi="Calibri" w:cs="Calibri"/>
                <w:b/>
                <w:bCs/>
                <w:color w:val="000000"/>
                <w:sz w:val="20"/>
                <w:szCs w:val="20"/>
              </w:rPr>
              <w:t>Turb</w:t>
            </w:r>
            <w:proofErr w:type="spellEnd"/>
            <w:r>
              <w:rPr>
                <w:rFonts w:ascii="Calibri" w:hAnsi="Calibri" w:cs="Calibri"/>
                <w:b/>
                <w:bCs/>
                <w:color w:val="000000"/>
                <w:sz w:val="20"/>
                <w:szCs w:val="20"/>
              </w:rPr>
              <w:t xml:space="preserve"> </w:t>
            </w:r>
          </w:p>
          <w:p w:rsidR="00214002" w:rsidRDefault="00214002">
            <w:pPr>
              <w:autoSpaceDE w:val="0"/>
              <w:autoSpaceDN w:val="0"/>
              <w:adjustRightInd w:val="0"/>
              <w:jc w:val="center"/>
              <w:rPr>
                <w:rFonts w:ascii="Calibri" w:hAnsi="Calibri" w:cs="Calibri"/>
                <w:b/>
                <w:bCs/>
                <w:color w:val="000000"/>
                <w:sz w:val="20"/>
                <w:szCs w:val="20"/>
              </w:rPr>
            </w:pPr>
            <w:r>
              <w:rPr>
                <w:rFonts w:ascii="Calibri" w:hAnsi="Calibri" w:cs="Calibri"/>
                <w:b/>
                <w:bCs/>
                <w:color w:val="000000"/>
                <w:sz w:val="20"/>
                <w:szCs w:val="20"/>
              </w:rPr>
              <w:t>(0)</w:t>
            </w:r>
          </w:p>
        </w:tc>
        <w:tc>
          <w:tcPr>
            <w:tcW w:w="1419" w:type="dxa"/>
            <w:tcBorders>
              <w:top w:val="single" w:sz="6" w:space="0" w:color="808080"/>
              <w:left w:val="nil"/>
              <w:bottom w:val="single" w:sz="6" w:space="0" w:color="808080"/>
              <w:right w:val="nil"/>
            </w:tcBorders>
          </w:tcPr>
          <w:p w:rsidR="00214002" w:rsidRDefault="00214002">
            <w:pPr>
              <w:autoSpaceDE w:val="0"/>
              <w:autoSpaceDN w:val="0"/>
              <w:adjustRightInd w:val="0"/>
              <w:jc w:val="center"/>
              <w:rPr>
                <w:rFonts w:ascii="Calibri" w:hAnsi="Calibri" w:cs="Calibri"/>
                <w:b/>
                <w:bCs/>
                <w:color w:val="000000"/>
                <w:sz w:val="20"/>
                <w:szCs w:val="20"/>
              </w:rPr>
            </w:pPr>
            <w:proofErr w:type="spellStart"/>
            <w:r>
              <w:rPr>
                <w:rFonts w:ascii="Calibri" w:hAnsi="Calibri" w:cs="Calibri"/>
                <w:b/>
                <w:bCs/>
                <w:color w:val="000000"/>
                <w:sz w:val="20"/>
                <w:szCs w:val="20"/>
              </w:rPr>
              <w:t>Turb</w:t>
            </w:r>
            <w:proofErr w:type="spellEnd"/>
          </w:p>
          <w:p w:rsidR="00214002" w:rsidRDefault="00214002">
            <w:pPr>
              <w:autoSpaceDE w:val="0"/>
              <w:autoSpaceDN w:val="0"/>
              <w:adjustRightInd w:val="0"/>
              <w:jc w:val="center"/>
              <w:rPr>
                <w:rFonts w:ascii="Calibri" w:hAnsi="Calibri" w:cs="Calibri"/>
                <w:b/>
                <w:bCs/>
                <w:color w:val="000000"/>
                <w:sz w:val="20"/>
                <w:szCs w:val="20"/>
              </w:rPr>
            </w:pPr>
            <w:r>
              <w:rPr>
                <w:rFonts w:ascii="Calibri" w:hAnsi="Calibri" w:cs="Calibri"/>
                <w:b/>
                <w:bCs/>
                <w:color w:val="000000"/>
                <w:sz w:val="20"/>
                <w:szCs w:val="20"/>
              </w:rPr>
              <w:t>(126/124)</w:t>
            </w:r>
          </w:p>
        </w:tc>
        <w:tc>
          <w:tcPr>
            <w:tcW w:w="1483" w:type="dxa"/>
            <w:tcBorders>
              <w:top w:val="single" w:sz="6" w:space="0" w:color="808080"/>
              <w:left w:val="nil"/>
              <w:bottom w:val="single" w:sz="6" w:space="0" w:color="808080"/>
              <w:right w:val="single" w:sz="6" w:space="0" w:color="808080"/>
            </w:tcBorders>
          </w:tcPr>
          <w:p w:rsidR="00214002" w:rsidRDefault="00214002">
            <w:pPr>
              <w:autoSpaceDE w:val="0"/>
              <w:autoSpaceDN w:val="0"/>
              <w:adjustRightInd w:val="0"/>
              <w:jc w:val="center"/>
              <w:rPr>
                <w:rFonts w:ascii="Calibri" w:hAnsi="Calibri" w:cs="Calibri"/>
                <w:b/>
                <w:bCs/>
                <w:color w:val="000000"/>
                <w:sz w:val="20"/>
                <w:szCs w:val="20"/>
              </w:rPr>
            </w:pPr>
            <w:r>
              <w:rPr>
                <w:rFonts w:ascii="Calibri" w:hAnsi="Calibri" w:cs="Calibri"/>
                <w:b/>
                <w:bCs/>
                <w:color w:val="000000"/>
                <w:sz w:val="20"/>
                <w:szCs w:val="20"/>
              </w:rPr>
              <w:t>Depth</w:t>
            </w:r>
          </w:p>
        </w:tc>
      </w:tr>
      <w:tr w:rsidR="00214002" w:rsidTr="00214002">
        <w:trPr>
          <w:trHeight w:val="290"/>
        </w:trPr>
        <w:tc>
          <w:tcPr>
            <w:tcW w:w="1289" w:type="dxa"/>
            <w:tcBorders>
              <w:top w:val="single" w:sz="6" w:space="0" w:color="808080"/>
              <w:left w:val="single" w:sz="6" w:space="0" w:color="808080"/>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1/24/2017</w:t>
            </w:r>
          </w:p>
        </w:tc>
        <w:tc>
          <w:tcPr>
            <w:tcW w:w="871"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48.62</w:t>
            </w:r>
          </w:p>
        </w:tc>
        <w:tc>
          <w:tcPr>
            <w:tcW w:w="790"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99.1</w:t>
            </w:r>
          </w:p>
        </w:tc>
        <w:tc>
          <w:tcPr>
            <w:tcW w:w="806"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99</w:t>
            </w:r>
          </w:p>
        </w:tc>
        <w:tc>
          <w:tcPr>
            <w:tcW w:w="725"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7.00</w:t>
            </w:r>
          </w:p>
        </w:tc>
        <w:tc>
          <w:tcPr>
            <w:tcW w:w="741"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9.96</w:t>
            </w:r>
          </w:p>
        </w:tc>
        <w:tc>
          <w:tcPr>
            <w:tcW w:w="725"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-0.06</w:t>
            </w:r>
          </w:p>
        </w:tc>
        <w:tc>
          <w:tcPr>
            <w:tcW w:w="1419"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124.74 (124)</w:t>
            </w:r>
          </w:p>
        </w:tc>
        <w:tc>
          <w:tcPr>
            <w:tcW w:w="1483" w:type="dxa"/>
            <w:tcBorders>
              <w:top w:val="single" w:sz="6" w:space="0" w:color="808080"/>
              <w:left w:val="nil"/>
              <w:bottom w:val="single" w:sz="6" w:space="0" w:color="808080"/>
              <w:right w:val="single" w:sz="6" w:space="0" w:color="808080"/>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-0.06 (-0.042)</w:t>
            </w:r>
          </w:p>
        </w:tc>
      </w:tr>
      <w:tr w:rsidR="00214002" w:rsidTr="00214002">
        <w:trPr>
          <w:trHeight w:val="290"/>
        </w:trPr>
        <w:tc>
          <w:tcPr>
            <w:tcW w:w="1289" w:type="dxa"/>
            <w:tcBorders>
              <w:top w:val="single" w:sz="6" w:space="0" w:color="808080"/>
              <w:left w:val="single" w:sz="6" w:space="0" w:color="808080"/>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2/14/2017</w:t>
            </w:r>
          </w:p>
        </w:tc>
        <w:tc>
          <w:tcPr>
            <w:tcW w:w="871"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46.40</w:t>
            </w:r>
          </w:p>
        </w:tc>
        <w:tc>
          <w:tcPr>
            <w:tcW w:w="790"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99.1</w:t>
            </w:r>
          </w:p>
        </w:tc>
        <w:tc>
          <w:tcPr>
            <w:tcW w:w="806"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99.2</w:t>
            </w:r>
          </w:p>
        </w:tc>
        <w:tc>
          <w:tcPr>
            <w:tcW w:w="725"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7.06</w:t>
            </w:r>
          </w:p>
        </w:tc>
        <w:tc>
          <w:tcPr>
            <w:tcW w:w="741"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10.02</w:t>
            </w:r>
          </w:p>
        </w:tc>
        <w:tc>
          <w:tcPr>
            <w:tcW w:w="725"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-1.16</w:t>
            </w:r>
          </w:p>
        </w:tc>
        <w:tc>
          <w:tcPr>
            <w:tcW w:w="1419"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123.47 (124)</w:t>
            </w:r>
          </w:p>
        </w:tc>
        <w:tc>
          <w:tcPr>
            <w:tcW w:w="1483" w:type="dxa"/>
            <w:tcBorders>
              <w:top w:val="single" w:sz="6" w:space="0" w:color="808080"/>
              <w:left w:val="nil"/>
              <w:bottom w:val="single" w:sz="6" w:space="0" w:color="808080"/>
              <w:right w:val="single" w:sz="6" w:space="0" w:color="808080"/>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0.064 (0.09)</w:t>
            </w:r>
          </w:p>
        </w:tc>
      </w:tr>
      <w:tr w:rsidR="00214002" w:rsidTr="00214002">
        <w:trPr>
          <w:trHeight w:val="290"/>
        </w:trPr>
        <w:tc>
          <w:tcPr>
            <w:tcW w:w="1289" w:type="dxa"/>
            <w:tcBorders>
              <w:top w:val="single" w:sz="6" w:space="0" w:color="808080"/>
              <w:left w:val="single" w:sz="6" w:space="0" w:color="808080"/>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3/13/2017</w:t>
            </w:r>
          </w:p>
        </w:tc>
        <w:tc>
          <w:tcPr>
            <w:tcW w:w="871"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49.27</w:t>
            </w:r>
          </w:p>
        </w:tc>
        <w:tc>
          <w:tcPr>
            <w:tcW w:w="790"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99.1</w:t>
            </w:r>
          </w:p>
        </w:tc>
        <w:tc>
          <w:tcPr>
            <w:tcW w:w="806"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99</w:t>
            </w:r>
          </w:p>
        </w:tc>
        <w:tc>
          <w:tcPr>
            <w:tcW w:w="725"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7.04</w:t>
            </w:r>
          </w:p>
        </w:tc>
        <w:tc>
          <w:tcPr>
            <w:tcW w:w="741"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9.96</w:t>
            </w:r>
          </w:p>
        </w:tc>
        <w:tc>
          <w:tcPr>
            <w:tcW w:w="725"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-0.45</w:t>
            </w:r>
          </w:p>
        </w:tc>
        <w:tc>
          <w:tcPr>
            <w:tcW w:w="1419"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126.55 (124)</w:t>
            </w:r>
          </w:p>
        </w:tc>
        <w:tc>
          <w:tcPr>
            <w:tcW w:w="1483" w:type="dxa"/>
            <w:tcBorders>
              <w:top w:val="single" w:sz="6" w:space="0" w:color="808080"/>
              <w:left w:val="nil"/>
              <w:bottom w:val="single" w:sz="6" w:space="0" w:color="808080"/>
              <w:right w:val="single" w:sz="6" w:space="0" w:color="808080"/>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0.083 (0.09)</w:t>
            </w:r>
          </w:p>
        </w:tc>
      </w:tr>
      <w:tr w:rsidR="00214002" w:rsidTr="00214002">
        <w:trPr>
          <w:trHeight w:val="290"/>
        </w:trPr>
        <w:tc>
          <w:tcPr>
            <w:tcW w:w="1289" w:type="dxa"/>
            <w:tcBorders>
              <w:top w:val="single" w:sz="6" w:space="0" w:color="808080"/>
              <w:left w:val="single" w:sz="6" w:space="0" w:color="808080"/>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4/12/2017</w:t>
            </w:r>
          </w:p>
        </w:tc>
        <w:tc>
          <w:tcPr>
            <w:tcW w:w="871"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47.32</w:t>
            </w:r>
          </w:p>
        </w:tc>
        <w:tc>
          <w:tcPr>
            <w:tcW w:w="790"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99.1</w:t>
            </w:r>
          </w:p>
        </w:tc>
        <w:tc>
          <w:tcPr>
            <w:tcW w:w="806"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98.9</w:t>
            </w:r>
          </w:p>
        </w:tc>
        <w:tc>
          <w:tcPr>
            <w:tcW w:w="725"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7.02</w:t>
            </w:r>
          </w:p>
        </w:tc>
        <w:tc>
          <w:tcPr>
            <w:tcW w:w="741"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10.04</w:t>
            </w:r>
          </w:p>
        </w:tc>
        <w:tc>
          <w:tcPr>
            <w:tcW w:w="725"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-1.13</w:t>
            </w:r>
          </w:p>
        </w:tc>
        <w:tc>
          <w:tcPr>
            <w:tcW w:w="1419"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124.49 (124)</w:t>
            </w:r>
          </w:p>
        </w:tc>
        <w:tc>
          <w:tcPr>
            <w:tcW w:w="1483" w:type="dxa"/>
            <w:tcBorders>
              <w:top w:val="single" w:sz="6" w:space="0" w:color="808080"/>
              <w:left w:val="nil"/>
              <w:bottom w:val="single" w:sz="6" w:space="0" w:color="808080"/>
              <w:right w:val="single" w:sz="6" w:space="0" w:color="808080"/>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-0.098 (-0.079)</w:t>
            </w:r>
          </w:p>
        </w:tc>
      </w:tr>
      <w:tr w:rsidR="00214002" w:rsidTr="00214002">
        <w:trPr>
          <w:trHeight w:val="290"/>
        </w:trPr>
        <w:tc>
          <w:tcPr>
            <w:tcW w:w="1289" w:type="dxa"/>
            <w:tcBorders>
              <w:top w:val="single" w:sz="6" w:space="0" w:color="808080"/>
              <w:left w:val="single" w:sz="6" w:space="0" w:color="808080"/>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5/1/2017</w:t>
            </w:r>
          </w:p>
        </w:tc>
        <w:tc>
          <w:tcPr>
            <w:tcW w:w="871"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45.55</w:t>
            </w:r>
          </w:p>
        </w:tc>
        <w:tc>
          <w:tcPr>
            <w:tcW w:w="790"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99</w:t>
            </w:r>
          </w:p>
        </w:tc>
        <w:tc>
          <w:tcPr>
            <w:tcW w:w="806"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99</w:t>
            </w:r>
          </w:p>
        </w:tc>
        <w:tc>
          <w:tcPr>
            <w:tcW w:w="725"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7.17</w:t>
            </w:r>
          </w:p>
        </w:tc>
        <w:tc>
          <w:tcPr>
            <w:tcW w:w="741"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10.21</w:t>
            </w:r>
          </w:p>
        </w:tc>
        <w:tc>
          <w:tcPr>
            <w:tcW w:w="725"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0.42</w:t>
            </w:r>
          </w:p>
        </w:tc>
        <w:tc>
          <w:tcPr>
            <w:tcW w:w="1419"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123.88 (124)</w:t>
            </w:r>
          </w:p>
        </w:tc>
        <w:tc>
          <w:tcPr>
            <w:tcW w:w="1483" w:type="dxa"/>
            <w:tcBorders>
              <w:top w:val="single" w:sz="6" w:space="0" w:color="808080"/>
              <w:left w:val="nil"/>
              <w:bottom w:val="single" w:sz="6" w:space="0" w:color="808080"/>
              <w:right w:val="single" w:sz="6" w:space="0" w:color="808080"/>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0.036 (0.057)</w:t>
            </w:r>
          </w:p>
        </w:tc>
      </w:tr>
      <w:tr w:rsidR="00214002" w:rsidTr="00214002">
        <w:trPr>
          <w:trHeight w:val="290"/>
        </w:trPr>
        <w:tc>
          <w:tcPr>
            <w:tcW w:w="1289" w:type="dxa"/>
            <w:tcBorders>
              <w:top w:val="single" w:sz="6" w:space="0" w:color="808080"/>
              <w:left w:val="single" w:sz="6" w:space="0" w:color="808080"/>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5/22/2017</w:t>
            </w:r>
          </w:p>
        </w:tc>
        <w:tc>
          <w:tcPr>
            <w:tcW w:w="871"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49.65</w:t>
            </w:r>
          </w:p>
        </w:tc>
        <w:tc>
          <w:tcPr>
            <w:tcW w:w="790"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99.8</w:t>
            </w:r>
          </w:p>
        </w:tc>
        <w:tc>
          <w:tcPr>
            <w:tcW w:w="806"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99.8</w:t>
            </w:r>
          </w:p>
        </w:tc>
        <w:tc>
          <w:tcPr>
            <w:tcW w:w="725"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7.11</w:t>
            </w:r>
          </w:p>
        </w:tc>
        <w:tc>
          <w:tcPr>
            <w:tcW w:w="741"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9.94</w:t>
            </w:r>
          </w:p>
        </w:tc>
        <w:tc>
          <w:tcPr>
            <w:tcW w:w="725"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-0.4</w:t>
            </w:r>
          </w:p>
        </w:tc>
        <w:tc>
          <w:tcPr>
            <w:tcW w:w="1419"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128.6 (126)</w:t>
            </w:r>
          </w:p>
        </w:tc>
        <w:tc>
          <w:tcPr>
            <w:tcW w:w="1483" w:type="dxa"/>
            <w:tcBorders>
              <w:top w:val="single" w:sz="6" w:space="0" w:color="808080"/>
              <w:left w:val="nil"/>
              <w:bottom w:val="single" w:sz="6" w:space="0" w:color="808080"/>
              <w:right w:val="single" w:sz="6" w:space="0" w:color="808080"/>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-0.005 (0.005)</w:t>
            </w:r>
          </w:p>
        </w:tc>
      </w:tr>
      <w:tr w:rsidR="00214002" w:rsidTr="00214002">
        <w:trPr>
          <w:trHeight w:val="290"/>
        </w:trPr>
        <w:tc>
          <w:tcPr>
            <w:tcW w:w="1289" w:type="dxa"/>
            <w:tcBorders>
              <w:top w:val="single" w:sz="6" w:space="0" w:color="808080"/>
              <w:left w:val="single" w:sz="6" w:space="0" w:color="808080"/>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6/7/2017</w:t>
            </w:r>
          </w:p>
        </w:tc>
        <w:tc>
          <w:tcPr>
            <w:tcW w:w="871"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45.05</w:t>
            </w:r>
          </w:p>
        </w:tc>
        <w:tc>
          <w:tcPr>
            <w:tcW w:w="790"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99.6</w:t>
            </w:r>
          </w:p>
        </w:tc>
        <w:tc>
          <w:tcPr>
            <w:tcW w:w="806"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99.5</w:t>
            </w:r>
          </w:p>
        </w:tc>
        <w:tc>
          <w:tcPr>
            <w:tcW w:w="725"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7.17</w:t>
            </w:r>
          </w:p>
        </w:tc>
        <w:tc>
          <w:tcPr>
            <w:tcW w:w="741"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10.15</w:t>
            </w:r>
          </w:p>
        </w:tc>
        <w:tc>
          <w:tcPr>
            <w:tcW w:w="725"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624</w:t>
            </w:r>
          </w:p>
        </w:tc>
        <w:tc>
          <w:tcPr>
            <w:tcW w:w="1419"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619.3 (126)</w:t>
            </w:r>
          </w:p>
        </w:tc>
        <w:tc>
          <w:tcPr>
            <w:tcW w:w="1483" w:type="dxa"/>
            <w:tcBorders>
              <w:top w:val="single" w:sz="6" w:space="0" w:color="808080"/>
              <w:left w:val="nil"/>
              <w:bottom w:val="single" w:sz="6" w:space="0" w:color="808080"/>
              <w:right w:val="single" w:sz="6" w:space="0" w:color="808080"/>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0.09 (0.042)</w:t>
            </w:r>
          </w:p>
        </w:tc>
      </w:tr>
      <w:tr w:rsidR="00214002" w:rsidTr="00214002">
        <w:trPr>
          <w:trHeight w:val="290"/>
        </w:trPr>
        <w:tc>
          <w:tcPr>
            <w:tcW w:w="1289" w:type="dxa"/>
            <w:tcBorders>
              <w:top w:val="single" w:sz="6" w:space="0" w:color="808080"/>
              <w:left w:val="single" w:sz="6" w:space="0" w:color="808080"/>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7/6/2017</w:t>
            </w:r>
          </w:p>
        </w:tc>
        <w:tc>
          <w:tcPr>
            <w:tcW w:w="871"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48.72</w:t>
            </w:r>
          </w:p>
        </w:tc>
        <w:tc>
          <w:tcPr>
            <w:tcW w:w="790"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100.6</w:t>
            </w:r>
          </w:p>
        </w:tc>
        <w:tc>
          <w:tcPr>
            <w:tcW w:w="806"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100.6</w:t>
            </w:r>
          </w:p>
        </w:tc>
        <w:tc>
          <w:tcPr>
            <w:tcW w:w="725"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7.13</w:t>
            </w:r>
          </w:p>
        </w:tc>
        <w:tc>
          <w:tcPr>
            <w:tcW w:w="741"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9.93</w:t>
            </w:r>
          </w:p>
        </w:tc>
        <w:tc>
          <w:tcPr>
            <w:tcW w:w="725"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-1.2</w:t>
            </w:r>
          </w:p>
        </w:tc>
        <w:tc>
          <w:tcPr>
            <w:tcW w:w="1419"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123.4 (126)</w:t>
            </w:r>
          </w:p>
        </w:tc>
        <w:tc>
          <w:tcPr>
            <w:tcW w:w="1483" w:type="dxa"/>
            <w:tcBorders>
              <w:top w:val="single" w:sz="6" w:space="0" w:color="808080"/>
              <w:left w:val="nil"/>
              <w:bottom w:val="single" w:sz="6" w:space="0" w:color="808080"/>
              <w:right w:val="single" w:sz="6" w:space="0" w:color="808080"/>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0.051 (0.053)</w:t>
            </w:r>
          </w:p>
        </w:tc>
      </w:tr>
      <w:tr w:rsidR="00214002" w:rsidTr="00214002">
        <w:trPr>
          <w:trHeight w:val="290"/>
        </w:trPr>
        <w:tc>
          <w:tcPr>
            <w:tcW w:w="1289" w:type="dxa"/>
            <w:tcBorders>
              <w:top w:val="single" w:sz="6" w:space="0" w:color="808080"/>
              <w:left w:val="single" w:sz="6" w:space="0" w:color="808080"/>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8/15/2017</w:t>
            </w:r>
          </w:p>
        </w:tc>
        <w:tc>
          <w:tcPr>
            <w:tcW w:w="871"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43.13</w:t>
            </w:r>
          </w:p>
        </w:tc>
        <w:tc>
          <w:tcPr>
            <w:tcW w:w="790"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104.5</w:t>
            </w:r>
          </w:p>
        </w:tc>
        <w:tc>
          <w:tcPr>
            <w:tcW w:w="806"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104.5</w:t>
            </w:r>
          </w:p>
        </w:tc>
        <w:tc>
          <w:tcPr>
            <w:tcW w:w="725"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7.57</w:t>
            </w:r>
          </w:p>
        </w:tc>
        <w:tc>
          <w:tcPr>
            <w:tcW w:w="741"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8.79</w:t>
            </w:r>
          </w:p>
        </w:tc>
        <w:tc>
          <w:tcPr>
            <w:tcW w:w="725"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0.1</w:t>
            </w:r>
          </w:p>
        </w:tc>
        <w:tc>
          <w:tcPr>
            <w:tcW w:w="1419"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125.6 (126)</w:t>
            </w:r>
          </w:p>
        </w:tc>
        <w:tc>
          <w:tcPr>
            <w:tcW w:w="1483" w:type="dxa"/>
            <w:tcBorders>
              <w:top w:val="single" w:sz="6" w:space="0" w:color="808080"/>
              <w:left w:val="nil"/>
              <w:bottom w:val="single" w:sz="6" w:space="0" w:color="808080"/>
              <w:right w:val="single" w:sz="6" w:space="0" w:color="808080"/>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0.049 (0.039)</w:t>
            </w:r>
          </w:p>
        </w:tc>
      </w:tr>
      <w:tr w:rsidR="00214002" w:rsidTr="00214002">
        <w:trPr>
          <w:trHeight w:val="290"/>
        </w:trPr>
        <w:tc>
          <w:tcPr>
            <w:tcW w:w="1289" w:type="dxa"/>
            <w:tcBorders>
              <w:top w:val="single" w:sz="6" w:space="0" w:color="808080"/>
              <w:left w:val="single" w:sz="6" w:space="0" w:color="808080"/>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9/7/2017</w:t>
            </w:r>
          </w:p>
        </w:tc>
        <w:tc>
          <w:tcPr>
            <w:tcW w:w="871"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49.14</w:t>
            </w:r>
          </w:p>
        </w:tc>
        <w:tc>
          <w:tcPr>
            <w:tcW w:w="790"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99.5</w:t>
            </w:r>
          </w:p>
        </w:tc>
        <w:tc>
          <w:tcPr>
            <w:tcW w:w="806"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99.5</w:t>
            </w:r>
          </w:p>
        </w:tc>
        <w:tc>
          <w:tcPr>
            <w:tcW w:w="725"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7.31</w:t>
            </w:r>
          </w:p>
        </w:tc>
        <w:tc>
          <w:tcPr>
            <w:tcW w:w="741"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8.89</w:t>
            </w:r>
          </w:p>
        </w:tc>
        <w:tc>
          <w:tcPr>
            <w:tcW w:w="725"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2.3</w:t>
            </w:r>
          </w:p>
        </w:tc>
        <w:tc>
          <w:tcPr>
            <w:tcW w:w="1419"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123.1 (126)</w:t>
            </w:r>
          </w:p>
        </w:tc>
        <w:tc>
          <w:tcPr>
            <w:tcW w:w="1483" w:type="dxa"/>
            <w:tcBorders>
              <w:top w:val="single" w:sz="6" w:space="0" w:color="808080"/>
              <w:left w:val="nil"/>
              <w:bottom w:val="single" w:sz="6" w:space="0" w:color="808080"/>
              <w:right w:val="single" w:sz="6" w:space="0" w:color="808080"/>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0.016 (0.005)</w:t>
            </w:r>
          </w:p>
        </w:tc>
      </w:tr>
      <w:tr w:rsidR="00214002" w:rsidTr="00214002">
        <w:trPr>
          <w:trHeight w:val="290"/>
        </w:trPr>
        <w:tc>
          <w:tcPr>
            <w:tcW w:w="1289" w:type="dxa"/>
            <w:tcBorders>
              <w:top w:val="single" w:sz="6" w:space="0" w:color="808080"/>
              <w:left w:val="single" w:sz="6" w:space="0" w:color="808080"/>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9/29/2017</w:t>
            </w:r>
          </w:p>
        </w:tc>
        <w:tc>
          <w:tcPr>
            <w:tcW w:w="871"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47.22</w:t>
            </w:r>
          </w:p>
        </w:tc>
        <w:tc>
          <w:tcPr>
            <w:tcW w:w="790"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97.1</w:t>
            </w:r>
          </w:p>
        </w:tc>
        <w:tc>
          <w:tcPr>
            <w:tcW w:w="806"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97</w:t>
            </w:r>
          </w:p>
        </w:tc>
        <w:tc>
          <w:tcPr>
            <w:tcW w:w="725"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7.09</w:t>
            </w:r>
          </w:p>
        </w:tc>
        <w:tc>
          <w:tcPr>
            <w:tcW w:w="741"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9.96</w:t>
            </w:r>
          </w:p>
        </w:tc>
        <w:tc>
          <w:tcPr>
            <w:tcW w:w="725"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3.1</w:t>
            </w:r>
          </w:p>
        </w:tc>
        <w:tc>
          <w:tcPr>
            <w:tcW w:w="1419"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124.0 (126)</w:t>
            </w:r>
          </w:p>
        </w:tc>
        <w:tc>
          <w:tcPr>
            <w:tcW w:w="1483" w:type="dxa"/>
            <w:tcBorders>
              <w:top w:val="single" w:sz="6" w:space="0" w:color="808080"/>
              <w:left w:val="nil"/>
              <w:bottom w:val="single" w:sz="6" w:space="0" w:color="808080"/>
              <w:right w:val="single" w:sz="6" w:space="0" w:color="808080"/>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0.026 (0.024)</w:t>
            </w:r>
          </w:p>
        </w:tc>
      </w:tr>
      <w:tr w:rsidR="00214002" w:rsidTr="00214002">
        <w:trPr>
          <w:trHeight w:val="290"/>
        </w:trPr>
        <w:tc>
          <w:tcPr>
            <w:tcW w:w="1289" w:type="dxa"/>
            <w:tcBorders>
              <w:top w:val="single" w:sz="6" w:space="0" w:color="808080"/>
              <w:left w:val="single" w:sz="6" w:space="0" w:color="808080"/>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10/12/2017</w:t>
            </w:r>
          </w:p>
        </w:tc>
        <w:tc>
          <w:tcPr>
            <w:tcW w:w="871"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49.63</w:t>
            </w:r>
          </w:p>
        </w:tc>
        <w:tc>
          <w:tcPr>
            <w:tcW w:w="790"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98.6</w:t>
            </w:r>
          </w:p>
        </w:tc>
        <w:tc>
          <w:tcPr>
            <w:tcW w:w="806"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98.7</w:t>
            </w:r>
          </w:p>
        </w:tc>
        <w:tc>
          <w:tcPr>
            <w:tcW w:w="725"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7.00</w:t>
            </w:r>
          </w:p>
        </w:tc>
        <w:tc>
          <w:tcPr>
            <w:tcW w:w="741"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9.91</w:t>
            </w:r>
          </w:p>
        </w:tc>
        <w:tc>
          <w:tcPr>
            <w:tcW w:w="725"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0.6</w:t>
            </w:r>
          </w:p>
        </w:tc>
        <w:tc>
          <w:tcPr>
            <w:tcW w:w="1419"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126.9 (126)</w:t>
            </w:r>
          </w:p>
        </w:tc>
        <w:tc>
          <w:tcPr>
            <w:tcW w:w="1483" w:type="dxa"/>
            <w:tcBorders>
              <w:top w:val="single" w:sz="6" w:space="0" w:color="808080"/>
              <w:left w:val="nil"/>
              <w:bottom w:val="single" w:sz="6" w:space="0" w:color="808080"/>
              <w:right w:val="single" w:sz="6" w:space="0" w:color="808080"/>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0.032 (0.029)</w:t>
            </w:r>
          </w:p>
        </w:tc>
      </w:tr>
      <w:tr w:rsidR="00214002" w:rsidTr="00214002">
        <w:trPr>
          <w:trHeight w:val="290"/>
        </w:trPr>
        <w:tc>
          <w:tcPr>
            <w:tcW w:w="1289" w:type="dxa"/>
            <w:tcBorders>
              <w:top w:val="single" w:sz="6" w:space="0" w:color="808080"/>
              <w:left w:val="single" w:sz="6" w:space="0" w:color="808080"/>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10/25/2017</w:t>
            </w:r>
          </w:p>
        </w:tc>
        <w:tc>
          <w:tcPr>
            <w:tcW w:w="871"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48.98</w:t>
            </w:r>
          </w:p>
        </w:tc>
        <w:tc>
          <w:tcPr>
            <w:tcW w:w="790"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96.8</w:t>
            </w:r>
          </w:p>
        </w:tc>
        <w:tc>
          <w:tcPr>
            <w:tcW w:w="806"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96.9</w:t>
            </w:r>
          </w:p>
        </w:tc>
        <w:tc>
          <w:tcPr>
            <w:tcW w:w="725"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7.08</w:t>
            </w:r>
          </w:p>
        </w:tc>
        <w:tc>
          <w:tcPr>
            <w:tcW w:w="741"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9.93</w:t>
            </w:r>
          </w:p>
        </w:tc>
        <w:tc>
          <w:tcPr>
            <w:tcW w:w="725"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-0.2</w:t>
            </w:r>
          </w:p>
        </w:tc>
        <w:tc>
          <w:tcPr>
            <w:tcW w:w="1419"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125.8 (126)</w:t>
            </w:r>
          </w:p>
        </w:tc>
        <w:tc>
          <w:tcPr>
            <w:tcW w:w="1483" w:type="dxa"/>
            <w:tcBorders>
              <w:top w:val="single" w:sz="6" w:space="0" w:color="808080"/>
              <w:left w:val="nil"/>
              <w:bottom w:val="single" w:sz="6" w:space="0" w:color="808080"/>
              <w:right w:val="single" w:sz="6" w:space="0" w:color="808080"/>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-0.049 (0.007)</w:t>
            </w:r>
          </w:p>
        </w:tc>
      </w:tr>
      <w:tr w:rsidR="00214002" w:rsidTr="00214002">
        <w:trPr>
          <w:trHeight w:val="290"/>
        </w:trPr>
        <w:tc>
          <w:tcPr>
            <w:tcW w:w="1289" w:type="dxa"/>
            <w:tcBorders>
              <w:top w:val="single" w:sz="6" w:space="0" w:color="808080"/>
              <w:left w:val="single" w:sz="6" w:space="0" w:color="808080"/>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11/20/2017</w:t>
            </w:r>
          </w:p>
        </w:tc>
        <w:tc>
          <w:tcPr>
            <w:tcW w:w="871"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48.40</w:t>
            </w:r>
          </w:p>
        </w:tc>
        <w:tc>
          <w:tcPr>
            <w:tcW w:w="790"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98.5</w:t>
            </w:r>
          </w:p>
        </w:tc>
        <w:tc>
          <w:tcPr>
            <w:tcW w:w="806"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98.5</w:t>
            </w:r>
          </w:p>
        </w:tc>
        <w:tc>
          <w:tcPr>
            <w:tcW w:w="725"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7.03</w:t>
            </w:r>
          </w:p>
        </w:tc>
        <w:tc>
          <w:tcPr>
            <w:tcW w:w="741"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10.00</w:t>
            </w:r>
          </w:p>
        </w:tc>
        <w:tc>
          <w:tcPr>
            <w:tcW w:w="725"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0.8</w:t>
            </w:r>
          </w:p>
        </w:tc>
        <w:tc>
          <w:tcPr>
            <w:tcW w:w="1419"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123.0 (126)</w:t>
            </w:r>
          </w:p>
        </w:tc>
        <w:tc>
          <w:tcPr>
            <w:tcW w:w="1483" w:type="dxa"/>
            <w:tcBorders>
              <w:top w:val="single" w:sz="6" w:space="0" w:color="808080"/>
              <w:left w:val="nil"/>
              <w:bottom w:val="single" w:sz="6" w:space="0" w:color="808080"/>
              <w:right w:val="single" w:sz="6" w:space="0" w:color="808080"/>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0.4 (0.039)</w:t>
            </w:r>
          </w:p>
        </w:tc>
      </w:tr>
      <w:tr w:rsidR="00214002" w:rsidTr="00214002">
        <w:trPr>
          <w:trHeight w:val="290"/>
        </w:trPr>
        <w:tc>
          <w:tcPr>
            <w:tcW w:w="1289" w:type="dxa"/>
            <w:tcBorders>
              <w:top w:val="single" w:sz="6" w:space="0" w:color="808080"/>
              <w:left w:val="single" w:sz="6" w:space="0" w:color="808080"/>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12/21/2017</w:t>
            </w:r>
          </w:p>
        </w:tc>
        <w:tc>
          <w:tcPr>
            <w:tcW w:w="871"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47.11</w:t>
            </w:r>
          </w:p>
        </w:tc>
        <w:tc>
          <w:tcPr>
            <w:tcW w:w="790"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100.3</w:t>
            </w:r>
          </w:p>
        </w:tc>
        <w:tc>
          <w:tcPr>
            <w:tcW w:w="806"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100.3</w:t>
            </w:r>
          </w:p>
        </w:tc>
        <w:tc>
          <w:tcPr>
            <w:tcW w:w="725"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7.16</w:t>
            </w:r>
          </w:p>
        </w:tc>
        <w:tc>
          <w:tcPr>
            <w:tcW w:w="741"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10.11</w:t>
            </w:r>
          </w:p>
        </w:tc>
        <w:tc>
          <w:tcPr>
            <w:tcW w:w="725"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0.17</w:t>
            </w:r>
          </w:p>
        </w:tc>
        <w:tc>
          <w:tcPr>
            <w:tcW w:w="1419"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121.58 (124)</w:t>
            </w:r>
          </w:p>
        </w:tc>
        <w:tc>
          <w:tcPr>
            <w:tcW w:w="1483" w:type="dxa"/>
            <w:tcBorders>
              <w:top w:val="single" w:sz="6" w:space="0" w:color="808080"/>
              <w:left w:val="nil"/>
              <w:bottom w:val="single" w:sz="6" w:space="0" w:color="808080"/>
              <w:right w:val="single" w:sz="6" w:space="0" w:color="808080"/>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0.066 (0.056)</w:t>
            </w:r>
          </w:p>
        </w:tc>
      </w:tr>
    </w:tbl>
    <w:p w:rsidR="00FF2582" w:rsidRDefault="00FF2582" w:rsidP="009D7CE6">
      <w:pPr>
        <w:ind w:right="-210"/>
        <w:rPr>
          <w:rFonts w:asciiTheme="minorHAnsi" w:hAnsiTheme="minorHAnsi" w:cstheme="minorHAnsi"/>
          <w:b/>
        </w:rPr>
      </w:pPr>
    </w:p>
    <w:p w:rsidR="00214002" w:rsidRDefault="00214002" w:rsidP="009D7CE6">
      <w:pPr>
        <w:ind w:right="-210"/>
        <w:rPr>
          <w:rFonts w:asciiTheme="minorHAnsi" w:hAnsiTheme="minorHAnsi" w:cstheme="minorHAnsi"/>
          <w:b/>
        </w:rPr>
      </w:pPr>
    </w:p>
    <w:p w:rsidR="00BF21EE" w:rsidRPr="00744E33" w:rsidRDefault="00BF21EE" w:rsidP="009D7CE6">
      <w:pPr>
        <w:ind w:right="-210"/>
        <w:rPr>
          <w:rFonts w:asciiTheme="minorHAnsi" w:hAnsiTheme="minorHAnsi" w:cstheme="minorHAnsi"/>
          <w:b/>
          <w:i/>
        </w:rPr>
      </w:pPr>
      <w:r w:rsidRPr="00744E33">
        <w:rPr>
          <w:rFonts w:asciiTheme="minorHAnsi" w:hAnsiTheme="minorHAnsi" w:cstheme="minorHAnsi"/>
          <w:b/>
          <w:i/>
        </w:rPr>
        <w:t>Bangs Lake</w:t>
      </w:r>
    </w:p>
    <w:tbl>
      <w:tblPr>
        <w:tblW w:w="0" w:type="auto"/>
        <w:tblInd w:w="78" w:type="dxa"/>
        <w:tblLayout w:type="fixed"/>
        <w:tblLook w:val="0000" w:firstRow="0" w:lastRow="0" w:firstColumn="0" w:lastColumn="0" w:noHBand="0" w:noVBand="0"/>
      </w:tblPr>
      <w:tblGrid>
        <w:gridCol w:w="1289"/>
        <w:gridCol w:w="871"/>
        <w:gridCol w:w="790"/>
        <w:gridCol w:w="806"/>
        <w:gridCol w:w="725"/>
        <w:gridCol w:w="741"/>
        <w:gridCol w:w="725"/>
        <w:gridCol w:w="1419"/>
        <w:gridCol w:w="1483"/>
      </w:tblGrid>
      <w:tr w:rsidR="00214002" w:rsidTr="00214002">
        <w:trPr>
          <w:trHeight w:val="492"/>
        </w:trPr>
        <w:tc>
          <w:tcPr>
            <w:tcW w:w="1289" w:type="dxa"/>
            <w:tcBorders>
              <w:top w:val="single" w:sz="6" w:space="0" w:color="808080"/>
              <w:left w:val="single" w:sz="6" w:space="0" w:color="808080"/>
              <w:bottom w:val="single" w:sz="6" w:space="0" w:color="808080"/>
              <w:right w:val="nil"/>
            </w:tcBorders>
          </w:tcPr>
          <w:p w:rsidR="00214002" w:rsidRDefault="00214002">
            <w:pPr>
              <w:autoSpaceDE w:val="0"/>
              <w:autoSpaceDN w:val="0"/>
              <w:adjustRightInd w:val="0"/>
              <w:jc w:val="center"/>
              <w:rPr>
                <w:rFonts w:ascii="Calibri" w:hAnsi="Calibri" w:cs="Calibri"/>
                <w:b/>
                <w:bCs/>
                <w:color w:val="000000"/>
                <w:sz w:val="20"/>
                <w:szCs w:val="20"/>
              </w:rPr>
            </w:pPr>
            <w:r>
              <w:rPr>
                <w:rFonts w:ascii="Calibri" w:hAnsi="Calibri" w:cs="Calibri"/>
                <w:b/>
                <w:bCs/>
                <w:color w:val="000000"/>
                <w:sz w:val="20"/>
                <w:szCs w:val="20"/>
              </w:rPr>
              <w:t xml:space="preserve">Deploy </w:t>
            </w:r>
          </w:p>
          <w:p w:rsidR="00214002" w:rsidRDefault="00214002">
            <w:pPr>
              <w:autoSpaceDE w:val="0"/>
              <w:autoSpaceDN w:val="0"/>
              <w:adjustRightInd w:val="0"/>
              <w:jc w:val="center"/>
              <w:rPr>
                <w:rFonts w:ascii="Calibri" w:hAnsi="Calibri" w:cs="Calibri"/>
                <w:b/>
                <w:bCs/>
                <w:color w:val="000000"/>
                <w:sz w:val="20"/>
                <w:szCs w:val="20"/>
              </w:rPr>
            </w:pPr>
            <w:r>
              <w:rPr>
                <w:rFonts w:ascii="Calibri" w:hAnsi="Calibri" w:cs="Calibri"/>
                <w:b/>
                <w:bCs/>
                <w:color w:val="000000"/>
                <w:sz w:val="20"/>
                <w:szCs w:val="20"/>
              </w:rPr>
              <w:t>Date</w:t>
            </w:r>
          </w:p>
        </w:tc>
        <w:tc>
          <w:tcPr>
            <w:tcW w:w="871" w:type="dxa"/>
            <w:tcBorders>
              <w:top w:val="single" w:sz="6" w:space="0" w:color="808080"/>
              <w:left w:val="nil"/>
              <w:bottom w:val="single" w:sz="6" w:space="0" w:color="808080"/>
              <w:right w:val="nil"/>
            </w:tcBorders>
          </w:tcPr>
          <w:p w:rsidR="00214002" w:rsidRDefault="00214002">
            <w:pPr>
              <w:autoSpaceDE w:val="0"/>
              <w:autoSpaceDN w:val="0"/>
              <w:adjustRightInd w:val="0"/>
              <w:jc w:val="center"/>
              <w:rPr>
                <w:rFonts w:ascii="Calibri" w:hAnsi="Calibri" w:cs="Calibri"/>
                <w:b/>
                <w:bCs/>
                <w:color w:val="000000"/>
                <w:sz w:val="20"/>
                <w:szCs w:val="20"/>
              </w:rPr>
            </w:pPr>
            <w:proofErr w:type="spellStart"/>
            <w:r>
              <w:rPr>
                <w:rFonts w:ascii="Calibri" w:hAnsi="Calibri" w:cs="Calibri"/>
                <w:b/>
                <w:bCs/>
                <w:color w:val="000000"/>
                <w:sz w:val="20"/>
                <w:szCs w:val="20"/>
              </w:rPr>
              <w:t>SpCond</w:t>
            </w:r>
            <w:proofErr w:type="spellEnd"/>
            <w:r>
              <w:rPr>
                <w:rFonts w:ascii="Calibri" w:hAnsi="Calibri" w:cs="Calibri"/>
                <w:b/>
                <w:bCs/>
                <w:color w:val="000000"/>
                <w:sz w:val="20"/>
                <w:szCs w:val="20"/>
              </w:rPr>
              <w:t xml:space="preserve"> </w:t>
            </w:r>
          </w:p>
          <w:p w:rsidR="00214002" w:rsidRDefault="00214002">
            <w:pPr>
              <w:autoSpaceDE w:val="0"/>
              <w:autoSpaceDN w:val="0"/>
              <w:adjustRightInd w:val="0"/>
              <w:jc w:val="center"/>
              <w:rPr>
                <w:rFonts w:ascii="Calibri" w:hAnsi="Calibri" w:cs="Calibri"/>
                <w:b/>
                <w:bCs/>
                <w:color w:val="000000"/>
                <w:sz w:val="20"/>
                <w:szCs w:val="20"/>
              </w:rPr>
            </w:pPr>
            <w:r>
              <w:rPr>
                <w:rFonts w:ascii="Calibri" w:hAnsi="Calibri" w:cs="Calibri"/>
                <w:b/>
                <w:bCs/>
                <w:color w:val="000000"/>
                <w:sz w:val="20"/>
                <w:szCs w:val="20"/>
              </w:rPr>
              <w:t>(50)</w:t>
            </w:r>
          </w:p>
        </w:tc>
        <w:tc>
          <w:tcPr>
            <w:tcW w:w="790" w:type="dxa"/>
            <w:tcBorders>
              <w:top w:val="single" w:sz="6" w:space="0" w:color="808080"/>
              <w:left w:val="nil"/>
              <w:bottom w:val="single" w:sz="6" w:space="0" w:color="808080"/>
              <w:right w:val="nil"/>
            </w:tcBorders>
          </w:tcPr>
          <w:p w:rsidR="00214002" w:rsidRDefault="00214002">
            <w:pPr>
              <w:autoSpaceDE w:val="0"/>
              <w:autoSpaceDN w:val="0"/>
              <w:adjustRightInd w:val="0"/>
              <w:jc w:val="center"/>
              <w:rPr>
                <w:rFonts w:ascii="Calibri" w:hAnsi="Calibri" w:cs="Calibri"/>
                <w:b/>
                <w:bCs/>
                <w:color w:val="000000"/>
                <w:sz w:val="20"/>
                <w:szCs w:val="20"/>
              </w:rPr>
            </w:pPr>
            <w:r>
              <w:rPr>
                <w:rFonts w:ascii="Calibri" w:hAnsi="Calibri" w:cs="Calibri"/>
                <w:b/>
                <w:bCs/>
                <w:color w:val="000000"/>
                <w:sz w:val="20"/>
                <w:szCs w:val="20"/>
              </w:rPr>
              <w:t>ROX</w:t>
            </w:r>
          </w:p>
          <w:p w:rsidR="00214002" w:rsidRDefault="00214002">
            <w:pPr>
              <w:autoSpaceDE w:val="0"/>
              <w:autoSpaceDN w:val="0"/>
              <w:adjustRightInd w:val="0"/>
              <w:jc w:val="center"/>
              <w:rPr>
                <w:rFonts w:ascii="Calibri" w:hAnsi="Calibri" w:cs="Calibri"/>
                <w:b/>
                <w:bCs/>
                <w:color w:val="000000"/>
                <w:sz w:val="20"/>
                <w:szCs w:val="20"/>
              </w:rPr>
            </w:pPr>
            <w:r>
              <w:rPr>
                <w:rFonts w:ascii="Calibri" w:hAnsi="Calibri" w:cs="Calibri"/>
                <w:b/>
                <w:bCs/>
                <w:color w:val="000000"/>
                <w:sz w:val="20"/>
                <w:szCs w:val="20"/>
              </w:rPr>
              <w:t>DO1</w:t>
            </w:r>
          </w:p>
        </w:tc>
        <w:tc>
          <w:tcPr>
            <w:tcW w:w="806" w:type="dxa"/>
            <w:tcBorders>
              <w:top w:val="single" w:sz="6" w:space="0" w:color="808080"/>
              <w:left w:val="nil"/>
              <w:bottom w:val="single" w:sz="6" w:space="0" w:color="808080"/>
              <w:right w:val="nil"/>
            </w:tcBorders>
          </w:tcPr>
          <w:p w:rsidR="00214002" w:rsidRDefault="00214002">
            <w:pPr>
              <w:autoSpaceDE w:val="0"/>
              <w:autoSpaceDN w:val="0"/>
              <w:adjustRightInd w:val="0"/>
              <w:jc w:val="center"/>
              <w:rPr>
                <w:rFonts w:ascii="Calibri" w:hAnsi="Calibri" w:cs="Calibri"/>
                <w:b/>
                <w:bCs/>
                <w:color w:val="000000"/>
                <w:sz w:val="20"/>
                <w:szCs w:val="20"/>
              </w:rPr>
            </w:pPr>
            <w:r>
              <w:rPr>
                <w:rFonts w:ascii="Calibri" w:hAnsi="Calibri" w:cs="Calibri"/>
                <w:b/>
                <w:bCs/>
                <w:color w:val="000000"/>
                <w:sz w:val="20"/>
                <w:szCs w:val="20"/>
              </w:rPr>
              <w:t>ROX</w:t>
            </w:r>
          </w:p>
          <w:p w:rsidR="00214002" w:rsidRDefault="00214002">
            <w:pPr>
              <w:autoSpaceDE w:val="0"/>
              <w:autoSpaceDN w:val="0"/>
              <w:adjustRightInd w:val="0"/>
              <w:jc w:val="center"/>
              <w:rPr>
                <w:rFonts w:ascii="Calibri" w:hAnsi="Calibri" w:cs="Calibri"/>
                <w:b/>
                <w:bCs/>
                <w:color w:val="000000"/>
                <w:sz w:val="20"/>
                <w:szCs w:val="20"/>
              </w:rPr>
            </w:pPr>
            <w:r>
              <w:rPr>
                <w:rFonts w:ascii="Calibri" w:hAnsi="Calibri" w:cs="Calibri"/>
                <w:b/>
                <w:bCs/>
                <w:color w:val="000000"/>
                <w:sz w:val="20"/>
                <w:szCs w:val="20"/>
              </w:rPr>
              <w:t>DO2</w:t>
            </w:r>
          </w:p>
        </w:tc>
        <w:tc>
          <w:tcPr>
            <w:tcW w:w="725" w:type="dxa"/>
            <w:tcBorders>
              <w:top w:val="single" w:sz="6" w:space="0" w:color="808080"/>
              <w:left w:val="nil"/>
              <w:bottom w:val="single" w:sz="6" w:space="0" w:color="808080"/>
              <w:right w:val="nil"/>
            </w:tcBorders>
          </w:tcPr>
          <w:p w:rsidR="00214002" w:rsidRDefault="00214002">
            <w:pPr>
              <w:autoSpaceDE w:val="0"/>
              <w:autoSpaceDN w:val="0"/>
              <w:adjustRightInd w:val="0"/>
              <w:jc w:val="center"/>
              <w:rPr>
                <w:rFonts w:ascii="Calibri" w:hAnsi="Calibri" w:cs="Calibri"/>
                <w:b/>
                <w:bCs/>
                <w:color w:val="000000"/>
                <w:sz w:val="20"/>
                <w:szCs w:val="20"/>
              </w:rPr>
            </w:pPr>
            <w:r>
              <w:rPr>
                <w:rFonts w:ascii="Calibri" w:hAnsi="Calibri" w:cs="Calibri"/>
                <w:b/>
                <w:bCs/>
                <w:color w:val="000000"/>
                <w:sz w:val="20"/>
                <w:szCs w:val="20"/>
              </w:rPr>
              <w:t>pH7</w:t>
            </w:r>
          </w:p>
        </w:tc>
        <w:tc>
          <w:tcPr>
            <w:tcW w:w="741" w:type="dxa"/>
            <w:tcBorders>
              <w:top w:val="single" w:sz="6" w:space="0" w:color="808080"/>
              <w:left w:val="nil"/>
              <w:bottom w:val="single" w:sz="6" w:space="0" w:color="808080"/>
              <w:right w:val="nil"/>
            </w:tcBorders>
          </w:tcPr>
          <w:p w:rsidR="00214002" w:rsidRDefault="00214002">
            <w:pPr>
              <w:autoSpaceDE w:val="0"/>
              <w:autoSpaceDN w:val="0"/>
              <w:adjustRightInd w:val="0"/>
              <w:jc w:val="center"/>
              <w:rPr>
                <w:rFonts w:ascii="Calibri" w:hAnsi="Calibri" w:cs="Calibri"/>
                <w:b/>
                <w:bCs/>
                <w:color w:val="000000"/>
                <w:sz w:val="20"/>
                <w:szCs w:val="20"/>
              </w:rPr>
            </w:pPr>
            <w:r>
              <w:rPr>
                <w:rFonts w:ascii="Calibri" w:hAnsi="Calibri" w:cs="Calibri"/>
                <w:b/>
                <w:bCs/>
                <w:color w:val="000000"/>
                <w:sz w:val="20"/>
                <w:szCs w:val="20"/>
              </w:rPr>
              <w:t>pH10</w:t>
            </w:r>
          </w:p>
        </w:tc>
        <w:tc>
          <w:tcPr>
            <w:tcW w:w="725" w:type="dxa"/>
            <w:tcBorders>
              <w:top w:val="single" w:sz="6" w:space="0" w:color="808080"/>
              <w:left w:val="nil"/>
              <w:bottom w:val="single" w:sz="6" w:space="0" w:color="808080"/>
              <w:right w:val="nil"/>
            </w:tcBorders>
          </w:tcPr>
          <w:p w:rsidR="00214002" w:rsidRDefault="00214002">
            <w:pPr>
              <w:autoSpaceDE w:val="0"/>
              <w:autoSpaceDN w:val="0"/>
              <w:adjustRightInd w:val="0"/>
              <w:jc w:val="center"/>
              <w:rPr>
                <w:rFonts w:ascii="Calibri" w:hAnsi="Calibri" w:cs="Calibri"/>
                <w:b/>
                <w:bCs/>
                <w:color w:val="000000"/>
                <w:sz w:val="20"/>
                <w:szCs w:val="20"/>
              </w:rPr>
            </w:pPr>
            <w:proofErr w:type="spellStart"/>
            <w:r>
              <w:rPr>
                <w:rFonts w:ascii="Calibri" w:hAnsi="Calibri" w:cs="Calibri"/>
                <w:b/>
                <w:bCs/>
                <w:color w:val="000000"/>
                <w:sz w:val="20"/>
                <w:szCs w:val="20"/>
              </w:rPr>
              <w:t>Turb</w:t>
            </w:r>
            <w:proofErr w:type="spellEnd"/>
            <w:r>
              <w:rPr>
                <w:rFonts w:ascii="Calibri" w:hAnsi="Calibri" w:cs="Calibri"/>
                <w:b/>
                <w:bCs/>
                <w:color w:val="000000"/>
                <w:sz w:val="20"/>
                <w:szCs w:val="20"/>
              </w:rPr>
              <w:t xml:space="preserve"> </w:t>
            </w:r>
          </w:p>
          <w:p w:rsidR="00214002" w:rsidRDefault="00214002">
            <w:pPr>
              <w:autoSpaceDE w:val="0"/>
              <w:autoSpaceDN w:val="0"/>
              <w:adjustRightInd w:val="0"/>
              <w:jc w:val="center"/>
              <w:rPr>
                <w:rFonts w:ascii="Calibri" w:hAnsi="Calibri" w:cs="Calibri"/>
                <w:b/>
                <w:bCs/>
                <w:color w:val="000000"/>
                <w:sz w:val="20"/>
                <w:szCs w:val="20"/>
              </w:rPr>
            </w:pPr>
            <w:r>
              <w:rPr>
                <w:rFonts w:ascii="Calibri" w:hAnsi="Calibri" w:cs="Calibri"/>
                <w:b/>
                <w:bCs/>
                <w:color w:val="000000"/>
                <w:sz w:val="20"/>
                <w:szCs w:val="20"/>
              </w:rPr>
              <w:t>(0)</w:t>
            </w:r>
          </w:p>
        </w:tc>
        <w:tc>
          <w:tcPr>
            <w:tcW w:w="1419" w:type="dxa"/>
            <w:tcBorders>
              <w:top w:val="single" w:sz="6" w:space="0" w:color="808080"/>
              <w:left w:val="nil"/>
              <w:bottom w:val="single" w:sz="6" w:space="0" w:color="808080"/>
              <w:right w:val="nil"/>
            </w:tcBorders>
          </w:tcPr>
          <w:p w:rsidR="00214002" w:rsidRDefault="00214002">
            <w:pPr>
              <w:autoSpaceDE w:val="0"/>
              <w:autoSpaceDN w:val="0"/>
              <w:adjustRightInd w:val="0"/>
              <w:jc w:val="center"/>
              <w:rPr>
                <w:rFonts w:ascii="Calibri" w:hAnsi="Calibri" w:cs="Calibri"/>
                <w:b/>
                <w:bCs/>
                <w:color w:val="000000"/>
                <w:sz w:val="20"/>
                <w:szCs w:val="20"/>
              </w:rPr>
            </w:pPr>
            <w:proofErr w:type="spellStart"/>
            <w:r>
              <w:rPr>
                <w:rFonts w:ascii="Calibri" w:hAnsi="Calibri" w:cs="Calibri"/>
                <w:b/>
                <w:bCs/>
                <w:color w:val="000000"/>
                <w:sz w:val="20"/>
                <w:szCs w:val="20"/>
              </w:rPr>
              <w:t>Turb</w:t>
            </w:r>
            <w:proofErr w:type="spellEnd"/>
          </w:p>
          <w:p w:rsidR="00214002" w:rsidRDefault="00214002">
            <w:pPr>
              <w:autoSpaceDE w:val="0"/>
              <w:autoSpaceDN w:val="0"/>
              <w:adjustRightInd w:val="0"/>
              <w:jc w:val="center"/>
              <w:rPr>
                <w:rFonts w:ascii="Calibri" w:hAnsi="Calibri" w:cs="Calibri"/>
                <w:b/>
                <w:bCs/>
                <w:color w:val="000000"/>
                <w:sz w:val="20"/>
                <w:szCs w:val="20"/>
              </w:rPr>
            </w:pPr>
            <w:r>
              <w:rPr>
                <w:rFonts w:ascii="Calibri" w:hAnsi="Calibri" w:cs="Calibri"/>
                <w:b/>
                <w:bCs/>
                <w:color w:val="000000"/>
                <w:sz w:val="20"/>
                <w:szCs w:val="20"/>
              </w:rPr>
              <w:t>(126/124)</w:t>
            </w:r>
          </w:p>
        </w:tc>
        <w:tc>
          <w:tcPr>
            <w:tcW w:w="1483" w:type="dxa"/>
            <w:tcBorders>
              <w:top w:val="single" w:sz="6" w:space="0" w:color="808080"/>
              <w:left w:val="nil"/>
              <w:bottom w:val="single" w:sz="6" w:space="0" w:color="808080"/>
              <w:right w:val="single" w:sz="6" w:space="0" w:color="808080"/>
            </w:tcBorders>
          </w:tcPr>
          <w:p w:rsidR="00214002" w:rsidRDefault="00214002">
            <w:pPr>
              <w:autoSpaceDE w:val="0"/>
              <w:autoSpaceDN w:val="0"/>
              <w:adjustRightInd w:val="0"/>
              <w:jc w:val="center"/>
              <w:rPr>
                <w:rFonts w:ascii="Calibri" w:hAnsi="Calibri" w:cs="Calibri"/>
                <w:b/>
                <w:bCs/>
                <w:color w:val="000000"/>
                <w:sz w:val="20"/>
                <w:szCs w:val="20"/>
              </w:rPr>
            </w:pPr>
            <w:r>
              <w:rPr>
                <w:rFonts w:ascii="Calibri" w:hAnsi="Calibri" w:cs="Calibri"/>
                <w:b/>
                <w:bCs/>
                <w:color w:val="000000"/>
                <w:sz w:val="20"/>
                <w:szCs w:val="20"/>
              </w:rPr>
              <w:t>Depth</w:t>
            </w:r>
          </w:p>
        </w:tc>
      </w:tr>
      <w:tr w:rsidR="00214002" w:rsidTr="00214002">
        <w:trPr>
          <w:trHeight w:val="290"/>
        </w:trPr>
        <w:tc>
          <w:tcPr>
            <w:tcW w:w="1289" w:type="dxa"/>
            <w:tcBorders>
              <w:top w:val="single" w:sz="6" w:space="0" w:color="808080"/>
              <w:left w:val="single" w:sz="6" w:space="0" w:color="808080"/>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1/24/2017</w:t>
            </w:r>
          </w:p>
        </w:tc>
        <w:tc>
          <w:tcPr>
            <w:tcW w:w="871"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49.03</w:t>
            </w:r>
          </w:p>
        </w:tc>
        <w:tc>
          <w:tcPr>
            <w:tcW w:w="790"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100.9</w:t>
            </w:r>
          </w:p>
        </w:tc>
        <w:tc>
          <w:tcPr>
            <w:tcW w:w="806"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101</w:t>
            </w:r>
          </w:p>
        </w:tc>
        <w:tc>
          <w:tcPr>
            <w:tcW w:w="725"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7.05</w:t>
            </w:r>
          </w:p>
        </w:tc>
        <w:tc>
          <w:tcPr>
            <w:tcW w:w="741"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10.08</w:t>
            </w:r>
          </w:p>
        </w:tc>
        <w:tc>
          <w:tcPr>
            <w:tcW w:w="725"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1.08</w:t>
            </w:r>
          </w:p>
        </w:tc>
        <w:tc>
          <w:tcPr>
            <w:tcW w:w="1419"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126.33 (124)</w:t>
            </w:r>
          </w:p>
        </w:tc>
        <w:tc>
          <w:tcPr>
            <w:tcW w:w="1483" w:type="dxa"/>
            <w:tcBorders>
              <w:top w:val="single" w:sz="6" w:space="0" w:color="808080"/>
              <w:left w:val="nil"/>
              <w:bottom w:val="single" w:sz="6" w:space="0" w:color="808080"/>
              <w:right w:val="single" w:sz="6" w:space="0" w:color="808080"/>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-0.051 (-0.044)</w:t>
            </w:r>
          </w:p>
        </w:tc>
      </w:tr>
      <w:tr w:rsidR="00214002" w:rsidTr="00214002">
        <w:trPr>
          <w:trHeight w:val="290"/>
        </w:trPr>
        <w:tc>
          <w:tcPr>
            <w:tcW w:w="1289" w:type="dxa"/>
            <w:tcBorders>
              <w:top w:val="single" w:sz="6" w:space="0" w:color="808080"/>
              <w:left w:val="single" w:sz="6" w:space="0" w:color="808080"/>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2/13/2017</w:t>
            </w:r>
          </w:p>
        </w:tc>
        <w:tc>
          <w:tcPr>
            <w:tcW w:w="871"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45.64</w:t>
            </w:r>
          </w:p>
        </w:tc>
        <w:tc>
          <w:tcPr>
            <w:tcW w:w="790"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99.3</w:t>
            </w:r>
          </w:p>
        </w:tc>
        <w:tc>
          <w:tcPr>
            <w:tcW w:w="806"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99.4</w:t>
            </w:r>
          </w:p>
        </w:tc>
        <w:tc>
          <w:tcPr>
            <w:tcW w:w="725"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6.97</w:t>
            </w:r>
          </w:p>
        </w:tc>
        <w:tc>
          <w:tcPr>
            <w:tcW w:w="741"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9.95</w:t>
            </w:r>
          </w:p>
        </w:tc>
        <w:tc>
          <w:tcPr>
            <w:tcW w:w="725"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0.27</w:t>
            </w:r>
          </w:p>
        </w:tc>
        <w:tc>
          <w:tcPr>
            <w:tcW w:w="1419"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131.9 (124)</w:t>
            </w:r>
          </w:p>
        </w:tc>
        <w:tc>
          <w:tcPr>
            <w:tcW w:w="1483" w:type="dxa"/>
            <w:tcBorders>
              <w:top w:val="single" w:sz="6" w:space="0" w:color="808080"/>
              <w:left w:val="nil"/>
              <w:bottom w:val="single" w:sz="6" w:space="0" w:color="808080"/>
              <w:right w:val="single" w:sz="6" w:space="0" w:color="808080"/>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0.088 (0.09)</w:t>
            </w:r>
          </w:p>
        </w:tc>
      </w:tr>
      <w:tr w:rsidR="00214002" w:rsidTr="00214002">
        <w:trPr>
          <w:trHeight w:val="290"/>
        </w:trPr>
        <w:tc>
          <w:tcPr>
            <w:tcW w:w="1289" w:type="dxa"/>
            <w:tcBorders>
              <w:top w:val="single" w:sz="6" w:space="0" w:color="808080"/>
              <w:left w:val="single" w:sz="6" w:space="0" w:color="808080"/>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3/13/2017</w:t>
            </w:r>
          </w:p>
        </w:tc>
        <w:tc>
          <w:tcPr>
            <w:tcW w:w="871"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49.47</w:t>
            </w:r>
          </w:p>
        </w:tc>
        <w:tc>
          <w:tcPr>
            <w:tcW w:w="790"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99.1</w:t>
            </w:r>
          </w:p>
        </w:tc>
        <w:tc>
          <w:tcPr>
            <w:tcW w:w="806"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99</w:t>
            </w:r>
          </w:p>
        </w:tc>
        <w:tc>
          <w:tcPr>
            <w:tcW w:w="725"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7.13</w:t>
            </w:r>
          </w:p>
        </w:tc>
        <w:tc>
          <w:tcPr>
            <w:tcW w:w="741"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10.09</w:t>
            </w:r>
          </w:p>
        </w:tc>
        <w:tc>
          <w:tcPr>
            <w:tcW w:w="725"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0.37</w:t>
            </w:r>
          </w:p>
        </w:tc>
        <w:tc>
          <w:tcPr>
            <w:tcW w:w="1419"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126.53 (124)</w:t>
            </w:r>
          </w:p>
        </w:tc>
        <w:tc>
          <w:tcPr>
            <w:tcW w:w="1483" w:type="dxa"/>
            <w:tcBorders>
              <w:top w:val="single" w:sz="6" w:space="0" w:color="808080"/>
              <w:left w:val="nil"/>
              <w:bottom w:val="single" w:sz="6" w:space="0" w:color="808080"/>
              <w:right w:val="single" w:sz="6" w:space="0" w:color="808080"/>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0.077 (0.092)</w:t>
            </w:r>
          </w:p>
        </w:tc>
      </w:tr>
      <w:tr w:rsidR="00214002" w:rsidTr="00214002">
        <w:trPr>
          <w:trHeight w:val="290"/>
        </w:trPr>
        <w:tc>
          <w:tcPr>
            <w:tcW w:w="1289" w:type="dxa"/>
            <w:tcBorders>
              <w:top w:val="single" w:sz="6" w:space="0" w:color="808080"/>
              <w:left w:val="single" w:sz="6" w:space="0" w:color="808080"/>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4/12/2017</w:t>
            </w:r>
          </w:p>
        </w:tc>
        <w:tc>
          <w:tcPr>
            <w:tcW w:w="871"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47.87</w:t>
            </w:r>
          </w:p>
        </w:tc>
        <w:tc>
          <w:tcPr>
            <w:tcW w:w="790"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98.8</w:t>
            </w:r>
          </w:p>
        </w:tc>
        <w:tc>
          <w:tcPr>
            <w:tcW w:w="806"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98.8</w:t>
            </w:r>
          </w:p>
        </w:tc>
        <w:tc>
          <w:tcPr>
            <w:tcW w:w="725"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7.07</w:t>
            </w:r>
          </w:p>
        </w:tc>
        <w:tc>
          <w:tcPr>
            <w:tcW w:w="741"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10.06</w:t>
            </w:r>
          </w:p>
        </w:tc>
        <w:tc>
          <w:tcPr>
            <w:tcW w:w="725"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0.93</w:t>
            </w:r>
          </w:p>
        </w:tc>
        <w:tc>
          <w:tcPr>
            <w:tcW w:w="1419"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124.84 (124)</w:t>
            </w:r>
          </w:p>
        </w:tc>
        <w:tc>
          <w:tcPr>
            <w:tcW w:w="1483" w:type="dxa"/>
            <w:tcBorders>
              <w:top w:val="single" w:sz="6" w:space="0" w:color="808080"/>
              <w:left w:val="nil"/>
              <w:bottom w:val="single" w:sz="6" w:space="0" w:color="808080"/>
              <w:right w:val="single" w:sz="6" w:space="0" w:color="808080"/>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-0.109 (-0.086)</w:t>
            </w:r>
          </w:p>
        </w:tc>
      </w:tr>
      <w:tr w:rsidR="00214002" w:rsidTr="00214002">
        <w:trPr>
          <w:trHeight w:val="290"/>
        </w:trPr>
        <w:tc>
          <w:tcPr>
            <w:tcW w:w="1289" w:type="dxa"/>
            <w:tcBorders>
              <w:top w:val="single" w:sz="6" w:space="0" w:color="808080"/>
              <w:left w:val="single" w:sz="6" w:space="0" w:color="808080"/>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5/1/2017</w:t>
            </w:r>
          </w:p>
        </w:tc>
        <w:tc>
          <w:tcPr>
            <w:tcW w:w="871"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49.49</w:t>
            </w:r>
          </w:p>
        </w:tc>
        <w:tc>
          <w:tcPr>
            <w:tcW w:w="790"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99.7</w:t>
            </w:r>
          </w:p>
        </w:tc>
        <w:tc>
          <w:tcPr>
            <w:tcW w:w="806"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99.8</w:t>
            </w:r>
          </w:p>
        </w:tc>
        <w:tc>
          <w:tcPr>
            <w:tcW w:w="725"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7.00</w:t>
            </w:r>
          </w:p>
        </w:tc>
        <w:tc>
          <w:tcPr>
            <w:tcW w:w="741"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10.00</w:t>
            </w:r>
          </w:p>
        </w:tc>
        <w:tc>
          <w:tcPr>
            <w:tcW w:w="725"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-0.25</w:t>
            </w:r>
          </w:p>
        </w:tc>
        <w:tc>
          <w:tcPr>
            <w:tcW w:w="1419"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124.53 (124)</w:t>
            </w:r>
          </w:p>
        </w:tc>
        <w:tc>
          <w:tcPr>
            <w:tcW w:w="1483" w:type="dxa"/>
            <w:tcBorders>
              <w:top w:val="single" w:sz="6" w:space="0" w:color="808080"/>
              <w:left w:val="nil"/>
              <w:bottom w:val="single" w:sz="6" w:space="0" w:color="808080"/>
              <w:right w:val="single" w:sz="6" w:space="0" w:color="808080"/>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-0.005 (0.004)</w:t>
            </w:r>
          </w:p>
        </w:tc>
      </w:tr>
      <w:tr w:rsidR="00214002" w:rsidTr="00214002">
        <w:trPr>
          <w:trHeight w:val="290"/>
        </w:trPr>
        <w:tc>
          <w:tcPr>
            <w:tcW w:w="1289" w:type="dxa"/>
            <w:tcBorders>
              <w:top w:val="single" w:sz="6" w:space="0" w:color="808080"/>
              <w:left w:val="single" w:sz="6" w:space="0" w:color="808080"/>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5/10/2017</w:t>
            </w:r>
          </w:p>
        </w:tc>
        <w:tc>
          <w:tcPr>
            <w:tcW w:w="871"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47.87</w:t>
            </w:r>
          </w:p>
        </w:tc>
        <w:tc>
          <w:tcPr>
            <w:tcW w:w="790"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98.7</w:t>
            </w:r>
          </w:p>
        </w:tc>
        <w:tc>
          <w:tcPr>
            <w:tcW w:w="806"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98.7</w:t>
            </w:r>
          </w:p>
        </w:tc>
        <w:tc>
          <w:tcPr>
            <w:tcW w:w="725"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7.05</w:t>
            </w:r>
          </w:p>
        </w:tc>
        <w:tc>
          <w:tcPr>
            <w:tcW w:w="741"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9.97</w:t>
            </w:r>
          </w:p>
        </w:tc>
        <w:tc>
          <w:tcPr>
            <w:tcW w:w="725"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-0.41</w:t>
            </w:r>
          </w:p>
        </w:tc>
        <w:tc>
          <w:tcPr>
            <w:tcW w:w="1419"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123.51 (124)</w:t>
            </w:r>
          </w:p>
        </w:tc>
        <w:tc>
          <w:tcPr>
            <w:tcW w:w="1483" w:type="dxa"/>
            <w:tcBorders>
              <w:top w:val="single" w:sz="6" w:space="0" w:color="808080"/>
              <w:left w:val="nil"/>
              <w:bottom w:val="single" w:sz="6" w:space="0" w:color="808080"/>
              <w:right w:val="single" w:sz="6" w:space="0" w:color="808080"/>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-0.0010 (0.044)</w:t>
            </w:r>
          </w:p>
        </w:tc>
      </w:tr>
      <w:tr w:rsidR="00214002" w:rsidTr="00214002">
        <w:trPr>
          <w:trHeight w:val="290"/>
        </w:trPr>
        <w:tc>
          <w:tcPr>
            <w:tcW w:w="1289" w:type="dxa"/>
            <w:tcBorders>
              <w:top w:val="single" w:sz="6" w:space="0" w:color="808080"/>
              <w:left w:val="single" w:sz="6" w:space="0" w:color="808080"/>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5/22/2017</w:t>
            </w:r>
          </w:p>
        </w:tc>
        <w:tc>
          <w:tcPr>
            <w:tcW w:w="871"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10.40</w:t>
            </w:r>
          </w:p>
        </w:tc>
        <w:tc>
          <w:tcPr>
            <w:tcW w:w="790"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98.3</w:t>
            </w:r>
          </w:p>
        </w:tc>
        <w:tc>
          <w:tcPr>
            <w:tcW w:w="806"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98.3</w:t>
            </w:r>
          </w:p>
        </w:tc>
        <w:tc>
          <w:tcPr>
            <w:tcW w:w="725"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7.18</w:t>
            </w:r>
          </w:p>
        </w:tc>
        <w:tc>
          <w:tcPr>
            <w:tcW w:w="741"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10.03</w:t>
            </w:r>
          </w:p>
        </w:tc>
        <w:tc>
          <w:tcPr>
            <w:tcW w:w="725"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0.43</w:t>
            </w:r>
          </w:p>
        </w:tc>
        <w:tc>
          <w:tcPr>
            <w:tcW w:w="1419"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124.13 (124)</w:t>
            </w:r>
          </w:p>
        </w:tc>
        <w:tc>
          <w:tcPr>
            <w:tcW w:w="1483" w:type="dxa"/>
            <w:tcBorders>
              <w:top w:val="single" w:sz="6" w:space="0" w:color="808080"/>
              <w:left w:val="nil"/>
              <w:bottom w:val="single" w:sz="6" w:space="0" w:color="808080"/>
              <w:right w:val="single" w:sz="6" w:space="0" w:color="808080"/>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-0.018 (0.001)</w:t>
            </w:r>
          </w:p>
        </w:tc>
      </w:tr>
      <w:tr w:rsidR="00214002" w:rsidTr="00214002">
        <w:trPr>
          <w:trHeight w:val="290"/>
        </w:trPr>
        <w:tc>
          <w:tcPr>
            <w:tcW w:w="1289" w:type="dxa"/>
            <w:tcBorders>
              <w:top w:val="single" w:sz="6" w:space="0" w:color="808080"/>
              <w:left w:val="single" w:sz="6" w:space="0" w:color="808080"/>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6/7/2017</w:t>
            </w:r>
          </w:p>
        </w:tc>
        <w:tc>
          <w:tcPr>
            <w:tcW w:w="871"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49.48</w:t>
            </w:r>
          </w:p>
        </w:tc>
        <w:tc>
          <w:tcPr>
            <w:tcW w:w="790"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99.4</w:t>
            </w:r>
          </w:p>
        </w:tc>
        <w:tc>
          <w:tcPr>
            <w:tcW w:w="806"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99.3</w:t>
            </w:r>
          </w:p>
        </w:tc>
        <w:tc>
          <w:tcPr>
            <w:tcW w:w="725"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7.09</w:t>
            </w:r>
          </w:p>
        </w:tc>
        <w:tc>
          <w:tcPr>
            <w:tcW w:w="741"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10.11</w:t>
            </w:r>
          </w:p>
        </w:tc>
        <w:tc>
          <w:tcPr>
            <w:tcW w:w="725"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-0.74</w:t>
            </w:r>
          </w:p>
        </w:tc>
        <w:tc>
          <w:tcPr>
            <w:tcW w:w="1419"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122.53 (124)</w:t>
            </w:r>
          </w:p>
        </w:tc>
        <w:tc>
          <w:tcPr>
            <w:tcW w:w="1483" w:type="dxa"/>
            <w:tcBorders>
              <w:top w:val="single" w:sz="6" w:space="0" w:color="808080"/>
              <w:left w:val="nil"/>
              <w:bottom w:val="single" w:sz="6" w:space="0" w:color="808080"/>
              <w:right w:val="single" w:sz="6" w:space="0" w:color="808080"/>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NA (-0.016)</w:t>
            </w:r>
          </w:p>
        </w:tc>
      </w:tr>
      <w:tr w:rsidR="00214002" w:rsidTr="00214002">
        <w:trPr>
          <w:trHeight w:val="290"/>
        </w:trPr>
        <w:tc>
          <w:tcPr>
            <w:tcW w:w="1289" w:type="dxa"/>
            <w:tcBorders>
              <w:top w:val="single" w:sz="6" w:space="0" w:color="808080"/>
              <w:left w:val="single" w:sz="6" w:space="0" w:color="808080"/>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6/19/2017</w:t>
            </w:r>
          </w:p>
        </w:tc>
        <w:tc>
          <w:tcPr>
            <w:tcW w:w="871"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48.88</w:t>
            </w:r>
          </w:p>
        </w:tc>
        <w:tc>
          <w:tcPr>
            <w:tcW w:w="790"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99.9</w:t>
            </w:r>
          </w:p>
        </w:tc>
        <w:tc>
          <w:tcPr>
            <w:tcW w:w="806"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99.8</w:t>
            </w:r>
          </w:p>
        </w:tc>
        <w:tc>
          <w:tcPr>
            <w:tcW w:w="725"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7.07</w:t>
            </w:r>
          </w:p>
        </w:tc>
        <w:tc>
          <w:tcPr>
            <w:tcW w:w="741"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10.06</w:t>
            </w:r>
          </w:p>
        </w:tc>
        <w:tc>
          <w:tcPr>
            <w:tcW w:w="725"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0.55</w:t>
            </w:r>
          </w:p>
        </w:tc>
        <w:tc>
          <w:tcPr>
            <w:tcW w:w="1419"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120.48 (124)</w:t>
            </w:r>
          </w:p>
        </w:tc>
        <w:tc>
          <w:tcPr>
            <w:tcW w:w="1483" w:type="dxa"/>
            <w:tcBorders>
              <w:top w:val="single" w:sz="6" w:space="0" w:color="808080"/>
              <w:left w:val="nil"/>
              <w:bottom w:val="single" w:sz="6" w:space="0" w:color="808080"/>
              <w:right w:val="single" w:sz="6" w:space="0" w:color="808080"/>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0.008 (0.053)</w:t>
            </w:r>
          </w:p>
        </w:tc>
      </w:tr>
      <w:tr w:rsidR="00214002" w:rsidTr="00214002">
        <w:trPr>
          <w:trHeight w:val="290"/>
        </w:trPr>
        <w:tc>
          <w:tcPr>
            <w:tcW w:w="1289" w:type="dxa"/>
            <w:tcBorders>
              <w:top w:val="single" w:sz="6" w:space="0" w:color="808080"/>
              <w:left w:val="single" w:sz="6" w:space="0" w:color="808080"/>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7/6/2017</w:t>
            </w:r>
          </w:p>
        </w:tc>
        <w:tc>
          <w:tcPr>
            <w:tcW w:w="871"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39.97</w:t>
            </w:r>
          </w:p>
        </w:tc>
        <w:tc>
          <w:tcPr>
            <w:tcW w:w="790"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99.1</w:t>
            </w:r>
          </w:p>
        </w:tc>
        <w:tc>
          <w:tcPr>
            <w:tcW w:w="806"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99.1</w:t>
            </w:r>
          </w:p>
        </w:tc>
        <w:tc>
          <w:tcPr>
            <w:tcW w:w="725"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7.14</w:t>
            </w:r>
          </w:p>
        </w:tc>
        <w:tc>
          <w:tcPr>
            <w:tcW w:w="741"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10.12</w:t>
            </w:r>
          </w:p>
        </w:tc>
        <w:tc>
          <w:tcPr>
            <w:tcW w:w="725"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-0.43</w:t>
            </w:r>
          </w:p>
        </w:tc>
        <w:tc>
          <w:tcPr>
            <w:tcW w:w="1419"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123.38 (124)</w:t>
            </w:r>
          </w:p>
        </w:tc>
        <w:tc>
          <w:tcPr>
            <w:tcW w:w="1483" w:type="dxa"/>
            <w:tcBorders>
              <w:top w:val="single" w:sz="6" w:space="0" w:color="808080"/>
              <w:left w:val="nil"/>
              <w:bottom w:val="single" w:sz="6" w:space="0" w:color="808080"/>
              <w:right w:val="single" w:sz="6" w:space="0" w:color="808080"/>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-0.065 (-0.011)</w:t>
            </w:r>
          </w:p>
        </w:tc>
      </w:tr>
      <w:tr w:rsidR="00214002" w:rsidTr="00214002">
        <w:trPr>
          <w:trHeight w:val="290"/>
        </w:trPr>
        <w:tc>
          <w:tcPr>
            <w:tcW w:w="1289" w:type="dxa"/>
            <w:tcBorders>
              <w:top w:val="single" w:sz="6" w:space="0" w:color="808080"/>
              <w:left w:val="single" w:sz="6" w:space="0" w:color="808080"/>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7/28/2017</w:t>
            </w:r>
          </w:p>
        </w:tc>
        <w:tc>
          <w:tcPr>
            <w:tcW w:w="871"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49.16</w:t>
            </w:r>
          </w:p>
        </w:tc>
        <w:tc>
          <w:tcPr>
            <w:tcW w:w="790"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103.5</w:t>
            </w:r>
          </w:p>
        </w:tc>
        <w:tc>
          <w:tcPr>
            <w:tcW w:w="806"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103.6</w:t>
            </w:r>
          </w:p>
        </w:tc>
        <w:tc>
          <w:tcPr>
            <w:tcW w:w="725"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7.12</w:t>
            </w:r>
          </w:p>
        </w:tc>
        <w:tc>
          <w:tcPr>
            <w:tcW w:w="741"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10.14</w:t>
            </w:r>
          </w:p>
        </w:tc>
        <w:tc>
          <w:tcPr>
            <w:tcW w:w="725"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0.07</w:t>
            </w:r>
          </w:p>
        </w:tc>
        <w:tc>
          <w:tcPr>
            <w:tcW w:w="1419"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122.06 (124)</w:t>
            </w:r>
          </w:p>
        </w:tc>
        <w:tc>
          <w:tcPr>
            <w:tcW w:w="1483" w:type="dxa"/>
            <w:tcBorders>
              <w:top w:val="single" w:sz="6" w:space="0" w:color="808080"/>
              <w:left w:val="nil"/>
              <w:bottom w:val="single" w:sz="6" w:space="0" w:color="808080"/>
              <w:right w:val="single" w:sz="6" w:space="0" w:color="808080"/>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0.056 (0.046)</w:t>
            </w:r>
          </w:p>
        </w:tc>
      </w:tr>
      <w:tr w:rsidR="00214002" w:rsidTr="00214002">
        <w:trPr>
          <w:trHeight w:val="290"/>
        </w:trPr>
        <w:tc>
          <w:tcPr>
            <w:tcW w:w="1289" w:type="dxa"/>
            <w:tcBorders>
              <w:top w:val="single" w:sz="6" w:space="0" w:color="808080"/>
              <w:left w:val="single" w:sz="6" w:space="0" w:color="808080"/>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8/17/2017</w:t>
            </w:r>
          </w:p>
        </w:tc>
        <w:tc>
          <w:tcPr>
            <w:tcW w:w="871"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17.52</w:t>
            </w:r>
          </w:p>
        </w:tc>
        <w:tc>
          <w:tcPr>
            <w:tcW w:w="790"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99.9</w:t>
            </w:r>
          </w:p>
        </w:tc>
        <w:tc>
          <w:tcPr>
            <w:tcW w:w="806"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99.9</w:t>
            </w:r>
          </w:p>
        </w:tc>
        <w:tc>
          <w:tcPr>
            <w:tcW w:w="725"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7.19</w:t>
            </w:r>
          </w:p>
        </w:tc>
        <w:tc>
          <w:tcPr>
            <w:tcW w:w="741"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10.12</w:t>
            </w:r>
          </w:p>
        </w:tc>
        <w:tc>
          <w:tcPr>
            <w:tcW w:w="725"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0.54</w:t>
            </w:r>
          </w:p>
        </w:tc>
        <w:tc>
          <w:tcPr>
            <w:tcW w:w="1419"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123.25 (124)</w:t>
            </w:r>
          </w:p>
        </w:tc>
        <w:tc>
          <w:tcPr>
            <w:tcW w:w="1483" w:type="dxa"/>
            <w:tcBorders>
              <w:top w:val="single" w:sz="6" w:space="0" w:color="808080"/>
              <w:left w:val="nil"/>
              <w:bottom w:val="single" w:sz="6" w:space="0" w:color="808080"/>
              <w:right w:val="single" w:sz="6" w:space="0" w:color="808080"/>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0.049 (0.039)</w:t>
            </w:r>
          </w:p>
        </w:tc>
      </w:tr>
      <w:tr w:rsidR="00214002" w:rsidTr="00214002">
        <w:trPr>
          <w:trHeight w:val="290"/>
        </w:trPr>
        <w:tc>
          <w:tcPr>
            <w:tcW w:w="1289" w:type="dxa"/>
            <w:tcBorders>
              <w:top w:val="single" w:sz="6" w:space="0" w:color="808080"/>
              <w:left w:val="single" w:sz="6" w:space="0" w:color="808080"/>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9/7/2017</w:t>
            </w:r>
          </w:p>
        </w:tc>
        <w:tc>
          <w:tcPr>
            <w:tcW w:w="871"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50.13</w:t>
            </w:r>
          </w:p>
        </w:tc>
        <w:tc>
          <w:tcPr>
            <w:tcW w:w="790"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99.8</w:t>
            </w:r>
          </w:p>
        </w:tc>
        <w:tc>
          <w:tcPr>
            <w:tcW w:w="806"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99.8</w:t>
            </w:r>
          </w:p>
        </w:tc>
        <w:tc>
          <w:tcPr>
            <w:tcW w:w="725"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7.26</w:t>
            </w:r>
          </w:p>
        </w:tc>
        <w:tc>
          <w:tcPr>
            <w:tcW w:w="741"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10.28</w:t>
            </w:r>
          </w:p>
        </w:tc>
        <w:tc>
          <w:tcPr>
            <w:tcW w:w="725"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-0.73</w:t>
            </w:r>
          </w:p>
        </w:tc>
        <w:tc>
          <w:tcPr>
            <w:tcW w:w="1419"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123.15 (124)</w:t>
            </w:r>
          </w:p>
        </w:tc>
        <w:tc>
          <w:tcPr>
            <w:tcW w:w="1483" w:type="dxa"/>
            <w:tcBorders>
              <w:top w:val="single" w:sz="6" w:space="0" w:color="808080"/>
              <w:left w:val="nil"/>
              <w:bottom w:val="single" w:sz="6" w:space="0" w:color="808080"/>
              <w:right w:val="single" w:sz="6" w:space="0" w:color="808080"/>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0.02 (0.005)</w:t>
            </w:r>
          </w:p>
        </w:tc>
      </w:tr>
      <w:tr w:rsidR="00214002" w:rsidTr="00214002">
        <w:trPr>
          <w:trHeight w:val="290"/>
        </w:trPr>
        <w:tc>
          <w:tcPr>
            <w:tcW w:w="1289" w:type="dxa"/>
            <w:tcBorders>
              <w:top w:val="single" w:sz="6" w:space="0" w:color="808080"/>
              <w:left w:val="single" w:sz="6" w:space="0" w:color="808080"/>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9/29/2017</w:t>
            </w:r>
          </w:p>
        </w:tc>
        <w:tc>
          <w:tcPr>
            <w:tcW w:w="871"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47.16</w:t>
            </w:r>
          </w:p>
        </w:tc>
        <w:tc>
          <w:tcPr>
            <w:tcW w:w="790"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102.7</w:t>
            </w:r>
          </w:p>
        </w:tc>
        <w:tc>
          <w:tcPr>
            <w:tcW w:w="806"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102.7</w:t>
            </w:r>
          </w:p>
        </w:tc>
        <w:tc>
          <w:tcPr>
            <w:tcW w:w="725"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7.20</w:t>
            </w:r>
          </w:p>
        </w:tc>
        <w:tc>
          <w:tcPr>
            <w:tcW w:w="741"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10.21</w:t>
            </w:r>
          </w:p>
        </w:tc>
        <w:tc>
          <w:tcPr>
            <w:tcW w:w="725"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0.02</w:t>
            </w:r>
          </w:p>
        </w:tc>
        <w:tc>
          <w:tcPr>
            <w:tcW w:w="1419"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123.62 (124)</w:t>
            </w:r>
          </w:p>
        </w:tc>
        <w:tc>
          <w:tcPr>
            <w:tcW w:w="1483" w:type="dxa"/>
            <w:tcBorders>
              <w:top w:val="single" w:sz="6" w:space="0" w:color="808080"/>
              <w:left w:val="nil"/>
              <w:bottom w:val="single" w:sz="6" w:space="0" w:color="808080"/>
              <w:right w:val="single" w:sz="6" w:space="0" w:color="808080"/>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0.023 (0.022)</w:t>
            </w:r>
          </w:p>
        </w:tc>
      </w:tr>
      <w:tr w:rsidR="00214002" w:rsidTr="00214002">
        <w:trPr>
          <w:trHeight w:val="290"/>
        </w:trPr>
        <w:tc>
          <w:tcPr>
            <w:tcW w:w="1289" w:type="dxa"/>
            <w:tcBorders>
              <w:top w:val="single" w:sz="6" w:space="0" w:color="808080"/>
              <w:left w:val="single" w:sz="6" w:space="0" w:color="808080"/>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10/12/2017</w:t>
            </w:r>
          </w:p>
        </w:tc>
        <w:tc>
          <w:tcPr>
            <w:tcW w:w="871"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49.71</w:t>
            </w:r>
          </w:p>
        </w:tc>
        <w:tc>
          <w:tcPr>
            <w:tcW w:w="790"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99.2</w:t>
            </w:r>
          </w:p>
        </w:tc>
        <w:tc>
          <w:tcPr>
            <w:tcW w:w="806"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99.2</w:t>
            </w:r>
          </w:p>
        </w:tc>
        <w:tc>
          <w:tcPr>
            <w:tcW w:w="725"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7.14</w:t>
            </w:r>
          </w:p>
        </w:tc>
        <w:tc>
          <w:tcPr>
            <w:tcW w:w="741"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10.11</w:t>
            </w:r>
          </w:p>
        </w:tc>
        <w:tc>
          <w:tcPr>
            <w:tcW w:w="725"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1.14</w:t>
            </w:r>
          </w:p>
        </w:tc>
        <w:tc>
          <w:tcPr>
            <w:tcW w:w="1419"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124.1 (124)</w:t>
            </w:r>
          </w:p>
        </w:tc>
        <w:tc>
          <w:tcPr>
            <w:tcW w:w="1483" w:type="dxa"/>
            <w:tcBorders>
              <w:top w:val="single" w:sz="6" w:space="0" w:color="808080"/>
              <w:left w:val="nil"/>
              <w:bottom w:val="single" w:sz="6" w:space="0" w:color="808080"/>
              <w:right w:val="single" w:sz="6" w:space="0" w:color="808080"/>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0.032 (0.029)</w:t>
            </w:r>
          </w:p>
        </w:tc>
      </w:tr>
      <w:tr w:rsidR="00214002" w:rsidTr="00214002">
        <w:trPr>
          <w:trHeight w:val="290"/>
        </w:trPr>
        <w:tc>
          <w:tcPr>
            <w:tcW w:w="1289" w:type="dxa"/>
            <w:tcBorders>
              <w:top w:val="single" w:sz="6" w:space="0" w:color="808080"/>
              <w:left w:val="single" w:sz="6" w:space="0" w:color="808080"/>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10/25/2017</w:t>
            </w:r>
          </w:p>
        </w:tc>
        <w:tc>
          <w:tcPr>
            <w:tcW w:w="871"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46.55</w:t>
            </w:r>
          </w:p>
        </w:tc>
        <w:tc>
          <w:tcPr>
            <w:tcW w:w="790"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100.4</w:t>
            </w:r>
          </w:p>
        </w:tc>
        <w:tc>
          <w:tcPr>
            <w:tcW w:w="806"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100.4</w:t>
            </w:r>
          </w:p>
        </w:tc>
        <w:tc>
          <w:tcPr>
            <w:tcW w:w="725"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7.14</w:t>
            </w:r>
          </w:p>
        </w:tc>
        <w:tc>
          <w:tcPr>
            <w:tcW w:w="741"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10.16</w:t>
            </w:r>
          </w:p>
        </w:tc>
        <w:tc>
          <w:tcPr>
            <w:tcW w:w="725"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0.24</w:t>
            </w:r>
          </w:p>
        </w:tc>
        <w:tc>
          <w:tcPr>
            <w:tcW w:w="1419"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123.19 (124)</w:t>
            </w:r>
          </w:p>
        </w:tc>
        <w:tc>
          <w:tcPr>
            <w:tcW w:w="1483" w:type="dxa"/>
            <w:tcBorders>
              <w:top w:val="single" w:sz="6" w:space="0" w:color="808080"/>
              <w:left w:val="nil"/>
              <w:bottom w:val="single" w:sz="6" w:space="0" w:color="808080"/>
              <w:right w:val="single" w:sz="6" w:space="0" w:color="808080"/>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0.014 (0.008)</w:t>
            </w:r>
          </w:p>
        </w:tc>
      </w:tr>
      <w:tr w:rsidR="00214002" w:rsidTr="00214002">
        <w:trPr>
          <w:trHeight w:val="290"/>
        </w:trPr>
        <w:tc>
          <w:tcPr>
            <w:tcW w:w="1289" w:type="dxa"/>
            <w:tcBorders>
              <w:top w:val="single" w:sz="6" w:space="0" w:color="808080"/>
              <w:left w:val="single" w:sz="6" w:space="0" w:color="808080"/>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11/20/2017</w:t>
            </w:r>
          </w:p>
        </w:tc>
        <w:tc>
          <w:tcPr>
            <w:tcW w:w="871"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49.94</w:t>
            </w:r>
          </w:p>
        </w:tc>
        <w:tc>
          <w:tcPr>
            <w:tcW w:w="790"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100.3</w:t>
            </w:r>
          </w:p>
        </w:tc>
        <w:tc>
          <w:tcPr>
            <w:tcW w:w="806"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100.2</w:t>
            </w:r>
          </w:p>
        </w:tc>
        <w:tc>
          <w:tcPr>
            <w:tcW w:w="725"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7.53</w:t>
            </w:r>
          </w:p>
        </w:tc>
        <w:tc>
          <w:tcPr>
            <w:tcW w:w="741"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10.45</w:t>
            </w:r>
          </w:p>
        </w:tc>
        <w:tc>
          <w:tcPr>
            <w:tcW w:w="725"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0.15</w:t>
            </w:r>
          </w:p>
        </w:tc>
        <w:tc>
          <w:tcPr>
            <w:tcW w:w="1419"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123.67 (124)</w:t>
            </w:r>
          </w:p>
        </w:tc>
        <w:tc>
          <w:tcPr>
            <w:tcW w:w="1483" w:type="dxa"/>
            <w:tcBorders>
              <w:top w:val="single" w:sz="6" w:space="0" w:color="808080"/>
              <w:left w:val="nil"/>
              <w:bottom w:val="single" w:sz="6" w:space="0" w:color="808080"/>
              <w:right w:val="single" w:sz="6" w:space="0" w:color="808080"/>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0.028 (0.031)</w:t>
            </w:r>
          </w:p>
        </w:tc>
      </w:tr>
      <w:tr w:rsidR="00214002" w:rsidTr="00214002">
        <w:trPr>
          <w:trHeight w:val="290"/>
        </w:trPr>
        <w:tc>
          <w:tcPr>
            <w:tcW w:w="1289" w:type="dxa"/>
            <w:tcBorders>
              <w:top w:val="single" w:sz="6" w:space="0" w:color="808080"/>
              <w:left w:val="single" w:sz="6" w:space="0" w:color="808080"/>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12/19/2017</w:t>
            </w:r>
          </w:p>
        </w:tc>
        <w:tc>
          <w:tcPr>
            <w:tcW w:w="871"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47.50</w:t>
            </w:r>
          </w:p>
        </w:tc>
        <w:tc>
          <w:tcPr>
            <w:tcW w:w="790"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108.8</w:t>
            </w:r>
          </w:p>
        </w:tc>
        <w:tc>
          <w:tcPr>
            <w:tcW w:w="806"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108.8</w:t>
            </w:r>
          </w:p>
        </w:tc>
        <w:tc>
          <w:tcPr>
            <w:tcW w:w="725"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7.23</w:t>
            </w:r>
          </w:p>
        </w:tc>
        <w:tc>
          <w:tcPr>
            <w:tcW w:w="741"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10.23</w:t>
            </w:r>
          </w:p>
        </w:tc>
        <w:tc>
          <w:tcPr>
            <w:tcW w:w="725"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0.4</w:t>
            </w:r>
          </w:p>
        </w:tc>
        <w:tc>
          <w:tcPr>
            <w:tcW w:w="1419" w:type="dxa"/>
            <w:tcBorders>
              <w:top w:val="single" w:sz="6" w:space="0" w:color="808080"/>
              <w:left w:val="nil"/>
              <w:bottom w:val="single" w:sz="6" w:space="0" w:color="808080"/>
              <w:right w:val="nil"/>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119.95 (124)</w:t>
            </w:r>
          </w:p>
        </w:tc>
        <w:tc>
          <w:tcPr>
            <w:tcW w:w="1483" w:type="dxa"/>
            <w:tcBorders>
              <w:top w:val="single" w:sz="6" w:space="0" w:color="808080"/>
              <w:left w:val="nil"/>
              <w:bottom w:val="single" w:sz="6" w:space="0" w:color="808080"/>
              <w:right w:val="single" w:sz="6" w:space="0" w:color="808080"/>
            </w:tcBorders>
          </w:tcPr>
          <w:p w:rsidR="00214002" w:rsidRDefault="00214002">
            <w:pPr>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0.056 (0.056)</w:t>
            </w:r>
          </w:p>
        </w:tc>
      </w:tr>
    </w:tbl>
    <w:p w:rsidR="005559A4" w:rsidRDefault="005559A4" w:rsidP="009D7CE6">
      <w:pPr>
        <w:ind w:right="-210"/>
        <w:rPr>
          <w:b/>
        </w:rPr>
      </w:pPr>
    </w:p>
    <w:p w:rsidR="004853BB" w:rsidRDefault="004853BB" w:rsidP="009D7CE6">
      <w:pPr>
        <w:ind w:right="-210"/>
        <w:rPr>
          <w:b/>
        </w:rPr>
      </w:pPr>
    </w:p>
    <w:p w:rsidR="009875B7" w:rsidRPr="00D0018C" w:rsidRDefault="009875B7">
      <w:pPr>
        <w:ind w:right="-210"/>
        <w:rPr>
          <w:rFonts w:ascii="Calibri" w:hAnsi="Calibri" w:cs="Calibri"/>
          <w:b/>
        </w:rPr>
      </w:pPr>
      <w:r w:rsidRPr="00D0018C">
        <w:rPr>
          <w:rFonts w:ascii="Calibri" w:hAnsi="Calibri" w:cs="Calibri"/>
          <w:b/>
        </w:rPr>
        <w:t>1</w:t>
      </w:r>
      <w:r w:rsidR="00F809E1" w:rsidRPr="00D0018C">
        <w:rPr>
          <w:rFonts w:ascii="Calibri" w:hAnsi="Calibri" w:cs="Calibri"/>
          <w:b/>
        </w:rPr>
        <w:t>4</w:t>
      </w:r>
      <w:r w:rsidRPr="00D0018C">
        <w:rPr>
          <w:rFonts w:ascii="Calibri" w:hAnsi="Calibri" w:cs="Calibri"/>
          <w:b/>
        </w:rPr>
        <w:t>)  Other remarks/notes:</w:t>
      </w:r>
    </w:p>
    <w:p w:rsidR="009875B7" w:rsidRPr="00B91C7A" w:rsidRDefault="009875B7">
      <w:pPr>
        <w:ind w:right="-210"/>
        <w:rPr>
          <w:rFonts w:ascii="Calibri" w:hAnsi="Calibri" w:cs="Calibri"/>
        </w:rPr>
      </w:pPr>
    </w:p>
    <w:p w:rsidR="00DC18F0" w:rsidRDefault="00D86FBB" w:rsidP="00F809E1">
      <w:pPr>
        <w:ind w:right="180"/>
        <w:rPr>
          <w:rFonts w:ascii="Calibri" w:hAnsi="Calibri" w:cs="Calibri"/>
          <w:b/>
        </w:rPr>
      </w:pPr>
      <w:r w:rsidRPr="00D86FBB">
        <w:rPr>
          <w:rFonts w:ascii="Calibri" w:hAnsi="Calibri" w:cs="Calibri"/>
        </w:rPr>
        <w:t>Data are missing due to equipment or associated specific probes not being deployed, equipment failure, time of maintenance or calibration of equipment, or repair/replacement of a sampling station platform.  Any NANs in the dataset stand for “not a number” and are the result of low power, disconnected wires, or out of range readings.  If additional information on missing data is needed, contact the Research Coordinator at the reserve submitting the data.</w:t>
      </w:r>
    </w:p>
    <w:p w:rsidR="00EE0C5C" w:rsidRDefault="00EE0C5C" w:rsidP="00F809E1">
      <w:pPr>
        <w:ind w:right="180"/>
        <w:rPr>
          <w:rFonts w:ascii="Calibri" w:hAnsi="Calibri" w:cs="Calibri"/>
          <w:b/>
        </w:rPr>
      </w:pPr>
    </w:p>
    <w:p w:rsidR="00EE0C5C" w:rsidRDefault="00EE0C5C" w:rsidP="00F809E1">
      <w:pPr>
        <w:ind w:right="180"/>
        <w:rPr>
          <w:rFonts w:ascii="Calibri" w:hAnsi="Calibri" w:cs="Calibri"/>
          <w:b/>
        </w:rPr>
      </w:pPr>
    </w:p>
    <w:p w:rsidR="00D713A1" w:rsidRPr="00C16C19" w:rsidRDefault="00C16C19" w:rsidP="00F809E1">
      <w:pPr>
        <w:ind w:right="180"/>
        <w:rPr>
          <w:rFonts w:ascii="Calibri" w:hAnsi="Calibri" w:cs="Calibri"/>
        </w:rPr>
      </w:pPr>
      <w:r>
        <w:rPr>
          <w:rFonts w:ascii="Calibri" w:hAnsi="Calibri" w:cs="Calibri"/>
          <w:b/>
        </w:rPr>
        <w:t>General Remarks:</w:t>
      </w:r>
    </w:p>
    <w:p w:rsidR="000069CA" w:rsidRDefault="00763CC1" w:rsidP="00F809E1">
      <w:pPr>
        <w:ind w:right="180"/>
        <w:rPr>
          <w:rFonts w:ascii="Calibri" w:hAnsi="Calibri" w:cs="Calibri"/>
        </w:rPr>
      </w:pPr>
      <w:r>
        <w:rPr>
          <w:rFonts w:ascii="Calibri" w:hAnsi="Calibri" w:cs="Calibri"/>
        </w:rPr>
        <w:t>5/29</w:t>
      </w:r>
      <w:r w:rsidR="00B259FF">
        <w:rPr>
          <w:rFonts w:ascii="Calibri" w:hAnsi="Calibri" w:cs="Calibri"/>
        </w:rPr>
        <w:t xml:space="preserve">/13 – Deployment tubes were serviced. </w:t>
      </w:r>
      <w:proofErr w:type="spellStart"/>
      <w:r w:rsidR="00B259FF">
        <w:rPr>
          <w:rFonts w:ascii="Calibri" w:hAnsi="Calibri" w:cs="Calibri"/>
        </w:rPr>
        <w:t>Sonde</w:t>
      </w:r>
      <w:proofErr w:type="spellEnd"/>
      <w:r w:rsidR="00B259FF">
        <w:rPr>
          <w:rFonts w:ascii="Calibri" w:hAnsi="Calibri" w:cs="Calibri"/>
        </w:rPr>
        <w:t xml:space="preserve"> was removed from tube; old tube was removed and a clean tube was installed. </w:t>
      </w:r>
      <w:proofErr w:type="spellStart"/>
      <w:r w:rsidR="00B259FF">
        <w:rPr>
          <w:rFonts w:ascii="Calibri" w:hAnsi="Calibri" w:cs="Calibri"/>
        </w:rPr>
        <w:t>Sonde</w:t>
      </w:r>
      <w:proofErr w:type="spellEnd"/>
      <w:r w:rsidR="00B259FF">
        <w:rPr>
          <w:rFonts w:ascii="Calibri" w:hAnsi="Calibri" w:cs="Calibri"/>
        </w:rPr>
        <w:t xml:space="preserve"> was then placed back in the tube. Each </w:t>
      </w:r>
      <w:proofErr w:type="spellStart"/>
      <w:r w:rsidR="00B259FF">
        <w:rPr>
          <w:rFonts w:ascii="Calibri" w:hAnsi="Calibri" w:cs="Calibri"/>
        </w:rPr>
        <w:t>sonde</w:t>
      </w:r>
      <w:proofErr w:type="spellEnd"/>
      <w:r w:rsidR="00B259FF">
        <w:rPr>
          <w:rFonts w:ascii="Calibri" w:hAnsi="Calibri" w:cs="Calibri"/>
        </w:rPr>
        <w:t xml:space="preserve"> missed only </w:t>
      </w:r>
      <w:r w:rsidR="00113DE3">
        <w:rPr>
          <w:rFonts w:ascii="Calibri" w:hAnsi="Calibri" w:cs="Calibri"/>
        </w:rPr>
        <w:t>1-3</w:t>
      </w:r>
      <w:r w:rsidR="00B259FF">
        <w:rPr>
          <w:rFonts w:ascii="Calibri" w:hAnsi="Calibri" w:cs="Calibri"/>
        </w:rPr>
        <w:t xml:space="preserve"> readings, noted for each site below.</w:t>
      </w:r>
      <w:r w:rsidR="00AA2352">
        <w:rPr>
          <w:rFonts w:ascii="Calibri" w:hAnsi="Calibri" w:cs="Calibri"/>
        </w:rPr>
        <w:t xml:space="preserve"> </w:t>
      </w:r>
      <w:r w:rsidR="00113DE3">
        <w:rPr>
          <w:rFonts w:ascii="Calibri" w:hAnsi="Calibri" w:cs="Calibri"/>
        </w:rPr>
        <w:t xml:space="preserve">Due to the different tube construction and the way tubes were installed, the </w:t>
      </w:r>
      <w:proofErr w:type="spellStart"/>
      <w:r w:rsidR="00113DE3">
        <w:rPr>
          <w:rFonts w:ascii="Calibri" w:hAnsi="Calibri" w:cs="Calibri"/>
        </w:rPr>
        <w:t>sondes</w:t>
      </w:r>
      <w:proofErr w:type="spellEnd"/>
      <w:r w:rsidR="00113DE3">
        <w:rPr>
          <w:rFonts w:ascii="Calibri" w:hAnsi="Calibri" w:cs="Calibri"/>
        </w:rPr>
        <w:t xml:space="preserve"> are sitting at slightly different depths. The difference between depth sensor locations, based on measurements taken after the </w:t>
      </w:r>
      <w:proofErr w:type="spellStart"/>
      <w:r w:rsidR="00113DE3">
        <w:rPr>
          <w:rFonts w:ascii="Calibri" w:hAnsi="Calibri" w:cs="Calibri"/>
        </w:rPr>
        <w:t>sonde</w:t>
      </w:r>
      <w:proofErr w:type="spellEnd"/>
      <w:r w:rsidR="00113DE3">
        <w:rPr>
          <w:rFonts w:ascii="Calibri" w:hAnsi="Calibri" w:cs="Calibri"/>
        </w:rPr>
        <w:t xml:space="preserve"> tube servicing, are in the following table:</w:t>
      </w:r>
    </w:p>
    <w:p w:rsidR="00113DE3" w:rsidRDefault="00113DE3" w:rsidP="00F809E1">
      <w:pPr>
        <w:ind w:right="180"/>
        <w:rPr>
          <w:rFonts w:ascii="Calibri" w:hAnsi="Calibri" w:cs="Calibri"/>
        </w:rPr>
      </w:pPr>
    </w:p>
    <w:tbl>
      <w:tblPr>
        <w:tblW w:w="13818" w:type="dxa"/>
        <w:tblInd w:w="96" w:type="dxa"/>
        <w:tblLook w:val="04A0" w:firstRow="1" w:lastRow="0" w:firstColumn="1" w:lastColumn="0" w:noHBand="0" w:noVBand="1"/>
      </w:tblPr>
      <w:tblGrid>
        <w:gridCol w:w="9096"/>
        <w:gridCol w:w="1800"/>
        <w:gridCol w:w="2700"/>
        <w:gridCol w:w="222"/>
      </w:tblGrid>
      <w:tr w:rsidR="00C0784A" w:rsidRPr="00113DE3" w:rsidTr="00D9034C">
        <w:trPr>
          <w:trHeight w:val="288"/>
        </w:trPr>
        <w:tc>
          <w:tcPr>
            <w:tcW w:w="9096" w:type="dxa"/>
            <w:tcBorders>
              <w:top w:val="nil"/>
              <w:left w:val="nil"/>
              <w:bottom w:val="nil"/>
              <w:right w:val="nil"/>
            </w:tcBorders>
            <w:shd w:val="clear" w:color="auto" w:fill="auto"/>
            <w:noWrap/>
            <w:vAlign w:val="center"/>
            <w:hideMark/>
          </w:tcPr>
          <w:tbl>
            <w:tblPr>
              <w:tblW w:w="8880" w:type="dxa"/>
              <w:tblLook w:val="04A0" w:firstRow="1" w:lastRow="0" w:firstColumn="1" w:lastColumn="0" w:noHBand="0" w:noVBand="1"/>
            </w:tblPr>
            <w:tblGrid>
              <w:gridCol w:w="1974"/>
              <w:gridCol w:w="1890"/>
              <w:gridCol w:w="2070"/>
              <w:gridCol w:w="2946"/>
            </w:tblGrid>
            <w:tr w:rsidR="00D9034C" w:rsidRPr="00D9034C" w:rsidTr="00D9034C">
              <w:trPr>
                <w:trHeight w:val="936"/>
              </w:trPr>
              <w:tc>
                <w:tcPr>
                  <w:tcW w:w="1974" w:type="dxa"/>
                  <w:shd w:val="clear" w:color="auto" w:fill="auto"/>
                  <w:noWrap/>
                  <w:hideMark/>
                </w:tcPr>
                <w:p w:rsidR="00D9034C" w:rsidRPr="00D9034C" w:rsidRDefault="00D9034C" w:rsidP="00D9034C">
                  <w:pPr>
                    <w:rPr>
                      <w:rFonts w:ascii="Calibri" w:hAnsi="Calibri" w:cs="Calibri"/>
                      <w:color w:val="000000"/>
                      <w:sz w:val="22"/>
                      <w:szCs w:val="22"/>
                    </w:rPr>
                  </w:pPr>
                  <w:r w:rsidRPr="00D9034C">
                    <w:rPr>
                      <w:rFonts w:ascii="Calibri" w:hAnsi="Calibri" w:cs="Calibri"/>
                      <w:color w:val="000000"/>
                      <w:sz w:val="22"/>
                      <w:szCs w:val="22"/>
                    </w:rPr>
                    <w:lastRenderedPageBreak/>
                    <w:t xml:space="preserve">New </w:t>
                  </w:r>
                  <w:proofErr w:type="spellStart"/>
                  <w:r w:rsidRPr="00D9034C">
                    <w:rPr>
                      <w:rFonts w:ascii="Calibri" w:hAnsi="Calibri" w:cs="Calibri"/>
                      <w:color w:val="000000"/>
                      <w:sz w:val="22"/>
                      <w:szCs w:val="22"/>
                    </w:rPr>
                    <w:t>sonde</w:t>
                  </w:r>
                  <w:proofErr w:type="spellEnd"/>
                  <w:r w:rsidRPr="00D9034C">
                    <w:rPr>
                      <w:rFonts w:ascii="Calibri" w:hAnsi="Calibri" w:cs="Calibri"/>
                      <w:color w:val="000000"/>
                      <w:sz w:val="22"/>
                      <w:szCs w:val="22"/>
                    </w:rPr>
                    <w:t xml:space="preserve"> tube at:</w:t>
                  </w:r>
                </w:p>
              </w:tc>
              <w:tc>
                <w:tcPr>
                  <w:tcW w:w="1890" w:type="dxa"/>
                  <w:shd w:val="clear" w:color="auto" w:fill="auto"/>
                  <w:noWrap/>
                  <w:hideMark/>
                </w:tcPr>
                <w:p w:rsidR="00D9034C" w:rsidRPr="00D9034C" w:rsidRDefault="00D9034C" w:rsidP="00D9034C">
                  <w:pPr>
                    <w:rPr>
                      <w:rFonts w:ascii="Calibri" w:hAnsi="Calibri" w:cs="Calibri"/>
                      <w:color w:val="000000"/>
                      <w:sz w:val="22"/>
                      <w:szCs w:val="22"/>
                    </w:rPr>
                  </w:pPr>
                  <w:r w:rsidRPr="00D9034C">
                    <w:rPr>
                      <w:rFonts w:ascii="Calibri" w:hAnsi="Calibri" w:cs="Calibri"/>
                      <w:color w:val="000000"/>
                      <w:sz w:val="22"/>
                      <w:szCs w:val="22"/>
                    </w:rPr>
                    <w:t xml:space="preserve">places the </w:t>
                  </w:r>
                  <w:proofErr w:type="spellStart"/>
                  <w:r w:rsidRPr="00D9034C">
                    <w:rPr>
                      <w:rFonts w:ascii="Calibri" w:hAnsi="Calibri" w:cs="Calibri"/>
                      <w:color w:val="000000"/>
                      <w:sz w:val="22"/>
                      <w:szCs w:val="22"/>
                    </w:rPr>
                    <w:t>sonde</w:t>
                  </w:r>
                  <w:proofErr w:type="spellEnd"/>
                  <w:r w:rsidRPr="00D9034C">
                    <w:rPr>
                      <w:rFonts w:ascii="Calibri" w:hAnsi="Calibri" w:cs="Calibri"/>
                      <w:color w:val="000000"/>
                      <w:sz w:val="22"/>
                      <w:szCs w:val="22"/>
                    </w:rPr>
                    <w:t>:</w:t>
                  </w:r>
                </w:p>
              </w:tc>
              <w:tc>
                <w:tcPr>
                  <w:tcW w:w="2070" w:type="dxa"/>
                  <w:vMerge w:val="restart"/>
                  <w:shd w:val="clear" w:color="auto" w:fill="auto"/>
                  <w:hideMark/>
                </w:tcPr>
                <w:p w:rsidR="00D9034C" w:rsidRPr="00D9034C" w:rsidRDefault="00D9034C" w:rsidP="00D9034C">
                  <w:pPr>
                    <w:ind w:left="72" w:right="264"/>
                    <w:rPr>
                      <w:rFonts w:ascii="Calibri" w:hAnsi="Calibri" w:cs="Calibri"/>
                      <w:color w:val="000000"/>
                      <w:sz w:val="22"/>
                      <w:szCs w:val="22"/>
                    </w:rPr>
                  </w:pPr>
                  <w:proofErr w:type="gramStart"/>
                  <w:r w:rsidRPr="00D9034C">
                    <w:rPr>
                      <w:rFonts w:ascii="Calibri" w:hAnsi="Calibri" w:cs="Calibri"/>
                      <w:color w:val="000000"/>
                      <w:sz w:val="22"/>
                      <w:szCs w:val="22"/>
                    </w:rPr>
                    <w:t>than</w:t>
                  </w:r>
                  <w:proofErr w:type="gramEnd"/>
                  <w:r w:rsidRPr="00D9034C">
                    <w:rPr>
                      <w:rFonts w:ascii="Calibri" w:hAnsi="Calibri" w:cs="Calibri"/>
                      <w:color w:val="000000"/>
                      <w:sz w:val="22"/>
                      <w:szCs w:val="22"/>
                    </w:rPr>
                    <w:t xml:space="preserve"> the tube that was in place from 8/10/2010-5/29/2013.</w:t>
                  </w:r>
                </w:p>
              </w:tc>
              <w:tc>
                <w:tcPr>
                  <w:tcW w:w="2946" w:type="dxa"/>
                  <w:shd w:val="clear" w:color="auto" w:fill="auto"/>
                  <w:hideMark/>
                </w:tcPr>
                <w:p w:rsidR="00D9034C" w:rsidRPr="00D9034C" w:rsidRDefault="00D9034C" w:rsidP="00D9034C">
                  <w:pPr>
                    <w:rPr>
                      <w:rFonts w:ascii="Calibri" w:hAnsi="Calibri" w:cs="Calibri"/>
                      <w:color w:val="000000"/>
                      <w:sz w:val="22"/>
                      <w:szCs w:val="22"/>
                    </w:rPr>
                  </w:pPr>
                  <w:r w:rsidRPr="00D9034C">
                    <w:rPr>
                      <w:rFonts w:ascii="Calibri" w:hAnsi="Calibri" w:cs="Calibri"/>
                      <w:color w:val="000000"/>
                      <w:sz w:val="22"/>
                      <w:szCs w:val="22"/>
                    </w:rPr>
                    <w:t xml:space="preserve">Distance between bottom of </w:t>
                  </w:r>
                  <w:proofErr w:type="spellStart"/>
                  <w:r w:rsidRPr="00D9034C">
                    <w:rPr>
                      <w:rFonts w:ascii="Calibri" w:hAnsi="Calibri" w:cs="Calibri"/>
                      <w:color w:val="000000"/>
                      <w:sz w:val="22"/>
                      <w:szCs w:val="22"/>
                    </w:rPr>
                    <w:t>sonde</w:t>
                  </w:r>
                  <w:proofErr w:type="spellEnd"/>
                  <w:r w:rsidRPr="00D9034C">
                    <w:rPr>
                      <w:rFonts w:ascii="Calibri" w:hAnsi="Calibri" w:cs="Calibri"/>
                      <w:color w:val="000000"/>
                      <w:sz w:val="22"/>
                      <w:szCs w:val="22"/>
                    </w:rPr>
                    <w:t xml:space="preserve"> and sediment as of 3/11/2014</w:t>
                  </w:r>
                  <w:r>
                    <w:rPr>
                      <w:rFonts w:ascii="Calibri" w:hAnsi="Calibri" w:cs="Calibri"/>
                      <w:color w:val="000000"/>
                      <w:sz w:val="22"/>
                      <w:szCs w:val="22"/>
                    </w:rPr>
                    <w:t>:</w:t>
                  </w:r>
                </w:p>
              </w:tc>
            </w:tr>
            <w:tr w:rsidR="00D9034C" w:rsidRPr="00D9034C" w:rsidTr="00D9034C">
              <w:trPr>
                <w:trHeight w:val="288"/>
              </w:trPr>
              <w:tc>
                <w:tcPr>
                  <w:tcW w:w="1974" w:type="dxa"/>
                  <w:shd w:val="clear" w:color="auto" w:fill="auto"/>
                  <w:noWrap/>
                  <w:vAlign w:val="bottom"/>
                  <w:hideMark/>
                </w:tcPr>
                <w:p w:rsidR="00D9034C" w:rsidRPr="00D9034C" w:rsidRDefault="00D9034C" w:rsidP="00D9034C">
                  <w:pPr>
                    <w:jc w:val="center"/>
                    <w:rPr>
                      <w:rFonts w:ascii="Calibri" w:hAnsi="Calibri" w:cs="Calibri"/>
                      <w:b/>
                      <w:bCs/>
                      <w:color w:val="000000"/>
                      <w:sz w:val="22"/>
                      <w:szCs w:val="22"/>
                    </w:rPr>
                  </w:pPr>
                  <w:r w:rsidRPr="00D9034C">
                    <w:rPr>
                      <w:rFonts w:ascii="Calibri" w:hAnsi="Calibri" w:cs="Calibri"/>
                      <w:b/>
                      <w:bCs/>
                      <w:color w:val="000000"/>
                      <w:sz w:val="22"/>
                      <w:szCs w:val="22"/>
                    </w:rPr>
                    <w:t>BH</w:t>
                  </w:r>
                </w:p>
              </w:tc>
              <w:tc>
                <w:tcPr>
                  <w:tcW w:w="1890" w:type="dxa"/>
                  <w:shd w:val="clear" w:color="auto" w:fill="auto"/>
                  <w:noWrap/>
                  <w:vAlign w:val="bottom"/>
                  <w:hideMark/>
                </w:tcPr>
                <w:p w:rsidR="00D9034C" w:rsidRPr="00D9034C" w:rsidRDefault="00D9034C" w:rsidP="00D9034C">
                  <w:pPr>
                    <w:rPr>
                      <w:rFonts w:ascii="Calibri" w:hAnsi="Calibri" w:cs="Calibri"/>
                      <w:color w:val="000000"/>
                      <w:sz w:val="22"/>
                      <w:szCs w:val="22"/>
                    </w:rPr>
                  </w:pPr>
                  <w:r w:rsidRPr="00D9034C">
                    <w:rPr>
                      <w:rFonts w:ascii="Calibri" w:hAnsi="Calibri" w:cs="Calibri"/>
                      <w:color w:val="000000"/>
                      <w:sz w:val="22"/>
                      <w:szCs w:val="22"/>
                    </w:rPr>
                    <w:t>9.3 cm higher</w:t>
                  </w:r>
                </w:p>
              </w:tc>
              <w:tc>
                <w:tcPr>
                  <w:tcW w:w="2070" w:type="dxa"/>
                  <w:vMerge/>
                  <w:vAlign w:val="center"/>
                  <w:hideMark/>
                </w:tcPr>
                <w:p w:rsidR="00D9034C" w:rsidRPr="00D9034C" w:rsidRDefault="00D9034C" w:rsidP="00D9034C">
                  <w:pPr>
                    <w:rPr>
                      <w:rFonts w:ascii="Calibri" w:hAnsi="Calibri" w:cs="Calibri"/>
                      <w:color w:val="000000"/>
                      <w:sz w:val="22"/>
                      <w:szCs w:val="22"/>
                    </w:rPr>
                  </w:pPr>
                </w:p>
              </w:tc>
              <w:tc>
                <w:tcPr>
                  <w:tcW w:w="2946" w:type="dxa"/>
                  <w:shd w:val="clear" w:color="auto" w:fill="auto"/>
                  <w:hideMark/>
                </w:tcPr>
                <w:p w:rsidR="00D9034C" w:rsidRPr="00D9034C" w:rsidRDefault="00D9034C" w:rsidP="00D9034C">
                  <w:pPr>
                    <w:rPr>
                      <w:rFonts w:ascii="Calibri" w:hAnsi="Calibri" w:cs="Calibri"/>
                      <w:color w:val="000000"/>
                      <w:sz w:val="22"/>
                      <w:szCs w:val="22"/>
                    </w:rPr>
                  </w:pPr>
                  <w:r w:rsidRPr="00D9034C">
                    <w:rPr>
                      <w:rFonts w:ascii="Calibri" w:hAnsi="Calibri" w:cs="Calibri"/>
                      <w:color w:val="000000"/>
                      <w:sz w:val="22"/>
                      <w:szCs w:val="22"/>
                    </w:rPr>
                    <w:t>33.5 cm</w:t>
                  </w:r>
                </w:p>
              </w:tc>
            </w:tr>
            <w:tr w:rsidR="00D9034C" w:rsidRPr="00D9034C" w:rsidTr="00D9034C">
              <w:trPr>
                <w:trHeight w:val="288"/>
              </w:trPr>
              <w:tc>
                <w:tcPr>
                  <w:tcW w:w="1974" w:type="dxa"/>
                  <w:shd w:val="clear" w:color="auto" w:fill="auto"/>
                  <w:noWrap/>
                  <w:vAlign w:val="bottom"/>
                  <w:hideMark/>
                </w:tcPr>
                <w:p w:rsidR="00D9034C" w:rsidRPr="00D9034C" w:rsidRDefault="00D9034C" w:rsidP="00D9034C">
                  <w:pPr>
                    <w:jc w:val="center"/>
                    <w:rPr>
                      <w:rFonts w:ascii="Calibri" w:hAnsi="Calibri" w:cs="Calibri"/>
                      <w:b/>
                      <w:bCs/>
                      <w:color w:val="000000"/>
                      <w:sz w:val="22"/>
                      <w:szCs w:val="22"/>
                    </w:rPr>
                  </w:pPr>
                  <w:r w:rsidRPr="00D9034C">
                    <w:rPr>
                      <w:rFonts w:ascii="Calibri" w:hAnsi="Calibri" w:cs="Calibri"/>
                      <w:b/>
                      <w:bCs/>
                      <w:color w:val="000000"/>
                      <w:sz w:val="22"/>
                      <w:szCs w:val="22"/>
                    </w:rPr>
                    <w:t>PC</w:t>
                  </w:r>
                </w:p>
              </w:tc>
              <w:tc>
                <w:tcPr>
                  <w:tcW w:w="1890" w:type="dxa"/>
                  <w:shd w:val="clear" w:color="auto" w:fill="auto"/>
                  <w:noWrap/>
                  <w:vAlign w:val="bottom"/>
                  <w:hideMark/>
                </w:tcPr>
                <w:p w:rsidR="00D9034C" w:rsidRPr="00D9034C" w:rsidRDefault="00D9034C" w:rsidP="00D9034C">
                  <w:pPr>
                    <w:rPr>
                      <w:rFonts w:ascii="Calibri" w:hAnsi="Calibri" w:cs="Calibri"/>
                      <w:color w:val="000000"/>
                      <w:sz w:val="22"/>
                      <w:szCs w:val="22"/>
                    </w:rPr>
                  </w:pPr>
                  <w:r w:rsidRPr="00D9034C">
                    <w:rPr>
                      <w:rFonts w:ascii="Calibri" w:hAnsi="Calibri" w:cs="Calibri"/>
                      <w:color w:val="000000"/>
                      <w:sz w:val="22"/>
                      <w:szCs w:val="22"/>
                    </w:rPr>
                    <w:t>14.3 cm lower</w:t>
                  </w:r>
                </w:p>
              </w:tc>
              <w:tc>
                <w:tcPr>
                  <w:tcW w:w="2070" w:type="dxa"/>
                  <w:vMerge/>
                  <w:vAlign w:val="center"/>
                  <w:hideMark/>
                </w:tcPr>
                <w:p w:rsidR="00D9034C" w:rsidRPr="00D9034C" w:rsidRDefault="00D9034C" w:rsidP="00D9034C">
                  <w:pPr>
                    <w:rPr>
                      <w:rFonts w:ascii="Calibri" w:hAnsi="Calibri" w:cs="Calibri"/>
                      <w:color w:val="000000"/>
                      <w:sz w:val="22"/>
                      <w:szCs w:val="22"/>
                    </w:rPr>
                  </w:pPr>
                </w:p>
              </w:tc>
              <w:tc>
                <w:tcPr>
                  <w:tcW w:w="2946" w:type="dxa"/>
                  <w:shd w:val="clear" w:color="auto" w:fill="auto"/>
                  <w:hideMark/>
                </w:tcPr>
                <w:p w:rsidR="00D9034C" w:rsidRPr="00D9034C" w:rsidRDefault="00D9034C" w:rsidP="00D9034C">
                  <w:pPr>
                    <w:rPr>
                      <w:rFonts w:ascii="Calibri" w:hAnsi="Calibri" w:cs="Calibri"/>
                      <w:color w:val="000000"/>
                      <w:sz w:val="22"/>
                      <w:szCs w:val="22"/>
                    </w:rPr>
                  </w:pPr>
                  <w:r w:rsidRPr="00D9034C">
                    <w:rPr>
                      <w:rFonts w:ascii="Calibri" w:hAnsi="Calibri" w:cs="Calibri"/>
                      <w:color w:val="000000"/>
                      <w:sz w:val="22"/>
                      <w:szCs w:val="22"/>
                    </w:rPr>
                    <w:t>7 cm</w:t>
                  </w:r>
                </w:p>
              </w:tc>
            </w:tr>
            <w:tr w:rsidR="00D9034C" w:rsidRPr="00D9034C" w:rsidTr="00D9034C">
              <w:trPr>
                <w:trHeight w:val="288"/>
              </w:trPr>
              <w:tc>
                <w:tcPr>
                  <w:tcW w:w="1974" w:type="dxa"/>
                  <w:shd w:val="clear" w:color="auto" w:fill="auto"/>
                  <w:noWrap/>
                  <w:vAlign w:val="bottom"/>
                  <w:hideMark/>
                </w:tcPr>
                <w:p w:rsidR="00D9034C" w:rsidRPr="00D9034C" w:rsidRDefault="00D9034C" w:rsidP="00D9034C">
                  <w:pPr>
                    <w:jc w:val="center"/>
                    <w:rPr>
                      <w:rFonts w:ascii="Calibri" w:hAnsi="Calibri" w:cs="Calibri"/>
                      <w:b/>
                      <w:bCs/>
                      <w:color w:val="000000"/>
                      <w:sz w:val="22"/>
                      <w:szCs w:val="22"/>
                    </w:rPr>
                  </w:pPr>
                  <w:r w:rsidRPr="00D9034C">
                    <w:rPr>
                      <w:rFonts w:ascii="Calibri" w:hAnsi="Calibri" w:cs="Calibri"/>
                      <w:b/>
                      <w:bCs/>
                      <w:color w:val="000000"/>
                      <w:sz w:val="22"/>
                      <w:szCs w:val="22"/>
                    </w:rPr>
                    <w:t>BC</w:t>
                  </w:r>
                </w:p>
              </w:tc>
              <w:tc>
                <w:tcPr>
                  <w:tcW w:w="1890" w:type="dxa"/>
                  <w:shd w:val="clear" w:color="auto" w:fill="auto"/>
                  <w:noWrap/>
                  <w:vAlign w:val="bottom"/>
                  <w:hideMark/>
                </w:tcPr>
                <w:p w:rsidR="00D9034C" w:rsidRPr="00D9034C" w:rsidRDefault="00D9034C" w:rsidP="00D9034C">
                  <w:pPr>
                    <w:rPr>
                      <w:rFonts w:ascii="Calibri" w:hAnsi="Calibri" w:cs="Calibri"/>
                      <w:color w:val="000000"/>
                      <w:sz w:val="22"/>
                      <w:szCs w:val="22"/>
                    </w:rPr>
                  </w:pPr>
                  <w:r w:rsidRPr="00D9034C">
                    <w:rPr>
                      <w:rFonts w:ascii="Calibri" w:hAnsi="Calibri" w:cs="Calibri"/>
                      <w:color w:val="000000"/>
                      <w:sz w:val="22"/>
                      <w:szCs w:val="22"/>
                    </w:rPr>
                    <w:t>11.9 cm lower</w:t>
                  </w:r>
                </w:p>
              </w:tc>
              <w:tc>
                <w:tcPr>
                  <w:tcW w:w="2070" w:type="dxa"/>
                  <w:vMerge/>
                  <w:vAlign w:val="center"/>
                  <w:hideMark/>
                </w:tcPr>
                <w:p w:rsidR="00D9034C" w:rsidRPr="00D9034C" w:rsidRDefault="00D9034C" w:rsidP="00D9034C">
                  <w:pPr>
                    <w:rPr>
                      <w:rFonts w:ascii="Calibri" w:hAnsi="Calibri" w:cs="Calibri"/>
                      <w:color w:val="000000"/>
                      <w:sz w:val="22"/>
                      <w:szCs w:val="22"/>
                    </w:rPr>
                  </w:pPr>
                </w:p>
              </w:tc>
              <w:tc>
                <w:tcPr>
                  <w:tcW w:w="2946" w:type="dxa"/>
                  <w:shd w:val="clear" w:color="auto" w:fill="auto"/>
                  <w:hideMark/>
                </w:tcPr>
                <w:p w:rsidR="00D9034C" w:rsidRPr="00D9034C" w:rsidRDefault="00D9034C" w:rsidP="00D9034C">
                  <w:pPr>
                    <w:rPr>
                      <w:rFonts w:ascii="Calibri" w:hAnsi="Calibri" w:cs="Calibri"/>
                      <w:color w:val="000000"/>
                      <w:sz w:val="22"/>
                      <w:szCs w:val="22"/>
                    </w:rPr>
                  </w:pPr>
                  <w:r w:rsidRPr="00D9034C">
                    <w:rPr>
                      <w:rFonts w:ascii="Calibri" w:hAnsi="Calibri" w:cs="Calibri"/>
                      <w:color w:val="000000"/>
                      <w:sz w:val="22"/>
                      <w:szCs w:val="22"/>
                    </w:rPr>
                    <w:t>25 cm</w:t>
                  </w:r>
                </w:p>
              </w:tc>
            </w:tr>
            <w:tr w:rsidR="00D9034C" w:rsidRPr="00D9034C" w:rsidTr="00D9034C">
              <w:trPr>
                <w:trHeight w:val="288"/>
              </w:trPr>
              <w:tc>
                <w:tcPr>
                  <w:tcW w:w="1974" w:type="dxa"/>
                  <w:shd w:val="clear" w:color="auto" w:fill="auto"/>
                  <w:noWrap/>
                  <w:vAlign w:val="bottom"/>
                  <w:hideMark/>
                </w:tcPr>
                <w:p w:rsidR="00D9034C" w:rsidRPr="00D9034C" w:rsidRDefault="00D9034C" w:rsidP="00D9034C">
                  <w:pPr>
                    <w:jc w:val="center"/>
                    <w:rPr>
                      <w:rFonts w:ascii="Calibri" w:hAnsi="Calibri" w:cs="Calibri"/>
                      <w:b/>
                      <w:bCs/>
                      <w:color w:val="000000"/>
                      <w:sz w:val="22"/>
                      <w:szCs w:val="22"/>
                    </w:rPr>
                  </w:pPr>
                  <w:r w:rsidRPr="00D9034C">
                    <w:rPr>
                      <w:rFonts w:ascii="Calibri" w:hAnsi="Calibri" w:cs="Calibri"/>
                      <w:b/>
                      <w:bCs/>
                      <w:color w:val="000000"/>
                      <w:sz w:val="22"/>
                      <w:szCs w:val="22"/>
                    </w:rPr>
                    <w:t>BL</w:t>
                  </w:r>
                </w:p>
              </w:tc>
              <w:tc>
                <w:tcPr>
                  <w:tcW w:w="1890" w:type="dxa"/>
                  <w:shd w:val="clear" w:color="auto" w:fill="auto"/>
                  <w:noWrap/>
                  <w:vAlign w:val="bottom"/>
                  <w:hideMark/>
                </w:tcPr>
                <w:p w:rsidR="00D9034C" w:rsidRPr="00D9034C" w:rsidRDefault="00D9034C" w:rsidP="00D9034C">
                  <w:pPr>
                    <w:rPr>
                      <w:rFonts w:ascii="Calibri" w:hAnsi="Calibri" w:cs="Calibri"/>
                      <w:color w:val="000000"/>
                      <w:sz w:val="22"/>
                      <w:szCs w:val="22"/>
                    </w:rPr>
                  </w:pPr>
                  <w:r w:rsidRPr="00D9034C">
                    <w:rPr>
                      <w:rFonts w:ascii="Calibri" w:hAnsi="Calibri" w:cs="Calibri"/>
                      <w:color w:val="000000"/>
                      <w:sz w:val="22"/>
                      <w:szCs w:val="22"/>
                    </w:rPr>
                    <w:t>12.1 cm lower</w:t>
                  </w:r>
                </w:p>
              </w:tc>
              <w:tc>
                <w:tcPr>
                  <w:tcW w:w="2070" w:type="dxa"/>
                  <w:vMerge/>
                  <w:vAlign w:val="center"/>
                  <w:hideMark/>
                </w:tcPr>
                <w:p w:rsidR="00D9034C" w:rsidRPr="00D9034C" w:rsidRDefault="00D9034C" w:rsidP="00D9034C">
                  <w:pPr>
                    <w:rPr>
                      <w:rFonts w:ascii="Calibri" w:hAnsi="Calibri" w:cs="Calibri"/>
                      <w:color w:val="000000"/>
                      <w:sz w:val="22"/>
                      <w:szCs w:val="22"/>
                    </w:rPr>
                  </w:pPr>
                </w:p>
              </w:tc>
              <w:tc>
                <w:tcPr>
                  <w:tcW w:w="2946" w:type="dxa"/>
                  <w:shd w:val="clear" w:color="auto" w:fill="auto"/>
                  <w:hideMark/>
                </w:tcPr>
                <w:p w:rsidR="00D9034C" w:rsidRPr="00D9034C" w:rsidRDefault="00D9034C" w:rsidP="00D9034C">
                  <w:pPr>
                    <w:rPr>
                      <w:rFonts w:ascii="Calibri" w:hAnsi="Calibri" w:cs="Calibri"/>
                      <w:color w:val="000000"/>
                      <w:sz w:val="22"/>
                      <w:szCs w:val="22"/>
                    </w:rPr>
                  </w:pPr>
                  <w:r w:rsidRPr="00D9034C">
                    <w:rPr>
                      <w:rFonts w:ascii="Calibri" w:hAnsi="Calibri" w:cs="Calibri"/>
                      <w:color w:val="000000"/>
                      <w:sz w:val="22"/>
                      <w:szCs w:val="22"/>
                    </w:rPr>
                    <w:t>20 cm</w:t>
                  </w:r>
                </w:p>
              </w:tc>
            </w:tr>
          </w:tbl>
          <w:p w:rsidR="00C0784A" w:rsidRPr="00113DE3" w:rsidRDefault="00C0784A" w:rsidP="00C0784A">
            <w:pPr>
              <w:jc w:val="center"/>
              <w:rPr>
                <w:rFonts w:ascii="Calibri" w:hAnsi="Calibri" w:cs="Calibri"/>
                <w:color w:val="000000"/>
                <w:sz w:val="22"/>
                <w:szCs w:val="22"/>
              </w:rPr>
            </w:pPr>
          </w:p>
        </w:tc>
        <w:tc>
          <w:tcPr>
            <w:tcW w:w="1800" w:type="dxa"/>
            <w:tcBorders>
              <w:top w:val="nil"/>
              <w:left w:val="nil"/>
              <w:bottom w:val="nil"/>
              <w:right w:val="nil"/>
            </w:tcBorders>
            <w:shd w:val="clear" w:color="auto" w:fill="auto"/>
            <w:noWrap/>
            <w:vAlign w:val="center"/>
            <w:hideMark/>
          </w:tcPr>
          <w:p w:rsidR="00C0784A" w:rsidRPr="00113DE3" w:rsidRDefault="00C0784A" w:rsidP="00C0784A">
            <w:pPr>
              <w:jc w:val="center"/>
              <w:rPr>
                <w:rFonts w:ascii="Calibri" w:hAnsi="Calibri" w:cs="Calibri"/>
                <w:color w:val="000000"/>
                <w:sz w:val="22"/>
                <w:szCs w:val="22"/>
              </w:rPr>
            </w:pPr>
          </w:p>
        </w:tc>
        <w:tc>
          <w:tcPr>
            <w:tcW w:w="2700" w:type="dxa"/>
            <w:vMerge w:val="restart"/>
            <w:tcBorders>
              <w:top w:val="nil"/>
              <w:left w:val="nil"/>
              <w:bottom w:val="nil"/>
              <w:right w:val="nil"/>
            </w:tcBorders>
            <w:shd w:val="clear" w:color="auto" w:fill="auto"/>
            <w:hideMark/>
          </w:tcPr>
          <w:p w:rsidR="00C0784A" w:rsidRPr="00113DE3" w:rsidRDefault="00C0784A" w:rsidP="00C0784A">
            <w:pPr>
              <w:rPr>
                <w:rFonts w:ascii="Calibri" w:hAnsi="Calibri" w:cs="Calibri"/>
                <w:color w:val="000000"/>
                <w:sz w:val="22"/>
                <w:szCs w:val="22"/>
              </w:rPr>
            </w:pPr>
          </w:p>
        </w:tc>
        <w:tc>
          <w:tcPr>
            <w:tcW w:w="222" w:type="dxa"/>
            <w:tcBorders>
              <w:top w:val="nil"/>
              <w:left w:val="nil"/>
              <w:bottom w:val="nil"/>
              <w:right w:val="nil"/>
            </w:tcBorders>
          </w:tcPr>
          <w:p w:rsidR="00C0784A" w:rsidRDefault="00C0784A" w:rsidP="00C0784A">
            <w:pPr>
              <w:rPr>
                <w:rFonts w:ascii="Calibri" w:hAnsi="Calibri" w:cs="Calibri"/>
                <w:color w:val="000000"/>
                <w:sz w:val="22"/>
                <w:szCs w:val="22"/>
              </w:rPr>
            </w:pPr>
          </w:p>
        </w:tc>
      </w:tr>
      <w:tr w:rsidR="00C0784A" w:rsidRPr="00113DE3" w:rsidTr="00D9034C">
        <w:trPr>
          <w:trHeight w:val="288"/>
        </w:trPr>
        <w:tc>
          <w:tcPr>
            <w:tcW w:w="9096" w:type="dxa"/>
            <w:tcBorders>
              <w:top w:val="nil"/>
              <w:left w:val="nil"/>
              <w:bottom w:val="nil"/>
              <w:right w:val="nil"/>
            </w:tcBorders>
            <w:shd w:val="clear" w:color="auto" w:fill="auto"/>
            <w:noWrap/>
            <w:hideMark/>
          </w:tcPr>
          <w:p w:rsidR="00C0784A" w:rsidRPr="00113DE3" w:rsidRDefault="00C0784A" w:rsidP="00113DE3">
            <w:pPr>
              <w:jc w:val="center"/>
              <w:rPr>
                <w:rFonts w:ascii="Calibri" w:hAnsi="Calibri" w:cs="Calibri"/>
                <w:b/>
                <w:bCs/>
                <w:color w:val="000000"/>
                <w:sz w:val="22"/>
                <w:szCs w:val="22"/>
              </w:rPr>
            </w:pPr>
          </w:p>
        </w:tc>
        <w:tc>
          <w:tcPr>
            <w:tcW w:w="1800" w:type="dxa"/>
            <w:tcBorders>
              <w:top w:val="nil"/>
              <w:left w:val="nil"/>
              <w:bottom w:val="nil"/>
              <w:right w:val="nil"/>
            </w:tcBorders>
            <w:shd w:val="clear" w:color="auto" w:fill="auto"/>
            <w:noWrap/>
            <w:hideMark/>
          </w:tcPr>
          <w:p w:rsidR="00C0784A" w:rsidRPr="00113DE3" w:rsidRDefault="00C0784A" w:rsidP="00113DE3">
            <w:pPr>
              <w:jc w:val="center"/>
              <w:rPr>
                <w:rFonts w:ascii="Calibri" w:hAnsi="Calibri" w:cs="Calibri"/>
                <w:color w:val="000000"/>
                <w:sz w:val="22"/>
                <w:szCs w:val="22"/>
              </w:rPr>
            </w:pPr>
          </w:p>
        </w:tc>
        <w:tc>
          <w:tcPr>
            <w:tcW w:w="2700" w:type="dxa"/>
            <w:vMerge/>
            <w:tcBorders>
              <w:top w:val="nil"/>
              <w:left w:val="nil"/>
              <w:bottom w:val="nil"/>
              <w:right w:val="nil"/>
            </w:tcBorders>
            <w:hideMark/>
          </w:tcPr>
          <w:p w:rsidR="00C0784A" w:rsidRPr="00113DE3" w:rsidRDefault="00C0784A" w:rsidP="00113DE3">
            <w:pPr>
              <w:jc w:val="center"/>
              <w:rPr>
                <w:rFonts w:ascii="Calibri" w:hAnsi="Calibri" w:cs="Calibri"/>
                <w:color w:val="000000"/>
                <w:sz w:val="22"/>
                <w:szCs w:val="22"/>
              </w:rPr>
            </w:pPr>
          </w:p>
        </w:tc>
        <w:tc>
          <w:tcPr>
            <w:tcW w:w="222" w:type="dxa"/>
            <w:tcBorders>
              <w:top w:val="nil"/>
              <w:left w:val="nil"/>
              <w:bottom w:val="nil"/>
              <w:right w:val="nil"/>
            </w:tcBorders>
          </w:tcPr>
          <w:p w:rsidR="00C0784A" w:rsidRDefault="00C0784A" w:rsidP="00113DE3">
            <w:pPr>
              <w:jc w:val="center"/>
              <w:rPr>
                <w:rFonts w:ascii="Calibri" w:hAnsi="Calibri" w:cs="Calibri"/>
                <w:color w:val="000000"/>
                <w:sz w:val="22"/>
                <w:szCs w:val="22"/>
              </w:rPr>
            </w:pPr>
          </w:p>
        </w:tc>
      </w:tr>
    </w:tbl>
    <w:p w:rsidR="00C646CA" w:rsidRPr="00C646CA" w:rsidRDefault="00C646CA" w:rsidP="00F809E1">
      <w:pPr>
        <w:ind w:right="180"/>
        <w:rPr>
          <w:rFonts w:ascii="Calibri" w:hAnsi="Calibri" w:cs="Calibri"/>
        </w:rPr>
      </w:pPr>
      <w:r>
        <w:rPr>
          <w:rFonts w:ascii="Calibri" w:hAnsi="Calibri" w:cs="Calibri"/>
        </w:rPr>
        <w:t xml:space="preserve">10/26/2017 – Deployment tube at Point aux </w:t>
      </w:r>
      <w:proofErr w:type="spellStart"/>
      <w:r>
        <w:rPr>
          <w:rFonts w:ascii="Calibri" w:hAnsi="Calibri" w:cs="Calibri"/>
        </w:rPr>
        <w:t>Chenes</w:t>
      </w:r>
      <w:proofErr w:type="spellEnd"/>
      <w:r>
        <w:rPr>
          <w:rFonts w:ascii="Calibri" w:hAnsi="Calibri" w:cs="Calibri"/>
        </w:rPr>
        <w:t xml:space="preserve"> was reinstalled, exactly 25 cm above the sediment.</w:t>
      </w:r>
    </w:p>
    <w:p w:rsidR="00C646CA" w:rsidRDefault="00C646CA" w:rsidP="00F809E1">
      <w:pPr>
        <w:ind w:right="180"/>
        <w:rPr>
          <w:rFonts w:ascii="Calibri" w:hAnsi="Calibri" w:cs="Calibri"/>
          <w:b/>
        </w:rPr>
      </w:pPr>
    </w:p>
    <w:p w:rsidR="00017ECD" w:rsidRDefault="00017ECD" w:rsidP="00F809E1">
      <w:pPr>
        <w:ind w:right="180"/>
        <w:rPr>
          <w:rFonts w:ascii="Calibri" w:hAnsi="Calibri" w:cs="Calibri"/>
        </w:rPr>
      </w:pPr>
      <w:r>
        <w:rPr>
          <w:rFonts w:ascii="Calibri" w:hAnsi="Calibri" w:cs="Calibri"/>
          <w:b/>
        </w:rPr>
        <w:t>All sites:</w:t>
      </w:r>
    </w:p>
    <w:p w:rsidR="00017ECD" w:rsidRDefault="00017ECD" w:rsidP="00F809E1">
      <w:pPr>
        <w:ind w:right="180"/>
        <w:rPr>
          <w:rFonts w:ascii="Calibri" w:hAnsi="Calibri" w:cs="Calibri"/>
          <w:b/>
        </w:rPr>
      </w:pPr>
    </w:p>
    <w:p w:rsidR="004D4C6C" w:rsidRDefault="004D4C6C" w:rsidP="00F809E1">
      <w:pPr>
        <w:ind w:right="180"/>
        <w:rPr>
          <w:rFonts w:ascii="Calibri" w:hAnsi="Calibri" w:cs="Calibri"/>
        </w:rPr>
      </w:pPr>
      <w:r>
        <w:rPr>
          <w:rFonts w:ascii="Calibri" w:hAnsi="Calibri" w:cs="Calibri"/>
          <w:b/>
        </w:rPr>
        <w:t>Tropical Activity</w:t>
      </w:r>
    </w:p>
    <w:p w:rsidR="004D4C6C" w:rsidRDefault="00BA28D1" w:rsidP="00F809E1">
      <w:pPr>
        <w:ind w:right="180"/>
        <w:rPr>
          <w:rFonts w:ascii="Calibri" w:hAnsi="Calibri" w:cs="Calibri"/>
        </w:rPr>
      </w:pPr>
      <w:r w:rsidRPr="00BA28D1">
        <w:rPr>
          <w:rFonts w:ascii="Calibri" w:hAnsi="Calibri" w:cs="Calibri"/>
        </w:rPr>
        <w:t xml:space="preserve">6/20/17 – 6/24/17 Tropical Storm Cindy (officially named on 6/20) – made landfall near the Louisiana-Texas border on 6/22. We were on the eastern side and received a substantial amount of rain from this system, particularly from 6/20-6/22, as well as sustained wind speeds that were higher than normal. </w:t>
      </w:r>
      <w:r>
        <w:rPr>
          <w:rFonts w:ascii="Calibri" w:hAnsi="Calibri" w:cs="Calibri"/>
        </w:rPr>
        <w:t xml:space="preserve">The following week, many local rivers, including the </w:t>
      </w:r>
      <w:proofErr w:type="spellStart"/>
      <w:r>
        <w:rPr>
          <w:rFonts w:ascii="Calibri" w:hAnsi="Calibri" w:cs="Calibri"/>
        </w:rPr>
        <w:t>Escatawpa</w:t>
      </w:r>
      <w:proofErr w:type="spellEnd"/>
      <w:r>
        <w:rPr>
          <w:rFonts w:ascii="Calibri" w:hAnsi="Calibri" w:cs="Calibri"/>
        </w:rPr>
        <w:t>, were above flood stage. Water quality measurements were no doubt affected by this system around and after these dates.</w:t>
      </w:r>
    </w:p>
    <w:p w:rsidR="00B43EB6" w:rsidRPr="00B43EB6" w:rsidRDefault="00B43EB6" w:rsidP="00B43EB6">
      <w:pPr>
        <w:ind w:right="180"/>
        <w:rPr>
          <w:rFonts w:ascii="Calibri" w:hAnsi="Calibri" w:cs="Calibri"/>
        </w:rPr>
      </w:pPr>
    </w:p>
    <w:p w:rsidR="00B43EB6" w:rsidRPr="00B43EB6" w:rsidRDefault="00B43EB6" w:rsidP="00B43EB6">
      <w:pPr>
        <w:ind w:right="180"/>
        <w:rPr>
          <w:rFonts w:ascii="Calibri" w:hAnsi="Calibri" w:cs="Calibri"/>
        </w:rPr>
      </w:pPr>
      <w:r w:rsidRPr="00B43EB6">
        <w:rPr>
          <w:rFonts w:ascii="Calibri" w:hAnsi="Calibri" w:cs="Calibri"/>
        </w:rPr>
        <w:t xml:space="preserve">8/17/17 – 9/3/17 Hurricane Harvey was present in the Gulf, making landfall near Rockport, TX (and right over Mission Aransas NERR) on 8/25. </w:t>
      </w:r>
    </w:p>
    <w:p w:rsidR="00B43EB6" w:rsidRPr="00B43EB6" w:rsidRDefault="00B43EB6" w:rsidP="00B43EB6">
      <w:pPr>
        <w:ind w:right="180"/>
        <w:rPr>
          <w:rFonts w:ascii="Calibri" w:hAnsi="Calibri" w:cs="Calibri"/>
        </w:rPr>
      </w:pPr>
    </w:p>
    <w:p w:rsidR="00B43EB6" w:rsidRDefault="00B43EB6" w:rsidP="00B43EB6">
      <w:pPr>
        <w:ind w:right="180"/>
        <w:rPr>
          <w:rFonts w:ascii="Calibri" w:hAnsi="Calibri" w:cs="Calibri"/>
        </w:rPr>
      </w:pPr>
      <w:r w:rsidRPr="00B43EB6">
        <w:rPr>
          <w:rFonts w:ascii="Calibri" w:hAnsi="Calibri" w:cs="Calibri"/>
        </w:rPr>
        <w:t>8/30/17 – 9/16/17 Hurricane Irma moved through the Gulf, making landfall in the Florida Keys as a Cat 4 storm and again as a Cat 3 on Marco Island FL (near Rookery Bay NERR; the eyewall passed over that reserve) on 9/10/17 and then moving up through central Florida. Effects at Grand Bay were noticeable on and around 9/11/17; BP dropped and the winds from Irma pushed water out of northern Gulf estuaries.</w:t>
      </w:r>
    </w:p>
    <w:p w:rsidR="00A671B7" w:rsidRDefault="00A671B7" w:rsidP="00B43EB6">
      <w:pPr>
        <w:ind w:right="180"/>
        <w:rPr>
          <w:rFonts w:ascii="Calibri" w:hAnsi="Calibri" w:cs="Calibri"/>
        </w:rPr>
      </w:pPr>
    </w:p>
    <w:p w:rsidR="00A671B7" w:rsidRPr="00B43EB6" w:rsidRDefault="00A671B7" w:rsidP="00B43EB6">
      <w:pPr>
        <w:ind w:right="180"/>
        <w:rPr>
          <w:rFonts w:ascii="Calibri" w:hAnsi="Calibri" w:cs="Calibri"/>
        </w:rPr>
      </w:pPr>
      <w:r>
        <w:rPr>
          <w:rFonts w:ascii="Calibri" w:hAnsi="Calibri" w:cs="Calibri"/>
        </w:rPr>
        <w:t xml:space="preserve">10/7/17-10/8/17 Hurricane Nate moved through, making landfall </w:t>
      </w:r>
      <w:r w:rsidR="00DE335B">
        <w:rPr>
          <w:rFonts w:ascii="Calibri" w:hAnsi="Calibri" w:cs="Calibri"/>
        </w:rPr>
        <w:t xml:space="preserve">on 10/8 </w:t>
      </w:r>
      <w:r>
        <w:rPr>
          <w:rFonts w:ascii="Calibri" w:hAnsi="Calibri" w:cs="Calibri"/>
        </w:rPr>
        <w:t xml:space="preserve">near Biloxi, MS as a Category 1 storm. Impacts are apparent in </w:t>
      </w:r>
      <w:r w:rsidR="00DE335B">
        <w:rPr>
          <w:rFonts w:ascii="Calibri" w:hAnsi="Calibri" w:cs="Calibri"/>
        </w:rPr>
        <w:t xml:space="preserve">both </w:t>
      </w:r>
      <w:r>
        <w:rPr>
          <w:rFonts w:ascii="Calibri" w:hAnsi="Calibri" w:cs="Calibri"/>
        </w:rPr>
        <w:t>weather and water data.</w:t>
      </w:r>
    </w:p>
    <w:p w:rsidR="00B43EB6" w:rsidRPr="00B43EB6" w:rsidRDefault="00B43EB6" w:rsidP="00B43EB6">
      <w:pPr>
        <w:ind w:right="180"/>
        <w:rPr>
          <w:rFonts w:ascii="Calibri" w:hAnsi="Calibri" w:cs="Calibri"/>
          <w:b/>
        </w:rPr>
      </w:pPr>
    </w:p>
    <w:p w:rsidR="00B43EB6" w:rsidRPr="00B43EB6" w:rsidRDefault="00B43EB6" w:rsidP="00B43EB6">
      <w:pPr>
        <w:ind w:right="180"/>
        <w:rPr>
          <w:rFonts w:ascii="Calibri" w:hAnsi="Calibri" w:cs="Calibri"/>
          <w:b/>
        </w:rPr>
      </w:pPr>
    </w:p>
    <w:p w:rsidR="00EE0C5C" w:rsidRDefault="00EE0C5C">
      <w:pPr>
        <w:rPr>
          <w:rFonts w:ascii="Calibri" w:hAnsi="Calibri" w:cs="Calibri"/>
          <w:b/>
        </w:rPr>
      </w:pPr>
      <w:r>
        <w:rPr>
          <w:rFonts w:ascii="Calibri" w:hAnsi="Calibri" w:cs="Calibri"/>
          <w:b/>
        </w:rPr>
        <w:br w:type="page"/>
      </w:r>
    </w:p>
    <w:p w:rsidR="00B43EB6" w:rsidRDefault="00B43EB6" w:rsidP="00B43EB6">
      <w:pPr>
        <w:ind w:right="180"/>
        <w:rPr>
          <w:rFonts w:ascii="Calibri" w:hAnsi="Calibri" w:cs="Calibri"/>
          <w:b/>
        </w:rPr>
      </w:pPr>
      <w:r w:rsidRPr="00B43EB6">
        <w:rPr>
          <w:rFonts w:ascii="Calibri" w:hAnsi="Calibri" w:cs="Calibri"/>
          <w:b/>
        </w:rPr>
        <w:lastRenderedPageBreak/>
        <w:t>Other:</w:t>
      </w:r>
    </w:p>
    <w:p w:rsidR="00D01396" w:rsidRDefault="00D01396" w:rsidP="00F809E1">
      <w:pPr>
        <w:ind w:right="180"/>
        <w:rPr>
          <w:rFonts w:ascii="Calibri" w:hAnsi="Calibri" w:cs="Calibri"/>
          <w:b/>
        </w:rPr>
      </w:pPr>
      <w:r w:rsidRPr="00B91C7A">
        <w:rPr>
          <w:rFonts w:ascii="Calibri" w:hAnsi="Calibri" w:cs="Calibri"/>
          <w:b/>
        </w:rPr>
        <w:t>Bayou Heron:</w:t>
      </w:r>
    </w:p>
    <w:p w:rsidR="00A30E93" w:rsidRDefault="00B60EB0" w:rsidP="00F809E1">
      <w:pPr>
        <w:ind w:right="180"/>
        <w:rPr>
          <w:rFonts w:ascii="Calibri" w:hAnsi="Calibri" w:cs="Calibri"/>
        </w:rPr>
      </w:pPr>
      <w:r>
        <w:rPr>
          <w:rFonts w:ascii="Calibri" w:hAnsi="Calibri" w:cs="Calibri"/>
        </w:rPr>
        <w:t>3/6/17 11:00 – 3/7/17 9:15:</w:t>
      </w:r>
      <w:r w:rsidR="00FF2582">
        <w:rPr>
          <w:rFonts w:ascii="Calibri" w:hAnsi="Calibri" w:cs="Calibri"/>
        </w:rPr>
        <w:t xml:space="preserve"> </w:t>
      </w:r>
      <w:r>
        <w:rPr>
          <w:rFonts w:ascii="Calibri" w:hAnsi="Calibri" w:cs="Calibri"/>
        </w:rPr>
        <w:t xml:space="preserve"> </w:t>
      </w:r>
      <w:proofErr w:type="spellStart"/>
      <w:r w:rsidR="00FF2582">
        <w:rPr>
          <w:rFonts w:ascii="Calibri" w:hAnsi="Calibri" w:cs="Calibri"/>
        </w:rPr>
        <w:t>sonde</w:t>
      </w:r>
      <w:proofErr w:type="spellEnd"/>
      <w:r w:rsidR="00FF2582">
        <w:rPr>
          <w:rFonts w:ascii="Calibri" w:hAnsi="Calibri" w:cs="Calibri"/>
        </w:rPr>
        <w:t xml:space="preserve"> was deployed at wrong depth due to an obstruction in the deployment tube. The site was visited when this was noticed and the </w:t>
      </w:r>
      <w:proofErr w:type="spellStart"/>
      <w:r w:rsidR="00FF2582">
        <w:rPr>
          <w:rFonts w:ascii="Calibri" w:hAnsi="Calibri" w:cs="Calibri"/>
        </w:rPr>
        <w:t>sonde</w:t>
      </w:r>
      <w:proofErr w:type="spellEnd"/>
      <w:r w:rsidR="00FF2582">
        <w:rPr>
          <w:rFonts w:ascii="Calibri" w:hAnsi="Calibri" w:cs="Calibri"/>
        </w:rPr>
        <w:t xml:space="preserve"> was re-deployed at the correct depth. </w:t>
      </w:r>
      <w:r w:rsidR="00D03D1C">
        <w:rPr>
          <w:rFonts w:ascii="Calibri" w:hAnsi="Calibri" w:cs="Calibri"/>
        </w:rPr>
        <w:t>Depth data for the affected period were rejected</w:t>
      </w:r>
      <w:r w:rsidR="000E3D4F">
        <w:rPr>
          <w:rFonts w:ascii="Calibri" w:hAnsi="Calibri" w:cs="Calibri"/>
        </w:rPr>
        <w:t xml:space="preserve">. </w:t>
      </w:r>
      <w:proofErr w:type="spellStart"/>
      <w:r w:rsidR="000E3D4F">
        <w:rPr>
          <w:rFonts w:ascii="Calibri" w:hAnsi="Calibri" w:cs="Calibri"/>
        </w:rPr>
        <w:t>DO_pct</w:t>
      </w:r>
      <w:proofErr w:type="spellEnd"/>
      <w:r w:rsidR="000E3D4F">
        <w:rPr>
          <w:rFonts w:ascii="Calibri" w:hAnsi="Calibri" w:cs="Calibri"/>
        </w:rPr>
        <w:t xml:space="preserve"> and </w:t>
      </w:r>
      <w:proofErr w:type="spellStart"/>
      <w:r w:rsidR="000E3D4F">
        <w:rPr>
          <w:rFonts w:ascii="Calibri" w:hAnsi="Calibri" w:cs="Calibri"/>
        </w:rPr>
        <w:t>DO_mgl</w:t>
      </w:r>
      <w:proofErr w:type="spellEnd"/>
      <w:r w:rsidR="000E3D4F">
        <w:rPr>
          <w:rFonts w:ascii="Calibri" w:hAnsi="Calibri" w:cs="Calibri"/>
        </w:rPr>
        <w:t xml:space="preserve"> were flagged suspect because they do not appear representative of the water in the normal </w:t>
      </w:r>
      <w:proofErr w:type="spellStart"/>
      <w:r w:rsidR="000E3D4F">
        <w:rPr>
          <w:rFonts w:ascii="Calibri" w:hAnsi="Calibri" w:cs="Calibri"/>
        </w:rPr>
        <w:t>sonde</w:t>
      </w:r>
      <w:proofErr w:type="spellEnd"/>
      <w:r w:rsidR="000E3D4F">
        <w:rPr>
          <w:rFonts w:ascii="Calibri" w:hAnsi="Calibri" w:cs="Calibri"/>
        </w:rPr>
        <w:t xml:space="preserve"> position. O</w:t>
      </w:r>
      <w:r w:rsidR="00D03D1C">
        <w:rPr>
          <w:rFonts w:ascii="Calibri" w:hAnsi="Calibri" w:cs="Calibri"/>
        </w:rPr>
        <w:t xml:space="preserve">ther parameters were </w:t>
      </w:r>
      <w:r>
        <w:rPr>
          <w:rFonts w:ascii="Calibri" w:hAnsi="Calibri" w:cs="Calibri"/>
        </w:rPr>
        <w:t>accepted but coded with GSM CWD;</w:t>
      </w:r>
      <w:r w:rsidR="00D03D1C">
        <w:rPr>
          <w:rFonts w:ascii="Calibri" w:hAnsi="Calibri" w:cs="Calibri"/>
        </w:rPr>
        <w:t xml:space="preserve"> stratification exists at this site and data may not be representative of the near-bottom portion of the water column.</w:t>
      </w:r>
    </w:p>
    <w:p w:rsidR="00BA28D1" w:rsidRDefault="00BA28D1" w:rsidP="00F809E1">
      <w:pPr>
        <w:ind w:right="180"/>
        <w:rPr>
          <w:rFonts w:ascii="Calibri" w:hAnsi="Calibri" w:cs="Calibri"/>
        </w:rPr>
      </w:pPr>
    </w:p>
    <w:p w:rsidR="00B06DD8" w:rsidRDefault="00B06DD8" w:rsidP="00F809E1">
      <w:pPr>
        <w:ind w:right="180"/>
        <w:rPr>
          <w:rFonts w:ascii="Calibri" w:hAnsi="Calibri" w:cs="Calibri"/>
        </w:rPr>
      </w:pPr>
      <w:r>
        <w:rPr>
          <w:rFonts w:ascii="Calibri" w:hAnsi="Calibri" w:cs="Calibri"/>
        </w:rPr>
        <w:t>5/10/17</w:t>
      </w:r>
      <w:r w:rsidR="006B1570">
        <w:rPr>
          <w:rFonts w:ascii="Calibri" w:hAnsi="Calibri" w:cs="Calibri"/>
        </w:rPr>
        <w:t xml:space="preserve"> 10:45 – end of last 6600 deployment</w:t>
      </w:r>
      <w:r w:rsidR="00CE71F8">
        <w:rPr>
          <w:rFonts w:ascii="Calibri" w:hAnsi="Calibri" w:cs="Calibri"/>
        </w:rPr>
        <w:t xml:space="preserve"> at Bayou Heron</w:t>
      </w:r>
      <w:r w:rsidR="006B1570">
        <w:rPr>
          <w:rFonts w:ascii="Calibri" w:hAnsi="Calibri" w:cs="Calibri"/>
        </w:rPr>
        <w:t>.</w:t>
      </w:r>
    </w:p>
    <w:p w:rsidR="006B1570" w:rsidRDefault="006B1570" w:rsidP="00F809E1">
      <w:pPr>
        <w:ind w:right="180"/>
        <w:rPr>
          <w:rFonts w:ascii="Calibri" w:hAnsi="Calibri" w:cs="Calibri"/>
        </w:rPr>
      </w:pPr>
      <w:r>
        <w:rPr>
          <w:rFonts w:ascii="Calibri" w:hAnsi="Calibri" w:cs="Calibri"/>
        </w:rPr>
        <w:t>5/10/17 11:00 – beginning of EXO deployments at this site.</w:t>
      </w:r>
    </w:p>
    <w:p w:rsidR="00B06DD8" w:rsidRDefault="00B06DD8" w:rsidP="00F809E1">
      <w:pPr>
        <w:ind w:right="180"/>
        <w:rPr>
          <w:rFonts w:ascii="Calibri" w:hAnsi="Calibri" w:cs="Calibri"/>
        </w:rPr>
      </w:pPr>
    </w:p>
    <w:p w:rsidR="00314CFB" w:rsidRDefault="001B587D" w:rsidP="00F809E1">
      <w:pPr>
        <w:ind w:right="180"/>
        <w:rPr>
          <w:rFonts w:asciiTheme="minorHAnsi" w:hAnsiTheme="minorHAnsi" w:cstheme="minorHAnsi"/>
        </w:rPr>
      </w:pPr>
      <w:r w:rsidRPr="00BA28D1">
        <w:rPr>
          <w:rFonts w:ascii="Calibri" w:hAnsi="Calibri" w:cs="Calibri"/>
        </w:rPr>
        <w:t xml:space="preserve">5/11/17 </w:t>
      </w:r>
      <w:r w:rsidR="00DA7389">
        <w:rPr>
          <w:rFonts w:ascii="Calibri" w:hAnsi="Calibri" w:cs="Calibri"/>
        </w:rPr>
        <w:t>14:30</w:t>
      </w:r>
      <w:r>
        <w:rPr>
          <w:rFonts w:ascii="Calibri" w:hAnsi="Calibri" w:cs="Calibri"/>
        </w:rPr>
        <w:t xml:space="preserve"> – </w:t>
      </w:r>
      <w:proofErr w:type="spellStart"/>
      <w:r>
        <w:rPr>
          <w:rFonts w:asciiTheme="minorHAnsi" w:hAnsiTheme="minorHAnsi" w:cstheme="minorHAnsi"/>
        </w:rPr>
        <w:t>sonde</w:t>
      </w:r>
      <w:proofErr w:type="spellEnd"/>
      <w:r>
        <w:rPr>
          <w:rFonts w:asciiTheme="minorHAnsi" w:hAnsiTheme="minorHAnsi" w:cstheme="minorHAnsi"/>
        </w:rPr>
        <w:t xml:space="preserve"> out of water for software updates and connection to new telemetry system. No cleaning performed.</w:t>
      </w:r>
    </w:p>
    <w:p w:rsidR="00B02CF5" w:rsidRDefault="00B02CF5" w:rsidP="00F809E1">
      <w:pPr>
        <w:ind w:right="180"/>
        <w:rPr>
          <w:rFonts w:asciiTheme="minorHAnsi" w:hAnsiTheme="minorHAnsi" w:cstheme="minorHAnsi"/>
        </w:rPr>
      </w:pPr>
    </w:p>
    <w:p w:rsidR="00B02CF5" w:rsidRDefault="00B02CF5" w:rsidP="00B02CF5">
      <w:pPr>
        <w:ind w:right="-210"/>
        <w:rPr>
          <w:rFonts w:asciiTheme="minorHAnsi" w:hAnsiTheme="minorHAnsi" w:cstheme="minorHAnsi"/>
        </w:rPr>
      </w:pPr>
      <w:r>
        <w:rPr>
          <w:rFonts w:asciiTheme="minorHAnsi" w:hAnsiTheme="minorHAnsi" w:cstheme="minorHAnsi"/>
        </w:rPr>
        <w:t>5/11/17 14</w:t>
      </w:r>
      <w:r w:rsidR="00C058AE">
        <w:rPr>
          <w:rFonts w:asciiTheme="minorHAnsi" w:hAnsiTheme="minorHAnsi" w:cstheme="minorHAnsi"/>
        </w:rPr>
        <w:t>:45</w:t>
      </w:r>
      <w:r>
        <w:rPr>
          <w:rFonts w:asciiTheme="minorHAnsi" w:hAnsiTheme="minorHAnsi" w:cstheme="minorHAnsi"/>
        </w:rPr>
        <w:t xml:space="preserve"> – 5/22/17 </w:t>
      </w:r>
      <w:r w:rsidR="0019581F">
        <w:rPr>
          <w:rFonts w:asciiTheme="minorHAnsi" w:hAnsiTheme="minorHAnsi" w:cstheme="minorHAnsi"/>
        </w:rPr>
        <w:t>10:30</w:t>
      </w:r>
      <w:r>
        <w:rPr>
          <w:rFonts w:asciiTheme="minorHAnsi" w:hAnsiTheme="minorHAnsi" w:cstheme="minorHAnsi"/>
        </w:rPr>
        <w:t xml:space="preserve"> - Due to the above-mentioned telemetry installation and </w:t>
      </w:r>
      <w:proofErr w:type="spellStart"/>
      <w:r>
        <w:rPr>
          <w:rFonts w:asciiTheme="minorHAnsi" w:hAnsiTheme="minorHAnsi" w:cstheme="minorHAnsi"/>
        </w:rPr>
        <w:t>sonde</w:t>
      </w:r>
      <w:proofErr w:type="spellEnd"/>
      <w:r>
        <w:rPr>
          <w:rFonts w:asciiTheme="minorHAnsi" w:hAnsiTheme="minorHAnsi" w:cstheme="minorHAnsi"/>
        </w:rPr>
        <w:t xml:space="preserve"> software updates, a new </w:t>
      </w:r>
      <w:proofErr w:type="spellStart"/>
      <w:r w:rsidR="007A621A">
        <w:rPr>
          <w:rFonts w:asciiTheme="minorHAnsi" w:hAnsiTheme="minorHAnsi" w:cstheme="minorHAnsi"/>
        </w:rPr>
        <w:t>sonde</w:t>
      </w:r>
      <w:proofErr w:type="spellEnd"/>
      <w:r w:rsidR="007A621A">
        <w:rPr>
          <w:rFonts w:asciiTheme="minorHAnsi" w:hAnsiTheme="minorHAnsi" w:cstheme="minorHAnsi"/>
        </w:rPr>
        <w:t xml:space="preserve"> </w:t>
      </w:r>
      <w:r>
        <w:rPr>
          <w:rFonts w:asciiTheme="minorHAnsi" w:hAnsiTheme="minorHAnsi" w:cstheme="minorHAnsi"/>
        </w:rPr>
        <w:t>file was started</w:t>
      </w:r>
      <w:r w:rsidR="007A621A">
        <w:rPr>
          <w:rFonts w:asciiTheme="minorHAnsi" w:hAnsiTheme="minorHAnsi" w:cstheme="minorHAnsi"/>
        </w:rPr>
        <w:t xml:space="preserve"> in the field</w:t>
      </w:r>
      <w:r>
        <w:rPr>
          <w:rFonts w:asciiTheme="minorHAnsi" w:hAnsiTheme="minorHAnsi" w:cstheme="minorHAnsi"/>
        </w:rPr>
        <w:t xml:space="preserve"> and uploaded</w:t>
      </w:r>
      <w:r w:rsidR="007A621A">
        <w:rPr>
          <w:rFonts w:asciiTheme="minorHAnsi" w:hAnsiTheme="minorHAnsi" w:cstheme="minorHAnsi"/>
        </w:rPr>
        <w:t xml:space="preserve"> separately to the CDMO. The GNDBHWQ051017 and GNDBHWQ051117 files result from the same instrument deployment</w:t>
      </w:r>
      <w:r>
        <w:rPr>
          <w:rFonts w:asciiTheme="minorHAnsi" w:hAnsiTheme="minorHAnsi" w:cstheme="minorHAnsi"/>
        </w:rPr>
        <w:t xml:space="preserve"> </w:t>
      </w:r>
      <w:r w:rsidR="007A621A">
        <w:rPr>
          <w:rFonts w:asciiTheme="minorHAnsi" w:hAnsiTheme="minorHAnsi" w:cstheme="minorHAnsi"/>
        </w:rPr>
        <w:t>and th</w:t>
      </w:r>
      <w:r>
        <w:rPr>
          <w:rFonts w:asciiTheme="minorHAnsi" w:hAnsiTheme="minorHAnsi" w:cstheme="minorHAnsi"/>
        </w:rPr>
        <w:t xml:space="preserve">e calibration log for GNDBHWQ051017 applies to </w:t>
      </w:r>
      <w:r w:rsidR="007A621A">
        <w:rPr>
          <w:rFonts w:asciiTheme="minorHAnsi" w:hAnsiTheme="minorHAnsi" w:cstheme="minorHAnsi"/>
        </w:rPr>
        <w:t>these data as well</w:t>
      </w:r>
      <w:r>
        <w:rPr>
          <w:rFonts w:asciiTheme="minorHAnsi" w:hAnsiTheme="minorHAnsi" w:cstheme="minorHAnsi"/>
        </w:rPr>
        <w:t>. When the new file was started, the default time zone was Eastern Standard Time and we had to change times in the file (GNDBHWQ051117) before upload – dates/times in the CDMO database are the correct ones; times in the raw file are an hour ahead.</w:t>
      </w:r>
    </w:p>
    <w:p w:rsidR="007A2CF8" w:rsidRDefault="007A2CF8" w:rsidP="00B02CF5">
      <w:pPr>
        <w:ind w:right="-210"/>
        <w:rPr>
          <w:rFonts w:asciiTheme="minorHAnsi" w:hAnsiTheme="minorHAnsi" w:cstheme="minorHAnsi"/>
        </w:rPr>
      </w:pPr>
    </w:p>
    <w:p w:rsidR="007A2CF8" w:rsidRDefault="007A2CF8" w:rsidP="00B02CF5">
      <w:pPr>
        <w:ind w:right="-210"/>
        <w:rPr>
          <w:rFonts w:asciiTheme="minorHAnsi" w:hAnsiTheme="minorHAnsi" w:cstheme="minorHAnsi"/>
        </w:rPr>
      </w:pPr>
      <w:r>
        <w:rPr>
          <w:rFonts w:asciiTheme="minorHAnsi" w:hAnsiTheme="minorHAnsi" w:cstheme="minorHAnsi"/>
        </w:rPr>
        <w:t xml:space="preserve">12/16/17 15:45 – 12/21/17 </w:t>
      </w:r>
      <w:r w:rsidR="009D14D8">
        <w:rPr>
          <w:rFonts w:asciiTheme="minorHAnsi" w:hAnsiTheme="minorHAnsi" w:cstheme="minorHAnsi"/>
        </w:rPr>
        <w:t xml:space="preserve">11:45 – The </w:t>
      </w:r>
      <w:proofErr w:type="spellStart"/>
      <w:r w:rsidR="009D14D8">
        <w:rPr>
          <w:rFonts w:asciiTheme="minorHAnsi" w:hAnsiTheme="minorHAnsi" w:cstheme="minorHAnsi"/>
        </w:rPr>
        <w:t>sonde</w:t>
      </w:r>
      <w:proofErr w:type="spellEnd"/>
      <w:r w:rsidR="009D14D8">
        <w:rPr>
          <w:rFonts w:asciiTheme="minorHAnsi" w:hAnsiTheme="minorHAnsi" w:cstheme="minorHAnsi"/>
        </w:rPr>
        <w:t xml:space="preserve"> appears to have been moved up ~30 cm between the 15:30 and 15:45 readings on 12/16. This was a Saturday, so we believe someone using the NERR pulled the </w:t>
      </w:r>
      <w:proofErr w:type="spellStart"/>
      <w:r w:rsidR="009D14D8">
        <w:rPr>
          <w:rFonts w:asciiTheme="minorHAnsi" w:hAnsiTheme="minorHAnsi" w:cstheme="minorHAnsi"/>
        </w:rPr>
        <w:t>sonde</w:t>
      </w:r>
      <w:proofErr w:type="spellEnd"/>
      <w:r w:rsidR="009D14D8">
        <w:rPr>
          <w:rFonts w:asciiTheme="minorHAnsi" w:hAnsiTheme="minorHAnsi" w:cstheme="minorHAnsi"/>
        </w:rPr>
        <w:t xml:space="preserve"> out of the tube to look at it, then it got caught on something in the tube (fouling perhaps?) that made it rest 30 cm above its previous position. The </w:t>
      </w:r>
      <w:proofErr w:type="spellStart"/>
      <w:r w:rsidR="009D14D8">
        <w:rPr>
          <w:rFonts w:asciiTheme="minorHAnsi" w:hAnsiTheme="minorHAnsi" w:cstheme="minorHAnsi"/>
        </w:rPr>
        <w:t>sonde</w:t>
      </w:r>
      <w:proofErr w:type="spellEnd"/>
      <w:r w:rsidR="009D14D8">
        <w:rPr>
          <w:rFonts w:asciiTheme="minorHAnsi" w:hAnsiTheme="minorHAnsi" w:cstheme="minorHAnsi"/>
        </w:rPr>
        <w:t xml:space="preserve"> being at the wrong depth is apparent from the differences between those readings and the readings at the </w:t>
      </w:r>
      <w:proofErr w:type="spellStart"/>
      <w:r w:rsidR="009D14D8">
        <w:rPr>
          <w:rFonts w:asciiTheme="minorHAnsi" w:hAnsiTheme="minorHAnsi" w:cstheme="minorHAnsi"/>
        </w:rPr>
        <w:t>sonde</w:t>
      </w:r>
      <w:proofErr w:type="spellEnd"/>
      <w:r w:rsidR="009D14D8">
        <w:rPr>
          <w:rFonts w:asciiTheme="minorHAnsi" w:hAnsiTheme="minorHAnsi" w:cstheme="minorHAnsi"/>
        </w:rPr>
        <w:t xml:space="preserve"> swap on 12/21. Depth data were rejected; DO mg/L and % saturation were </w:t>
      </w:r>
      <w:r w:rsidR="009E127A">
        <w:rPr>
          <w:rFonts w:asciiTheme="minorHAnsi" w:hAnsiTheme="minorHAnsi" w:cstheme="minorHAnsi"/>
        </w:rPr>
        <w:t>also rejected</w:t>
      </w:r>
      <w:r w:rsidR="009D14D8">
        <w:rPr>
          <w:rFonts w:asciiTheme="minorHAnsi" w:hAnsiTheme="minorHAnsi" w:cstheme="minorHAnsi"/>
        </w:rPr>
        <w:t xml:space="preserve"> </w:t>
      </w:r>
      <w:r w:rsidR="009E127A">
        <w:rPr>
          <w:rFonts w:asciiTheme="minorHAnsi" w:hAnsiTheme="minorHAnsi" w:cstheme="minorHAnsi"/>
        </w:rPr>
        <w:t xml:space="preserve">due to lower circulation higher in the tube than where </w:t>
      </w:r>
      <w:r w:rsidR="009D14D8">
        <w:rPr>
          <w:rFonts w:asciiTheme="minorHAnsi" w:hAnsiTheme="minorHAnsi" w:cstheme="minorHAnsi"/>
        </w:rPr>
        <w:t xml:space="preserve">the </w:t>
      </w:r>
      <w:proofErr w:type="spellStart"/>
      <w:r w:rsidR="009D14D8">
        <w:rPr>
          <w:rFonts w:asciiTheme="minorHAnsi" w:hAnsiTheme="minorHAnsi" w:cstheme="minorHAnsi"/>
        </w:rPr>
        <w:t>sonde</w:t>
      </w:r>
      <w:proofErr w:type="spellEnd"/>
      <w:r w:rsidR="009D14D8">
        <w:rPr>
          <w:rFonts w:asciiTheme="minorHAnsi" w:hAnsiTheme="minorHAnsi" w:cstheme="minorHAnsi"/>
        </w:rPr>
        <w:t xml:space="preserve"> should rest; </w:t>
      </w:r>
      <w:r w:rsidR="009E127A">
        <w:rPr>
          <w:rFonts w:asciiTheme="minorHAnsi" w:hAnsiTheme="minorHAnsi" w:cstheme="minorHAnsi"/>
        </w:rPr>
        <w:t xml:space="preserve">and </w:t>
      </w:r>
      <w:r w:rsidR="009D14D8">
        <w:rPr>
          <w:rFonts w:asciiTheme="minorHAnsi" w:hAnsiTheme="minorHAnsi" w:cstheme="minorHAnsi"/>
        </w:rPr>
        <w:t xml:space="preserve">readings for all other parameters </w:t>
      </w:r>
      <w:r w:rsidR="009E127A">
        <w:rPr>
          <w:rFonts w:asciiTheme="minorHAnsi" w:hAnsiTheme="minorHAnsi" w:cstheme="minorHAnsi"/>
        </w:rPr>
        <w:t>were flagged suspect, although they appear to match up with the following deployment</w:t>
      </w:r>
      <w:r w:rsidR="009D14D8">
        <w:rPr>
          <w:rFonts w:asciiTheme="minorHAnsi" w:hAnsiTheme="minorHAnsi" w:cstheme="minorHAnsi"/>
        </w:rPr>
        <w:t>.</w:t>
      </w:r>
    </w:p>
    <w:p w:rsidR="001B587D" w:rsidRDefault="001B587D" w:rsidP="00F809E1">
      <w:pPr>
        <w:ind w:right="180"/>
        <w:rPr>
          <w:rFonts w:ascii="Calibri" w:hAnsi="Calibri" w:cs="Calibri"/>
          <w:b/>
        </w:rPr>
      </w:pPr>
    </w:p>
    <w:p w:rsidR="00D01396" w:rsidRDefault="00D01396" w:rsidP="00F809E1">
      <w:pPr>
        <w:ind w:right="180"/>
        <w:rPr>
          <w:rFonts w:ascii="Calibri" w:hAnsi="Calibri" w:cs="Calibri"/>
          <w:b/>
        </w:rPr>
      </w:pPr>
      <w:r w:rsidRPr="00B91C7A">
        <w:rPr>
          <w:rFonts w:ascii="Calibri" w:hAnsi="Calibri" w:cs="Calibri"/>
          <w:b/>
        </w:rPr>
        <w:t xml:space="preserve">Point Aux </w:t>
      </w:r>
      <w:proofErr w:type="spellStart"/>
      <w:r w:rsidRPr="00B91C7A">
        <w:rPr>
          <w:rFonts w:ascii="Calibri" w:hAnsi="Calibri" w:cs="Calibri"/>
          <w:b/>
        </w:rPr>
        <w:t>Chenes</w:t>
      </w:r>
      <w:proofErr w:type="spellEnd"/>
      <w:r w:rsidRPr="00B91C7A">
        <w:rPr>
          <w:rFonts w:ascii="Calibri" w:hAnsi="Calibri" w:cs="Calibri"/>
          <w:b/>
        </w:rPr>
        <w:t>:</w:t>
      </w:r>
    </w:p>
    <w:p w:rsidR="00FB1A3E" w:rsidRDefault="006945F6" w:rsidP="00F809E1">
      <w:pPr>
        <w:ind w:right="180"/>
        <w:rPr>
          <w:rFonts w:ascii="Calibri" w:hAnsi="Calibri" w:cs="Calibri"/>
        </w:rPr>
      </w:pPr>
      <w:r>
        <w:rPr>
          <w:rFonts w:ascii="Calibri" w:hAnsi="Calibri" w:cs="Calibri"/>
        </w:rPr>
        <w:t xml:space="preserve">General note on Turbidity at PC: After the </w:t>
      </w:r>
      <w:proofErr w:type="spellStart"/>
      <w:r>
        <w:rPr>
          <w:rFonts w:ascii="Calibri" w:hAnsi="Calibri" w:cs="Calibri"/>
        </w:rPr>
        <w:t>sonde</w:t>
      </w:r>
      <w:proofErr w:type="spellEnd"/>
      <w:r>
        <w:rPr>
          <w:rFonts w:ascii="Calibri" w:hAnsi="Calibri" w:cs="Calibri"/>
        </w:rPr>
        <w:t xml:space="preserve"> tube servicing on 5/29/13, the </w:t>
      </w:r>
      <w:proofErr w:type="spellStart"/>
      <w:r>
        <w:rPr>
          <w:rFonts w:ascii="Calibri" w:hAnsi="Calibri" w:cs="Calibri"/>
        </w:rPr>
        <w:t>sonde</w:t>
      </w:r>
      <w:proofErr w:type="spellEnd"/>
      <w:r>
        <w:rPr>
          <w:rFonts w:ascii="Calibri" w:hAnsi="Calibri" w:cs="Calibri"/>
        </w:rPr>
        <w:t xml:space="preserve"> was lower in the water than it had previously been. Turbidity levels after this date were much more responsive to wind</w:t>
      </w:r>
      <w:r w:rsidR="00073422">
        <w:rPr>
          <w:rFonts w:ascii="Calibri" w:hAnsi="Calibri" w:cs="Calibri"/>
        </w:rPr>
        <w:t xml:space="preserve"> and rain</w:t>
      </w:r>
      <w:r>
        <w:rPr>
          <w:rFonts w:ascii="Calibri" w:hAnsi="Calibri" w:cs="Calibri"/>
        </w:rPr>
        <w:t xml:space="preserve"> and much higher during these events than before the </w:t>
      </w:r>
      <w:proofErr w:type="spellStart"/>
      <w:r>
        <w:rPr>
          <w:rFonts w:ascii="Calibri" w:hAnsi="Calibri" w:cs="Calibri"/>
        </w:rPr>
        <w:t>sonde</w:t>
      </w:r>
      <w:proofErr w:type="spellEnd"/>
      <w:r>
        <w:rPr>
          <w:rFonts w:ascii="Calibri" w:hAnsi="Calibri" w:cs="Calibri"/>
        </w:rPr>
        <w:t xml:space="preserve"> tube change. In general, high turbidity events due to wind before 5/29/13 were flagged &lt;0&gt; (CDF), along with an </w:t>
      </w:r>
      <w:proofErr w:type="spellStart"/>
      <w:r>
        <w:rPr>
          <w:rFonts w:ascii="Calibri" w:hAnsi="Calibri" w:cs="Calibri"/>
        </w:rPr>
        <w:t>F_Record</w:t>
      </w:r>
      <w:proofErr w:type="spellEnd"/>
      <w:r>
        <w:rPr>
          <w:rFonts w:ascii="Calibri" w:hAnsi="Calibri" w:cs="Calibri"/>
        </w:rPr>
        <w:t xml:space="preserve"> code of {CWE}. After 5/29/13, high turbidity events due to wind were flagged &lt;1&gt; [GSM] (CWE) because, while the readings are believed to be accurate, we do not believe they are representative of the water column overall.</w:t>
      </w:r>
      <w:r w:rsidR="00073422">
        <w:rPr>
          <w:rFonts w:ascii="Calibri" w:hAnsi="Calibri" w:cs="Calibri"/>
        </w:rPr>
        <w:t xml:space="preserve"> After </w:t>
      </w:r>
      <w:proofErr w:type="spellStart"/>
      <w:r w:rsidR="00073422">
        <w:rPr>
          <w:rFonts w:ascii="Calibri" w:hAnsi="Calibri" w:cs="Calibri"/>
        </w:rPr>
        <w:t>sonde</w:t>
      </w:r>
      <w:proofErr w:type="spellEnd"/>
      <w:r w:rsidR="00073422">
        <w:rPr>
          <w:rFonts w:ascii="Calibri" w:hAnsi="Calibri" w:cs="Calibri"/>
        </w:rPr>
        <w:t xml:space="preserve"> tube replacement on 10/26/17, this should no longer be an issue.</w:t>
      </w:r>
    </w:p>
    <w:p w:rsidR="00CB120F" w:rsidRDefault="005720E3" w:rsidP="00F809E1">
      <w:pPr>
        <w:ind w:right="180"/>
        <w:rPr>
          <w:rFonts w:ascii="Calibri" w:hAnsi="Calibri" w:cs="Calibri"/>
        </w:rPr>
      </w:pPr>
      <w:r w:rsidRPr="005720E3">
        <w:rPr>
          <w:rFonts w:ascii="Calibri" w:hAnsi="Calibri" w:cs="Calibri"/>
        </w:rPr>
        <w:lastRenderedPageBreak/>
        <w:t xml:space="preserve">During the following deployments the post calibration values were lower than what we would like to see. We believe this may be due to the </w:t>
      </w:r>
      <w:proofErr w:type="spellStart"/>
      <w:r w:rsidRPr="005720E3">
        <w:rPr>
          <w:rFonts w:ascii="Calibri" w:hAnsi="Calibri" w:cs="Calibri"/>
        </w:rPr>
        <w:t>sondes</w:t>
      </w:r>
      <w:proofErr w:type="spellEnd"/>
      <w:r w:rsidRPr="005720E3">
        <w:rPr>
          <w:rFonts w:ascii="Calibri" w:hAnsi="Calibri" w:cs="Calibri"/>
        </w:rPr>
        <w:t xml:space="preserve"> sitting for longer than the NERR SWMP SOPs state as acceptable (24 </w:t>
      </w:r>
      <w:proofErr w:type="spellStart"/>
      <w:r w:rsidRPr="005720E3">
        <w:rPr>
          <w:rFonts w:ascii="Calibri" w:hAnsi="Calibri" w:cs="Calibri"/>
        </w:rPr>
        <w:t>hrs</w:t>
      </w:r>
      <w:proofErr w:type="spellEnd"/>
      <w:r w:rsidRPr="005720E3">
        <w:rPr>
          <w:rFonts w:ascii="Calibri" w:hAnsi="Calibri" w:cs="Calibri"/>
        </w:rPr>
        <w:t xml:space="preserve">) before post calibrations were done. Fouling present on the </w:t>
      </w:r>
      <w:proofErr w:type="spellStart"/>
      <w:r w:rsidRPr="005720E3">
        <w:rPr>
          <w:rFonts w:ascii="Calibri" w:hAnsi="Calibri" w:cs="Calibri"/>
        </w:rPr>
        <w:t>sondes</w:t>
      </w:r>
      <w:proofErr w:type="spellEnd"/>
      <w:r w:rsidRPr="005720E3">
        <w:rPr>
          <w:rFonts w:ascii="Calibri" w:hAnsi="Calibri" w:cs="Calibri"/>
        </w:rPr>
        <w:t xml:space="preserve"> along with sensor drift may be to blame for these post calibration values. Data is not considered suspect during these deployments as the match-ups and field readings appear in line with data during the deployments.</w:t>
      </w:r>
    </w:p>
    <w:p w:rsidR="005720E3" w:rsidRDefault="005720E3" w:rsidP="00F809E1">
      <w:pPr>
        <w:ind w:right="180"/>
        <w:rPr>
          <w:rFonts w:ascii="Calibri" w:hAnsi="Calibri" w:cs="Calibri"/>
        </w:rPr>
      </w:pPr>
      <w:r>
        <w:rPr>
          <w:rFonts w:ascii="Calibri" w:hAnsi="Calibri" w:cs="Calibri"/>
        </w:rPr>
        <w:tab/>
        <w:t>2/14</w:t>
      </w:r>
    </w:p>
    <w:p w:rsidR="005720E3" w:rsidRDefault="005720E3" w:rsidP="00F809E1">
      <w:pPr>
        <w:ind w:right="180"/>
        <w:rPr>
          <w:rFonts w:ascii="Calibri" w:hAnsi="Calibri" w:cs="Calibri"/>
        </w:rPr>
      </w:pPr>
    </w:p>
    <w:p w:rsidR="0054781A" w:rsidRDefault="00C55C9D" w:rsidP="00F809E1">
      <w:pPr>
        <w:ind w:right="180"/>
        <w:rPr>
          <w:rFonts w:ascii="Calibri" w:hAnsi="Calibri" w:cs="Calibri"/>
        </w:rPr>
      </w:pPr>
      <w:r>
        <w:rPr>
          <w:rFonts w:ascii="Calibri" w:hAnsi="Calibri" w:cs="Calibri"/>
        </w:rPr>
        <w:t xml:space="preserve">5/22/17 4:15 - </w:t>
      </w:r>
      <w:proofErr w:type="spellStart"/>
      <w:r w:rsidRPr="00C55C9D">
        <w:rPr>
          <w:rFonts w:ascii="Calibri" w:hAnsi="Calibri" w:cs="Calibri"/>
        </w:rPr>
        <w:t>SpCond</w:t>
      </w:r>
      <w:proofErr w:type="spellEnd"/>
      <w:r w:rsidRPr="00C55C9D">
        <w:rPr>
          <w:rFonts w:ascii="Calibri" w:hAnsi="Calibri" w:cs="Calibri"/>
        </w:rPr>
        <w:t xml:space="preserve"> and Salinity readings marked &lt;-3&gt; (CSM) </w:t>
      </w:r>
      <w:r>
        <w:rPr>
          <w:rFonts w:ascii="Calibri" w:hAnsi="Calibri" w:cs="Calibri"/>
        </w:rPr>
        <w:t>due to likely</w:t>
      </w:r>
      <w:r w:rsidRPr="00C55C9D">
        <w:rPr>
          <w:rFonts w:ascii="Calibri" w:hAnsi="Calibri" w:cs="Calibri"/>
        </w:rPr>
        <w:t xml:space="preserve"> interference with the wiped CT probe; for example, a fish or crab getting in between the electrodes of the probe and causing an artificially low reading</w:t>
      </w:r>
      <w:r>
        <w:rPr>
          <w:rFonts w:ascii="Calibri" w:hAnsi="Calibri" w:cs="Calibri"/>
        </w:rPr>
        <w:t>.</w:t>
      </w:r>
      <w:r w:rsidR="007D34C6">
        <w:rPr>
          <w:rFonts w:ascii="Calibri" w:hAnsi="Calibri" w:cs="Calibri"/>
        </w:rPr>
        <w:t xml:space="preserve"> Dependent parameters at this time were also rejected.</w:t>
      </w:r>
    </w:p>
    <w:p w:rsidR="00B44BD8" w:rsidRDefault="00B44BD8" w:rsidP="00F809E1">
      <w:pPr>
        <w:ind w:right="180"/>
        <w:rPr>
          <w:rFonts w:ascii="Calibri" w:hAnsi="Calibri" w:cs="Calibri"/>
        </w:rPr>
      </w:pPr>
    </w:p>
    <w:p w:rsidR="00B44BD8" w:rsidRDefault="00B44BD8" w:rsidP="00B44BD8">
      <w:pPr>
        <w:ind w:right="180"/>
        <w:rPr>
          <w:rFonts w:ascii="Calibri" w:hAnsi="Calibri" w:cs="Calibri"/>
        </w:rPr>
      </w:pPr>
      <w:r>
        <w:rPr>
          <w:rFonts w:ascii="Calibri" w:hAnsi="Calibri" w:cs="Calibri"/>
        </w:rPr>
        <w:t xml:space="preserve">5/28/17 12:15 - </w:t>
      </w:r>
      <w:proofErr w:type="spellStart"/>
      <w:r w:rsidRPr="00C55C9D">
        <w:rPr>
          <w:rFonts w:ascii="Calibri" w:hAnsi="Calibri" w:cs="Calibri"/>
        </w:rPr>
        <w:t>SpCond</w:t>
      </w:r>
      <w:proofErr w:type="spellEnd"/>
      <w:r w:rsidRPr="00C55C9D">
        <w:rPr>
          <w:rFonts w:ascii="Calibri" w:hAnsi="Calibri" w:cs="Calibri"/>
        </w:rPr>
        <w:t xml:space="preserve"> and Salinity readings marked &lt;-3&gt; (CSM) </w:t>
      </w:r>
      <w:r>
        <w:rPr>
          <w:rFonts w:ascii="Calibri" w:hAnsi="Calibri" w:cs="Calibri"/>
        </w:rPr>
        <w:t>due to likely</w:t>
      </w:r>
      <w:r w:rsidRPr="00C55C9D">
        <w:rPr>
          <w:rFonts w:ascii="Calibri" w:hAnsi="Calibri" w:cs="Calibri"/>
        </w:rPr>
        <w:t xml:space="preserve"> interference with the wiped CT probe; for example, a fish or crab getting in between the electrodes of the probe and causing an artificially low reading</w:t>
      </w:r>
      <w:r>
        <w:rPr>
          <w:rFonts w:ascii="Calibri" w:hAnsi="Calibri" w:cs="Calibri"/>
        </w:rPr>
        <w:t>. Dependent parameters at this time were also rejected.</w:t>
      </w:r>
    </w:p>
    <w:p w:rsidR="00527774" w:rsidRDefault="00527774" w:rsidP="00CB120F">
      <w:pPr>
        <w:ind w:right="180"/>
        <w:rPr>
          <w:rFonts w:asciiTheme="minorHAnsi" w:hAnsiTheme="minorHAnsi" w:cstheme="minorHAnsi"/>
        </w:rPr>
      </w:pPr>
    </w:p>
    <w:p w:rsidR="00AC6558" w:rsidRDefault="00450508" w:rsidP="00F809E1">
      <w:pPr>
        <w:ind w:right="180"/>
        <w:rPr>
          <w:rFonts w:ascii="Calibri" w:hAnsi="Calibri" w:cs="Calibri"/>
        </w:rPr>
      </w:pPr>
      <w:r>
        <w:rPr>
          <w:rFonts w:ascii="Calibri" w:hAnsi="Calibri" w:cs="Calibri"/>
        </w:rPr>
        <w:t xml:space="preserve">9/13/17 9:00 – 10/26/17 11:15 – missing data because </w:t>
      </w:r>
      <w:proofErr w:type="spellStart"/>
      <w:r>
        <w:rPr>
          <w:rFonts w:ascii="Calibri" w:hAnsi="Calibri" w:cs="Calibri"/>
        </w:rPr>
        <w:t>sonde</w:t>
      </w:r>
      <w:proofErr w:type="spellEnd"/>
      <w:r>
        <w:rPr>
          <w:rFonts w:ascii="Calibri" w:hAnsi="Calibri" w:cs="Calibri"/>
        </w:rPr>
        <w:t xml:space="preserve"> tube had to be removed completely on 9/13</w:t>
      </w:r>
      <w:r w:rsidR="00E1010E">
        <w:rPr>
          <w:rFonts w:ascii="Calibri" w:hAnsi="Calibri" w:cs="Calibri"/>
        </w:rPr>
        <w:t>, as t</w:t>
      </w:r>
      <w:r>
        <w:rPr>
          <w:rFonts w:ascii="Calibri" w:hAnsi="Calibri" w:cs="Calibri"/>
        </w:rPr>
        <w:t xml:space="preserve">he </w:t>
      </w:r>
      <w:proofErr w:type="spellStart"/>
      <w:r>
        <w:rPr>
          <w:rFonts w:ascii="Calibri" w:hAnsi="Calibri" w:cs="Calibri"/>
        </w:rPr>
        <w:t>sonde</w:t>
      </w:r>
      <w:proofErr w:type="spellEnd"/>
      <w:r>
        <w:rPr>
          <w:rFonts w:ascii="Calibri" w:hAnsi="Calibri" w:cs="Calibri"/>
        </w:rPr>
        <w:t xml:space="preserve"> deployed</w:t>
      </w:r>
      <w:r w:rsidR="00E1010E">
        <w:rPr>
          <w:rFonts w:ascii="Calibri" w:hAnsi="Calibri" w:cs="Calibri"/>
        </w:rPr>
        <w:t xml:space="preserve"> on</w:t>
      </w:r>
      <w:r>
        <w:rPr>
          <w:rFonts w:ascii="Calibri" w:hAnsi="Calibri" w:cs="Calibri"/>
        </w:rPr>
        <w:t xml:space="preserve"> 7/28 was</w:t>
      </w:r>
      <w:r w:rsidR="00527774">
        <w:rPr>
          <w:rFonts w:ascii="Calibri" w:hAnsi="Calibri" w:cs="Calibri"/>
        </w:rPr>
        <w:t xml:space="preserve"> stuck in </w:t>
      </w:r>
      <w:r>
        <w:rPr>
          <w:rFonts w:ascii="Calibri" w:hAnsi="Calibri" w:cs="Calibri"/>
        </w:rPr>
        <w:t xml:space="preserve">the </w:t>
      </w:r>
      <w:r w:rsidR="00527774">
        <w:rPr>
          <w:rFonts w:ascii="Calibri" w:hAnsi="Calibri" w:cs="Calibri"/>
        </w:rPr>
        <w:t xml:space="preserve">tube. </w:t>
      </w:r>
      <w:r>
        <w:rPr>
          <w:rFonts w:ascii="Calibri" w:hAnsi="Calibri" w:cs="Calibri"/>
        </w:rPr>
        <w:t>Attempts were m</w:t>
      </w:r>
      <w:r w:rsidR="00527774">
        <w:rPr>
          <w:rFonts w:ascii="Calibri" w:hAnsi="Calibri" w:cs="Calibri"/>
        </w:rPr>
        <w:t xml:space="preserve">ade to retrieve </w:t>
      </w:r>
      <w:r>
        <w:rPr>
          <w:rFonts w:ascii="Calibri" w:hAnsi="Calibri" w:cs="Calibri"/>
        </w:rPr>
        <w:t xml:space="preserve">it </w:t>
      </w:r>
      <w:r w:rsidR="00527774">
        <w:rPr>
          <w:rFonts w:ascii="Calibri" w:hAnsi="Calibri" w:cs="Calibri"/>
        </w:rPr>
        <w:t xml:space="preserve">on 8/17 and 9/7, before removing entire tube on 9/13. </w:t>
      </w:r>
      <w:r w:rsidR="00357FCD">
        <w:rPr>
          <w:rFonts w:ascii="Calibri" w:hAnsi="Calibri" w:cs="Calibri"/>
        </w:rPr>
        <w:t>Wiped CT probe, though sprayed with C-spray, became fouled by bryozoans (flat and encrusting; not deterred by brush) by 8/8.</w:t>
      </w:r>
      <w:r>
        <w:rPr>
          <w:rFonts w:ascii="Calibri" w:hAnsi="Calibri" w:cs="Calibri"/>
        </w:rPr>
        <w:t xml:space="preserve"> </w:t>
      </w:r>
      <w:proofErr w:type="spellStart"/>
      <w:r>
        <w:rPr>
          <w:rFonts w:ascii="Calibri" w:hAnsi="Calibri" w:cs="Calibri"/>
        </w:rPr>
        <w:t>Sonde</w:t>
      </w:r>
      <w:proofErr w:type="spellEnd"/>
      <w:r>
        <w:rPr>
          <w:rFonts w:ascii="Calibri" w:hAnsi="Calibri" w:cs="Calibri"/>
        </w:rPr>
        <w:t xml:space="preserve"> tube was ready for reinstallation by early October, but rough weather prevented reinstallation and redeployment until </w:t>
      </w:r>
      <w:r w:rsidR="00AC6558">
        <w:rPr>
          <w:rFonts w:ascii="Calibri" w:hAnsi="Calibri" w:cs="Calibri"/>
        </w:rPr>
        <w:t>10/26.</w:t>
      </w:r>
      <w:r w:rsidR="00073422">
        <w:rPr>
          <w:rFonts w:ascii="Calibri" w:hAnsi="Calibri" w:cs="Calibri"/>
        </w:rPr>
        <w:t xml:space="preserve"> The bottom of the tube is exactly 0.25m above the substrate.</w:t>
      </w:r>
    </w:p>
    <w:p w:rsidR="006945F6" w:rsidRDefault="006945F6" w:rsidP="00F809E1">
      <w:pPr>
        <w:ind w:right="180"/>
        <w:rPr>
          <w:rFonts w:ascii="Calibri" w:hAnsi="Calibri" w:cs="Calibri"/>
          <w:b/>
        </w:rPr>
      </w:pPr>
    </w:p>
    <w:p w:rsidR="008C4DB6" w:rsidRPr="00821FD8" w:rsidRDefault="008C4DB6" w:rsidP="00F809E1">
      <w:pPr>
        <w:ind w:right="180"/>
        <w:rPr>
          <w:rFonts w:ascii="Calibri" w:hAnsi="Calibri" w:cs="Calibri"/>
        </w:rPr>
      </w:pPr>
      <w:r w:rsidRPr="00821FD8">
        <w:rPr>
          <w:rFonts w:ascii="Calibri" w:hAnsi="Calibri" w:cs="Calibri"/>
        </w:rPr>
        <w:t xml:space="preserve">10/26/17 11:30 – 12/31/17 23:45 – After the station was rebuilt the depth was different than it was previously. This change in depth can be noted within the depth data. This is a well-mixed site and other parameters do not appear to be affected. </w:t>
      </w:r>
      <w:bookmarkStart w:id="2" w:name="_GoBack"/>
      <w:bookmarkEnd w:id="2"/>
    </w:p>
    <w:p w:rsidR="008C4DB6" w:rsidRDefault="008C4DB6" w:rsidP="00F809E1">
      <w:pPr>
        <w:ind w:right="180"/>
        <w:rPr>
          <w:rFonts w:ascii="Calibri" w:hAnsi="Calibri" w:cs="Calibri"/>
          <w:b/>
        </w:rPr>
      </w:pPr>
    </w:p>
    <w:p w:rsidR="009E36F5" w:rsidRPr="00B91C7A" w:rsidRDefault="00D01396" w:rsidP="00F809E1">
      <w:pPr>
        <w:ind w:right="180"/>
        <w:rPr>
          <w:rFonts w:ascii="Calibri" w:hAnsi="Calibri" w:cs="Calibri"/>
          <w:b/>
        </w:rPr>
      </w:pPr>
      <w:r w:rsidRPr="00B91C7A">
        <w:rPr>
          <w:rFonts w:ascii="Calibri" w:hAnsi="Calibri" w:cs="Calibri"/>
          <w:b/>
        </w:rPr>
        <w:t xml:space="preserve">Bayou </w:t>
      </w:r>
      <w:proofErr w:type="spellStart"/>
      <w:r w:rsidRPr="00B91C7A">
        <w:rPr>
          <w:rFonts w:ascii="Calibri" w:hAnsi="Calibri" w:cs="Calibri"/>
          <w:b/>
        </w:rPr>
        <w:t>Cumbest</w:t>
      </w:r>
      <w:proofErr w:type="spellEnd"/>
      <w:r w:rsidRPr="00B91C7A">
        <w:rPr>
          <w:rFonts w:ascii="Calibri" w:hAnsi="Calibri" w:cs="Calibri"/>
          <w:b/>
        </w:rPr>
        <w:t>:</w:t>
      </w:r>
    </w:p>
    <w:p w:rsidR="0021730D" w:rsidRDefault="0021730D" w:rsidP="0068246F">
      <w:pPr>
        <w:ind w:right="180"/>
        <w:rPr>
          <w:rFonts w:ascii="Calibri" w:hAnsi="Calibri" w:cs="Calibri"/>
        </w:rPr>
      </w:pPr>
      <w:r w:rsidRPr="0021730D">
        <w:rPr>
          <w:rFonts w:ascii="Calibri" w:hAnsi="Calibri" w:cs="Calibri"/>
        </w:rPr>
        <w:t xml:space="preserve">During the following deployments the post calibration values were lower than what we would like to see. We believe this may be due to the </w:t>
      </w:r>
      <w:proofErr w:type="spellStart"/>
      <w:r w:rsidRPr="0021730D">
        <w:rPr>
          <w:rFonts w:ascii="Calibri" w:hAnsi="Calibri" w:cs="Calibri"/>
        </w:rPr>
        <w:t>sondes</w:t>
      </w:r>
      <w:proofErr w:type="spellEnd"/>
      <w:r w:rsidRPr="0021730D">
        <w:rPr>
          <w:rFonts w:ascii="Calibri" w:hAnsi="Calibri" w:cs="Calibri"/>
        </w:rPr>
        <w:t xml:space="preserve"> sitting for longer than the NERR SWMP SOPs state as acceptable (24 </w:t>
      </w:r>
      <w:proofErr w:type="spellStart"/>
      <w:r w:rsidRPr="0021730D">
        <w:rPr>
          <w:rFonts w:ascii="Calibri" w:hAnsi="Calibri" w:cs="Calibri"/>
        </w:rPr>
        <w:t>hrs</w:t>
      </w:r>
      <w:proofErr w:type="spellEnd"/>
      <w:r w:rsidRPr="0021730D">
        <w:rPr>
          <w:rFonts w:ascii="Calibri" w:hAnsi="Calibri" w:cs="Calibri"/>
        </w:rPr>
        <w:t xml:space="preserve">) before post calibrations were done. Fouling present on the </w:t>
      </w:r>
      <w:proofErr w:type="spellStart"/>
      <w:r w:rsidRPr="0021730D">
        <w:rPr>
          <w:rFonts w:ascii="Calibri" w:hAnsi="Calibri" w:cs="Calibri"/>
        </w:rPr>
        <w:t>sondes</w:t>
      </w:r>
      <w:proofErr w:type="spellEnd"/>
      <w:r w:rsidRPr="0021730D">
        <w:rPr>
          <w:rFonts w:ascii="Calibri" w:hAnsi="Calibri" w:cs="Calibri"/>
        </w:rPr>
        <w:t xml:space="preserve"> along with sensor drift may be to blame for these post calibration values. Data is not considered suspect during these deployments as the match-ups and field readings appear in line with data during the deployments.</w:t>
      </w:r>
    </w:p>
    <w:p w:rsidR="0021730D" w:rsidRPr="0021730D" w:rsidRDefault="0021730D" w:rsidP="0021730D">
      <w:pPr>
        <w:ind w:right="180"/>
        <w:rPr>
          <w:rFonts w:ascii="Calibri" w:hAnsi="Calibri" w:cs="Calibri"/>
        </w:rPr>
      </w:pPr>
      <w:r>
        <w:rPr>
          <w:rFonts w:ascii="Calibri" w:hAnsi="Calibri" w:cs="Calibri"/>
        </w:rPr>
        <w:tab/>
      </w:r>
      <w:r w:rsidRPr="0021730D">
        <w:rPr>
          <w:rFonts w:ascii="Calibri" w:hAnsi="Calibri" w:cs="Calibri"/>
        </w:rPr>
        <w:t xml:space="preserve">2/14 </w:t>
      </w:r>
    </w:p>
    <w:p w:rsidR="0021730D" w:rsidRPr="0021730D" w:rsidRDefault="0021730D" w:rsidP="0021730D">
      <w:pPr>
        <w:ind w:right="180"/>
        <w:rPr>
          <w:rFonts w:ascii="Calibri" w:hAnsi="Calibri" w:cs="Calibri"/>
        </w:rPr>
      </w:pPr>
      <w:r w:rsidRPr="0021730D">
        <w:rPr>
          <w:rFonts w:ascii="Calibri" w:hAnsi="Calibri" w:cs="Calibri"/>
        </w:rPr>
        <w:tab/>
        <w:t xml:space="preserve">4/12 </w:t>
      </w:r>
    </w:p>
    <w:p w:rsidR="0021730D" w:rsidRDefault="0021730D" w:rsidP="0021730D">
      <w:pPr>
        <w:ind w:right="180"/>
        <w:rPr>
          <w:rFonts w:ascii="Calibri" w:hAnsi="Calibri" w:cs="Calibri"/>
        </w:rPr>
      </w:pPr>
      <w:r w:rsidRPr="0021730D">
        <w:rPr>
          <w:rFonts w:ascii="Calibri" w:hAnsi="Calibri" w:cs="Calibri"/>
        </w:rPr>
        <w:tab/>
        <w:t xml:space="preserve">5/1 </w:t>
      </w:r>
    </w:p>
    <w:p w:rsidR="0021730D" w:rsidRDefault="0021730D" w:rsidP="0021730D">
      <w:pPr>
        <w:ind w:right="180"/>
        <w:rPr>
          <w:rFonts w:ascii="Calibri" w:hAnsi="Calibri" w:cs="Calibri"/>
        </w:rPr>
      </w:pPr>
    </w:p>
    <w:p w:rsidR="0068246F" w:rsidRDefault="0068246F" w:rsidP="0068246F">
      <w:pPr>
        <w:ind w:right="180"/>
        <w:rPr>
          <w:rFonts w:ascii="Calibri" w:hAnsi="Calibri" w:cs="Calibri"/>
        </w:rPr>
      </w:pPr>
      <w:r>
        <w:rPr>
          <w:rFonts w:ascii="Calibri" w:hAnsi="Calibri" w:cs="Calibri"/>
        </w:rPr>
        <w:t>5/22/17 09:45 – End of EXO deployment; returning site to 6600s to put a different site on telemetry with EXOs.</w:t>
      </w:r>
    </w:p>
    <w:p w:rsidR="0068246F" w:rsidRDefault="0068246F" w:rsidP="0068246F">
      <w:pPr>
        <w:ind w:right="180"/>
        <w:rPr>
          <w:rFonts w:ascii="Calibri" w:hAnsi="Calibri" w:cs="Calibri"/>
        </w:rPr>
      </w:pPr>
      <w:r>
        <w:rPr>
          <w:rFonts w:ascii="Calibri" w:hAnsi="Calibri" w:cs="Calibri"/>
        </w:rPr>
        <w:t>5/22/17 10:15 – First reading of 6600 deployment.</w:t>
      </w:r>
    </w:p>
    <w:p w:rsidR="0068246F" w:rsidRDefault="0068246F" w:rsidP="00CB120F">
      <w:pPr>
        <w:ind w:right="180"/>
        <w:rPr>
          <w:rFonts w:asciiTheme="minorHAnsi" w:hAnsiTheme="minorHAnsi" w:cstheme="minorHAnsi"/>
        </w:rPr>
      </w:pPr>
    </w:p>
    <w:p w:rsidR="00F443D3" w:rsidRDefault="00F443D3" w:rsidP="00CB120F">
      <w:pPr>
        <w:ind w:right="180"/>
        <w:rPr>
          <w:rFonts w:asciiTheme="minorHAnsi" w:hAnsiTheme="minorHAnsi" w:cstheme="minorHAnsi"/>
        </w:rPr>
      </w:pPr>
      <w:r>
        <w:rPr>
          <w:rFonts w:asciiTheme="minorHAnsi" w:hAnsiTheme="minorHAnsi" w:cstheme="minorHAnsi"/>
        </w:rPr>
        <w:t>6/</w:t>
      </w:r>
      <w:r w:rsidR="002F0145">
        <w:rPr>
          <w:rFonts w:asciiTheme="minorHAnsi" w:hAnsiTheme="minorHAnsi" w:cstheme="minorHAnsi"/>
        </w:rPr>
        <w:t>07</w:t>
      </w:r>
      <w:r>
        <w:rPr>
          <w:rFonts w:asciiTheme="minorHAnsi" w:hAnsiTheme="minorHAnsi" w:cstheme="minorHAnsi"/>
        </w:rPr>
        <w:t xml:space="preserve">/17 </w:t>
      </w:r>
      <w:r w:rsidR="00DE7BB7">
        <w:rPr>
          <w:rFonts w:asciiTheme="minorHAnsi" w:hAnsiTheme="minorHAnsi" w:cstheme="minorHAnsi"/>
        </w:rPr>
        <w:t>0</w:t>
      </w:r>
      <w:r w:rsidR="002F0145">
        <w:rPr>
          <w:rFonts w:asciiTheme="minorHAnsi" w:hAnsiTheme="minorHAnsi" w:cstheme="minorHAnsi"/>
        </w:rPr>
        <w:t>9</w:t>
      </w:r>
      <w:r w:rsidR="00DE7BB7">
        <w:rPr>
          <w:rFonts w:asciiTheme="minorHAnsi" w:hAnsiTheme="minorHAnsi" w:cstheme="minorHAnsi"/>
        </w:rPr>
        <w:t>:</w:t>
      </w:r>
      <w:r>
        <w:rPr>
          <w:rFonts w:asciiTheme="minorHAnsi" w:hAnsiTheme="minorHAnsi" w:cstheme="minorHAnsi"/>
        </w:rPr>
        <w:t>30 – 7/</w:t>
      </w:r>
      <w:r w:rsidR="008C30B0">
        <w:rPr>
          <w:rFonts w:asciiTheme="minorHAnsi" w:hAnsiTheme="minorHAnsi" w:cstheme="minorHAnsi"/>
        </w:rPr>
        <w:t xml:space="preserve">6 17 10:15 – DO probe logged several 0s (the first at 6/16 13:30) due to a sensor malfunction. All 0s were rejected and all other values </w:t>
      </w:r>
      <w:r w:rsidR="002F0145">
        <w:rPr>
          <w:rFonts w:asciiTheme="minorHAnsi" w:hAnsiTheme="minorHAnsi" w:cstheme="minorHAnsi"/>
        </w:rPr>
        <w:t>for the deployment</w:t>
      </w:r>
      <w:r w:rsidR="008C30B0">
        <w:rPr>
          <w:rFonts w:asciiTheme="minorHAnsi" w:hAnsiTheme="minorHAnsi" w:cstheme="minorHAnsi"/>
        </w:rPr>
        <w:t>, though they appear legitimate, were marked suspect.</w:t>
      </w:r>
    </w:p>
    <w:p w:rsidR="003F771E" w:rsidRDefault="003F771E" w:rsidP="00CB120F">
      <w:pPr>
        <w:ind w:right="180"/>
        <w:rPr>
          <w:rFonts w:asciiTheme="minorHAnsi" w:hAnsiTheme="minorHAnsi" w:cstheme="minorHAnsi"/>
        </w:rPr>
      </w:pPr>
    </w:p>
    <w:p w:rsidR="003F771E" w:rsidRDefault="003F771E" w:rsidP="00CB120F">
      <w:pPr>
        <w:ind w:right="180"/>
        <w:rPr>
          <w:rFonts w:asciiTheme="minorHAnsi" w:hAnsiTheme="minorHAnsi" w:cstheme="minorHAnsi"/>
        </w:rPr>
      </w:pPr>
      <w:r>
        <w:rPr>
          <w:rFonts w:asciiTheme="minorHAnsi" w:hAnsiTheme="minorHAnsi" w:cstheme="minorHAnsi"/>
        </w:rPr>
        <w:t>9/11/17 14:45, 15:15-18:00 – Depth readings slightly negative, but pressure-corrected depth readings are positive and other parameters point to the sensor being underwater but affected by low pressure. This date is when Hurricane Irma most affected Grand Bay and created extremely low water levels throughout the northern Gulf of Mexico.</w:t>
      </w:r>
    </w:p>
    <w:p w:rsidR="0068246F" w:rsidRDefault="0068246F" w:rsidP="00CB120F">
      <w:pPr>
        <w:ind w:right="180"/>
        <w:rPr>
          <w:rFonts w:asciiTheme="minorHAnsi" w:hAnsiTheme="minorHAnsi" w:cstheme="minorHAnsi"/>
        </w:rPr>
      </w:pPr>
    </w:p>
    <w:p w:rsidR="0068246F" w:rsidRDefault="0068246F" w:rsidP="0068246F">
      <w:pPr>
        <w:ind w:right="180"/>
        <w:rPr>
          <w:rFonts w:ascii="Calibri" w:hAnsi="Calibri" w:cs="Calibri"/>
        </w:rPr>
      </w:pPr>
      <w:r>
        <w:rPr>
          <w:rFonts w:ascii="Calibri" w:hAnsi="Calibri" w:cs="Calibri"/>
        </w:rPr>
        <w:t xml:space="preserve">12/21/17 10:15 – end of last 6600 deployment at Bayou </w:t>
      </w:r>
      <w:proofErr w:type="spellStart"/>
      <w:r>
        <w:rPr>
          <w:rFonts w:ascii="Calibri" w:hAnsi="Calibri" w:cs="Calibri"/>
        </w:rPr>
        <w:t>Cumbest</w:t>
      </w:r>
      <w:proofErr w:type="spellEnd"/>
      <w:r>
        <w:rPr>
          <w:rFonts w:ascii="Calibri" w:hAnsi="Calibri" w:cs="Calibri"/>
        </w:rPr>
        <w:t>.</w:t>
      </w:r>
    </w:p>
    <w:p w:rsidR="0068246F" w:rsidRDefault="0068246F" w:rsidP="0068246F">
      <w:pPr>
        <w:ind w:right="180"/>
        <w:rPr>
          <w:rFonts w:ascii="Calibri" w:hAnsi="Calibri" w:cs="Calibri"/>
        </w:rPr>
      </w:pPr>
      <w:r>
        <w:rPr>
          <w:rFonts w:ascii="Calibri" w:hAnsi="Calibri" w:cs="Calibri"/>
        </w:rPr>
        <w:t>12/21/17 10:30 – return to EXO deployments at this site.</w:t>
      </w:r>
    </w:p>
    <w:p w:rsidR="00F01F37" w:rsidRDefault="00F01F37" w:rsidP="00F809E1">
      <w:pPr>
        <w:ind w:right="180"/>
        <w:rPr>
          <w:rFonts w:ascii="Calibri" w:hAnsi="Calibri" w:cs="Calibri"/>
        </w:rPr>
      </w:pPr>
    </w:p>
    <w:p w:rsidR="00D01396" w:rsidRDefault="00D01396" w:rsidP="00F809E1">
      <w:pPr>
        <w:ind w:right="180"/>
        <w:rPr>
          <w:rFonts w:ascii="Calibri" w:hAnsi="Calibri" w:cs="Calibri"/>
          <w:b/>
        </w:rPr>
      </w:pPr>
      <w:r w:rsidRPr="00B91C7A">
        <w:rPr>
          <w:rFonts w:ascii="Calibri" w:hAnsi="Calibri" w:cs="Calibri"/>
          <w:b/>
        </w:rPr>
        <w:t>Bangs Lake:</w:t>
      </w:r>
    </w:p>
    <w:p w:rsidR="004853BB" w:rsidRDefault="004853BB" w:rsidP="004853BB">
      <w:pPr>
        <w:ind w:right="-210"/>
        <w:rPr>
          <w:rFonts w:asciiTheme="minorHAnsi" w:hAnsiTheme="minorHAnsi" w:cstheme="minorHAnsi"/>
        </w:rPr>
      </w:pPr>
      <w:r>
        <w:rPr>
          <w:rFonts w:asciiTheme="minorHAnsi" w:hAnsiTheme="minorHAnsi" w:cstheme="minorHAnsi"/>
        </w:rPr>
        <w:t xml:space="preserve">2/10/17 10:30 – 2/13/17 8:45 – No </w:t>
      </w:r>
      <w:proofErr w:type="spellStart"/>
      <w:r>
        <w:rPr>
          <w:rFonts w:asciiTheme="minorHAnsi" w:hAnsiTheme="minorHAnsi" w:cstheme="minorHAnsi"/>
        </w:rPr>
        <w:t>sonde</w:t>
      </w:r>
      <w:proofErr w:type="spellEnd"/>
      <w:r>
        <w:rPr>
          <w:rFonts w:asciiTheme="minorHAnsi" w:hAnsiTheme="minorHAnsi" w:cstheme="minorHAnsi"/>
        </w:rPr>
        <w:t xml:space="preserve"> deployed. Telemetry system maintenance was performed on 2/10 and we determined the telemetry cable needed to be removed to avoid damage to the </w:t>
      </w:r>
      <w:proofErr w:type="spellStart"/>
      <w:r>
        <w:rPr>
          <w:rFonts w:asciiTheme="minorHAnsi" w:hAnsiTheme="minorHAnsi" w:cstheme="minorHAnsi"/>
        </w:rPr>
        <w:t>sonde</w:t>
      </w:r>
      <w:proofErr w:type="spellEnd"/>
      <w:r>
        <w:rPr>
          <w:rFonts w:asciiTheme="minorHAnsi" w:hAnsiTheme="minorHAnsi" w:cstheme="minorHAnsi"/>
        </w:rPr>
        <w:t xml:space="preserve">. This was unforeseen and we did not have a cap for the connector on the </w:t>
      </w:r>
      <w:proofErr w:type="spellStart"/>
      <w:r>
        <w:rPr>
          <w:rFonts w:asciiTheme="minorHAnsi" w:hAnsiTheme="minorHAnsi" w:cstheme="minorHAnsi"/>
        </w:rPr>
        <w:t>sonde</w:t>
      </w:r>
      <w:proofErr w:type="spellEnd"/>
      <w:r>
        <w:rPr>
          <w:rFonts w:asciiTheme="minorHAnsi" w:hAnsiTheme="minorHAnsi" w:cstheme="minorHAnsi"/>
        </w:rPr>
        <w:t xml:space="preserve">, so we removed it. A freshly calibrated </w:t>
      </w:r>
      <w:proofErr w:type="spellStart"/>
      <w:r>
        <w:rPr>
          <w:rFonts w:asciiTheme="minorHAnsi" w:hAnsiTheme="minorHAnsi" w:cstheme="minorHAnsi"/>
        </w:rPr>
        <w:t>sonde</w:t>
      </w:r>
      <w:proofErr w:type="spellEnd"/>
      <w:r>
        <w:rPr>
          <w:rFonts w:asciiTheme="minorHAnsi" w:hAnsiTheme="minorHAnsi" w:cstheme="minorHAnsi"/>
        </w:rPr>
        <w:t xml:space="preserve"> was deployed on 2/13.</w:t>
      </w:r>
    </w:p>
    <w:p w:rsidR="001B587D" w:rsidRDefault="001B587D" w:rsidP="004853BB">
      <w:pPr>
        <w:ind w:right="-210"/>
        <w:rPr>
          <w:rFonts w:asciiTheme="minorHAnsi" w:hAnsiTheme="minorHAnsi" w:cstheme="minorHAnsi"/>
        </w:rPr>
      </w:pPr>
    </w:p>
    <w:p w:rsidR="001B587D" w:rsidRDefault="001B587D" w:rsidP="004853BB">
      <w:pPr>
        <w:ind w:right="-210"/>
        <w:rPr>
          <w:rFonts w:asciiTheme="minorHAnsi" w:hAnsiTheme="minorHAnsi" w:cstheme="minorHAnsi"/>
        </w:rPr>
      </w:pPr>
      <w:r>
        <w:rPr>
          <w:rFonts w:asciiTheme="minorHAnsi" w:hAnsiTheme="minorHAnsi" w:cstheme="minorHAnsi"/>
        </w:rPr>
        <w:t xml:space="preserve">5/11/17 10:05-10:15 – </w:t>
      </w:r>
      <w:proofErr w:type="spellStart"/>
      <w:r>
        <w:rPr>
          <w:rFonts w:asciiTheme="minorHAnsi" w:hAnsiTheme="minorHAnsi" w:cstheme="minorHAnsi"/>
        </w:rPr>
        <w:t>sonde</w:t>
      </w:r>
      <w:proofErr w:type="spellEnd"/>
      <w:r>
        <w:rPr>
          <w:rFonts w:asciiTheme="minorHAnsi" w:hAnsiTheme="minorHAnsi" w:cstheme="minorHAnsi"/>
        </w:rPr>
        <w:t xml:space="preserve"> out of water for software updates and connection to new telemetry system. No cleaning performed.</w:t>
      </w:r>
    </w:p>
    <w:p w:rsidR="00D17110" w:rsidRDefault="00D17110" w:rsidP="004853BB">
      <w:pPr>
        <w:ind w:right="-210"/>
        <w:rPr>
          <w:rFonts w:asciiTheme="minorHAnsi" w:hAnsiTheme="minorHAnsi" w:cstheme="minorHAnsi"/>
        </w:rPr>
      </w:pPr>
    </w:p>
    <w:p w:rsidR="00D17110" w:rsidRDefault="00D17110" w:rsidP="004853BB">
      <w:pPr>
        <w:ind w:right="-210"/>
        <w:rPr>
          <w:rFonts w:asciiTheme="minorHAnsi" w:hAnsiTheme="minorHAnsi" w:cstheme="minorHAnsi"/>
        </w:rPr>
      </w:pPr>
      <w:r>
        <w:rPr>
          <w:rFonts w:asciiTheme="minorHAnsi" w:hAnsiTheme="minorHAnsi" w:cstheme="minorHAnsi"/>
        </w:rPr>
        <w:t xml:space="preserve">5/11/17 10:30 – 5/22/17 </w:t>
      </w:r>
      <w:r w:rsidR="00B02CF5">
        <w:rPr>
          <w:rFonts w:asciiTheme="minorHAnsi" w:hAnsiTheme="minorHAnsi" w:cstheme="minorHAnsi"/>
        </w:rPr>
        <w:t>9:30</w:t>
      </w:r>
      <w:r>
        <w:rPr>
          <w:rFonts w:asciiTheme="minorHAnsi" w:hAnsiTheme="minorHAnsi" w:cstheme="minorHAnsi"/>
        </w:rPr>
        <w:t xml:space="preserve"> - </w:t>
      </w:r>
      <w:r w:rsidR="00B02CF5">
        <w:rPr>
          <w:rFonts w:asciiTheme="minorHAnsi" w:hAnsiTheme="minorHAnsi" w:cstheme="minorHAnsi"/>
        </w:rPr>
        <w:t xml:space="preserve">Due to the above-mentioned telemetry installation and </w:t>
      </w:r>
      <w:proofErr w:type="spellStart"/>
      <w:r w:rsidR="00B02CF5">
        <w:rPr>
          <w:rFonts w:asciiTheme="minorHAnsi" w:hAnsiTheme="minorHAnsi" w:cstheme="minorHAnsi"/>
        </w:rPr>
        <w:t>sonde</w:t>
      </w:r>
      <w:proofErr w:type="spellEnd"/>
      <w:r w:rsidR="00B02CF5">
        <w:rPr>
          <w:rFonts w:asciiTheme="minorHAnsi" w:hAnsiTheme="minorHAnsi" w:cstheme="minorHAnsi"/>
        </w:rPr>
        <w:t xml:space="preserve"> software updates, a new </w:t>
      </w:r>
      <w:proofErr w:type="spellStart"/>
      <w:r w:rsidR="00B02CF5">
        <w:rPr>
          <w:rFonts w:asciiTheme="minorHAnsi" w:hAnsiTheme="minorHAnsi" w:cstheme="minorHAnsi"/>
        </w:rPr>
        <w:t>sonde</w:t>
      </w:r>
      <w:proofErr w:type="spellEnd"/>
      <w:r w:rsidR="00B02CF5">
        <w:rPr>
          <w:rFonts w:asciiTheme="minorHAnsi" w:hAnsiTheme="minorHAnsi" w:cstheme="minorHAnsi"/>
        </w:rPr>
        <w:t xml:space="preserve"> file was started in the field and uploaded separately to the CDMO. </w:t>
      </w:r>
      <w:r w:rsidR="007A621A">
        <w:rPr>
          <w:rFonts w:asciiTheme="minorHAnsi" w:hAnsiTheme="minorHAnsi" w:cstheme="minorHAnsi"/>
        </w:rPr>
        <w:t xml:space="preserve">The GNDBLWQ051017 and GNDBLWQ051117 files result from the same instrument deployment and the calibration log for GNDBLWQ051017 applies to these data as well. </w:t>
      </w:r>
      <w:r w:rsidR="00B02CF5">
        <w:rPr>
          <w:rFonts w:asciiTheme="minorHAnsi" w:hAnsiTheme="minorHAnsi" w:cstheme="minorHAnsi"/>
        </w:rPr>
        <w:t>When the new file was started, the default time zone was Eastern Standard Time and we had to change times in the file (GNDBLWQ051117) before upload – dates/times in the CDMO database are the correct ones; times in the raw file are an hour ahead.</w:t>
      </w:r>
    </w:p>
    <w:p w:rsidR="00FA7945" w:rsidRDefault="00FA7945" w:rsidP="004853BB">
      <w:pPr>
        <w:ind w:right="-210"/>
        <w:rPr>
          <w:rFonts w:asciiTheme="minorHAnsi" w:hAnsiTheme="minorHAnsi" w:cstheme="minorHAnsi"/>
        </w:rPr>
      </w:pPr>
    </w:p>
    <w:p w:rsidR="00FA7945" w:rsidRDefault="00FA7945" w:rsidP="004853BB">
      <w:pPr>
        <w:ind w:right="-210"/>
        <w:rPr>
          <w:rFonts w:asciiTheme="minorHAnsi" w:hAnsiTheme="minorHAnsi" w:cstheme="minorHAnsi"/>
        </w:rPr>
      </w:pPr>
      <w:r>
        <w:rPr>
          <w:rFonts w:asciiTheme="minorHAnsi" w:hAnsiTheme="minorHAnsi" w:cstheme="minorHAnsi"/>
        </w:rPr>
        <w:t xml:space="preserve">7/17/17 00:15 </w:t>
      </w:r>
      <w:r w:rsidR="00D84E4E">
        <w:rPr>
          <w:rFonts w:asciiTheme="minorHAnsi" w:hAnsiTheme="minorHAnsi" w:cstheme="minorHAnsi"/>
        </w:rPr>
        <w:t>–</w:t>
      </w:r>
      <w:r>
        <w:rPr>
          <w:rFonts w:asciiTheme="minorHAnsi" w:hAnsiTheme="minorHAnsi" w:cstheme="minorHAnsi"/>
        </w:rPr>
        <w:t xml:space="preserve"> </w:t>
      </w:r>
      <w:r w:rsidR="00D84E4E">
        <w:rPr>
          <w:rFonts w:asciiTheme="minorHAnsi" w:hAnsiTheme="minorHAnsi" w:cstheme="minorHAnsi"/>
        </w:rPr>
        <w:t xml:space="preserve">7/28/17 08:45 – </w:t>
      </w:r>
      <w:proofErr w:type="spellStart"/>
      <w:r w:rsidR="00D84E4E">
        <w:rPr>
          <w:rFonts w:asciiTheme="minorHAnsi" w:hAnsiTheme="minorHAnsi" w:cstheme="minorHAnsi"/>
        </w:rPr>
        <w:t>SpC</w:t>
      </w:r>
      <w:proofErr w:type="spellEnd"/>
      <w:r w:rsidR="00D84E4E">
        <w:rPr>
          <w:rFonts w:asciiTheme="minorHAnsi" w:hAnsiTheme="minorHAnsi" w:cstheme="minorHAnsi"/>
        </w:rPr>
        <w:t xml:space="preserve"> and Sal flagged suspect. The CT probe was severely fouled, with barnacles growing inside the chamber; and post-</w:t>
      </w:r>
      <w:proofErr w:type="spellStart"/>
      <w:r w:rsidR="00D84E4E">
        <w:rPr>
          <w:rFonts w:asciiTheme="minorHAnsi" w:hAnsiTheme="minorHAnsi" w:cstheme="minorHAnsi"/>
        </w:rPr>
        <w:t>cal</w:t>
      </w:r>
      <w:proofErr w:type="spellEnd"/>
      <w:r w:rsidR="00D84E4E">
        <w:rPr>
          <w:rFonts w:asciiTheme="minorHAnsi" w:hAnsiTheme="minorHAnsi" w:cstheme="minorHAnsi"/>
        </w:rPr>
        <w:t xml:space="preserve"> was 39.97 </w:t>
      </w:r>
      <w:proofErr w:type="spellStart"/>
      <w:r w:rsidR="00D84E4E">
        <w:rPr>
          <w:rFonts w:asciiTheme="minorHAnsi" w:hAnsiTheme="minorHAnsi" w:cstheme="minorHAnsi"/>
        </w:rPr>
        <w:t>mS</w:t>
      </w:r>
      <w:proofErr w:type="spellEnd"/>
      <w:r w:rsidR="00D84E4E">
        <w:rPr>
          <w:rFonts w:asciiTheme="minorHAnsi" w:hAnsiTheme="minorHAnsi" w:cstheme="minorHAnsi"/>
        </w:rPr>
        <w:t xml:space="preserve"> in 50. Normally this data would be rejected. The reason I only marked it suspect is because, while it is reading 20% low and that sounds like a lot, </w:t>
      </w:r>
      <w:r w:rsidR="002633A5">
        <w:rPr>
          <w:rFonts w:asciiTheme="minorHAnsi" w:hAnsiTheme="minorHAnsi" w:cstheme="minorHAnsi"/>
        </w:rPr>
        <w:t>it’s 20% of a small number relative to the normal salinity of the site. T</w:t>
      </w:r>
      <w:r w:rsidR="00D84E4E">
        <w:rPr>
          <w:rFonts w:asciiTheme="minorHAnsi" w:hAnsiTheme="minorHAnsi" w:cstheme="minorHAnsi"/>
        </w:rPr>
        <w:t xml:space="preserve">he actual salinity was around 10 </w:t>
      </w:r>
      <w:proofErr w:type="spellStart"/>
      <w:r w:rsidR="00D84E4E">
        <w:rPr>
          <w:rFonts w:asciiTheme="minorHAnsi" w:hAnsiTheme="minorHAnsi" w:cstheme="minorHAnsi"/>
        </w:rPr>
        <w:t>psu</w:t>
      </w:r>
      <w:proofErr w:type="spellEnd"/>
      <w:r w:rsidR="00D84E4E">
        <w:rPr>
          <w:rFonts w:asciiTheme="minorHAnsi" w:hAnsiTheme="minorHAnsi" w:cstheme="minorHAnsi"/>
        </w:rPr>
        <w:t xml:space="preserve">, meaning salinity difference in the water was only wrong by about 2 </w:t>
      </w:r>
      <w:proofErr w:type="spellStart"/>
      <w:r w:rsidR="00D84E4E">
        <w:rPr>
          <w:rFonts w:asciiTheme="minorHAnsi" w:hAnsiTheme="minorHAnsi" w:cstheme="minorHAnsi"/>
        </w:rPr>
        <w:t>psu</w:t>
      </w:r>
      <w:proofErr w:type="spellEnd"/>
      <w:r w:rsidR="00D84E4E">
        <w:rPr>
          <w:rFonts w:asciiTheme="minorHAnsi" w:hAnsiTheme="minorHAnsi" w:cstheme="minorHAnsi"/>
        </w:rPr>
        <w:t>. Salinity at Bangs Lake is not normally this low; in the scale of salinities at this site, this is a very small error. Depending on the analyses, including these data could be quite important.</w:t>
      </w:r>
    </w:p>
    <w:p w:rsidR="00AF61DA" w:rsidRDefault="00AF61DA" w:rsidP="004853BB">
      <w:pPr>
        <w:ind w:right="-210"/>
        <w:rPr>
          <w:rFonts w:asciiTheme="minorHAnsi" w:hAnsiTheme="minorHAnsi" w:cstheme="minorHAnsi"/>
        </w:rPr>
      </w:pPr>
    </w:p>
    <w:p w:rsidR="00D731BE" w:rsidRDefault="00AF61DA" w:rsidP="004853BB">
      <w:pPr>
        <w:ind w:right="-210"/>
        <w:rPr>
          <w:rFonts w:asciiTheme="minorHAnsi" w:hAnsiTheme="minorHAnsi" w:cstheme="minorHAnsi"/>
        </w:rPr>
      </w:pPr>
      <w:r>
        <w:rPr>
          <w:rFonts w:asciiTheme="minorHAnsi" w:hAnsiTheme="minorHAnsi" w:cstheme="minorHAnsi"/>
        </w:rPr>
        <w:t>11/20 and 12/13 files are from same deployment. Cal log from 11/20 applies to both.</w:t>
      </w:r>
      <w:r w:rsidR="00D731BE">
        <w:rPr>
          <w:rFonts w:asciiTheme="minorHAnsi" w:hAnsiTheme="minorHAnsi" w:cstheme="minorHAnsi"/>
        </w:rPr>
        <w:t xml:space="preserve"> Details </w:t>
      </w:r>
      <w:r w:rsidR="008B014E">
        <w:rPr>
          <w:rFonts w:asciiTheme="minorHAnsi" w:hAnsiTheme="minorHAnsi" w:cstheme="minorHAnsi"/>
        </w:rPr>
        <w:t>below</w:t>
      </w:r>
      <w:r w:rsidR="00D731BE">
        <w:rPr>
          <w:rFonts w:asciiTheme="minorHAnsi" w:hAnsiTheme="minorHAnsi" w:cstheme="minorHAnsi"/>
        </w:rPr>
        <w:t>.</w:t>
      </w:r>
    </w:p>
    <w:p w:rsidR="00D731BE" w:rsidRDefault="00D731BE" w:rsidP="004853BB">
      <w:pPr>
        <w:ind w:right="-210"/>
        <w:rPr>
          <w:rFonts w:asciiTheme="minorHAnsi" w:hAnsiTheme="minorHAnsi" w:cstheme="minorHAnsi"/>
        </w:rPr>
      </w:pPr>
    </w:p>
    <w:p w:rsidR="00D731BE" w:rsidRDefault="00D731BE" w:rsidP="004853BB">
      <w:pPr>
        <w:ind w:right="-210"/>
        <w:rPr>
          <w:rFonts w:asciiTheme="minorHAnsi" w:hAnsiTheme="minorHAnsi" w:cstheme="minorHAnsi"/>
        </w:rPr>
      </w:pPr>
      <w:r>
        <w:rPr>
          <w:rFonts w:asciiTheme="minorHAnsi" w:hAnsiTheme="minorHAnsi" w:cstheme="minorHAnsi"/>
        </w:rPr>
        <w:t>12/13/17 13:15 – 13:30: Because of t</w:t>
      </w:r>
      <w:r w:rsidR="00AF61DA">
        <w:rPr>
          <w:rFonts w:asciiTheme="minorHAnsi" w:hAnsiTheme="minorHAnsi" w:cstheme="minorHAnsi"/>
        </w:rPr>
        <w:t>elemetry troubleshooting</w:t>
      </w:r>
      <w:r>
        <w:rPr>
          <w:rFonts w:asciiTheme="minorHAnsi" w:hAnsiTheme="minorHAnsi" w:cstheme="minorHAnsi"/>
        </w:rPr>
        <w:t xml:space="preserve">, </w:t>
      </w:r>
      <w:r w:rsidR="00AF61DA">
        <w:rPr>
          <w:rFonts w:asciiTheme="minorHAnsi" w:hAnsiTheme="minorHAnsi" w:cstheme="minorHAnsi"/>
        </w:rPr>
        <w:t xml:space="preserve">the </w:t>
      </w:r>
      <w:proofErr w:type="spellStart"/>
      <w:r w:rsidR="00AF61DA">
        <w:rPr>
          <w:rFonts w:asciiTheme="minorHAnsi" w:hAnsiTheme="minorHAnsi" w:cstheme="minorHAnsi"/>
        </w:rPr>
        <w:t>sonde</w:t>
      </w:r>
      <w:proofErr w:type="spellEnd"/>
      <w:r w:rsidR="00AF61DA">
        <w:rPr>
          <w:rFonts w:asciiTheme="minorHAnsi" w:hAnsiTheme="minorHAnsi" w:cstheme="minorHAnsi"/>
        </w:rPr>
        <w:t xml:space="preserve"> </w:t>
      </w:r>
      <w:r>
        <w:rPr>
          <w:rFonts w:asciiTheme="minorHAnsi" w:hAnsiTheme="minorHAnsi" w:cstheme="minorHAnsi"/>
        </w:rPr>
        <w:t xml:space="preserve">was out of water for its 13:15 reading. The </w:t>
      </w:r>
      <w:proofErr w:type="spellStart"/>
      <w:r>
        <w:rPr>
          <w:rFonts w:asciiTheme="minorHAnsi" w:hAnsiTheme="minorHAnsi" w:cstheme="minorHAnsi"/>
        </w:rPr>
        <w:t>sonde</w:t>
      </w:r>
      <w:proofErr w:type="spellEnd"/>
      <w:r>
        <w:rPr>
          <w:rFonts w:asciiTheme="minorHAnsi" w:hAnsiTheme="minorHAnsi" w:cstheme="minorHAnsi"/>
        </w:rPr>
        <w:t xml:space="preserve"> was then stopped and</w:t>
      </w:r>
      <w:r w:rsidR="00AF61DA">
        <w:rPr>
          <w:rFonts w:asciiTheme="minorHAnsi" w:hAnsiTheme="minorHAnsi" w:cstheme="minorHAnsi"/>
        </w:rPr>
        <w:t xml:space="preserve"> reprogrammed, resulting in two files </w:t>
      </w:r>
      <w:r w:rsidR="00AF61DA">
        <w:rPr>
          <w:rFonts w:asciiTheme="minorHAnsi" w:hAnsiTheme="minorHAnsi" w:cstheme="minorHAnsi"/>
        </w:rPr>
        <w:lastRenderedPageBreak/>
        <w:t>for the same deployment.</w:t>
      </w:r>
      <w:r>
        <w:rPr>
          <w:rFonts w:asciiTheme="minorHAnsi" w:hAnsiTheme="minorHAnsi" w:cstheme="minorHAnsi"/>
        </w:rPr>
        <w:t xml:space="preserve"> The first reading of the 12/13 file (13:30) was automatically coded CND on upload, but because it does not actually mark a new deployment, the code was changed to GSM CMC.</w:t>
      </w:r>
    </w:p>
    <w:sectPr w:rsidR="00D731BE" w:rsidSect="00E92BEA">
      <w:type w:val="continuous"/>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6513" w:rsidRDefault="003E6513">
      <w:r>
        <w:separator/>
      </w:r>
    </w:p>
  </w:endnote>
  <w:endnote w:type="continuationSeparator" w:id="0">
    <w:p w:rsidR="003E6513" w:rsidRDefault="003E65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730D" w:rsidRDefault="0021730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1730D" w:rsidRDefault="0021730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730D" w:rsidRDefault="0021730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21FD8">
      <w:rPr>
        <w:rStyle w:val="PageNumber"/>
        <w:noProof/>
      </w:rPr>
      <w:t>1</w:t>
    </w:r>
    <w:r>
      <w:rPr>
        <w:rStyle w:val="PageNumber"/>
      </w:rPr>
      <w:fldChar w:fldCharType="end"/>
    </w:r>
  </w:p>
  <w:p w:rsidR="0021730D" w:rsidRDefault="002173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6513" w:rsidRDefault="003E6513">
      <w:r>
        <w:separator/>
      </w:r>
    </w:p>
  </w:footnote>
  <w:footnote w:type="continuationSeparator" w:id="0">
    <w:p w:rsidR="003E6513" w:rsidRDefault="003E651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12A0D"/>
    <w:multiLevelType w:val="hybridMultilevel"/>
    <w:tmpl w:val="BDEC9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2F1ECC"/>
    <w:multiLevelType w:val="hybridMultilevel"/>
    <w:tmpl w:val="C9F67B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B071FA"/>
    <w:multiLevelType w:val="hybridMultilevel"/>
    <w:tmpl w:val="26E46F7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CC80B72"/>
    <w:multiLevelType w:val="hybridMultilevel"/>
    <w:tmpl w:val="5A12E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262144"/>
    <w:multiLevelType w:val="hybridMultilevel"/>
    <w:tmpl w:val="E5FC6F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D785477"/>
    <w:multiLevelType w:val="hybridMultilevel"/>
    <w:tmpl w:val="BB227994"/>
    <w:lvl w:ilvl="0" w:tplc="CEBEF788">
      <w:start w:val="11"/>
      <w:numFmt w:val="decimal"/>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47C7D94"/>
    <w:multiLevelType w:val="hybridMultilevel"/>
    <w:tmpl w:val="F43EA9AE"/>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6B141B8"/>
    <w:multiLevelType w:val="multilevel"/>
    <w:tmpl w:val="50925018"/>
    <w:lvl w:ilvl="0">
      <w:start w:val="1"/>
      <w:numFmt w:val="decimal"/>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1A4D2DC5"/>
    <w:multiLevelType w:val="hybridMultilevel"/>
    <w:tmpl w:val="C244247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A985E17"/>
    <w:multiLevelType w:val="hybridMultilevel"/>
    <w:tmpl w:val="02888D72"/>
    <w:lvl w:ilvl="0" w:tplc="2EE0C79A">
      <w:start w:val="15"/>
      <w:numFmt w:val="decimal"/>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FC61D3C"/>
    <w:multiLevelType w:val="hybridMultilevel"/>
    <w:tmpl w:val="8E3E7448"/>
    <w:lvl w:ilvl="0" w:tplc="04090011">
      <w:start w:val="1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6A719FA"/>
    <w:multiLevelType w:val="hybridMultilevel"/>
    <w:tmpl w:val="A7FA994E"/>
    <w:lvl w:ilvl="0" w:tplc="059EE46C">
      <w:start w:val="1"/>
      <w:numFmt w:val="lowerLetter"/>
      <w:lvlText w:val="%1)"/>
      <w:lvlJc w:val="left"/>
      <w:pPr>
        <w:tabs>
          <w:tab w:val="num" w:pos="1080"/>
        </w:tabs>
        <w:ind w:left="1080" w:hanging="360"/>
      </w:pPr>
      <w:rPr>
        <w:rFonts w:hint="default"/>
      </w:rPr>
    </w:lvl>
    <w:lvl w:ilvl="1" w:tplc="C2BC51B4">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2EC16717"/>
    <w:multiLevelType w:val="hybridMultilevel"/>
    <w:tmpl w:val="E5A8FE9A"/>
    <w:lvl w:ilvl="0" w:tplc="04090011">
      <w:start w:val="1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2615DBB"/>
    <w:multiLevelType w:val="hybridMultilevel"/>
    <w:tmpl w:val="0218D3C0"/>
    <w:lvl w:ilvl="0" w:tplc="4574D4CA">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AC71BDB"/>
    <w:multiLevelType w:val="hybridMultilevel"/>
    <w:tmpl w:val="CA7443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5DE2754"/>
    <w:multiLevelType w:val="hybridMultilevel"/>
    <w:tmpl w:val="7C0A1A3C"/>
    <w:lvl w:ilvl="0" w:tplc="93ACB5EA">
      <w:start w:val="6"/>
      <w:numFmt w:val="bullet"/>
      <w:lvlText w:val=""/>
      <w:lvlJc w:val="left"/>
      <w:pPr>
        <w:tabs>
          <w:tab w:val="num" w:pos="720"/>
        </w:tabs>
        <w:ind w:left="720" w:hanging="360"/>
      </w:pPr>
      <w:rPr>
        <w:rFonts w:ascii="Symbol" w:eastAsia="MS Mincho"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8E06E2B"/>
    <w:multiLevelType w:val="hybridMultilevel"/>
    <w:tmpl w:val="91AE5FF8"/>
    <w:lvl w:ilvl="0" w:tplc="2D9063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E44397A"/>
    <w:multiLevelType w:val="hybridMultilevel"/>
    <w:tmpl w:val="69AEBA0E"/>
    <w:lvl w:ilvl="0" w:tplc="04090001">
      <w:start w:val="1"/>
      <w:numFmt w:val="bullet"/>
      <w:lvlText w:val=""/>
      <w:lvlJc w:val="left"/>
      <w:pPr>
        <w:tabs>
          <w:tab w:val="num" w:pos="1200"/>
        </w:tabs>
        <w:ind w:left="1200" w:hanging="360"/>
      </w:pPr>
      <w:rPr>
        <w:rFonts w:ascii="Symbol" w:hAnsi="Symbol" w:hint="default"/>
      </w:rPr>
    </w:lvl>
    <w:lvl w:ilvl="1" w:tplc="04090003" w:tentative="1">
      <w:start w:val="1"/>
      <w:numFmt w:val="bullet"/>
      <w:lvlText w:val="o"/>
      <w:lvlJc w:val="left"/>
      <w:pPr>
        <w:tabs>
          <w:tab w:val="num" w:pos="1920"/>
        </w:tabs>
        <w:ind w:left="1920" w:hanging="360"/>
      </w:pPr>
      <w:rPr>
        <w:rFonts w:ascii="Courier New" w:hAnsi="Courier New" w:cs="Courier New" w:hint="default"/>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18" w15:restartNumberingAfterBreak="0">
    <w:nsid w:val="4F3A3862"/>
    <w:multiLevelType w:val="hybridMultilevel"/>
    <w:tmpl w:val="B6462204"/>
    <w:lvl w:ilvl="0" w:tplc="04090011">
      <w:start w:val="1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94E5374"/>
    <w:multiLevelType w:val="hybridMultilevel"/>
    <w:tmpl w:val="46CA092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0770A46"/>
    <w:multiLevelType w:val="hybridMultilevel"/>
    <w:tmpl w:val="2E3C3262"/>
    <w:lvl w:ilvl="0" w:tplc="04090011">
      <w:start w:val="1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1937EA1"/>
    <w:multiLevelType w:val="hybridMultilevel"/>
    <w:tmpl w:val="9996AEB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4153673"/>
    <w:multiLevelType w:val="hybridMultilevel"/>
    <w:tmpl w:val="419099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7765768"/>
    <w:multiLevelType w:val="hybridMultilevel"/>
    <w:tmpl w:val="4A4A7C9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85549EE"/>
    <w:multiLevelType w:val="hybridMultilevel"/>
    <w:tmpl w:val="66901B36"/>
    <w:lvl w:ilvl="0" w:tplc="DB1EA2BA">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15:restartNumberingAfterBreak="0">
    <w:nsid w:val="720B6D3F"/>
    <w:multiLevelType w:val="hybridMultilevel"/>
    <w:tmpl w:val="BAFCF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902CB8"/>
    <w:multiLevelType w:val="hybridMultilevel"/>
    <w:tmpl w:val="192E3CE6"/>
    <w:lvl w:ilvl="0" w:tplc="04090011">
      <w:start w:val="1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5C6797F"/>
    <w:multiLevelType w:val="hybridMultilevel"/>
    <w:tmpl w:val="6E32F7B2"/>
    <w:lvl w:ilvl="0" w:tplc="C97AF6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6FD2B66"/>
    <w:multiLevelType w:val="hybridMultilevel"/>
    <w:tmpl w:val="3A564594"/>
    <w:lvl w:ilvl="0" w:tplc="04090011">
      <w:start w:val="8"/>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7A0034D"/>
    <w:multiLevelType w:val="hybridMultilevel"/>
    <w:tmpl w:val="A81E3582"/>
    <w:lvl w:ilvl="0" w:tplc="EEB2C816">
      <w:start w:val="15"/>
      <w:numFmt w:val="decimal"/>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3"/>
  </w:num>
  <w:num w:numId="2">
    <w:abstractNumId w:val="2"/>
  </w:num>
  <w:num w:numId="3">
    <w:abstractNumId w:val="23"/>
  </w:num>
  <w:num w:numId="4">
    <w:abstractNumId w:val="6"/>
  </w:num>
  <w:num w:numId="5">
    <w:abstractNumId w:val="15"/>
  </w:num>
  <w:num w:numId="6">
    <w:abstractNumId w:val="7"/>
  </w:num>
  <w:num w:numId="7">
    <w:abstractNumId w:val="28"/>
  </w:num>
  <w:num w:numId="8">
    <w:abstractNumId w:val="26"/>
  </w:num>
  <w:num w:numId="9">
    <w:abstractNumId w:val="18"/>
  </w:num>
  <w:num w:numId="10">
    <w:abstractNumId w:val="17"/>
  </w:num>
  <w:num w:numId="11">
    <w:abstractNumId w:val="8"/>
  </w:num>
  <w:num w:numId="12">
    <w:abstractNumId w:val="21"/>
  </w:num>
  <w:num w:numId="13">
    <w:abstractNumId w:val="19"/>
  </w:num>
  <w:num w:numId="14">
    <w:abstractNumId w:val="24"/>
  </w:num>
  <w:num w:numId="15">
    <w:abstractNumId w:val="11"/>
  </w:num>
  <w:num w:numId="16">
    <w:abstractNumId w:val="29"/>
  </w:num>
  <w:num w:numId="17">
    <w:abstractNumId w:val="9"/>
  </w:num>
  <w:num w:numId="18">
    <w:abstractNumId w:val="5"/>
  </w:num>
  <w:num w:numId="19">
    <w:abstractNumId w:val="20"/>
  </w:num>
  <w:num w:numId="20">
    <w:abstractNumId w:val="10"/>
  </w:num>
  <w:num w:numId="21">
    <w:abstractNumId w:val="12"/>
  </w:num>
  <w:num w:numId="22">
    <w:abstractNumId w:val="27"/>
  </w:num>
  <w:num w:numId="23">
    <w:abstractNumId w:val="16"/>
  </w:num>
  <w:num w:numId="24">
    <w:abstractNumId w:val="1"/>
  </w:num>
  <w:num w:numId="25">
    <w:abstractNumId w:val="22"/>
  </w:num>
  <w:num w:numId="26">
    <w:abstractNumId w:val="14"/>
  </w:num>
  <w:num w:numId="27">
    <w:abstractNumId w:val="4"/>
  </w:num>
  <w:num w:numId="28">
    <w:abstractNumId w:val="25"/>
  </w:num>
  <w:num w:numId="29">
    <w:abstractNumId w:val="0"/>
  </w:num>
  <w:num w:numId="30">
    <w:abstractNumId w:val="3"/>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9CE"/>
    <w:rsid w:val="000069CA"/>
    <w:rsid w:val="00007099"/>
    <w:rsid w:val="000078E4"/>
    <w:rsid w:val="00010D60"/>
    <w:rsid w:val="00012E4A"/>
    <w:rsid w:val="000161D2"/>
    <w:rsid w:val="000167E4"/>
    <w:rsid w:val="00017194"/>
    <w:rsid w:val="00017ECD"/>
    <w:rsid w:val="000204A7"/>
    <w:rsid w:val="00020E78"/>
    <w:rsid w:val="00034DEC"/>
    <w:rsid w:val="000362ED"/>
    <w:rsid w:val="000403D4"/>
    <w:rsid w:val="00040B3B"/>
    <w:rsid w:val="00042A3C"/>
    <w:rsid w:val="000446EA"/>
    <w:rsid w:val="00044E57"/>
    <w:rsid w:val="00046D07"/>
    <w:rsid w:val="000509F8"/>
    <w:rsid w:val="00050A29"/>
    <w:rsid w:val="00052E2C"/>
    <w:rsid w:val="00052F8B"/>
    <w:rsid w:val="00061C80"/>
    <w:rsid w:val="000627C5"/>
    <w:rsid w:val="00064CF0"/>
    <w:rsid w:val="000674D1"/>
    <w:rsid w:val="00070215"/>
    <w:rsid w:val="00071E75"/>
    <w:rsid w:val="0007203E"/>
    <w:rsid w:val="00073422"/>
    <w:rsid w:val="0007400A"/>
    <w:rsid w:val="0007538B"/>
    <w:rsid w:val="00075F5B"/>
    <w:rsid w:val="00076E46"/>
    <w:rsid w:val="00086540"/>
    <w:rsid w:val="00090D29"/>
    <w:rsid w:val="0009155E"/>
    <w:rsid w:val="00091ABD"/>
    <w:rsid w:val="00092D21"/>
    <w:rsid w:val="00093A07"/>
    <w:rsid w:val="0009795D"/>
    <w:rsid w:val="000B07C0"/>
    <w:rsid w:val="000B6041"/>
    <w:rsid w:val="000C0A64"/>
    <w:rsid w:val="000C0A93"/>
    <w:rsid w:val="000C1280"/>
    <w:rsid w:val="000D06EB"/>
    <w:rsid w:val="000D1FB0"/>
    <w:rsid w:val="000D1FB1"/>
    <w:rsid w:val="000D234F"/>
    <w:rsid w:val="000E1648"/>
    <w:rsid w:val="000E2821"/>
    <w:rsid w:val="000E316F"/>
    <w:rsid w:val="000E3244"/>
    <w:rsid w:val="000E3671"/>
    <w:rsid w:val="000E3A9B"/>
    <w:rsid w:val="000E3D4F"/>
    <w:rsid w:val="000E59D2"/>
    <w:rsid w:val="000E7E80"/>
    <w:rsid w:val="000F06D4"/>
    <w:rsid w:val="000F21CC"/>
    <w:rsid w:val="000F37E9"/>
    <w:rsid w:val="0010270E"/>
    <w:rsid w:val="0010333D"/>
    <w:rsid w:val="001116CB"/>
    <w:rsid w:val="00112FEE"/>
    <w:rsid w:val="00113DE3"/>
    <w:rsid w:val="001179D3"/>
    <w:rsid w:val="00122E8C"/>
    <w:rsid w:val="0012510F"/>
    <w:rsid w:val="00125626"/>
    <w:rsid w:val="00131A9A"/>
    <w:rsid w:val="00133339"/>
    <w:rsid w:val="00133604"/>
    <w:rsid w:val="00133871"/>
    <w:rsid w:val="001341CC"/>
    <w:rsid w:val="0013508C"/>
    <w:rsid w:val="00136319"/>
    <w:rsid w:val="001403F0"/>
    <w:rsid w:val="00140EE6"/>
    <w:rsid w:val="00142469"/>
    <w:rsid w:val="00144B90"/>
    <w:rsid w:val="00145919"/>
    <w:rsid w:val="0014619D"/>
    <w:rsid w:val="00152F06"/>
    <w:rsid w:val="00153641"/>
    <w:rsid w:val="001550B5"/>
    <w:rsid w:val="001562A1"/>
    <w:rsid w:val="001655F3"/>
    <w:rsid w:val="00167688"/>
    <w:rsid w:val="00170454"/>
    <w:rsid w:val="00171861"/>
    <w:rsid w:val="00177A7C"/>
    <w:rsid w:val="00181A3F"/>
    <w:rsid w:val="001842DA"/>
    <w:rsid w:val="00185157"/>
    <w:rsid w:val="00185563"/>
    <w:rsid w:val="0019188E"/>
    <w:rsid w:val="00191F86"/>
    <w:rsid w:val="00194963"/>
    <w:rsid w:val="00194B21"/>
    <w:rsid w:val="0019581F"/>
    <w:rsid w:val="00196914"/>
    <w:rsid w:val="00197160"/>
    <w:rsid w:val="001976AF"/>
    <w:rsid w:val="001A5A64"/>
    <w:rsid w:val="001B0171"/>
    <w:rsid w:val="001B118F"/>
    <w:rsid w:val="001B15CE"/>
    <w:rsid w:val="001B2814"/>
    <w:rsid w:val="001B33B4"/>
    <w:rsid w:val="001B3ABE"/>
    <w:rsid w:val="001B5459"/>
    <w:rsid w:val="001B587D"/>
    <w:rsid w:val="001B7698"/>
    <w:rsid w:val="001C49F7"/>
    <w:rsid w:val="001C614F"/>
    <w:rsid w:val="001D0BF9"/>
    <w:rsid w:val="001D4A58"/>
    <w:rsid w:val="001D4B46"/>
    <w:rsid w:val="001D6048"/>
    <w:rsid w:val="001D6477"/>
    <w:rsid w:val="001D6588"/>
    <w:rsid w:val="001E25D8"/>
    <w:rsid w:val="001E5449"/>
    <w:rsid w:val="001E5492"/>
    <w:rsid w:val="001F23FC"/>
    <w:rsid w:val="001F3137"/>
    <w:rsid w:val="001F4A47"/>
    <w:rsid w:val="001F5C70"/>
    <w:rsid w:val="00205D15"/>
    <w:rsid w:val="00206C3F"/>
    <w:rsid w:val="00210A9D"/>
    <w:rsid w:val="00212982"/>
    <w:rsid w:val="00214002"/>
    <w:rsid w:val="002147B6"/>
    <w:rsid w:val="00214D9F"/>
    <w:rsid w:val="00215B1E"/>
    <w:rsid w:val="00216104"/>
    <w:rsid w:val="00216F22"/>
    <w:rsid w:val="0021730D"/>
    <w:rsid w:val="00220EA8"/>
    <w:rsid w:val="0022140B"/>
    <w:rsid w:val="002217B2"/>
    <w:rsid w:val="00222369"/>
    <w:rsid w:val="00225834"/>
    <w:rsid w:val="002327EA"/>
    <w:rsid w:val="00233123"/>
    <w:rsid w:val="002335B8"/>
    <w:rsid w:val="002339EB"/>
    <w:rsid w:val="00233CE5"/>
    <w:rsid w:val="00235937"/>
    <w:rsid w:val="002412B3"/>
    <w:rsid w:val="002415EE"/>
    <w:rsid w:val="00242376"/>
    <w:rsid w:val="002437D4"/>
    <w:rsid w:val="0024794C"/>
    <w:rsid w:val="00250EE3"/>
    <w:rsid w:val="00257908"/>
    <w:rsid w:val="00257EE2"/>
    <w:rsid w:val="00260554"/>
    <w:rsid w:val="002633A5"/>
    <w:rsid w:val="00263F92"/>
    <w:rsid w:val="0026524A"/>
    <w:rsid w:val="00271EFB"/>
    <w:rsid w:val="00272E87"/>
    <w:rsid w:val="002741AD"/>
    <w:rsid w:val="00274D4C"/>
    <w:rsid w:val="00275B7A"/>
    <w:rsid w:val="00281F2A"/>
    <w:rsid w:val="002824A0"/>
    <w:rsid w:val="00283B57"/>
    <w:rsid w:val="00284917"/>
    <w:rsid w:val="00293B93"/>
    <w:rsid w:val="0029580F"/>
    <w:rsid w:val="002975AF"/>
    <w:rsid w:val="002A1E98"/>
    <w:rsid w:val="002A4756"/>
    <w:rsid w:val="002A5D23"/>
    <w:rsid w:val="002A7471"/>
    <w:rsid w:val="002B0AD8"/>
    <w:rsid w:val="002B24BB"/>
    <w:rsid w:val="002B4A55"/>
    <w:rsid w:val="002B55CE"/>
    <w:rsid w:val="002B5BCE"/>
    <w:rsid w:val="002C0912"/>
    <w:rsid w:val="002C0A5B"/>
    <w:rsid w:val="002C0FFF"/>
    <w:rsid w:val="002D562E"/>
    <w:rsid w:val="002D6CBC"/>
    <w:rsid w:val="002E0BCB"/>
    <w:rsid w:val="002E4017"/>
    <w:rsid w:val="002E58C2"/>
    <w:rsid w:val="002E64A4"/>
    <w:rsid w:val="002E6EA6"/>
    <w:rsid w:val="002F0145"/>
    <w:rsid w:val="002F0B28"/>
    <w:rsid w:val="002F1228"/>
    <w:rsid w:val="002F19A1"/>
    <w:rsid w:val="002F276F"/>
    <w:rsid w:val="002F4429"/>
    <w:rsid w:val="002F5C67"/>
    <w:rsid w:val="002F7BD2"/>
    <w:rsid w:val="003018C5"/>
    <w:rsid w:val="00301AC0"/>
    <w:rsid w:val="00302BDE"/>
    <w:rsid w:val="00303DAE"/>
    <w:rsid w:val="00305238"/>
    <w:rsid w:val="003058A8"/>
    <w:rsid w:val="00305FFF"/>
    <w:rsid w:val="00312922"/>
    <w:rsid w:val="00314CFB"/>
    <w:rsid w:val="00315F73"/>
    <w:rsid w:val="00316592"/>
    <w:rsid w:val="0032000F"/>
    <w:rsid w:val="00321319"/>
    <w:rsid w:val="0032175F"/>
    <w:rsid w:val="00324A5D"/>
    <w:rsid w:val="00325D68"/>
    <w:rsid w:val="0032719F"/>
    <w:rsid w:val="00327A7F"/>
    <w:rsid w:val="00330ABF"/>
    <w:rsid w:val="0033225F"/>
    <w:rsid w:val="0033539D"/>
    <w:rsid w:val="00335990"/>
    <w:rsid w:val="00336FC7"/>
    <w:rsid w:val="003378EA"/>
    <w:rsid w:val="003425F5"/>
    <w:rsid w:val="003437BA"/>
    <w:rsid w:val="00345140"/>
    <w:rsid w:val="003455A0"/>
    <w:rsid w:val="00346F37"/>
    <w:rsid w:val="00350EAE"/>
    <w:rsid w:val="00350FB7"/>
    <w:rsid w:val="00351344"/>
    <w:rsid w:val="00351ACA"/>
    <w:rsid w:val="0035470A"/>
    <w:rsid w:val="00354DAE"/>
    <w:rsid w:val="00354FEA"/>
    <w:rsid w:val="00356831"/>
    <w:rsid w:val="003568EE"/>
    <w:rsid w:val="00357FCD"/>
    <w:rsid w:val="003606BE"/>
    <w:rsid w:val="003635A6"/>
    <w:rsid w:val="00364EFD"/>
    <w:rsid w:val="00365494"/>
    <w:rsid w:val="00372024"/>
    <w:rsid w:val="00372833"/>
    <w:rsid w:val="00373292"/>
    <w:rsid w:val="00373516"/>
    <w:rsid w:val="003744D3"/>
    <w:rsid w:val="00375373"/>
    <w:rsid w:val="00375764"/>
    <w:rsid w:val="00377517"/>
    <w:rsid w:val="003826BA"/>
    <w:rsid w:val="00383460"/>
    <w:rsid w:val="00383C9B"/>
    <w:rsid w:val="00383DCD"/>
    <w:rsid w:val="003845AB"/>
    <w:rsid w:val="00386E04"/>
    <w:rsid w:val="00387212"/>
    <w:rsid w:val="00391C83"/>
    <w:rsid w:val="00391CD8"/>
    <w:rsid w:val="0039277E"/>
    <w:rsid w:val="003930B0"/>
    <w:rsid w:val="00394EDB"/>
    <w:rsid w:val="00394F5A"/>
    <w:rsid w:val="00397B01"/>
    <w:rsid w:val="003A0F37"/>
    <w:rsid w:val="003A12CA"/>
    <w:rsid w:val="003A32BF"/>
    <w:rsid w:val="003A5C61"/>
    <w:rsid w:val="003A7D1E"/>
    <w:rsid w:val="003B04D1"/>
    <w:rsid w:val="003B0628"/>
    <w:rsid w:val="003B0864"/>
    <w:rsid w:val="003B1275"/>
    <w:rsid w:val="003B5A5B"/>
    <w:rsid w:val="003B79D8"/>
    <w:rsid w:val="003C4B13"/>
    <w:rsid w:val="003C5765"/>
    <w:rsid w:val="003C79E2"/>
    <w:rsid w:val="003D186C"/>
    <w:rsid w:val="003D2BA1"/>
    <w:rsid w:val="003E4081"/>
    <w:rsid w:val="003E6513"/>
    <w:rsid w:val="003E7152"/>
    <w:rsid w:val="003E7F63"/>
    <w:rsid w:val="003F0A6D"/>
    <w:rsid w:val="003F2CA3"/>
    <w:rsid w:val="003F6940"/>
    <w:rsid w:val="003F771E"/>
    <w:rsid w:val="004028D5"/>
    <w:rsid w:val="00403F99"/>
    <w:rsid w:val="0040454E"/>
    <w:rsid w:val="00404F16"/>
    <w:rsid w:val="0040551B"/>
    <w:rsid w:val="00412967"/>
    <w:rsid w:val="00412CEE"/>
    <w:rsid w:val="00423E33"/>
    <w:rsid w:val="004313D4"/>
    <w:rsid w:val="00435DB3"/>
    <w:rsid w:val="00437894"/>
    <w:rsid w:val="004400BA"/>
    <w:rsid w:val="00441A76"/>
    <w:rsid w:val="00447279"/>
    <w:rsid w:val="00447A94"/>
    <w:rsid w:val="00450508"/>
    <w:rsid w:val="00451169"/>
    <w:rsid w:val="00453168"/>
    <w:rsid w:val="00455612"/>
    <w:rsid w:val="00456C1C"/>
    <w:rsid w:val="00460103"/>
    <w:rsid w:val="00462C96"/>
    <w:rsid w:val="00463B45"/>
    <w:rsid w:val="004648C6"/>
    <w:rsid w:val="00464C17"/>
    <w:rsid w:val="00467066"/>
    <w:rsid w:val="00474AB8"/>
    <w:rsid w:val="00477FDE"/>
    <w:rsid w:val="00483EBE"/>
    <w:rsid w:val="00484CBC"/>
    <w:rsid w:val="004853BB"/>
    <w:rsid w:val="00486026"/>
    <w:rsid w:val="00487A04"/>
    <w:rsid w:val="00491711"/>
    <w:rsid w:val="00496C1B"/>
    <w:rsid w:val="00497106"/>
    <w:rsid w:val="00497480"/>
    <w:rsid w:val="004A13E9"/>
    <w:rsid w:val="004A14E4"/>
    <w:rsid w:val="004A2FBC"/>
    <w:rsid w:val="004A40DC"/>
    <w:rsid w:val="004B0DAA"/>
    <w:rsid w:val="004B154A"/>
    <w:rsid w:val="004B247E"/>
    <w:rsid w:val="004B3124"/>
    <w:rsid w:val="004B4626"/>
    <w:rsid w:val="004B4A41"/>
    <w:rsid w:val="004B7EE1"/>
    <w:rsid w:val="004C1999"/>
    <w:rsid w:val="004D279B"/>
    <w:rsid w:val="004D4C6C"/>
    <w:rsid w:val="004D59B1"/>
    <w:rsid w:val="004D782B"/>
    <w:rsid w:val="004E4FC7"/>
    <w:rsid w:val="004E5AA5"/>
    <w:rsid w:val="004F10D2"/>
    <w:rsid w:val="004F4969"/>
    <w:rsid w:val="004F5A32"/>
    <w:rsid w:val="004F66CA"/>
    <w:rsid w:val="00500822"/>
    <w:rsid w:val="00501D74"/>
    <w:rsid w:val="005030BC"/>
    <w:rsid w:val="00505035"/>
    <w:rsid w:val="005060E0"/>
    <w:rsid w:val="005061B8"/>
    <w:rsid w:val="005079AD"/>
    <w:rsid w:val="00513B61"/>
    <w:rsid w:val="0051699F"/>
    <w:rsid w:val="00516A65"/>
    <w:rsid w:val="00520032"/>
    <w:rsid w:val="00521995"/>
    <w:rsid w:val="0052227D"/>
    <w:rsid w:val="00527687"/>
    <w:rsid w:val="00527774"/>
    <w:rsid w:val="00530903"/>
    <w:rsid w:val="00536E45"/>
    <w:rsid w:val="0054460A"/>
    <w:rsid w:val="00545244"/>
    <w:rsid w:val="0054781A"/>
    <w:rsid w:val="00554E59"/>
    <w:rsid w:val="005559A4"/>
    <w:rsid w:val="0056005A"/>
    <w:rsid w:val="005617CD"/>
    <w:rsid w:val="0056287B"/>
    <w:rsid w:val="0056303C"/>
    <w:rsid w:val="00564F11"/>
    <w:rsid w:val="00565715"/>
    <w:rsid w:val="0056704D"/>
    <w:rsid w:val="005720E3"/>
    <w:rsid w:val="00575ED5"/>
    <w:rsid w:val="005809E7"/>
    <w:rsid w:val="00583D8D"/>
    <w:rsid w:val="005865FE"/>
    <w:rsid w:val="005866EE"/>
    <w:rsid w:val="00587520"/>
    <w:rsid w:val="005901C7"/>
    <w:rsid w:val="005903DE"/>
    <w:rsid w:val="005948A0"/>
    <w:rsid w:val="005968FB"/>
    <w:rsid w:val="005972A8"/>
    <w:rsid w:val="005A3BB2"/>
    <w:rsid w:val="005A3D9B"/>
    <w:rsid w:val="005A62E9"/>
    <w:rsid w:val="005B0A65"/>
    <w:rsid w:val="005B36F9"/>
    <w:rsid w:val="005B49D2"/>
    <w:rsid w:val="005B6872"/>
    <w:rsid w:val="005B6A2A"/>
    <w:rsid w:val="005B6D38"/>
    <w:rsid w:val="005B7ABA"/>
    <w:rsid w:val="005C0D7E"/>
    <w:rsid w:val="005C12CF"/>
    <w:rsid w:val="005C45F3"/>
    <w:rsid w:val="005C545F"/>
    <w:rsid w:val="005D13B5"/>
    <w:rsid w:val="005D2F52"/>
    <w:rsid w:val="005D3295"/>
    <w:rsid w:val="005D7542"/>
    <w:rsid w:val="005E3989"/>
    <w:rsid w:val="005E3FE2"/>
    <w:rsid w:val="005E6A30"/>
    <w:rsid w:val="005F0F22"/>
    <w:rsid w:val="005F10BF"/>
    <w:rsid w:val="005F2CD4"/>
    <w:rsid w:val="005F697F"/>
    <w:rsid w:val="00605E85"/>
    <w:rsid w:val="00606662"/>
    <w:rsid w:val="006070D1"/>
    <w:rsid w:val="00611FEF"/>
    <w:rsid w:val="0061240B"/>
    <w:rsid w:val="00612A4E"/>
    <w:rsid w:val="00615542"/>
    <w:rsid w:val="00617E4E"/>
    <w:rsid w:val="00621EB0"/>
    <w:rsid w:val="0062677A"/>
    <w:rsid w:val="00627149"/>
    <w:rsid w:val="00630FF2"/>
    <w:rsid w:val="0063188A"/>
    <w:rsid w:val="0063447D"/>
    <w:rsid w:val="00636370"/>
    <w:rsid w:val="00640208"/>
    <w:rsid w:val="00640452"/>
    <w:rsid w:val="0064165F"/>
    <w:rsid w:val="0064188B"/>
    <w:rsid w:val="0064488C"/>
    <w:rsid w:val="00644EB8"/>
    <w:rsid w:val="00645F72"/>
    <w:rsid w:val="00646293"/>
    <w:rsid w:val="0064744E"/>
    <w:rsid w:val="0065118B"/>
    <w:rsid w:val="0065201C"/>
    <w:rsid w:val="006527E5"/>
    <w:rsid w:val="00656C64"/>
    <w:rsid w:val="006613FA"/>
    <w:rsid w:val="00661505"/>
    <w:rsid w:val="006621DD"/>
    <w:rsid w:val="0066315D"/>
    <w:rsid w:val="00663F6C"/>
    <w:rsid w:val="00666787"/>
    <w:rsid w:val="00675DA6"/>
    <w:rsid w:val="00675E1C"/>
    <w:rsid w:val="00680DF2"/>
    <w:rsid w:val="0068246F"/>
    <w:rsid w:val="006829DA"/>
    <w:rsid w:val="00682A16"/>
    <w:rsid w:val="00682DB9"/>
    <w:rsid w:val="0068399B"/>
    <w:rsid w:val="00683A73"/>
    <w:rsid w:val="00685A95"/>
    <w:rsid w:val="0068665E"/>
    <w:rsid w:val="006878CD"/>
    <w:rsid w:val="00691B21"/>
    <w:rsid w:val="0069214B"/>
    <w:rsid w:val="00692488"/>
    <w:rsid w:val="00693108"/>
    <w:rsid w:val="006938DB"/>
    <w:rsid w:val="006945F6"/>
    <w:rsid w:val="00696564"/>
    <w:rsid w:val="00696B7F"/>
    <w:rsid w:val="006A0973"/>
    <w:rsid w:val="006A118C"/>
    <w:rsid w:val="006A3B6A"/>
    <w:rsid w:val="006A3D10"/>
    <w:rsid w:val="006A3EC8"/>
    <w:rsid w:val="006B12DF"/>
    <w:rsid w:val="006B1570"/>
    <w:rsid w:val="006B4260"/>
    <w:rsid w:val="006B6BFC"/>
    <w:rsid w:val="006C3123"/>
    <w:rsid w:val="006C3172"/>
    <w:rsid w:val="006C4769"/>
    <w:rsid w:val="006C5BE5"/>
    <w:rsid w:val="006D0AC1"/>
    <w:rsid w:val="006D2C0D"/>
    <w:rsid w:val="006D37E9"/>
    <w:rsid w:val="006D5795"/>
    <w:rsid w:val="006D78DE"/>
    <w:rsid w:val="006D7AC8"/>
    <w:rsid w:val="006E3896"/>
    <w:rsid w:val="006E3F43"/>
    <w:rsid w:val="006E4CDF"/>
    <w:rsid w:val="006E6904"/>
    <w:rsid w:val="006F112E"/>
    <w:rsid w:val="006F2A59"/>
    <w:rsid w:val="006F38C4"/>
    <w:rsid w:val="006F4958"/>
    <w:rsid w:val="006F4D9F"/>
    <w:rsid w:val="006F7C03"/>
    <w:rsid w:val="006F7E87"/>
    <w:rsid w:val="00702516"/>
    <w:rsid w:val="0070271A"/>
    <w:rsid w:val="00703C6F"/>
    <w:rsid w:val="007042DF"/>
    <w:rsid w:val="007049E9"/>
    <w:rsid w:val="007107F6"/>
    <w:rsid w:val="00710855"/>
    <w:rsid w:val="007118FD"/>
    <w:rsid w:val="0071692D"/>
    <w:rsid w:val="00724D5D"/>
    <w:rsid w:val="00725290"/>
    <w:rsid w:val="007341FF"/>
    <w:rsid w:val="0073445C"/>
    <w:rsid w:val="007359AB"/>
    <w:rsid w:val="007369F4"/>
    <w:rsid w:val="00737CB6"/>
    <w:rsid w:val="007446AF"/>
    <w:rsid w:val="00744D9E"/>
    <w:rsid w:val="00744E33"/>
    <w:rsid w:val="00747D6D"/>
    <w:rsid w:val="0075248B"/>
    <w:rsid w:val="007527CC"/>
    <w:rsid w:val="0075328C"/>
    <w:rsid w:val="007540DB"/>
    <w:rsid w:val="00754E82"/>
    <w:rsid w:val="00760B27"/>
    <w:rsid w:val="00763CC1"/>
    <w:rsid w:val="00764928"/>
    <w:rsid w:val="00766628"/>
    <w:rsid w:val="00767B2B"/>
    <w:rsid w:val="007705A4"/>
    <w:rsid w:val="00771750"/>
    <w:rsid w:val="00771BB8"/>
    <w:rsid w:val="007722DC"/>
    <w:rsid w:val="0077356B"/>
    <w:rsid w:val="007740F6"/>
    <w:rsid w:val="00774557"/>
    <w:rsid w:val="00775B9F"/>
    <w:rsid w:val="00780809"/>
    <w:rsid w:val="00782538"/>
    <w:rsid w:val="00782D88"/>
    <w:rsid w:val="00783F14"/>
    <w:rsid w:val="00786483"/>
    <w:rsid w:val="0078734E"/>
    <w:rsid w:val="007906B1"/>
    <w:rsid w:val="007906D4"/>
    <w:rsid w:val="0079156B"/>
    <w:rsid w:val="00792E71"/>
    <w:rsid w:val="00794110"/>
    <w:rsid w:val="00794A03"/>
    <w:rsid w:val="00797FE0"/>
    <w:rsid w:val="007A204B"/>
    <w:rsid w:val="007A2CF8"/>
    <w:rsid w:val="007A33BD"/>
    <w:rsid w:val="007A5298"/>
    <w:rsid w:val="007A621A"/>
    <w:rsid w:val="007A6A3A"/>
    <w:rsid w:val="007B0C64"/>
    <w:rsid w:val="007B7057"/>
    <w:rsid w:val="007C1410"/>
    <w:rsid w:val="007C54C3"/>
    <w:rsid w:val="007C5D34"/>
    <w:rsid w:val="007C61F5"/>
    <w:rsid w:val="007C764E"/>
    <w:rsid w:val="007D037A"/>
    <w:rsid w:val="007D10D9"/>
    <w:rsid w:val="007D34C6"/>
    <w:rsid w:val="007D739D"/>
    <w:rsid w:val="007E08AA"/>
    <w:rsid w:val="007E1015"/>
    <w:rsid w:val="007E369B"/>
    <w:rsid w:val="007E3B2F"/>
    <w:rsid w:val="007E3BB9"/>
    <w:rsid w:val="007E4849"/>
    <w:rsid w:val="007E48E0"/>
    <w:rsid w:val="007E547D"/>
    <w:rsid w:val="007F0E1E"/>
    <w:rsid w:val="007F1CCE"/>
    <w:rsid w:val="007F39E0"/>
    <w:rsid w:val="007F585A"/>
    <w:rsid w:val="007F66CF"/>
    <w:rsid w:val="007F6D34"/>
    <w:rsid w:val="00800DDF"/>
    <w:rsid w:val="00800F2E"/>
    <w:rsid w:val="00801585"/>
    <w:rsid w:val="008124DD"/>
    <w:rsid w:val="00812E54"/>
    <w:rsid w:val="00812EEA"/>
    <w:rsid w:val="00813B0A"/>
    <w:rsid w:val="00814CAE"/>
    <w:rsid w:val="00816161"/>
    <w:rsid w:val="00821201"/>
    <w:rsid w:val="00821218"/>
    <w:rsid w:val="00821FD8"/>
    <w:rsid w:val="008230CB"/>
    <w:rsid w:val="00825C97"/>
    <w:rsid w:val="00826B75"/>
    <w:rsid w:val="0082742B"/>
    <w:rsid w:val="00827DCA"/>
    <w:rsid w:val="0083153E"/>
    <w:rsid w:val="008319AD"/>
    <w:rsid w:val="008328A2"/>
    <w:rsid w:val="00835FA7"/>
    <w:rsid w:val="00841CB1"/>
    <w:rsid w:val="00842ACE"/>
    <w:rsid w:val="00843D7C"/>
    <w:rsid w:val="008459A4"/>
    <w:rsid w:val="00847DFC"/>
    <w:rsid w:val="008572E1"/>
    <w:rsid w:val="00864130"/>
    <w:rsid w:val="00865973"/>
    <w:rsid w:val="00867F5D"/>
    <w:rsid w:val="008719F5"/>
    <w:rsid w:val="00874BB4"/>
    <w:rsid w:val="00874C87"/>
    <w:rsid w:val="00876F4C"/>
    <w:rsid w:val="0088073C"/>
    <w:rsid w:val="0088144B"/>
    <w:rsid w:val="008822B6"/>
    <w:rsid w:val="00882BE6"/>
    <w:rsid w:val="00882BE7"/>
    <w:rsid w:val="00886D7B"/>
    <w:rsid w:val="008912D9"/>
    <w:rsid w:val="00891DB3"/>
    <w:rsid w:val="00895344"/>
    <w:rsid w:val="008A3188"/>
    <w:rsid w:val="008A4082"/>
    <w:rsid w:val="008A5074"/>
    <w:rsid w:val="008B014E"/>
    <w:rsid w:val="008B3B5C"/>
    <w:rsid w:val="008C30B0"/>
    <w:rsid w:val="008C3DC7"/>
    <w:rsid w:val="008C4DB6"/>
    <w:rsid w:val="008C6C16"/>
    <w:rsid w:val="008D2340"/>
    <w:rsid w:val="008D2B37"/>
    <w:rsid w:val="008D2D82"/>
    <w:rsid w:val="008D500F"/>
    <w:rsid w:val="008D583A"/>
    <w:rsid w:val="008D6773"/>
    <w:rsid w:val="008E0ABD"/>
    <w:rsid w:val="008E3F3D"/>
    <w:rsid w:val="008E5994"/>
    <w:rsid w:val="008E5AF4"/>
    <w:rsid w:val="008E61A6"/>
    <w:rsid w:val="008F05D5"/>
    <w:rsid w:val="008F127B"/>
    <w:rsid w:val="008F19A4"/>
    <w:rsid w:val="008F61D1"/>
    <w:rsid w:val="008F6B2D"/>
    <w:rsid w:val="008F6CF3"/>
    <w:rsid w:val="008F7CD1"/>
    <w:rsid w:val="008F7E93"/>
    <w:rsid w:val="009006B6"/>
    <w:rsid w:val="0090080E"/>
    <w:rsid w:val="00902503"/>
    <w:rsid w:val="00902DE0"/>
    <w:rsid w:val="00902F5D"/>
    <w:rsid w:val="00903B16"/>
    <w:rsid w:val="00905835"/>
    <w:rsid w:val="009059DD"/>
    <w:rsid w:val="00910205"/>
    <w:rsid w:val="00915037"/>
    <w:rsid w:val="00923DD4"/>
    <w:rsid w:val="00930C31"/>
    <w:rsid w:val="00931105"/>
    <w:rsid w:val="009320E2"/>
    <w:rsid w:val="009324AF"/>
    <w:rsid w:val="00934550"/>
    <w:rsid w:val="00935CE7"/>
    <w:rsid w:val="00936032"/>
    <w:rsid w:val="00936911"/>
    <w:rsid w:val="00940CE2"/>
    <w:rsid w:val="009420BD"/>
    <w:rsid w:val="00945B25"/>
    <w:rsid w:val="00946FAE"/>
    <w:rsid w:val="009476CC"/>
    <w:rsid w:val="00953894"/>
    <w:rsid w:val="00953EE6"/>
    <w:rsid w:val="00954267"/>
    <w:rsid w:val="00955141"/>
    <w:rsid w:val="00957835"/>
    <w:rsid w:val="0096005A"/>
    <w:rsid w:val="00962243"/>
    <w:rsid w:val="00962D31"/>
    <w:rsid w:val="00962DDD"/>
    <w:rsid w:val="009675E8"/>
    <w:rsid w:val="00970CF5"/>
    <w:rsid w:val="0097100D"/>
    <w:rsid w:val="00971093"/>
    <w:rsid w:val="009713F2"/>
    <w:rsid w:val="00971A85"/>
    <w:rsid w:val="00975DF0"/>
    <w:rsid w:val="00980871"/>
    <w:rsid w:val="00980A9C"/>
    <w:rsid w:val="00983413"/>
    <w:rsid w:val="00983939"/>
    <w:rsid w:val="009871BA"/>
    <w:rsid w:val="009875B7"/>
    <w:rsid w:val="00991159"/>
    <w:rsid w:val="00992711"/>
    <w:rsid w:val="00997AA3"/>
    <w:rsid w:val="009A0912"/>
    <w:rsid w:val="009A0F36"/>
    <w:rsid w:val="009A271C"/>
    <w:rsid w:val="009A339A"/>
    <w:rsid w:val="009A7498"/>
    <w:rsid w:val="009A77E7"/>
    <w:rsid w:val="009A7BFD"/>
    <w:rsid w:val="009B447A"/>
    <w:rsid w:val="009B4681"/>
    <w:rsid w:val="009B4951"/>
    <w:rsid w:val="009C06C6"/>
    <w:rsid w:val="009C08B9"/>
    <w:rsid w:val="009C36DA"/>
    <w:rsid w:val="009C3F13"/>
    <w:rsid w:val="009C4E0A"/>
    <w:rsid w:val="009C7752"/>
    <w:rsid w:val="009C7910"/>
    <w:rsid w:val="009C7DA5"/>
    <w:rsid w:val="009D0378"/>
    <w:rsid w:val="009D1315"/>
    <w:rsid w:val="009D14D8"/>
    <w:rsid w:val="009D27EC"/>
    <w:rsid w:val="009D335B"/>
    <w:rsid w:val="009D37E9"/>
    <w:rsid w:val="009D3930"/>
    <w:rsid w:val="009D7CE6"/>
    <w:rsid w:val="009E127A"/>
    <w:rsid w:val="009E36F5"/>
    <w:rsid w:val="009E4F24"/>
    <w:rsid w:val="009F059C"/>
    <w:rsid w:val="009F5944"/>
    <w:rsid w:val="00A014EA"/>
    <w:rsid w:val="00A02B45"/>
    <w:rsid w:val="00A03C82"/>
    <w:rsid w:val="00A0449D"/>
    <w:rsid w:val="00A054E2"/>
    <w:rsid w:val="00A060A3"/>
    <w:rsid w:val="00A07FC4"/>
    <w:rsid w:val="00A07FCC"/>
    <w:rsid w:val="00A115E3"/>
    <w:rsid w:val="00A1286A"/>
    <w:rsid w:val="00A17E6C"/>
    <w:rsid w:val="00A21BCE"/>
    <w:rsid w:val="00A23CB9"/>
    <w:rsid w:val="00A24F1B"/>
    <w:rsid w:val="00A2502E"/>
    <w:rsid w:val="00A30E93"/>
    <w:rsid w:val="00A31E2B"/>
    <w:rsid w:val="00A33C1D"/>
    <w:rsid w:val="00A353AD"/>
    <w:rsid w:val="00A375B3"/>
    <w:rsid w:val="00A44FC1"/>
    <w:rsid w:val="00A47332"/>
    <w:rsid w:val="00A476DD"/>
    <w:rsid w:val="00A51445"/>
    <w:rsid w:val="00A52D87"/>
    <w:rsid w:val="00A542F3"/>
    <w:rsid w:val="00A554F2"/>
    <w:rsid w:val="00A61238"/>
    <w:rsid w:val="00A65066"/>
    <w:rsid w:val="00A6552E"/>
    <w:rsid w:val="00A671B7"/>
    <w:rsid w:val="00A72A05"/>
    <w:rsid w:val="00A737D4"/>
    <w:rsid w:val="00A73A52"/>
    <w:rsid w:val="00A75CC1"/>
    <w:rsid w:val="00A760DC"/>
    <w:rsid w:val="00A8298F"/>
    <w:rsid w:val="00A93AED"/>
    <w:rsid w:val="00A94314"/>
    <w:rsid w:val="00A94929"/>
    <w:rsid w:val="00A95CB9"/>
    <w:rsid w:val="00AA012E"/>
    <w:rsid w:val="00AA2352"/>
    <w:rsid w:val="00AA2F93"/>
    <w:rsid w:val="00AA652E"/>
    <w:rsid w:val="00AA6E54"/>
    <w:rsid w:val="00AB40C7"/>
    <w:rsid w:val="00AB4E59"/>
    <w:rsid w:val="00AB5CEB"/>
    <w:rsid w:val="00AC6558"/>
    <w:rsid w:val="00AC7CD6"/>
    <w:rsid w:val="00AD39D6"/>
    <w:rsid w:val="00AD56C6"/>
    <w:rsid w:val="00AD5B8B"/>
    <w:rsid w:val="00AD6B9F"/>
    <w:rsid w:val="00AE0C86"/>
    <w:rsid w:val="00AE6055"/>
    <w:rsid w:val="00AE7810"/>
    <w:rsid w:val="00AF1422"/>
    <w:rsid w:val="00AF4529"/>
    <w:rsid w:val="00AF61DA"/>
    <w:rsid w:val="00B001D4"/>
    <w:rsid w:val="00B01912"/>
    <w:rsid w:val="00B027DB"/>
    <w:rsid w:val="00B02CF5"/>
    <w:rsid w:val="00B043FA"/>
    <w:rsid w:val="00B04FF1"/>
    <w:rsid w:val="00B06DD8"/>
    <w:rsid w:val="00B11BCC"/>
    <w:rsid w:val="00B11CFD"/>
    <w:rsid w:val="00B1552F"/>
    <w:rsid w:val="00B15D6D"/>
    <w:rsid w:val="00B16570"/>
    <w:rsid w:val="00B17BFA"/>
    <w:rsid w:val="00B2125A"/>
    <w:rsid w:val="00B23503"/>
    <w:rsid w:val="00B259FF"/>
    <w:rsid w:val="00B2771B"/>
    <w:rsid w:val="00B2788F"/>
    <w:rsid w:val="00B368B9"/>
    <w:rsid w:val="00B42150"/>
    <w:rsid w:val="00B43EB6"/>
    <w:rsid w:val="00B44BD8"/>
    <w:rsid w:val="00B474C0"/>
    <w:rsid w:val="00B5012A"/>
    <w:rsid w:val="00B57264"/>
    <w:rsid w:val="00B60EB0"/>
    <w:rsid w:val="00B63E63"/>
    <w:rsid w:val="00B73E43"/>
    <w:rsid w:val="00B741B1"/>
    <w:rsid w:val="00B75500"/>
    <w:rsid w:val="00B81DA3"/>
    <w:rsid w:val="00B82987"/>
    <w:rsid w:val="00B85A25"/>
    <w:rsid w:val="00B86426"/>
    <w:rsid w:val="00B87DE0"/>
    <w:rsid w:val="00B90845"/>
    <w:rsid w:val="00B91C7A"/>
    <w:rsid w:val="00B928CA"/>
    <w:rsid w:val="00B92E6F"/>
    <w:rsid w:val="00B92FF3"/>
    <w:rsid w:val="00B95732"/>
    <w:rsid w:val="00BA2848"/>
    <w:rsid w:val="00BA28D1"/>
    <w:rsid w:val="00BA575C"/>
    <w:rsid w:val="00BA5D80"/>
    <w:rsid w:val="00BA783C"/>
    <w:rsid w:val="00BB3922"/>
    <w:rsid w:val="00BB44E9"/>
    <w:rsid w:val="00BB4F22"/>
    <w:rsid w:val="00BB6253"/>
    <w:rsid w:val="00BB6336"/>
    <w:rsid w:val="00BC399E"/>
    <w:rsid w:val="00BC49BE"/>
    <w:rsid w:val="00BC5539"/>
    <w:rsid w:val="00BC633A"/>
    <w:rsid w:val="00BD1D8E"/>
    <w:rsid w:val="00BD29C4"/>
    <w:rsid w:val="00BD3FCC"/>
    <w:rsid w:val="00BD736D"/>
    <w:rsid w:val="00BD7D54"/>
    <w:rsid w:val="00BE177D"/>
    <w:rsid w:val="00BE5DD9"/>
    <w:rsid w:val="00BE6FF7"/>
    <w:rsid w:val="00BF1B6F"/>
    <w:rsid w:val="00BF21EE"/>
    <w:rsid w:val="00BF2537"/>
    <w:rsid w:val="00BF28A3"/>
    <w:rsid w:val="00BF372E"/>
    <w:rsid w:val="00BF7007"/>
    <w:rsid w:val="00C058AE"/>
    <w:rsid w:val="00C0643E"/>
    <w:rsid w:val="00C07283"/>
    <w:rsid w:val="00C07689"/>
    <w:rsid w:val="00C0784A"/>
    <w:rsid w:val="00C07D6A"/>
    <w:rsid w:val="00C10211"/>
    <w:rsid w:val="00C125D8"/>
    <w:rsid w:val="00C1393B"/>
    <w:rsid w:val="00C16367"/>
    <w:rsid w:val="00C16C19"/>
    <w:rsid w:val="00C17B3B"/>
    <w:rsid w:val="00C21ABD"/>
    <w:rsid w:val="00C21AD8"/>
    <w:rsid w:val="00C24633"/>
    <w:rsid w:val="00C24DF1"/>
    <w:rsid w:val="00C25BE2"/>
    <w:rsid w:val="00C36BED"/>
    <w:rsid w:val="00C41C4B"/>
    <w:rsid w:val="00C4523F"/>
    <w:rsid w:val="00C46BFD"/>
    <w:rsid w:val="00C50EC6"/>
    <w:rsid w:val="00C5142F"/>
    <w:rsid w:val="00C52198"/>
    <w:rsid w:val="00C55C9D"/>
    <w:rsid w:val="00C5768F"/>
    <w:rsid w:val="00C646CA"/>
    <w:rsid w:val="00C7396B"/>
    <w:rsid w:val="00C73E8D"/>
    <w:rsid w:val="00C74007"/>
    <w:rsid w:val="00C74079"/>
    <w:rsid w:val="00C740D8"/>
    <w:rsid w:val="00C76CC1"/>
    <w:rsid w:val="00C83F14"/>
    <w:rsid w:val="00C84E71"/>
    <w:rsid w:val="00C857A8"/>
    <w:rsid w:val="00C87C87"/>
    <w:rsid w:val="00C91C4F"/>
    <w:rsid w:val="00C939E5"/>
    <w:rsid w:val="00C9577A"/>
    <w:rsid w:val="00CA0CD6"/>
    <w:rsid w:val="00CA335D"/>
    <w:rsid w:val="00CA4190"/>
    <w:rsid w:val="00CA41D2"/>
    <w:rsid w:val="00CA51ED"/>
    <w:rsid w:val="00CA7832"/>
    <w:rsid w:val="00CB120F"/>
    <w:rsid w:val="00CB4E6D"/>
    <w:rsid w:val="00CB5468"/>
    <w:rsid w:val="00CC01A8"/>
    <w:rsid w:val="00CC11DC"/>
    <w:rsid w:val="00CC1E05"/>
    <w:rsid w:val="00CC3687"/>
    <w:rsid w:val="00CC5155"/>
    <w:rsid w:val="00CC7795"/>
    <w:rsid w:val="00CD049A"/>
    <w:rsid w:val="00CD3C19"/>
    <w:rsid w:val="00CD5DE3"/>
    <w:rsid w:val="00CD6CC6"/>
    <w:rsid w:val="00CE3D52"/>
    <w:rsid w:val="00CE4F70"/>
    <w:rsid w:val="00CE5530"/>
    <w:rsid w:val="00CE63A3"/>
    <w:rsid w:val="00CE71F8"/>
    <w:rsid w:val="00CF0FC4"/>
    <w:rsid w:val="00CF203B"/>
    <w:rsid w:val="00CF235D"/>
    <w:rsid w:val="00CF3F32"/>
    <w:rsid w:val="00CF52EA"/>
    <w:rsid w:val="00D0018C"/>
    <w:rsid w:val="00D01396"/>
    <w:rsid w:val="00D03D1C"/>
    <w:rsid w:val="00D0506C"/>
    <w:rsid w:val="00D0608C"/>
    <w:rsid w:val="00D11EF5"/>
    <w:rsid w:val="00D13113"/>
    <w:rsid w:val="00D170A0"/>
    <w:rsid w:val="00D17110"/>
    <w:rsid w:val="00D23698"/>
    <w:rsid w:val="00D305C3"/>
    <w:rsid w:val="00D315DD"/>
    <w:rsid w:val="00D406B7"/>
    <w:rsid w:val="00D45338"/>
    <w:rsid w:val="00D46F88"/>
    <w:rsid w:val="00D47C36"/>
    <w:rsid w:val="00D51FE1"/>
    <w:rsid w:val="00D5214D"/>
    <w:rsid w:val="00D523DC"/>
    <w:rsid w:val="00D53F70"/>
    <w:rsid w:val="00D57A89"/>
    <w:rsid w:val="00D61C21"/>
    <w:rsid w:val="00D63935"/>
    <w:rsid w:val="00D63BD0"/>
    <w:rsid w:val="00D6513C"/>
    <w:rsid w:val="00D66266"/>
    <w:rsid w:val="00D66540"/>
    <w:rsid w:val="00D66D0A"/>
    <w:rsid w:val="00D713A1"/>
    <w:rsid w:val="00D731BE"/>
    <w:rsid w:val="00D769AD"/>
    <w:rsid w:val="00D82DF2"/>
    <w:rsid w:val="00D84E4E"/>
    <w:rsid w:val="00D86FBB"/>
    <w:rsid w:val="00D87A4A"/>
    <w:rsid w:val="00D9034C"/>
    <w:rsid w:val="00D90E7B"/>
    <w:rsid w:val="00D922E9"/>
    <w:rsid w:val="00D95B1F"/>
    <w:rsid w:val="00DA010B"/>
    <w:rsid w:val="00DA3413"/>
    <w:rsid w:val="00DA7389"/>
    <w:rsid w:val="00DB0D6A"/>
    <w:rsid w:val="00DB306A"/>
    <w:rsid w:val="00DB4C13"/>
    <w:rsid w:val="00DB5A99"/>
    <w:rsid w:val="00DC18F0"/>
    <w:rsid w:val="00DC1972"/>
    <w:rsid w:val="00DC2B34"/>
    <w:rsid w:val="00DC74B8"/>
    <w:rsid w:val="00DD2B08"/>
    <w:rsid w:val="00DE173E"/>
    <w:rsid w:val="00DE335B"/>
    <w:rsid w:val="00DE41E1"/>
    <w:rsid w:val="00DE60B2"/>
    <w:rsid w:val="00DE7BB7"/>
    <w:rsid w:val="00DF3C36"/>
    <w:rsid w:val="00DF5CD0"/>
    <w:rsid w:val="00DF78B2"/>
    <w:rsid w:val="00E00B42"/>
    <w:rsid w:val="00E044EE"/>
    <w:rsid w:val="00E0455B"/>
    <w:rsid w:val="00E05F20"/>
    <w:rsid w:val="00E07518"/>
    <w:rsid w:val="00E07E4B"/>
    <w:rsid w:val="00E1010E"/>
    <w:rsid w:val="00E10FD1"/>
    <w:rsid w:val="00E1689E"/>
    <w:rsid w:val="00E24DA2"/>
    <w:rsid w:val="00E25F4B"/>
    <w:rsid w:val="00E2617C"/>
    <w:rsid w:val="00E2620E"/>
    <w:rsid w:val="00E30CDA"/>
    <w:rsid w:val="00E316BA"/>
    <w:rsid w:val="00E318B0"/>
    <w:rsid w:val="00E340C0"/>
    <w:rsid w:val="00E36C89"/>
    <w:rsid w:val="00E37CDD"/>
    <w:rsid w:val="00E4192F"/>
    <w:rsid w:val="00E43487"/>
    <w:rsid w:val="00E478BD"/>
    <w:rsid w:val="00E50EEF"/>
    <w:rsid w:val="00E53060"/>
    <w:rsid w:val="00E55D8C"/>
    <w:rsid w:val="00E5635F"/>
    <w:rsid w:val="00E56E7C"/>
    <w:rsid w:val="00E57A20"/>
    <w:rsid w:val="00E60336"/>
    <w:rsid w:val="00E616F9"/>
    <w:rsid w:val="00E61BC4"/>
    <w:rsid w:val="00E677FA"/>
    <w:rsid w:val="00E70F76"/>
    <w:rsid w:val="00E716A4"/>
    <w:rsid w:val="00E727D4"/>
    <w:rsid w:val="00E7410D"/>
    <w:rsid w:val="00E7492B"/>
    <w:rsid w:val="00E75560"/>
    <w:rsid w:val="00E77DF5"/>
    <w:rsid w:val="00E8390E"/>
    <w:rsid w:val="00E83FF7"/>
    <w:rsid w:val="00E862ED"/>
    <w:rsid w:val="00E900C5"/>
    <w:rsid w:val="00E90725"/>
    <w:rsid w:val="00E90C99"/>
    <w:rsid w:val="00E92BEA"/>
    <w:rsid w:val="00E963CE"/>
    <w:rsid w:val="00E97DC7"/>
    <w:rsid w:val="00EA0761"/>
    <w:rsid w:val="00EA23B8"/>
    <w:rsid w:val="00EA2CB5"/>
    <w:rsid w:val="00EA6056"/>
    <w:rsid w:val="00EA6259"/>
    <w:rsid w:val="00EA6B8E"/>
    <w:rsid w:val="00EA72EB"/>
    <w:rsid w:val="00EB1E01"/>
    <w:rsid w:val="00EB4E64"/>
    <w:rsid w:val="00EC0751"/>
    <w:rsid w:val="00EC1331"/>
    <w:rsid w:val="00EC2B3F"/>
    <w:rsid w:val="00EC4423"/>
    <w:rsid w:val="00EC5BE3"/>
    <w:rsid w:val="00ED23A9"/>
    <w:rsid w:val="00ED2DFA"/>
    <w:rsid w:val="00ED36CE"/>
    <w:rsid w:val="00ED3F61"/>
    <w:rsid w:val="00EE0C5C"/>
    <w:rsid w:val="00EE2584"/>
    <w:rsid w:val="00EE283D"/>
    <w:rsid w:val="00EE4984"/>
    <w:rsid w:val="00EE4B09"/>
    <w:rsid w:val="00EE509C"/>
    <w:rsid w:val="00EE6570"/>
    <w:rsid w:val="00EF173F"/>
    <w:rsid w:val="00EF3E59"/>
    <w:rsid w:val="00EF49B4"/>
    <w:rsid w:val="00EF4DAE"/>
    <w:rsid w:val="00EF535B"/>
    <w:rsid w:val="00EF6CBC"/>
    <w:rsid w:val="00EF6E79"/>
    <w:rsid w:val="00F0064F"/>
    <w:rsid w:val="00F0098C"/>
    <w:rsid w:val="00F014D9"/>
    <w:rsid w:val="00F01F37"/>
    <w:rsid w:val="00F02E5C"/>
    <w:rsid w:val="00F0318E"/>
    <w:rsid w:val="00F04BD4"/>
    <w:rsid w:val="00F05A92"/>
    <w:rsid w:val="00F07793"/>
    <w:rsid w:val="00F10847"/>
    <w:rsid w:val="00F13AAA"/>
    <w:rsid w:val="00F16F82"/>
    <w:rsid w:val="00F24545"/>
    <w:rsid w:val="00F2792D"/>
    <w:rsid w:val="00F334A4"/>
    <w:rsid w:val="00F354DF"/>
    <w:rsid w:val="00F36FA4"/>
    <w:rsid w:val="00F40F25"/>
    <w:rsid w:val="00F443D3"/>
    <w:rsid w:val="00F47004"/>
    <w:rsid w:val="00F53738"/>
    <w:rsid w:val="00F53DC1"/>
    <w:rsid w:val="00F55F03"/>
    <w:rsid w:val="00F5704E"/>
    <w:rsid w:val="00F607EF"/>
    <w:rsid w:val="00F60DEF"/>
    <w:rsid w:val="00F64F5A"/>
    <w:rsid w:val="00F66F6D"/>
    <w:rsid w:val="00F67A23"/>
    <w:rsid w:val="00F67DD3"/>
    <w:rsid w:val="00F71CCE"/>
    <w:rsid w:val="00F71DC7"/>
    <w:rsid w:val="00F72B2A"/>
    <w:rsid w:val="00F73927"/>
    <w:rsid w:val="00F76B10"/>
    <w:rsid w:val="00F809E1"/>
    <w:rsid w:val="00F81A70"/>
    <w:rsid w:val="00F8329C"/>
    <w:rsid w:val="00F84569"/>
    <w:rsid w:val="00F84BC7"/>
    <w:rsid w:val="00F86479"/>
    <w:rsid w:val="00F8783D"/>
    <w:rsid w:val="00F917AB"/>
    <w:rsid w:val="00F91952"/>
    <w:rsid w:val="00F91B99"/>
    <w:rsid w:val="00F94EF6"/>
    <w:rsid w:val="00F9517C"/>
    <w:rsid w:val="00FA07B1"/>
    <w:rsid w:val="00FA12C0"/>
    <w:rsid w:val="00FA1E76"/>
    <w:rsid w:val="00FA3FE7"/>
    <w:rsid w:val="00FA5369"/>
    <w:rsid w:val="00FA7945"/>
    <w:rsid w:val="00FB0DF0"/>
    <w:rsid w:val="00FB1604"/>
    <w:rsid w:val="00FB1A3E"/>
    <w:rsid w:val="00FC34AA"/>
    <w:rsid w:val="00FC3F9E"/>
    <w:rsid w:val="00FC5F4E"/>
    <w:rsid w:val="00FC60BA"/>
    <w:rsid w:val="00FD54E8"/>
    <w:rsid w:val="00FD5C3C"/>
    <w:rsid w:val="00FD5F97"/>
    <w:rsid w:val="00FD6F8C"/>
    <w:rsid w:val="00FD7137"/>
    <w:rsid w:val="00FE06D5"/>
    <w:rsid w:val="00FE0B9A"/>
    <w:rsid w:val="00FE43CC"/>
    <w:rsid w:val="00FE45AB"/>
    <w:rsid w:val="00FE69CE"/>
    <w:rsid w:val="00FF0D0D"/>
    <w:rsid w:val="00FF2582"/>
    <w:rsid w:val="00FF34E7"/>
    <w:rsid w:val="00FF6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26C7B66-EE13-4C4C-B8FE-69D2C5101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99"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2BE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92BEA"/>
    <w:rPr>
      <w:color w:val="0000FF"/>
      <w:u w:val="single"/>
    </w:rPr>
  </w:style>
  <w:style w:type="paragraph" w:styleId="BodyText">
    <w:name w:val="Body Text"/>
    <w:basedOn w:val="Normal"/>
    <w:rsid w:val="00E92BEA"/>
    <w:pPr>
      <w:spacing w:after="240"/>
      <w:jc w:val="both"/>
    </w:pPr>
    <w:rPr>
      <w:rFonts w:ascii="Garamond" w:hAnsi="Garamond"/>
      <w:spacing w:val="-5"/>
      <w:szCs w:val="20"/>
    </w:rPr>
  </w:style>
  <w:style w:type="character" w:styleId="FollowedHyperlink">
    <w:name w:val="FollowedHyperlink"/>
    <w:basedOn w:val="DefaultParagraphFont"/>
    <w:rsid w:val="00E92BEA"/>
    <w:rPr>
      <w:color w:val="800080"/>
      <w:u w:val="single"/>
    </w:rPr>
  </w:style>
  <w:style w:type="paragraph" w:styleId="Footer">
    <w:name w:val="footer"/>
    <w:basedOn w:val="Normal"/>
    <w:rsid w:val="00E92BEA"/>
    <w:pPr>
      <w:tabs>
        <w:tab w:val="center" w:pos="4320"/>
        <w:tab w:val="right" w:pos="8640"/>
      </w:tabs>
    </w:pPr>
  </w:style>
  <w:style w:type="character" w:styleId="PageNumber">
    <w:name w:val="page number"/>
    <w:basedOn w:val="DefaultParagraphFont"/>
    <w:rsid w:val="00E92BEA"/>
  </w:style>
  <w:style w:type="paragraph" w:customStyle="1" w:styleId="xl24">
    <w:name w:val="xl24"/>
    <w:basedOn w:val="Normal"/>
    <w:rsid w:val="00E92BEA"/>
    <w:pPr>
      <w:spacing w:before="100" w:beforeAutospacing="1" w:after="100" w:afterAutospacing="1"/>
      <w:textAlignment w:val="top"/>
    </w:pPr>
    <w:rPr>
      <w:rFonts w:eastAsia="Arial Unicode MS"/>
    </w:rPr>
  </w:style>
  <w:style w:type="paragraph" w:customStyle="1" w:styleId="xl25">
    <w:name w:val="xl25"/>
    <w:basedOn w:val="Normal"/>
    <w:rsid w:val="00E92BEA"/>
    <w:pPr>
      <w:spacing w:before="100" w:beforeAutospacing="1" w:after="100" w:afterAutospacing="1"/>
      <w:textAlignment w:val="top"/>
    </w:pPr>
    <w:rPr>
      <w:rFonts w:eastAsia="Arial Unicode MS"/>
    </w:rPr>
  </w:style>
  <w:style w:type="paragraph" w:styleId="PlainText">
    <w:name w:val="Plain Text"/>
    <w:basedOn w:val="Normal"/>
    <w:link w:val="PlainTextChar"/>
    <w:uiPriority w:val="99"/>
    <w:rsid w:val="00E92BEA"/>
    <w:rPr>
      <w:rFonts w:ascii="Courier New" w:hAnsi="Courier New" w:cs="Courier New"/>
      <w:sz w:val="20"/>
      <w:szCs w:val="20"/>
    </w:rPr>
  </w:style>
  <w:style w:type="table" w:styleId="TableGrid">
    <w:name w:val="Table Grid"/>
    <w:basedOn w:val="TableNormal"/>
    <w:rsid w:val="006271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rsid w:val="00460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alloonText">
    <w:name w:val="Balloon Text"/>
    <w:basedOn w:val="Normal"/>
    <w:semiHidden/>
    <w:rsid w:val="008D500F"/>
    <w:rPr>
      <w:rFonts w:ascii="Tahoma" w:hAnsi="Tahoma" w:cs="Tahoma"/>
      <w:sz w:val="16"/>
      <w:szCs w:val="16"/>
    </w:rPr>
  </w:style>
  <w:style w:type="character" w:customStyle="1" w:styleId="HTMLPreformattedChar">
    <w:name w:val="HTML Preformatted Char"/>
    <w:basedOn w:val="DefaultParagraphFont"/>
    <w:link w:val="HTMLPreformatted"/>
    <w:uiPriority w:val="99"/>
    <w:semiHidden/>
    <w:locked/>
    <w:rsid w:val="00312922"/>
    <w:rPr>
      <w:rFonts w:ascii="Arial Unicode MS" w:eastAsia="Arial Unicode MS" w:hAnsi="Arial Unicode MS" w:cs="Arial Unicode MS"/>
      <w:lang w:val="en-US" w:eastAsia="en-US" w:bidi="ar-SA"/>
    </w:rPr>
  </w:style>
  <w:style w:type="paragraph" w:styleId="BodyTextIndent2">
    <w:name w:val="Body Text Indent 2"/>
    <w:basedOn w:val="Normal"/>
    <w:link w:val="BodyTextIndent2Char"/>
    <w:uiPriority w:val="99"/>
    <w:rsid w:val="002C0FFF"/>
    <w:pPr>
      <w:spacing w:after="120" w:line="480" w:lineRule="auto"/>
      <w:ind w:left="360"/>
    </w:pPr>
  </w:style>
  <w:style w:type="character" w:customStyle="1" w:styleId="BodyTextIndent2Char">
    <w:name w:val="Body Text Indent 2 Char"/>
    <w:basedOn w:val="DefaultParagraphFont"/>
    <w:link w:val="BodyTextIndent2"/>
    <w:uiPriority w:val="99"/>
    <w:rsid w:val="002C0FFF"/>
    <w:rPr>
      <w:sz w:val="24"/>
      <w:szCs w:val="24"/>
    </w:rPr>
  </w:style>
  <w:style w:type="paragraph" w:styleId="ListParagraph">
    <w:name w:val="List Paragraph"/>
    <w:basedOn w:val="Normal"/>
    <w:uiPriority w:val="34"/>
    <w:qFormat/>
    <w:rsid w:val="00131A9A"/>
    <w:pPr>
      <w:ind w:left="720"/>
      <w:contextualSpacing/>
    </w:pPr>
  </w:style>
  <w:style w:type="paragraph" w:styleId="FootnoteText">
    <w:name w:val="footnote text"/>
    <w:basedOn w:val="Normal"/>
    <w:link w:val="FootnoteTextChar"/>
    <w:rsid w:val="00487A04"/>
    <w:rPr>
      <w:sz w:val="20"/>
      <w:szCs w:val="20"/>
    </w:rPr>
  </w:style>
  <w:style w:type="character" w:customStyle="1" w:styleId="FootnoteTextChar">
    <w:name w:val="Footnote Text Char"/>
    <w:basedOn w:val="DefaultParagraphFont"/>
    <w:link w:val="FootnoteText"/>
    <w:rsid w:val="00487A04"/>
  </w:style>
  <w:style w:type="character" w:styleId="FootnoteReference">
    <w:name w:val="footnote reference"/>
    <w:basedOn w:val="DefaultParagraphFont"/>
    <w:rsid w:val="00487A04"/>
    <w:rPr>
      <w:vertAlign w:val="superscript"/>
    </w:rPr>
  </w:style>
  <w:style w:type="character" w:styleId="CommentReference">
    <w:name w:val="annotation reference"/>
    <w:basedOn w:val="DefaultParagraphFont"/>
    <w:rsid w:val="009F5944"/>
    <w:rPr>
      <w:sz w:val="16"/>
      <w:szCs w:val="16"/>
    </w:rPr>
  </w:style>
  <w:style w:type="paragraph" w:styleId="CommentText">
    <w:name w:val="annotation text"/>
    <w:basedOn w:val="Normal"/>
    <w:link w:val="CommentTextChar"/>
    <w:rsid w:val="009F5944"/>
    <w:rPr>
      <w:sz w:val="20"/>
      <w:szCs w:val="20"/>
    </w:rPr>
  </w:style>
  <w:style w:type="character" w:customStyle="1" w:styleId="CommentTextChar">
    <w:name w:val="Comment Text Char"/>
    <w:basedOn w:val="DefaultParagraphFont"/>
    <w:link w:val="CommentText"/>
    <w:rsid w:val="009F5944"/>
  </w:style>
  <w:style w:type="paragraph" w:styleId="CommentSubject">
    <w:name w:val="annotation subject"/>
    <w:basedOn w:val="CommentText"/>
    <w:next w:val="CommentText"/>
    <w:link w:val="CommentSubjectChar"/>
    <w:rsid w:val="009F5944"/>
    <w:rPr>
      <w:b/>
      <w:bCs/>
    </w:rPr>
  </w:style>
  <w:style w:type="character" w:customStyle="1" w:styleId="CommentSubjectChar">
    <w:name w:val="Comment Subject Char"/>
    <w:basedOn w:val="CommentTextChar"/>
    <w:link w:val="CommentSubject"/>
    <w:rsid w:val="009F5944"/>
    <w:rPr>
      <w:b/>
      <w:bCs/>
    </w:rPr>
  </w:style>
  <w:style w:type="character" w:customStyle="1" w:styleId="PlainTextChar">
    <w:name w:val="Plain Text Char"/>
    <w:basedOn w:val="DefaultParagraphFont"/>
    <w:link w:val="PlainText"/>
    <w:uiPriority w:val="99"/>
    <w:rsid w:val="006F7C03"/>
    <w:rPr>
      <w:rFonts w:ascii="Courier New" w:hAnsi="Courier New" w:cs="Courier New"/>
    </w:rPr>
  </w:style>
  <w:style w:type="character" w:customStyle="1" w:styleId="Mention">
    <w:name w:val="Mention"/>
    <w:basedOn w:val="DefaultParagraphFont"/>
    <w:uiPriority w:val="99"/>
    <w:semiHidden/>
    <w:unhideWhenUsed/>
    <w:rsid w:val="007E3B2F"/>
    <w:rPr>
      <w:color w:val="2B579A"/>
      <w:shd w:val="clear" w:color="auto" w:fill="E6E6E6"/>
    </w:rPr>
  </w:style>
  <w:style w:type="character" w:customStyle="1" w:styleId="UnresolvedMention">
    <w:name w:val="Unresolved Mention"/>
    <w:basedOn w:val="DefaultParagraphFont"/>
    <w:uiPriority w:val="99"/>
    <w:semiHidden/>
    <w:unhideWhenUsed/>
    <w:rsid w:val="000362E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13194">
      <w:bodyDiv w:val="1"/>
      <w:marLeft w:val="0"/>
      <w:marRight w:val="0"/>
      <w:marTop w:val="0"/>
      <w:marBottom w:val="0"/>
      <w:divBdr>
        <w:top w:val="none" w:sz="0" w:space="0" w:color="auto"/>
        <w:left w:val="none" w:sz="0" w:space="0" w:color="auto"/>
        <w:bottom w:val="none" w:sz="0" w:space="0" w:color="auto"/>
        <w:right w:val="none" w:sz="0" w:space="0" w:color="auto"/>
      </w:divBdr>
    </w:div>
    <w:div w:id="76753209">
      <w:bodyDiv w:val="1"/>
      <w:marLeft w:val="0"/>
      <w:marRight w:val="0"/>
      <w:marTop w:val="0"/>
      <w:marBottom w:val="0"/>
      <w:divBdr>
        <w:top w:val="none" w:sz="0" w:space="0" w:color="auto"/>
        <w:left w:val="none" w:sz="0" w:space="0" w:color="auto"/>
        <w:bottom w:val="none" w:sz="0" w:space="0" w:color="auto"/>
        <w:right w:val="none" w:sz="0" w:space="0" w:color="auto"/>
      </w:divBdr>
    </w:div>
    <w:div w:id="81219986">
      <w:bodyDiv w:val="1"/>
      <w:marLeft w:val="0"/>
      <w:marRight w:val="0"/>
      <w:marTop w:val="0"/>
      <w:marBottom w:val="0"/>
      <w:divBdr>
        <w:top w:val="none" w:sz="0" w:space="0" w:color="auto"/>
        <w:left w:val="none" w:sz="0" w:space="0" w:color="auto"/>
        <w:bottom w:val="none" w:sz="0" w:space="0" w:color="auto"/>
        <w:right w:val="none" w:sz="0" w:space="0" w:color="auto"/>
      </w:divBdr>
    </w:div>
    <w:div w:id="162088073">
      <w:bodyDiv w:val="1"/>
      <w:marLeft w:val="0"/>
      <w:marRight w:val="0"/>
      <w:marTop w:val="0"/>
      <w:marBottom w:val="0"/>
      <w:divBdr>
        <w:top w:val="none" w:sz="0" w:space="0" w:color="auto"/>
        <w:left w:val="none" w:sz="0" w:space="0" w:color="auto"/>
        <w:bottom w:val="none" w:sz="0" w:space="0" w:color="auto"/>
        <w:right w:val="none" w:sz="0" w:space="0" w:color="auto"/>
      </w:divBdr>
    </w:div>
    <w:div w:id="204031301">
      <w:bodyDiv w:val="1"/>
      <w:marLeft w:val="0"/>
      <w:marRight w:val="0"/>
      <w:marTop w:val="0"/>
      <w:marBottom w:val="0"/>
      <w:divBdr>
        <w:top w:val="none" w:sz="0" w:space="0" w:color="auto"/>
        <w:left w:val="none" w:sz="0" w:space="0" w:color="auto"/>
        <w:bottom w:val="none" w:sz="0" w:space="0" w:color="auto"/>
        <w:right w:val="none" w:sz="0" w:space="0" w:color="auto"/>
      </w:divBdr>
    </w:div>
    <w:div w:id="236671393">
      <w:bodyDiv w:val="1"/>
      <w:marLeft w:val="0"/>
      <w:marRight w:val="0"/>
      <w:marTop w:val="0"/>
      <w:marBottom w:val="0"/>
      <w:divBdr>
        <w:top w:val="none" w:sz="0" w:space="0" w:color="auto"/>
        <w:left w:val="none" w:sz="0" w:space="0" w:color="auto"/>
        <w:bottom w:val="none" w:sz="0" w:space="0" w:color="auto"/>
        <w:right w:val="none" w:sz="0" w:space="0" w:color="auto"/>
      </w:divBdr>
    </w:div>
    <w:div w:id="257298119">
      <w:bodyDiv w:val="1"/>
      <w:marLeft w:val="0"/>
      <w:marRight w:val="0"/>
      <w:marTop w:val="0"/>
      <w:marBottom w:val="0"/>
      <w:divBdr>
        <w:top w:val="none" w:sz="0" w:space="0" w:color="auto"/>
        <w:left w:val="none" w:sz="0" w:space="0" w:color="auto"/>
        <w:bottom w:val="none" w:sz="0" w:space="0" w:color="auto"/>
        <w:right w:val="none" w:sz="0" w:space="0" w:color="auto"/>
      </w:divBdr>
    </w:div>
    <w:div w:id="293097221">
      <w:bodyDiv w:val="1"/>
      <w:marLeft w:val="0"/>
      <w:marRight w:val="0"/>
      <w:marTop w:val="0"/>
      <w:marBottom w:val="0"/>
      <w:divBdr>
        <w:top w:val="none" w:sz="0" w:space="0" w:color="auto"/>
        <w:left w:val="none" w:sz="0" w:space="0" w:color="auto"/>
        <w:bottom w:val="none" w:sz="0" w:space="0" w:color="auto"/>
        <w:right w:val="none" w:sz="0" w:space="0" w:color="auto"/>
      </w:divBdr>
    </w:div>
    <w:div w:id="300504955">
      <w:bodyDiv w:val="1"/>
      <w:marLeft w:val="0"/>
      <w:marRight w:val="0"/>
      <w:marTop w:val="0"/>
      <w:marBottom w:val="0"/>
      <w:divBdr>
        <w:top w:val="none" w:sz="0" w:space="0" w:color="auto"/>
        <w:left w:val="none" w:sz="0" w:space="0" w:color="auto"/>
        <w:bottom w:val="none" w:sz="0" w:space="0" w:color="auto"/>
        <w:right w:val="none" w:sz="0" w:space="0" w:color="auto"/>
      </w:divBdr>
    </w:div>
    <w:div w:id="336923331">
      <w:bodyDiv w:val="1"/>
      <w:marLeft w:val="0"/>
      <w:marRight w:val="0"/>
      <w:marTop w:val="0"/>
      <w:marBottom w:val="0"/>
      <w:divBdr>
        <w:top w:val="none" w:sz="0" w:space="0" w:color="auto"/>
        <w:left w:val="none" w:sz="0" w:space="0" w:color="auto"/>
        <w:bottom w:val="none" w:sz="0" w:space="0" w:color="auto"/>
        <w:right w:val="none" w:sz="0" w:space="0" w:color="auto"/>
      </w:divBdr>
    </w:div>
    <w:div w:id="374087714">
      <w:bodyDiv w:val="1"/>
      <w:marLeft w:val="0"/>
      <w:marRight w:val="0"/>
      <w:marTop w:val="0"/>
      <w:marBottom w:val="0"/>
      <w:divBdr>
        <w:top w:val="none" w:sz="0" w:space="0" w:color="auto"/>
        <w:left w:val="none" w:sz="0" w:space="0" w:color="auto"/>
        <w:bottom w:val="none" w:sz="0" w:space="0" w:color="auto"/>
        <w:right w:val="none" w:sz="0" w:space="0" w:color="auto"/>
      </w:divBdr>
    </w:div>
    <w:div w:id="406152907">
      <w:bodyDiv w:val="1"/>
      <w:marLeft w:val="0"/>
      <w:marRight w:val="0"/>
      <w:marTop w:val="0"/>
      <w:marBottom w:val="0"/>
      <w:divBdr>
        <w:top w:val="none" w:sz="0" w:space="0" w:color="auto"/>
        <w:left w:val="none" w:sz="0" w:space="0" w:color="auto"/>
        <w:bottom w:val="none" w:sz="0" w:space="0" w:color="auto"/>
        <w:right w:val="none" w:sz="0" w:space="0" w:color="auto"/>
      </w:divBdr>
    </w:div>
    <w:div w:id="409738065">
      <w:bodyDiv w:val="1"/>
      <w:marLeft w:val="0"/>
      <w:marRight w:val="0"/>
      <w:marTop w:val="0"/>
      <w:marBottom w:val="0"/>
      <w:divBdr>
        <w:top w:val="none" w:sz="0" w:space="0" w:color="auto"/>
        <w:left w:val="none" w:sz="0" w:space="0" w:color="auto"/>
        <w:bottom w:val="none" w:sz="0" w:space="0" w:color="auto"/>
        <w:right w:val="none" w:sz="0" w:space="0" w:color="auto"/>
      </w:divBdr>
    </w:div>
    <w:div w:id="442578921">
      <w:bodyDiv w:val="1"/>
      <w:marLeft w:val="0"/>
      <w:marRight w:val="0"/>
      <w:marTop w:val="0"/>
      <w:marBottom w:val="0"/>
      <w:divBdr>
        <w:top w:val="none" w:sz="0" w:space="0" w:color="auto"/>
        <w:left w:val="none" w:sz="0" w:space="0" w:color="auto"/>
        <w:bottom w:val="none" w:sz="0" w:space="0" w:color="auto"/>
        <w:right w:val="none" w:sz="0" w:space="0" w:color="auto"/>
      </w:divBdr>
    </w:div>
    <w:div w:id="508259512">
      <w:bodyDiv w:val="1"/>
      <w:marLeft w:val="0"/>
      <w:marRight w:val="0"/>
      <w:marTop w:val="0"/>
      <w:marBottom w:val="0"/>
      <w:divBdr>
        <w:top w:val="none" w:sz="0" w:space="0" w:color="auto"/>
        <w:left w:val="none" w:sz="0" w:space="0" w:color="auto"/>
        <w:bottom w:val="none" w:sz="0" w:space="0" w:color="auto"/>
        <w:right w:val="none" w:sz="0" w:space="0" w:color="auto"/>
      </w:divBdr>
    </w:div>
    <w:div w:id="664670107">
      <w:bodyDiv w:val="1"/>
      <w:marLeft w:val="0"/>
      <w:marRight w:val="0"/>
      <w:marTop w:val="0"/>
      <w:marBottom w:val="0"/>
      <w:divBdr>
        <w:top w:val="none" w:sz="0" w:space="0" w:color="auto"/>
        <w:left w:val="none" w:sz="0" w:space="0" w:color="auto"/>
        <w:bottom w:val="none" w:sz="0" w:space="0" w:color="auto"/>
        <w:right w:val="none" w:sz="0" w:space="0" w:color="auto"/>
      </w:divBdr>
    </w:div>
    <w:div w:id="667250266">
      <w:bodyDiv w:val="1"/>
      <w:marLeft w:val="0"/>
      <w:marRight w:val="0"/>
      <w:marTop w:val="0"/>
      <w:marBottom w:val="0"/>
      <w:divBdr>
        <w:top w:val="none" w:sz="0" w:space="0" w:color="auto"/>
        <w:left w:val="none" w:sz="0" w:space="0" w:color="auto"/>
        <w:bottom w:val="none" w:sz="0" w:space="0" w:color="auto"/>
        <w:right w:val="none" w:sz="0" w:space="0" w:color="auto"/>
      </w:divBdr>
    </w:div>
    <w:div w:id="668797604">
      <w:bodyDiv w:val="1"/>
      <w:marLeft w:val="0"/>
      <w:marRight w:val="0"/>
      <w:marTop w:val="0"/>
      <w:marBottom w:val="0"/>
      <w:divBdr>
        <w:top w:val="none" w:sz="0" w:space="0" w:color="auto"/>
        <w:left w:val="none" w:sz="0" w:space="0" w:color="auto"/>
        <w:bottom w:val="none" w:sz="0" w:space="0" w:color="auto"/>
        <w:right w:val="none" w:sz="0" w:space="0" w:color="auto"/>
      </w:divBdr>
    </w:div>
    <w:div w:id="675808498">
      <w:bodyDiv w:val="1"/>
      <w:marLeft w:val="0"/>
      <w:marRight w:val="0"/>
      <w:marTop w:val="0"/>
      <w:marBottom w:val="0"/>
      <w:divBdr>
        <w:top w:val="none" w:sz="0" w:space="0" w:color="auto"/>
        <w:left w:val="none" w:sz="0" w:space="0" w:color="auto"/>
        <w:bottom w:val="none" w:sz="0" w:space="0" w:color="auto"/>
        <w:right w:val="none" w:sz="0" w:space="0" w:color="auto"/>
      </w:divBdr>
    </w:div>
    <w:div w:id="721365351">
      <w:bodyDiv w:val="1"/>
      <w:marLeft w:val="0"/>
      <w:marRight w:val="0"/>
      <w:marTop w:val="0"/>
      <w:marBottom w:val="0"/>
      <w:divBdr>
        <w:top w:val="none" w:sz="0" w:space="0" w:color="auto"/>
        <w:left w:val="none" w:sz="0" w:space="0" w:color="auto"/>
        <w:bottom w:val="none" w:sz="0" w:space="0" w:color="auto"/>
        <w:right w:val="none" w:sz="0" w:space="0" w:color="auto"/>
      </w:divBdr>
    </w:div>
    <w:div w:id="735862771">
      <w:bodyDiv w:val="1"/>
      <w:marLeft w:val="0"/>
      <w:marRight w:val="0"/>
      <w:marTop w:val="0"/>
      <w:marBottom w:val="0"/>
      <w:divBdr>
        <w:top w:val="none" w:sz="0" w:space="0" w:color="auto"/>
        <w:left w:val="none" w:sz="0" w:space="0" w:color="auto"/>
        <w:bottom w:val="none" w:sz="0" w:space="0" w:color="auto"/>
        <w:right w:val="none" w:sz="0" w:space="0" w:color="auto"/>
      </w:divBdr>
    </w:div>
    <w:div w:id="737240422">
      <w:bodyDiv w:val="1"/>
      <w:marLeft w:val="0"/>
      <w:marRight w:val="0"/>
      <w:marTop w:val="0"/>
      <w:marBottom w:val="0"/>
      <w:divBdr>
        <w:top w:val="none" w:sz="0" w:space="0" w:color="auto"/>
        <w:left w:val="none" w:sz="0" w:space="0" w:color="auto"/>
        <w:bottom w:val="none" w:sz="0" w:space="0" w:color="auto"/>
        <w:right w:val="none" w:sz="0" w:space="0" w:color="auto"/>
      </w:divBdr>
    </w:div>
    <w:div w:id="749231684">
      <w:bodyDiv w:val="1"/>
      <w:marLeft w:val="0"/>
      <w:marRight w:val="0"/>
      <w:marTop w:val="0"/>
      <w:marBottom w:val="0"/>
      <w:divBdr>
        <w:top w:val="none" w:sz="0" w:space="0" w:color="auto"/>
        <w:left w:val="none" w:sz="0" w:space="0" w:color="auto"/>
        <w:bottom w:val="none" w:sz="0" w:space="0" w:color="auto"/>
        <w:right w:val="none" w:sz="0" w:space="0" w:color="auto"/>
      </w:divBdr>
    </w:div>
    <w:div w:id="769549509">
      <w:bodyDiv w:val="1"/>
      <w:marLeft w:val="0"/>
      <w:marRight w:val="0"/>
      <w:marTop w:val="0"/>
      <w:marBottom w:val="0"/>
      <w:divBdr>
        <w:top w:val="none" w:sz="0" w:space="0" w:color="auto"/>
        <w:left w:val="none" w:sz="0" w:space="0" w:color="auto"/>
        <w:bottom w:val="none" w:sz="0" w:space="0" w:color="auto"/>
        <w:right w:val="none" w:sz="0" w:space="0" w:color="auto"/>
      </w:divBdr>
    </w:div>
    <w:div w:id="793250419">
      <w:bodyDiv w:val="1"/>
      <w:marLeft w:val="0"/>
      <w:marRight w:val="0"/>
      <w:marTop w:val="0"/>
      <w:marBottom w:val="0"/>
      <w:divBdr>
        <w:top w:val="none" w:sz="0" w:space="0" w:color="auto"/>
        <w:left w:val="none" w:sz="0" w:space="0" w:color="auto"/>
        <w:bottom w:val="none" w:sz="0" w:space="0" w:color="auto"/>
        <w:right w:val="none" w:sz="0" w:space="0" w:color="auto"/>
      </w:divBdr>
    </w:div>
    <w:div w:id="873811904">
      <w:bodyDiv w:val="1"/>
      <w:marLeft w:val="0"/>
      <w:marRight w:val="0"/>
      <w:marTop w:val="0"/>
      <w:marBottom w:val="0"/>
      <w:divBdr>
        <w:top w:val="none" w:sz="0" w:space="0" w:color="auto"/>
        <w:left w:val="none" w:sz="0" w:space="0" w:color="auto"/>
        <w:bottom w:val="none" w:sz="0" w:space="0" w:color="auto"/>
        <w:right w:val="none" w:sz="0" w:space="0" w:color="auto"/>
      </w:divBdr>
    </w:div>
    <w:div w:id="874660766">
      <w:bodyDiv w:val="1"/>
      <w:marLeft w:val="0"/>
      <w:marRight w:val="0"/>
      <w:marTop w:val="0"/>
      <w:marBottom w:val="0"/>
      <w:divBdr>
        <w:top w:val="none" w:sz="0" w:space="0" w:color="auto"/>
        <w:left w:val="none" w:sz="0" w:space="0" w:color="auto"/>
        <w:bottom w:val="none" w:sz="0" w:space="0" w:color="auto"/>
        <w:right w:val="none" w:sz="0" w:space="0" w:color="auto"/>
      </w:divBdr>
    </w:div>
    <w:div w:id="877548611">
      <w:bodyDiv w:val="1"/>
      <w:marLeft w:val="0"/>
      <w:marRight w:val="0"/>
      <w:marTop w:val="0"/>
      <w:marBottom w:val="0"/>
      <w:divBdr>
        <w:top w:val="none" w:sz="0" w:space="0" w:color="auto"/>
        <w:left w:val="none" w:sz="0" w:space="0" w:color="auto"/>
        <w:bottom w:val="none" w:sz="0" w:space="0" w:color="auto"/>
        <w:right w:val="none" w:sz="0" w:space="0" w:color="auto"/>
      </w:divBdr>
    </w:div>
    <w:div w:id="940990321">
      <w:bodyDiv w:val="1"/>
      <w:marLeft w:val="0"/>
      <w:marRight w:val="0"/>
      <w:marTop w:val="0"/>
      <w:marBottom w:val="0"/>
      <w:divBdr>
        <w:top w:val="none" w:sz="0" w:space="0" w:color="auto"/>
        <w:left w:val="none" w:sz="0" w:space="0" w:color="auto"/>
        <w:bottom w:val="none" w:sz="0" w:space="0" w:color="auto"/>
        <w:right w:val="none" w:sz="0" w:space="0" w:color="auto"/>
      </w:divBdr>
    </w:div>
    <w:div w:id="1004278912">
      <w:bodyDiv w:val="1"/>
      <w:marLeft w:val="0"/>
      <w:marRight w:val="0"/>
      <w:marTop w:val="0"/>
      <w:marBottom w:val="0"/>
      <w:divBdr>
        <w:top w:val="none" w:sz="0" w:space="0" w:color="auto"/>
        <w:left w:val="none" w:sz="0" w:space="0" w:color="auto"/>
        <w:bottom w:val="none" w:sz="0" w:space="0" w:color="auto"/>
        <w:right w:val="none" w:sz="0" w:space="0" w:color="auto"/>
      </w:divBdr>
    </w:div>
    <w:div w:id="1075737671">
      <w:bodyDiv w:val="1"/>
      <w:marLeft w:val="0"/>
      <w:marRight w:val="0"/>
      <w:marTop w:val="0"/>
      <w:marBottom w:val="0"/>
      <w:divBdr>
        <w:top w:val="none" w:sz="0" w:space="0" w:color="auto"/>
        <w:left w:val="none" w:sz="0" w:space="0" w:color="auto"/>
        <w:bottom w:val="none" w:sz="0" w:space="0" w:color="auto"/>
        <w:right w:val="none" w:sz="0" w:space="0" w:color="auto"/>
      </w:divBdr>
    </w:div>
    <w:div w:id="1104152145">
      <w:bodyDiv w:val="1"/>
      <w:marLeft w:val="0"/>
      <w:marRight w:val="0"/>
      <w:marTop w:val="0"/>
      <w:marBottom w:val="0"/>
      <w:divBdr>
        <w:top w:val="none" w:sz="0" w:space="0" w:color="auto"/>
        <w:left w:val="none" w:sz="0" w:space="0" w:color="auto"/>
        <w:bottom w:val="none" w:sz="0" w:space="0" w:color="auto"/>
        <w:right w:val="none" w:sz="0" w:space="0" w:color="auto"/>
      </w:divBdr>
    </w:div>
    <w:div w:id="1129978795">
      <w:bodyDiv w:val="1"/>
      <w:marLeft w:val="0"/>
      <w:marRight w:val="0"/>
      <w:marTop w:val="0"/>
      <w:marBottom w:val="0"/>
      <w:divBdr>
        <w:top w:val="none" w:sz="0" w:space="0" w:color="auto"/>
        <w:left w:val="none" w:sz="0" w:space="0" w:color="auto"/>
        <w:bottom w:val="none" w:sz="0" w:space="0" w:color="auto"/>
        <w:right w:val="none" w:sz="0" w:space="0" w:color="auto"/>
      </w:divBdr>
    </w:div>
    <w:div w:id="1167864410">
      <w:bodyDiv w:val="1"/>
      <w:marLeft w:val="0"/>
      <w:marRight w:val="0"/>
      <w:marTop w:val="0"/>
      <w:marBottom w:val="0"/>
      <w:divBdr>
        <w:top w:val="none" w:sz="0" w:space="0" w:color="auto"/>
        <w:left w:val="none" w:sz="0" w:space="0" w:color="auto"/>
        <w:bottom w:val="none" w:sz="0" w:space="0" w:color="auto"/>
        <w:right w:val="none" w:sz="0" w:space="0" w:color="auto"/>
      </w:divBdr>
    </w:div>
    <w:div w:id="1172526123">
      <w:bodyDiv w:val="1"/>
      <w:marLeft w:val="0"/>
      <w:marRight w:val="0"/>
      <w:marTop w:val="0"/>
      <w:marBottom w:val="0"/>
      <w:divBdr>
        <w:top w:val="none" w:sz="0" w:space="0" w:color="auto"/>
        <w:left w:val="none" w:sz="0" w:space="0" w:color="auto"/>
        <w:bottom w:val="none" w:sz="0" w:space="0" w:color="auto"/>
        <w:right w:val="none" w:sz="0" w:space="0" w:color="auto"/>
      </w:divBdr>
    </w:div>
    <w:div w:id="1223252149">
      <w:bodyDiv w:val="1"/>
      <w:marLeft w:val="0"/>
      <w:marRight w:val="0"/>
      <w:marTop w:val="0"/>
      <w:marBottom w:val="0"/>
      <w:divBdr>
        <w:top w:val="none" w:sz="0" w:space="0" w:color="auto"/>
        <w:left w:val="none" w:sz="0" w:space="0" w:color="auto"/>
        <w:bottom w:val="none" w:sz="0" w:space="0" w:color="auto"/>
        <w:right w:val="none" w:sz="0" w:space="0" w:color="auto"/>
      </w:divBdr>
    </w:div>
    <w:div w:id="1266232040">
      <w:bodyDiv w:val="1"/>
      <w:marLeft w:val="0"/>
      <w:marRight w:val="0"/>
      <w:marTop w:val="0"/>
      <w:marBottom w:val="0"/>
      <w:divBdr>
        <w:top w:val="none" w:sz="0" w:space="0" w:color="auto"/>
        <w:left w:val="none" w:sz="0" w:space="0" w:color="auto"/>
        <w:bottom w:val="none" w:sz="0" w:space="0" w:color="auto"/>
        <w:right w:val="none" w:sz="0" w:space="0" w:color="auto"/>
      </w:divBdr>
    </w:div>
    <w:div w:id="1292713112">
      <w:bodyDiv w:val="1"/>
      <w:marLeft w:val="0"/>
      <w:marRight w:val="0"/>
      <w:marTop w:val="0"/>
      <w:marBottom w:val="0"/>
      <w:divBdr>
        <w:top w:val="none" w:sz="0" w:space="0" w:color="auto"/>
        <w:left w:val="none" w:sz="0" w:space="0" w:color="auto"/>
        <w:bottom w:val="none" w:sz="0" w:space="0" w:color="auto"/>
        <w:right w:val="none" w:sz="0" w:space="0" w:color="auto"/>
      </w:divBdr>
    </w:div>
    <w:div w:id="1309243293">
      <w:bodyDiv w:val="1"/>
      <w:marLeft w:val="0"/>
      <w:marRight w:val="0"/>
      <w:marTop w:val="0"/>
      <w:marBottom w:val="0"/>
      <w:divBdr>
        <w:top w:val="none" w:sz="0" w:space="0" w:color="auto"/>
        <w:left w:val="none" w:sz="0" w:space="0" w:color="auto"/>
        <w:bottom w:val="none" w:sz="0" w:space="0" w:color="auto"/>
        <w:right w:val="none" w:sz="0" w:space="0" w:color="auto"/>
      </w:divBdr>
    </w:div>
    <w:div w:id="1351031453">
      <w:bodyDiv w:val="1"/>
      <w:marLeft w:val="0"/>
      <w:marRight w:val="0"/>
      <w:marTop w:val="0"/>
      <w:marBottom w:val="0"/>
      <w:divBdr>
        <w:top w:val="none" w:sz="0" w:space="0" w:color="auto"/>
        <w:left w:val="none" w:sz="0" w:space="0" w:color="auto"/>
        <w:bottom w:val="none" w:sz="0" w:space="0" w:color="auto"/>
        <w:right w:val="none" w:sz="0" w:space="0" w:color="auto"/>
      </w:divBdr>
    </w:div>
    <w:div w:id="1355228443">
      <w:bodyDiv w:val="1"/>
      <w:marLeft w:val="0"/>
      <w:marRight w:val="0"/>
      <w:marTop w:val="0"/>
      <w:marBottom w:val="0"/>
      <w:divBdr>
        <w:top w:val="none" w:sz="0" w:space="0" w:color="auto"/>
        <w:left w:val="none" w:sz="0" w:space="0" w:color="auto"/>
        <w:bottom w:val="none" w:sz="0" w:space="0" w:color="auto"/>
        <w:right w:val="none" w:sz="0" w:space="0" w:color="auto"/>
      </w:divBdr>
    </w:div>
    <w:div w:id="1450733570">
      <w:bodyDiv w:val="1"/>
      <w:marLeft w:val="0"/>
      <w:marRight w:val="0"/>
      <w:marTop w:val="0"/>
      <w:marBottom w:val="0"/>
      <w:divBdr>
        <w:top w:val="none" w:sz="0" w:space="0" w:color="auto"/>
        <w:left w:val="none" w:sz="0" w:space="0" w:color="auto"/>
        <w:bottom w:val="none" w:sz="0" w:space="0" w:color="auto"/>
        <w:right w:val="none" w:sz="0" w:space="0" w:color="auto"/>
      </w:divBdr>
    </w:div>
    <w:div w:id="1574048113">
      <w:bodyDiv w:val="1"/>
      <w:marLeft w:val="0"/>
      <w:marRight w:val="0"/>
      <w:marTop w:val="0"/>
      <w:marBottom w:val="0"/>
      <w:divBdr>
        <w:top w:val="none" w:sz="0" w:space="0" w:color="auto"/>
        <w:left w:val="none" w:sz="0" w:space="0" w:color="auto"/>
        <w:bottom w:val="none" w:sz="0" w:space="0" w:color="auto"/>
        <w:right w:val="none" w:sz="0" w:space="0" w:color="auto"/>
      </w:divBdr>
    </w:div>
    <w:div w:id="1581407414">
      <w:bodyDiv w:val="1"/>
      <w:marLeft w:val="0"/>
      <w:marRight w:val="0"/>
      <w:marTop w:val="0"/>
      <w:marBottom w:val="0"/>
      <w:divBdr>
        <w:top w:val="none" w:sz="0" w:space="0" w:color="auto"/>
        <w:left w:val="none" w:sz="0" w:space="0" w:color="auto"/>
        <w:bottom w:val="none" w:sz="0" w:space="0" w:color="auto"/>
        <w:right w:val="none" w:sz="0" w:space="0" w:color="auto"/>
      </w:divBdr>
    </w:div>
    <w:div w:id="1608806201">
      <w:bodyDiv w:val="1"/>
      <w:marLeft w:val="0"/>
      <w:marRight w:val="0"/>
      <w:marTop w:val="0"/>
      <w:marBottom w:val="0"/>
      <w:divBdr>
        <w:top w:val="none" w:sz="0" w:space="0" w:color="auto"/>
        <w:left w:val="none" w:sz="0" w:space="0" w:color="auto"/>
        <w:bottom w:val="none" w:sz="0" w:space="0" w:color="auto"/>
        <w:right w:val="none" w:sz="0" w:space="0" w:color="auto"/>
      </w:divBdr>
    </w:div>
    <w:div w:id="1701198190">
      <w:bodyDiv w:val="1"/>
      <w:marLeft w:val="0"/>
      <w:marRight w:val="0"/>
      <w:marTop w:val="0"/>
      <w:marBottom w:val="0"/>
      <w:divBdr>
        <w:top w:val="none" w:sz="0" w:space="0" w:color="auto"/>
        <w:left w:val="none" w:sz="0" w:space="0" w:color="auto"/>
        <w:bottom w:val="none" w:sz="0" w:space="0" w:color="auto"/>
        <w:right w:val="none" w:sz="0" w:space="0" w:color="auto"/>
      </w:divBdr>
    </w:div>
    <w:div w:id="1740130170">
      <w:bodyDiv w:val="1"/>
      <w:marLeft w:val="0"/>
      <w:marRight w:val="0"/>
      <w:marTop w:val="0"/>
      <w:marBottom w:val="0"/>
      <w:divBdr>
        <w:top w:val="none" w:sz="0" w:space="0" w:color="auto"/>
        <w:left w:val="none" w:sz="0" w:space="0" w:color="auto"/>
        <w:bottom w:val="none" w:sz="0" w:space="0" w:color="auto"/>
        <w:right w:val="none" w:sz="0" w:space="0" w:color="auto"/>
      </w:divBdr>
    </w:div>
    <w:div w:id="1782263235">
      <w:bodyDiv w:val="1"/>
      <w:marLeft w:val="0"/>
      <w:marRight w:val="0"/>
      <w:marTop w:val="0"/>
      <w:marBottom w:val="0"/>
      <w:divBdr>
        <w:top w:val="none" w:sz="0" w:space="0" w:color="auto"/>
        <w:left w:val="none" w:sz="0" w:space="0" w:color="auto"/>
        <w:bottom w:val="none" w:sz="0" w:space="0" w:color="auto"/>
        <w:right w:val="none" w:sz="0" w:space="0" w:color="auto"/>
      </w:divBdr>
    </w:div>
    <w:div w:id="1814056193">
      <w:bodyDiv w:val="1"/>
      <w:marLeft w:val="0"/>
      <w:marRight w:val="0"/>
      <w:marTop w:val="0"/>
      <w:marBottom w:val="0"/>
      <w:divBdr>
        <w:top w:val="none" w:sz="0" w:space="0" w:color="auto"/>
        <w:left w:val="none" w:sz="0" w:space="0" w:color="auto"/>
        <w:bottom w:val="none" w:sz="0" w:space="0" w:color="auto"/>
        <w:right w:val="none" w:sz="0" w:space="0" w:color="auto"/>
      </w:divBdr>
    </w:div>
    <w:div w:id="1830439625">
      <w:bodyDiv w:val="1"/>
      <w:marLeft w:val="0"/>
      <w:marRight w:val="0"/>
      <w:marTop w:val="0"/>
      <w:marBottom w:val="0"/>
      <w:divBdr>
        <w:top w:val="none" w:sz="0" w:space="0" w:color="auto"/>
        <w:left w:val="none" w:sz="0" w:space="0" w:color="auto"/>
        <w:bottom w:val="none" w:sz="0" w:space="0" w:color="auto"/>
        <w:right w:val="none" w:sz="0" w:space="0" w:color="auto"/>
      </w:divBdr>
    </w:div>
    <w:div w:id="1892688427">
      <w:bodyDiv w:val="1"/>
      <w:marLeft w:val="0"/>
      <w:marRight w:val="0"/>
      <w:marTop w:val="0"/>
      <w:marBottom w:val="0"/>
      <w:divBdr>
        <w:top w:val="none" w:sz="0" w:space="0" w:color="auto"/>
        <w:left w:val="none" w:sz="0" w:space="0" w:color="auto"/>
        <w:bottom w:val="none" w:sz="0" w:space="0" w:color="auto"/>
        <w:right w:val="none" w:sz="0" w:space="0" w:color="auto"/>
      </w:divBdr>
    </w:div>
    <w:div w:id="1895585132">
      <w:bodyDiv w:val="1"/>
      <w:marLeft w:val="0"/>
      <w:marRight w:val="0"/>
      <w:marTop w:val="0"/>
      <w:marBottom w:val="0"/>
      <w:divBdr>
        <w:top w:val="none" w:sz="0" w:space="0" w:color="auto"/>
        <w:left w:val="none" w:sz="0" w:space="0" w:color="auto"/>
        <w:bottom w:val="none" w:sz="0" w:space="0" w:color="auto"/>
        <w:right w:val="none" w:sz="0" w:space="0" w:color="auto"/>
      </w:divBdr>
    </w:div>
    <w:div w:id="1900091386">
      <w:bodyDiv w:val="1"/>
      <w:marLeft w:val="0"/>
      <w:marRight w:val="0"/>
      <w:marTop w:val="0"/>
      <w:marBottom w:val="0"/>
      <w:divBdr>
        <w:top w:val="none" w:sz="0" w:space="0" w:color="auto"/>
        <w:left w:val="none" w:sz="0" w:space="0" w:color="auto"/>
        <w:bottom w:val="none" w:sz="0" w:space="0" w:color="auto"/>
        <w:right w:val="none" w:sz="0" w:space="0" w:color="auto"/>
      </w:divBdr>
    </w:div>
    <w:div w:id="1949849154">
      <w:bodyDiv w:val="1"/>
      <w:marLeft w:val="0"/>
      <w:marRight w:val="0"/>
      <w:marTop w:val="0"/>
      <w:marBottom w:val="0"/>
      <w:divBdr>
        <w:top w:val="none" w:sz="0" w:space="0" w:color="auto"/>
        <w:left w:val="none" w:sz="0" w:space="0" w:color="auto"/>
        <w:bottom w:val="none" w:sz="0" w:space="0" w:color="auto"/>
        <w:right w:val="none" w:sz="0" w:space="0" w:color="auto"/>
      </w:divBdr>
    </w:div>
    <w:div w:id="2008438876">
      <w:bodyDiv w:val="1"/>
      <w:marLeft w:val="0"/>
      <w:marRight w:val="0"/>
      <w:marTop w:val="0"/>
      <w:marBottom w:val="0"/>
      <w:divBdr>
        <w:top w:val="none" w:sz="0" w:space="0" w:color="auto"/>
        <w:left w:val="none" w:sz="0" w:space="0" w:color="auto"/>
        <w:bottom w:val="none" w:sz="0" w:space="0" w:color="auto"/>
        <w:right w:val="none" w:sz="0" w:space="0" w:color="auto"/>
      </w:divBdr>
    </w:div>
    <w:div w:id="2016221840">
      <w:bodyDiv w:val="1"/>
      <w:marLeft w:val="0"/>
      <w:marRight w:val="0"/>
      <w:marTop w:val="0"/>
      <w:marBottom w:val="0"/>
      <w:divBdr>
        <w:top w:val="none" w:sz="0" w:space="0" w:color="auto"/>
        <w:left w:val="none" w:sz="0" w:space="0" w:color="auto"/>
        <w:bottom w:val="none" w:sz="0" w:space="0" w:color="auto"/>
        <w:right w:val="none" w:sz="0" w:space="0" w:color="auto"/>
      </w:divBdr>
    </w:div>
    <w:div w:id="2025671835">
      <w:bodyDiv w:val="1"/>
      <w:marLeft w:val="0"/>
      <w:marRight w:val="0"/>
      <w:marTop w:val="0"/>
      <w:marBottom w:val="0"/>
      <w:divBdr>
        <w:top w:val="none" w:sz="0" w:space="0" w:color="auto"/>
        <w:left w:val="none" w:sz="0" w:space="0" w:color="auto"/>
        <w:bottom w:val="none" w:sz="0" w:space="0" w:color="auto"/>
        <w:right w:val="none" w:sz="0" w:space="0" w:color="auto"/>
      </w:divBdr>
    </w:div>
    <w:div w:id="2070107752">
      <w:bodyDiv w:val="1"/>
      <w:marLeft w:val="0"/>
      <w:marRight w:val="0"/>
      <w:marTop w:val="0"/>
      <w:marBottom w:val="0"/>
      <w:divBdr>
        <w:top w:val="none" w:sz="0" w:space="0" w:color="auto"/>
        <w:left w:val="none" w:sz="0" w:space="0" w:color="auto"/>
        <w:bottom w:val="none" w:sz="0" w:space="0" w:color="auto"/>
        <w:right w:val="none" w:sz="0" w:space="0" w:color="auto"/>
      </w:divBdr>
    </w:div>
    <w:div w:id="2087484335">
      <w:bodyDiv w:val="1"/>
      <w:marLeft w:val="0"/>
      <w:marRight w:val="0"/>
      <w:marTop w:val="0"/>
      <w:marBottom w:val="0"/>
      <w:divBdr>
        <w:top w:val="none" w:sz="0" w:space="0" w:color="auto"/>
        <w:left w:val="none" w:sz="0" w:space="0" w:color="auto"/>
        <w:bottom w:val="none" w:sz="0" w:space="0" w:color="auto"/>
        <w:right w:val="none" w:sz="0" w:space="0" w:color="auto"/>
      </w:divBdr>
    </w:div>
    <w:div w:id="2124224927">
      <w:bodyDiv w:val="1"/>
      <w:marLeft w:val="0"/>
      <w:marRight w:val="0"/>
      <w:marTop w:val="0"/>
      <w:marBottom w:val="0"/>
      <w:divBdr>
        <w:top w:val="none" w:sz="0" w:space="0" w:color="auto"/>
        <w:left w:val="none" w:sz="0" w:space="0" w:color="auto"/>
        <w:bottom w:val="none" w:sz="0" w:space="0" w:color="auto"/>
        <w:right w:val="none" w:sz="0" w:space="0" w:color="auto"/>
      </w:divBdr>
    </w:div>
    <w:div w:id="2140953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aitlin.sanderson@dmr.ms.gov"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christine.walters@dmr.ms.gov" TargetMode="External"/><Relationship Id="rId4" Type="http://schemas.openxmlformats.org/officeDocument/2006/relationships/settings" Target="settings.xml"/><Relationship Id="rId9" Type="http://schemas.openxmlformats.org/officeDocument/2006/relationships/hyperlink" Target="mailto:mark.woodrey@msstate.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6BF292-409C-4F7B-8B05-114657018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8108</Words>
  <Characters>46222</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Grand Bay (GND) National Estuarine Research Reserve Water Quality Metadata</vt:lpstr>
    </vt:vector>
  </TitlesOfParts>
  <Company>MS Dept of Marine Resources</Company>
  <LinksUpToDate>false</LinksUpToDate>
  <CharactersWithSpaces>54222</CharactersWithSpaces>
  <SharedDoc>false</SharedDoc>
  <HLinks>
    <vt:vector size="24" baseType="variant">
      <vt:variant>
        <vt:i4>131146</vt:i4>
      </vt:variant>
      <vt:variant>
        <vt:i4>9</vt:i4>
      </vt:variant>
      <vt:variant>
        <vt:i4>0</vt:i4>
      </vt:variant>
      <vt:variant>
        <vt:i4>5</vt:i4>
      </vt:variant>
      <vt:variant>
        <vt:lpwstr>http://cfcdmo.baruch.sc.edu/</vt:lpwstr>
      </vt:variant>
      <vt:variant>
        <vt:lpwstr/>
      </vt:variant>
      <vt:variant>
        <vt:i4>6357036</vt:i4>
      </vt:variant>
      <vt:variant>
        <vt:i4>6</vt:i4>
      </vt:variant>
      <vt:variant>
        <vt:i4>0</vt:i4>
      </vt:variant>
      <vt:variant>
        <vt:i4>5</vt:i4>
      </vt:variant>
      <vt:variant>
        <vt:lpwstr>http://cdmo.baruch.sc.edu/</vt:lpwstr>
      </vt:variant>
      <vt:variant>
        <vt:lpwstr/>
      </vt:variant>
      <vt:variant>
        <vt:i4>3866639</vt:i4>
      </vt:variant>
      <vt:variant>
        <vt:i4>3</vt:i4>
      </vt:variant>
      <vt:variant>
        <vt:i4>0</vt:i4>
      </vt:variant>
      <vt:variant>
        <vt:i4>5</vt:i4>
      </vt:variant>
      <vt:variant>
        <vt:lpwstr>mailto:christine.walters@dmr.ms.gov</vt:lpwstr>
      </vt:variant>
      <vt:variant>
        <vt:lpwstr/>
      </vt:variant>
      <vt:variant>
        <vt:i4>6029417</vt:i4>
      </vt:variant>
      <vt:variant>
        <vt:i4>0</vt:i4>
      </vt:variant>
      <vt:variant>
        <vt:i4>0</vt:i4>
      </vt:variant>
      <vt:variant>
        <vt:i4>5</vt:i4>
      </vt:variant>
      <vt:variant>
        <vt:lpwstr>mailto:mark.woodrey@dmr.ms.gov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Grand Bay (GND) National Estuarine Research Reserve Water Quality Metadata</dc:title>
  <dc:creator>christine.walters</dc:creator>
  <cp:lastModifiedBy>Amber Knowles</cp:lastModifiedBy>
  <cp:revision>2</cp:revision>
  <cp:lastPrinted>2017-04-17T13:27:00Z</cp:lastPrinted>
  <dcterms:created xsi:type="dcterms:W3CDTF">2018-08-29T17:24:00Z</dcterms:created>
  <dcterms:modified xsi:type="dcterms:W3CDTF">2018-08-29T17:24:00Z</dcterms:modified>
</cp:coreProperties>
</file>