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978C6" w14:textId="77777777" w:rsidR="00160F74" w:rsidRPr="00524DF4" w:rsidRDefault="00160F74" w:rsidP="00D0125D">
      <w:pPr>
        <w:pStyle w:val="HTMLPreformatted"/>
        <w:rPr>
          <w:rFonts w:ascii="Garamond" w:hAnsi="Garamond"/>
          <w:b/>
          <w:sz w:val="24"/>
          <w:szCs w:val="22"/>
        </w:rPr>
      </w:pPr>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72DB40C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6051B3E4" w14:textId="67213B9E"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3415DA">
        <w:rPr>
          <w:rFonts w:ascii="Garamond" w:hAnsi="Garamond"/>
          <w:b/>
          <w:sz w:val="22"/>
          <w:szCs w:val="22"/>
        </w:rPr>
        <w:t>June</w:t>
      </w:r>
      <w:r w:rsidR="00C20084" w:rsidRPr="00524DF4">
        <w:rPr>
          <w:rFonts w:ascii="Garamond" w:hAnsi="Garamond"/>
          <w:b/>
          <w:sz w:val="22"/>
          <w:szCs w:val="22"/>
        </w:rPr>
        <w:t xml:space="preserve"> 20</w:t>
      </w:r>
      <w:r w:rsidR="007C7AD6">
        <w:rPr>
          <w:rFonts w:ascii="Garamond" w:hAnsi="Garamond"/>
          <w:b/>
          <w:sz w:val="22"/>
          <w:szCs w:val="22"/>
        </w:rPr>
        <w:t>2</w:t>
      </w:r>
      <w:r w:rsidR="00F7535B">
        <w:rPr>
          <w:rFonts w:ascii="Garamond" w:hAnsi="Garamond"/>
          <w:b/>
          <w:sz w:val="22"/>
          <w:szCs w:val="22"/>
        </w:rPr>
        <w:t>1</w:t>
      </w:r>
    </w:p>
    <w:p w14:paraId="396F0D51" w14:textId="77777777" w:rsidR="00160F74" w:rsidRPr="00524DF4" w:rsidRDefault="00160F74" w:rsidP="00D0125D">
      <w:pPr>
        <w:pStyle w:val="HTMLPreformatted"/>
        <w:rPr>
          <w:rFonts w:ascii="Garamond" w:hAnsi="Garamond"/>
          <w:b/>
          <w:sz w:val="22"/>
          <w:szCs w:val="22"/>
        </w:rPr>
      </w:pPr>
    </w:p>
    <w:p w14:paraId="745EADF2" w14:textId="66B0AFE6" w:rsidR="00160F74" w:rsidRPr="00524DF4" w:rsidRDefault="49FB58DE" w:rsidP="00D0125D">
      <w:pPr>
        <w:pStyle w:val="HTMLPreformatted"/>
        <w:rPr>
          <w:rFonts w:ascii="Garamond" w:hAnsi="Garamond"/>
          <w:sz w:val="22"/>
          <w:szCs w:val="22"/>
        </w:rPr>
      </w:pPr>
      <w:r w:rsidRPr="2771CEB0">
        <w:rPr>
          <w:rFonts w:ascii="Garamond" w:hAnsi="Garamond"/>
          <w:b/>
          <w:bCs/>
          <w:sz w:val="22"/>
          <w:szCs w:val="22"/>
        </w:rPr>
        <w:t>Latest Update:</w:t>
      </w:r>
      <w:r w:rsidRPr="2771CEB0">
        <w:rPr>
          <w:rFonts w:ascii="Garamond" w:hAnsi="Garamond"/>
          <w:sz w:val="22"/>
          <w:szCs w:val="22"/>
        </w:rPr>
        <w:t xml:space="preserve"> </w:t>
      </w:r>
      <w:r w:rsidR="700E7FE6" w:rsidRPr="2771CEB0">
        <w:rPr>
          <w:rFonts w:ascii="Garamond" w:hAnsi="Garamond"/>
          <w:sz w:val="22"/>
          <w:szCs w:val="22"/>
        </w:rPr>
        <w:t>0</w:t>
      </w:r>
      <w:r w:rsidR="003415DA">
        <w:rPr>
          <w:rFonts w:ascii="Garamond" w:hAnsi="Garamond"/>
          <w:sz w:val="22"/>
          <w:szCs w:val="22"/>
        </w:rPr>
        <w:t>7</w:t>
      </w:r>
      <w:r w:rsidR="3E883D7F" w:rsidRPr="2771CEB0">
        <w:rPr>
          <w:rFonts w:ascii="Garamond" w:hAnsi="Garamond"/>
          <w:sz w:val="22"/>
          <w:szCs w:val="22"/>
        </w:rPr>
        <w:t>/</w:t>
      </w:r>
      <w:r w:rsidR="003415DA">
        <w:rPr>
          <w:rFonts w:ascii="Garamond" w:hAnsi="Garamond"/>
          <w:sz w:val="22"/>
          <w:szCs w:val="22"/>
        </w:rPr>
        <w:t>2</w:t>
      </w:r>
      <w:r w:rsidR="00A31E4E">
        <w:rPr>
          <w:rFonts w:ascii="Garamond" w:hAnsi="Garamond"/>
          <w:sz w:val="22"/>
          <w:szCs w:val="22"/>
        </w:rPr>
        <w:t>9</w:t>
      </w:r>
      <w:r w:rsidR="3E883D7F" w:rsidRPr="2771CEB0">
        <w:rPr>
          <w:rFonts w:ascii="Garamond" w:hAnsi="Garamond"/>
          <w:sz w:val="22"/>
          <w:szCs w:val="22"/>
        </w:rPr>
        <w:t>/</w:t>
      </w:r>
      <w:r w:rsidRPr="2771CEB0">
        <w:rPr>
          <w:rFonts w:ascii="Garamond" w:hAnsi="Garamond"/>
          <w:sz w:val="22"/>
          <w:szCs w:val="22"/>
        </w:rPr>
        <w:t>20</w:t>
      </w:r>
      <w:r w:rsidR="5EC06FDA" w:rsidRPr="2771CEB0">
        <w:rPr>
          <w:rFonts w:ascii="Garamond" w:hAnsi="Garamond"/>
          <w:sz w:val="22"/>
          <w:szCs w:val="22"/>
        </w:rPr>
        <w:t>2</w:t>
      </w:r>
      <w:r w:rsidR="21D4A26B" w:rsidRPr="2771CEB0">
        <w:rPr>
          <w:rFonts w:ascii="Garamond" w:hAnsi="Garamond"/>
          <w:sz w:val="22"/>
          <w:szCs w:val="22"/>
        </w:rPr>
        <w:t>1</w:t>
      </w:r>
    </w:p>
    <w:p w14:paraId="6F440EBA" w14:textId="77777777" w:rsidR="00437A73" w:rsidRPr="00524DF4" w:rsidRDefault="00437A73" w:rsidP="00437A73">
      <w:pPr>
        <w:pStyle w:val="HTMLPreformatted"/>
        <w:rPr>
          <w:rFonts w:ascii="Garamond" w:hAnsi="Garamond"/>
          <w:sz w:val="22"/>
          <w:szCs w:val="22"/>
        </w:rPr>
      </w:pPr>
    </w:p>
    <w:p w14:paraId="20F5F27A" w14:textId="77777777" w:rsidR="00437A73" w:rsidRPr="00524DF4" w:rsidRDefault="00437A73" w:rsidP="00BF5595">
      <w:pPr>
        <w:pStyle w:val="HTMLPreformatted"/>
        <w:tabs>
          <w:tab w:val="clear" w:pos="9160"/>
          <w:tab w:val="left" w:pos="9360"/>
        </w:tabs>
        <w:rPr>
          <w:rFonts w:ascii="Garamond" w:hAnsi="Garamond"/>
          <w:sz w:val="22"/>
          <w:szCs w:val="22"/>
        </w:rPr>
      </w:pPr>
      <w:r w:rsidRPr="00524DF4">
        <w:rPr>
          <w:rFonts w:ascii="Garamond" w:hAnsi="Garamond"/>
          <w:b/>
          <w:sz w:val="22"/>
          <w:szCs w:val="22"/>
        </w:rPr>
        <w:t>Note:</w:t>
      </w:r>
      <w:r w:rsidRPr="00524DF4">
        <w:rPr>
          <w:rFonts w:ascii="Garamond" w:hAnsi="Garamond"/>
          <w:sz w:val="22"/>
          <w:szCs w:val="22"/>
        </w:rPr>
        <w:t xml:space="preserve"> This is a provisional metadata document; it has not</w:t>
      </w:r>
      <w:r w:rsidR="00133450" w:rsidRPr="00524DF4">
        <w:rPr>
          <w:rFonts w:ascii="Garamond" w:hAnsi="Garamond"/>
          <w:sz w:val="22"/>
          <w:szCs w:val="22"/>
        </w:rPr>
        <w:t xml:space="preserve"> been</w:t>
      </w:r>
      <w:r w:rsidRPr="00524DF4">
        <w:rPr>
          <w:rFonts w:ascii="Garamond" w:hAnsi="Garamond"/>
          <w:sz w:val="22"/>
          <w:szCs w:val="22"/>
        </w:rPr>
        <w:t xml:space="preserve"> authenticated as of its download date</w:t>
      </w:r>
      <w:r w:rsidR="00AC6ABC" w:rsidRPr="00524DF4">
        <w:rPr>
          <w:rFonts w:ascii="Garamond" w:hAnsi="Garamond"/>
          <w:sz w:val="22"/>
          <w:szCs w:val="22"/>
        </w:rPr>
        <w:t xml:space="preserve">. </w:t>
      </w:r>
      <w:r w:rsidRPr="00524DF4">
        <w:rPr>
          <w:rFonts w:ascii="Garamond" w:hAnsi="Garamond"/>
          <w:sz w:val="22"/>
          <w:szCs w:val="22"/>
        </w:rPr>
        <w:t>Contents of this document are subject to change throughout the QAQC process</w:t>
      </w:r>
      <w:r w:rsidR="00133450" w:rsidRPr="00524DF4">
        <w:rPr>
          <w:rFonts w:ascii="Garamond" w:hAnsi="Garamond"/>
          <w:sz w:val="22"/>
          <w:szCs w:val="22"/>
        </w:rPr>
        <w:t>, therefore</w:t>
      </w:r>
      <w:r w:rsidRPr="00524DF4">
        <w:rPr>
          <w:rFonts w:ascii="Garamond" w:hAnsi="Garamond"/>
          <w:sz w:val="22"/>
          <w:szCs w:val="22"/>
        </w:rPr>
        <w:t xml:space="preserve"> it should not be considered a final record of data documentation until that process is complete</w:t>
      </w:r>
      <w:r w:rsidR="00AC6ABC" w:rsidRPr="00524DF4">
        <w:rPr>
          <w:rFonts w:ascii="Garamond" w:hAnsi="Garamond"/>
          <w:sz w:val="22"/>
          <w:szCs w:val="22"/>
        </w:rPr>
        <w:t xml:space="preserve">. </w:t>
      </w:r>
      <w:r w:rsidRPr="00524DF4">
        <w:rPr>
          <w:rFonts w:ascii="Garamond" w:hAnsi="Garamond"/>
          <w:sz w:val="22"/>
          <w:szCs w:val="22"/>
        </w:rPr>
        <w:t>Contact the CDMO (</w:t>
      </w:r>
      <w:hyperlink r:id="rId11" w:history="1">
        <w:r w:rsidRPr="00524DF4">
          <w:rPr>
            <w:rStyle w:val="Hyperlink"/>
            <w:rFonts w:ascii="Garamond" w:hAnsi="Garamond" w:cs="Arial Unicode MS"/>
            <w:sz w:val="22"/>
            <w:szCs w:val="22"/>
          </w:rPr>
          <w:t>cdmosupport@belle.baruch.sc.edu</w:t>
        </w:r>
      </w:hyperlink>
      <w:r w:rsidRPr="00524DF4">
        <w:rPr>
          <w:rFonts w:ascii="Garamond" w:hAnsi="Garamond"/>
          <w:sz w:val="22"/>
          <w:szCs w:val="22"/>
        </w:rPr>
        <w:t xml:space="preserve">) or the </w:t>
      </w:r>
      <w:r w:rsidR="006A728D" w:rsidRPr="00524DF4">
        <w:rPr>
          <w:rFonts w:ascii="Garamond" w:hAnsi="Garamond"/>
          <w:sz w:val="22"/>
          <w:szCs w:val="22"/>
        </w:rPr>
        <w:t>GTMNERR</w:t>
      </w:r>
      <w:r w:rsidRPr="00524DF4">
        <w:rPr>
          <w:rFonts w:ascii="Garamond" w:hAnsi="Garamond"/>
          <w:sz w:val="22"/>
          <w:szCs w:val="22"/>
        </w:rPr>
        <w:t xml:space="preserve"> with any additional questions.</w:t>
      </w:r>
    </w:p>
    <w:p w14:paraId="1664045F" w14:textId="77777777" w:rsidR="00160F74" w:rsidRPr="00524DF4" w:rsidRDefault="00160F74" w:rsidP="00B56AC8">
      <w:pPr>
        <w:pStyle w:val="HTMLPreformatted"/>
        <w:rPr>
          <w:rFonts w:ascii="Garamond" w:hAnsi="Garamond"/>
          <w:sz w:val="22"/>
          <w:szCs w:val="22"/>
        </w:rPr>
      </w:pPr>
    </w:p>
    <w:p w14:paraId="16086005"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5A58596F" w14:textId="77777777" w:rsidR="00160F74" w:rsidRPr="00524DF4" w:rsidRDefault="00160F74" w:rsidP="00B56AC8">
      <w:pPr>
        <w:pStyle w:val="HTMLPreformatted"/>
        <w:rPr>
          <w:rFonts w:ascii="Garamond" w:hAnsi="Garamond"/>
          <w:sz w:val="22"/>
          <w:szCs w:val="22"/>
        </w:rPr>
      </w:pPr>
    </w:p>
    <w:p w14:paraId="0A6BEB51"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692F3CCB"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543C24B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22587830" w14:textId="77777777" w:rsidR="00160F74" w:rsidRPr="00524DF4" w:rsidRDefault="00160F74" w:rsidP="00B56AC8">
      <w:pPr>
        <w:pStyle w:val="HTMLPreformatted"/>
        <w:tabs>
          <w:tab w:val="left" w:pos="300"/>
        </w:tabs>
        <w:rPr>
          <w:rFonts w:ascii="Garamond" w:hAnsi="Garamond"/>
          <w:sz w:val="22"/>
          <w:szCs w:val="22"/>
        </w:rPr>
      </w:pPr>
    </w:p>
    <w:p w14:paraId="370793C4"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8BCA73C"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38688B41"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 xml:space="preserve">Ponte </w:t>
      </w:r>
      <w:proofErr w:type="spellStart"/>
      <w:r w:rsidR="008328E1" w:rsidRPr="00524DF4">
        <w:rPr>
          <w:rFonts w:ascii="Garamond" w:hAnsi="Garamond"/>
          <w:sz w:val="22"/>
          <w:szCs w:val="22"/>
        </w:rPr>
        <w:t>Vedra</w:t>
      </w:r>
      <w:proofErr w:type="spellEnd"/>
      <w:r w:rsidR="008328E1" w:rsidRPr="00524DF4">
        <w:rPr>
          <w:rFonts w:ascii="Garamond" w:hAnsi="Garamond"/>
          <w:sz w:val="22"/>
          <w:szCs w:val="22"/>
        </w:rPr>
        <w:t xml:space="preserve"> Beach, FL 32082</w:t>
      </w:r>
    </w:p>
    <w:p w14:paraId="1DB30A04" w14:textId="77777777"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78940747" w14:textId="77777777"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2" w:history="1">
        <w:r w:rsidR="0034494F" w:rsidRPr="00524DF4">
          <w:rPr>
            <w:rStyle w:val="Hyperlink"/>
            <w:rFonts w:ascii="Garamond" w:hAnsi="Garamond" w:cs="Arial Unicode MS"/>
            <w:sz w:val="22"/>
            <w:szCs w:val="22"/>
          </w:rPr>
          <w:t>nikki.dix@dep.state.fl.us</w:t>
        </w:r>
      </w:hyperlink>
    </w:p>
    <w:p w14:paraId="61E8281A" w14:textId="77777777" w:rsidR="008328E1" w:rsidRPr="00524DF4" w:rsidRDefault="008328E1" w:rsidP="008328E1">
      <w:pPr>
        <w:pStyle w:val="HTMLPreformatted"/>
        <w:tabs>
          <w:tab w:val="left" w:pos="300"/>
        </w:tabs>
        <w:ind w:left="270" w:hanging="270"/>
        <w:rPr>
          <w:rFonts w:ascii="Garamond" w:hAnsi="Garamond"/>
          <w:sz w:val="22"/>
          <w:szCs w:val="22"/>
        </w:rPr>
      </w:pPr>
    </w:p>
    <w:p w14:paraId="22574A49"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09C98806" w14:textId="77777777" w:rsidR="00160F74" w:rsidRPr="00524DF4" w:rsidRDefault="00160F74" w:rsidP="00B56AC8">
      <w:pPr>
        <w:pStyle w:val="HTMLPreformatted"/>
        <w:tabs>
          <w:tab w:val="left" w:pos="300"/>
        </w:tabs>
        <w:ind w:left="270" w:hanging="270"/>
        <w:rPr>
          <w:rFonts w:ascii="Garamond" w:hAnsi="Garamond"/>
          <w:sz w:val="22"/>
          <w:szCs w:val="22"/>
        </w:rPr>
      </w:pPr>
    </w:p>
    <w:p w14:paraId="1373F5D2" w14:textId="77777777"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62AA3023"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3605870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Ponte </w:t>
      </w:r>
      <w:proofErr w:type="spellStart"/>
      <w:r w:rsidRPr="00524DF4">
        <w:rPr>
          <w:rFonts w:ascii="Garamond" w:hAnsi="Garamond"/>
          <w:sz w:val="22"/>
          <w:szCs w:val="22"/>
        </w:rPr>
        <w:t>Vedra</w:t>
      </w:r>
      <w:proofErr w:type="spellEnd"/>
      <w:r w:rsidRPr="00524DF4">
        <w:rPr>
          <w:rFonts w:ascii="Garamond" w:hAnsi="Garamond"/>
          <w:sz w:val="22"/>
          <w:szCs w:val="22"/>
        </w:rPr>
        <w:t xml:space="preserve"> Beach, FL 32082</w:t>
      </w:r>
    </w:p>
    <w:p w14:paraId="0D1B03D9"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06F548D"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3" w:history="1">
        <w:r w:rsidRPr="00524DF4">
          <w:rPr>
            <w:rStyle w:val="Hyperlink"/>
            <w:rFonts w:ascii="Garamond" w:hAnsi="Garamond" w:cs="Arial Unicode MS"/>
            <w:sz w:val="22"/>
            <w:szCs w:val="22"/>
          </w:rPr>
          <w:t>shannon.dunnigan@dep.state.fl.us</w:t>
        </w:r>
      </w:hyperlink>
    </w:p>
    <w:p w14:paraId="2A0B9252" w14:textId="77777777" w:rsidR="008C2F4C" w:rsidRPr="00524DF4" w:rsidRDefault="008C2F4C" w:rsidP="00D0125D">
      <w:pPr>
        <w:pStyle w:val="HTMLPreformatted"/>
        <w:tabs>
          <w:tab w:val="left" w:pos="300"/>
        </w:tabs>
        <w:ind w:left="270" w:hanging="270"/>
      </w:pPr>
    </w:p>
    <w:p w14:paraId="18F91940" w14:textId="77777777"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274A6E5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6D77BB0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Ponte </w:t>
      </w:r>
      <w:proofErr w:type="spellStart"/>
      <w:r w:rsidRPr="00524DF4">
        <w:rPr>
          <w:rFonts w:ascii="Garamond" w:hAnsi="Garamond"/>
          <w:sz w:val="22"/>
          <w:szCs w:val="22"/>
        </w:rPr>
        <w:t>Vedra</w:t>
      </w:r>
      <w:proofErr w:type="spellEnd"/>
      <w:r w:rsidRPr="00524DF4">
        <w:rPr>
          <w:rFonts w:ascii="Garamond" w:hAnsi="Garamond"/>
          <w:sz w:val="22"/>
          <w:szCs w:val="22"/>
        </w:rPr>
        <w:t xml:space="preserve"> Beach, FL 32082</w:t>
      </w:r>
    </w:p>
    <w:p w14:paraId="254EB098"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56D981C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4" w:history="1">
        <w:r w:rsidR="007C76CF" w:rsidRPr="00524DF4">
          <w:rPr>
            <w:rStyle w:val="Hyperlink"/>
            <w:rFonts w:ascii="Garamond" w:hAnsi="Garamond" w:cs="Arial Unicode MS"/>
            <w:sz w:val="22"/>
            <w:szCs w:val="22"/>
          </w:rPr>
          <w:t>silas.tanner@dep.state.fl.us</w:t>
        </w:r>
      </w:hyperlink>
    </w:p>
    <w:p w14:paraId="71545880" w14:textId="77777777" w:rsidR="003347B1" w:rsidRPr="00524DF4" w:rsidRDefault="003347B1" w:rsidP="008C2F4C">
      <w:pPr>
        <w:pStyle w:val="HTMLPreformatted"/>
        <w:tabs>
          <w:tab w:val="left" w:pos="300"/>
        </w:tabs>
        <w:rPr>
          <w:rFonts w:ascii="Garamond" w:hAnsi="Garamond"/>
          <w:sz w:val="22"/>
          <w:szCs w:val="22"/>
        </w:rPr>
      </w:pPr>
    </w:p>
    <w:p w14:paraId="4BD422F5" w14:textId="77777777"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244DDF9B"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A88058A"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2F495CDF"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2C7C9368"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5" w:history="1">
        <w:r w:rsidRPr="00524DF4">
          <w:rPr>
            <w:rStyle w:val="Hyperlink"/>
            <w:rFonts w:ascii="Garamond" w:hAnsi="Garamond" w:cs="Arial Unicode MS"/>
            <w:sz w:val="22"/>
            <w:szCs w:val="22"/>
          </w:rPr>
          <w:t>kathryn.petrinec@dep.state.fl.us</w:t>
        </w:r>
      </w:hyperlink>
    </w:p>
    <w:p w14:paraId="422FBFB1" w14:textId="77777777" w:rsidR="00D0125D" w:rsidRPr="00524DF4" w:rsidRDefault="00D0125D" w:rsidP="00D0125D">
      <w:pPr>
        <w:pStyle w:val="HTMLPreformatted"/>
        <w:tabs>
          <w:tab w:val="left" w:pos="300"/>
        </w:tabs>
        <w:ind w:left="270" w:hanging="270"/>
      </w:pPr>
    </w:p>
    <w:p w14:paraId="3CD9CB0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0A4DE02D" w14:textId="77777777" w:rsidR="00160F74" w:rsidRPr="00524DF4" w:rsidRDefault="00160F74" w:rsidP="00B56AC8">
      <w:pPr>
        <w:pStyle w:val="HTMLPreformatted"/>
        <w:rPr>
          <w:rFonts w:ascii="Garamond" w:hAnsi="Garamond" w:cs="Times New Roman"/>
          <w:b/>
          <w:bCs/>
          <w:sz w:val="22"/>
          <w:szCs w:val="22"/>
        </w:rPr>
      </w:pPr>
    </w:p>
    <w:p w14:paraId="689DC6A8" w14:textId="59DFA826" w:rsidR="00160F74" w:rsidRPr="00524DF4" w:rsidRDefault="00160F74" w:rsidP="00B56AC8">
      <w:pPr>
        <w:ind w:left="270"/>
        <w:rPr>
          <w:rFonts w:ascii="Garamond" w:hAnsi="Garamond"/>
          <w:sz w:val="22"/>
          <w:szCs w:val="22"/>
        </w:rPr>
      </w:pPr>
      <w:r w:rsidRPr="3AAE3BC2">
        <w:rPr>
          <w:rFonts w:ascii="Garamond" w:hAnsi="Garamond"/>
          <w:sz w:val="22"/>
          <w:szCs w:val="22"/>
        </w:rPr>
        <w:t>Data from each deployment are uploaded from the YSI data</w:t>
      </w:r>
      <w:r w:rsidR="007B23DC" w:rsidRPr="3AAE3BC2">
        <w:rPr>
          <w:rFonts w:ascii="Garamond" w:hAnsi="Garamond"/>
          <w:sz w:val="22"/>
          <w:szCs w:val="22"/>
        </w:rPr>
        <w:t xml:space="preserve"> </w:t>
      </w:r>
      <w:r w:rsidRPr="3AAE3BC2">
        <w:rPr>
          <w:rFonts w:ascii="Garamond" w:hAnsi="Garamond"/>
          <w:sz w:val="22"/>
          <w:szCs w:val="22"/>
        </w:rPr>
        <w:t xml:space="preserve">sonde to a </w:t>
      </w:r>
      <w:r w:rsidR="00CC7C53">
        <w:rPr>
          <w:rFonts w:ascii="Garamond" w:hAnsi="Garamond"/>
          <w:sz w:val="22"/>
          <w:szCs w:val="22"/>
        </w:rPr>
        <w:t>computer with Windows 7 or newer operating system</w:t>
      </w:r>
      <w:r w:rsidR="00AC6ABC" w:rsidRPr="3AAE3BC2">
        <w:rPr>
          <w:rFonts w:ascii="Garamond" w:hAnsi="Garamond"/>
          <w:sz w:val="22"/>
          <w:szCs w:val="22"/>
        </w:rPr>
        <w:t xml:space="preserve">. </w:t>
      </w:r>
      <w:r w:rsidRPr="3AAE3BC2">
        <w:rPr>
          <w:rFonts w:ascii="Garamond" w:hAnsi="Garamond"/>
          <w:sz w:val="22"/>
          <w:szCs w:val="22"/>
        </w:rPr>
        <w:t>Files are exported from</w:t>
      </w:r>
      <w:r w:rsidR="001442C4" w:rsidRPr="3AAE3BC2">
        <w:rPr>
          <w:rFonts w:ascii="Garamond" w:hAnsi="Garamond"/>
          <w:sz w:val="22"/>
          <w:szCs w:val="22"/>
        </w:rPr>
        <w:t xml:space="preserve"> </w:t>
      </w:r>
      <w:proofErr w:type="spellStart"/>
      <w:r w:rsidR="003B1F5B" w:rsidRPr="3AAE3BC2">
        <w:rPr>
          <w:rFonts w:ascii="Garamond" w:hAnsi="Garamond"/>
          <w:sz w:val="22"/>
          <w:szCs w:val="22"/>
        </w:rPr>
        <w:t>K</w:t>
      </w:r>
      <w:r w:rsidR="00295A23" w:rsidRPr="3AAE3BC2">
        <w:rPr>
          <w:rFonts w:ascii="Garamond" w:hAnsi="Garamond"/>
          <w:sz w:val="22"/>
          <w:szCs w:val="22"/>
        </w:rPr>
        <w:t>orEXO</w:t>
      </w:r>
      <w:proofErr w:type="spellEnd"/>
      <w:r w:rsidR="003B1F5B" w:rsidRPr="3AAE3BC2">
        <w:rPr>
          <w:rFonts w:ascii="Garamond" w:hAnsi="Garamond"/>
          <w:sz w:val="22"/>
          <w:szCs w:val="22"/>
        </w:rPr>
        <w:t xml:space="preserve"> Software</w:t>
      </w:r>
      <w:r w:rsidR="00295A23" w:rsidRPr="3AAE3BC2">
        <w:rPr>
          <w:rFonts w:ascii="Garamond" w:hAnsi="Garamond"/>
          <w:sz w:val="22"/>
          <w:szCs w:val="22"/>
        </w:rPr>
        <w:t>, the software platform used for managing the EXO data sonde and water quality data,</w:t>
      </w:r>
      <w:r w:rsidR="003B1F5B" w:rsidRPr="3AAE3BC2">
        <w:rPr>
          <w:rFonts w:ascii="Garamond" w:hAnsi="Garamond"/>
          <w:sz w:val="22"/>
          <w:szCs w:val="22"/>
        </w:rPr>
        <w:t xml:space="preserve"> in </w:t>
      </w:r>
      <w:r w:rsidR="00CC7C53">
        <w:rPr>
          <w:rFonts w:ascii="Garamond" w:hAnsi="Garamond"/>
          <w:sz w:val="22"/>
          <w:szCs w:val="22"/>
        </w:rPr>
        <w:t>a comma separated file (CSV)</w:t>
      </w:r>
      <w:r w:rsidR="003B1F5B" w:rsidRPr="3AAE3BC2">
        <w:rPr>
          <w:rFonts w:ascii="Garamond" w:hAnsi="Garamond"/>
          <w:sz w:val="22"/>
          <w:szCs w:val="22"/>
        </w:rPr>
        <w:t xml:space="preserve"> </w:t>
      </w:r>
      <w:r w:rsidRPr="3AAE3BC2">
        <w:rPr>
          <w:rFonts w:ascii="Garamond" w:hAnsi="Garamond"/>
          <w:sz w:val="22"/>
          <w:szCs w:val="22"/>
        </w:rPr>
        <w:t>and uploaded to the Centralized Data Management Office (CDMO) where they undergo automated primary QAQC</w:t>
      </w:r>
      <w:r w:rsidR="007770D1" w:rsidRPr="3AAE3BC2">
        <w:rPr>
          <w:rFonts w:ascii="Garamond" w:hAnsi="Garamond"/>
          <w:sz w:val="22"/>
          <w:szCs w:val="22"/>
        </w:rPr>
        <w:t xml:space="preserve">; automated depth/level corrections for changes in </w:t>
      </w:r>
      <w:r w:rsidR="007531DA">
        <w:rPr>
          <w:rFonts w:ascii="Garamond" w:hAnsi="Garamond"/>
          <w:sz w:val="22"/>
          <w:szCs w:val="22"/>
        </w:rPr>
        <w:t>b</w:t>
      </w:r>
      <w:r w:rsidR="007770D1" w:rsidRPr="3AAE3BC2">
        <w:rPr>
          <w:rFonts w:ascii="Garamond" w:hAnsi="Garamond"/>
          <w:sz w:val="22"/>
          <w:szCs w:val="22"/>
        </w:rPr>
        <w:t xml:space="preserve">arometric </w:t>
      </w:r>
      <w:r w:rsidR="00980984">
        <w:rPr>
          <w:rFonts w:ascii="Garamond" w:hAnsi="Garamond"/>
          <w:sz w:val="22"/>
          <w:szCs w:val="22"/>
        </w:rPr>
        <w:t>p</w:t>
      </w:r>
      <w:r w:rsidR="007770D1" w:rsidRPr="3AAE3BC2">
        <w:rPr>
          <w:rFonts w:ascii="Garamond" w:hAnsi="Garamond"/>
          <w:sz w:val="22"/>
          <w:szCs w:val="22"/>
        </w:rPr>
        <w:t>ressure (</w:t>
      </w:r>
      <w:proofErr w:type="spellStart"/>
      <w:r w:rsidR="007770D1" w:rsidRPr="3AAE3BC2">
        <w:rPr>
          <w:rFonts w:ascii="Garamond" w:hAnsi="Garamond"/>
          <w:sz w:val="22"/>
          <w:szCs w:val="22"/>
        </w:rPr>
        <w:t>cDepth</w:t>
      </w:r>
      <w:proofErr w:type="spellEnd"/>
      <w:r w:rsidR="007770D1" w:rsidRPr="3AAE3BC2">
        <w:rPr>
          <w:rFonts w:ascii="Garamond" w:hAnsi="Garamond"/>
          <w:sz w:val="22"/>
          <w:szCs w:val="22"/>
        </w:rPr>
        <w:t xml:space="preserve"> or </w:t>
      </w:r>
      <w:proofErr w:type="spellStart"/>
      <w:r w:rsidR="007770D1" w:rsidRPr="3AAE3BC2">
        <w:rPr>
          <w:rFonts w:ascii="Garamond" w:hAnsi="Garamond"/>
          <w:sz w:val="22"/>
          <w:szCs w:val="22"/>
        </w:rPr>
        <w:t>cLevel</w:t>
      </w:r>
      <w:proofErr w:type="spellEnd"/>
      <w:r w:rsidR="007770D1" w:rsidRPr="3AAE3BC2">
        <w:rPr>
          <w:rFonts w:ascii="Garamond" w:hAnsi="Garamond"/>
          <w:sz w:val="22"/>
          <w:szCs w:val="22"/>
        </w:rPr>
        <w:t xml:space="preserve"> parameters);</w:t>
      </w:r>
      <w:r w:rsidRPr="3AAE3BC2">
        <w:rPr>
          <w:rFonts w:ascii="Garamond" w:hAnsi="Garamond"/>
          <w:sz w:val="22"/>
          <w:szCs w:val="22"/>
        </w:rPr>
        <w:t xml:space="preserve"> and become part of the CDMO’s online provisional database</w:t>
      </w:r>
      <w:r w:rsidR="00AC6ABC" w:rsidRPr="3AAE3BC2">
        <w:rPr>
          <w:rFonts w:ascii="Garamond" w:hAnsi="Garamond"/>
          <w:sz w:val="22"/>
          <w:szCs w:val="22"/>
        </w:rPr>
        <w:t xml:space="preserve">. </w:t>
      </w:r>
      <w:r w:rsidR="003B1F5B" w:rsidRPr="3AAE3BC2">
        <w:rPr>
          <w:rFonts w:ascii="Garamond" w:hAnsi="Garamond"/>
          <w:sz w:val="22"/>
          <w:szCs w:val="22"/>
        </w:rPr>
        <w:t xml:space="preserve">All </w:t>
      </w:r>
      <w:r w:rsidRPr="3AAE3BC2">
        <w:rPr>
          <w:rFonts w:ascii="Garamond" w:hAnsi="Garamond"/>
          <w:sz w:val="22"/>
          <w:szCs w:val="22"/>
        </w:rPr>
        <w:t>pre- and post-deployment data are removed from the file prior to upload</w:t>
      </w:r>
      <w:r w:rsidR="003B1F5B" w:rsidRPr="3AAE3BC2">
        <w:rPr>
          <w:rFonts w:ascii="Garamond" w:hAnsi="Garamond"/>
          <w:sz w:val="22"/>
          <w:szCs w:val="22"/>
        </w:rPr>
        <w:t xml:space="preserve">. </w:t>
      </w:r>
      <w:r w:rsidRPr="3AAE3BC2">
        <w:rPr>
          <w:rFonts w:ascii="Garamond" w:hAnsi="Garamond"/>
          <w:sz w:val="22"/>
          <w:szCs w:val="22"/>
        </w:rPr>
        <w:t xml:space="preserve">During primary QAQC, data are flagged if they are missing or out of sensor </w:t>
      </w:r>
      <w:r w:rsidRPr="3AAE3BC2">
        <w:rPr>
          <w:rFonts w:ascii="Garamond" w:hAnsi="Garamond"/>
          <w:sz w:val="22"/>
          <w:szCs w:val="22"/>
        </w:rPr>
        <w:lastRenderedPageBreak/>
        <w:t>range</w:t>
      </w:r>
      <w:r w:rsidR="00AC6ABC" w:rsidRPr="3AAE3BC2">
        <w:rPr>
          <w:rFonts w:ascii="Garamond" w:hAnsi="Garamond"/>
          <w:sz w:val="22"/>
          <w:szCs w:val="22"/>
        </w:rPr>
        <w:t xml:space="preserve">. </w:t>
      </w:r>
      <w:r w:rsidRPr="3AAE3BC2">
        <w:rPr>
          <w:rFonts w:ascii="Garamond" w:hAnsi="Garamond"/>
          <w:sz w:val="22"/>
          <w:szCs w:val="22"/>
        </w:rPr>
        <w:t xml:space="preserve">The edited file is then returned to the Reserve </w:t>
      </w:r>
      <w:r w:rsidR="00D93A2E" w:rsidRPr="3AAE3BC2">
        <w:rPr>
          <w:rFonts w:ascii="Garamond" w:hAnsi="Garamond"/>
          <w:sz w:val="22"/>
          <w:szCs w:val="22"/>
        </w:rPr>
        <w:t xml:space="preserve">for secondary QAQC </w:t>
      </w:r>
      <w:r w:rsidRPr="3AAE3BC2">
        <w:rPr>
          <w:rFonts w:ascii="Garamond" w:hAnsi="Garamond"/>
          <w:sz w:val="22"/>
          <w:szCs w:val="22"/>
        </w:rPr>
        <w:t>where it is opened in Microsoft Excel and processed using the CDMO’s NERRQAQC Excel macro</w:t>
      </w:r>
      <w:r w:rsidR="00AC6ABC" w:rsidRPr="3AAE3BC2">
        <w:rPr>
          <w:rFonts w:ascii="Garamond" w:hAnsi="Garamond"/>
          <w:sz w:val="22"/>
          <w:szCs w:val="22"/>
        </w:rPr>
        <w:t xml:space="preserve">. </w:t>
      </w:r>
      <w:proofErr w:type="gramStart"/>
      <w:r w:rsidR="00582630" w:rsidRPr="3AAE3BC2">
        <w:rPr>
          <w:rFonts w:ascii="Garamond" w:hAnsi="Garamond"/>
          <w:sz w:val="22"/>
          <w:szCs w:val="22"/>
        </w:rPr>
        <w:t>The macro inserts station codes</w:t>
      </w:r>
      <w:r w:rsidR="00582630">
        <w:rPr>
          <w:rFonts w:ascii="Garamond" w:hAnsi="Garamond"/>
          <w:sz w:val="22"/>
          <w:szCs w:val="22"/>
        </w:rPr>
        <w:t>,</w:t>
      </w:r>
      <w:proofErr w:type="gramEnd"/>
      <w:r w:rsidRPr="3AAE3BC2">
        <w:rPr>
          <w:rFonts w:ascii="Garamond" w:hAnsi="Garamond"/>
          <w:sz w:val="22"/>
          <w:szCs w:val="22"/>
        </w:rPr>
        <w:t xml:space="preserve"> creates metadata worksheets for flagged data and summary statistics, and graphs the data for review</w:t>
      </w:r>
      <w:r w:rsidR="00AC6ABC" w:rsidRPr="3AAE3BC2">
        <w:rPr>
          <w:rFonts w:ascii="Garamond" w:hAnsi="Garamond"/>
          <w:sz w:val="22"/>
          <w:szCs w:val="22"/>
        </w:rPr>
        <w:t xml:space="preserve">. </w:t>
      </w:r>
      <w:r w:rsidRPr="3AAE3BC2">
        <w:rPr>
          <w:rFonts w:ascii="Garamond" w:hAnsi="Garamond"/>
          <w:sz w:val="22"/>
          <w:szCs w:val="22"/>
        </w:rPr>
        <w:t xml:space="preserve">It allows the user to apply QAQC flags and codes to the data, remove </w:t>
      </w:r>
      <w:r w:rsidR="001E65D0" w:rsidRPr="3AAE3BC2">
        <w:rPr>
          <w:rFonts w:ascii="Garamond" w:hAnsi="Garamond"/>
          <w:sz w:val="22"/>
          <w:szCs w:val="22"/>
        </w:rPr>
        <w:t>any overlapping deployment data</w:t>
      </w:r>
      <w:r w:rsidRPr="3AAE3BC2">
        <w:rPr>
          <w:rFonts w:ascii="Garamond" w:hAnsi="Garamond"/>
          <w:sz w:val="22"/>
          <w:szCs w:val="22"/>
        </w:rPr>
        <w:t>, append files, and export the resulting data file to the CDMO</w:t>
      </w:r>
      <w:r w:rsidR="00AC6ABC" w:rsidRPr="3AAE3BC2">
        <w:rPr>
          <w:rFonts w:ascii="Garamond" w:hAnsi="Garamond"/>
          <w:sz w:val="22"/>
          <w:szCs w:val="22"/>
        </w:rPr>
        <w:t xml:space="preserve">. </w:t>
      </w:r>
      <w:r w:rsidR="007770D1" w:rsidRPr="3AAE3BC2">
        <w:rPr>
          <w:rFonts w:ascii="Garamond" w:hAnsi="Garamond"/>
          <w:sz w:val="22"/>
          <w:szCs w:val="22"/>
        </w:rPr>
        <w:t>Upload after secondary QAQC results in ingestion into the database a</w:t>
      </w:r>
      <w:r w:rsidR="001E65D0" w:rsidRPr="3AAE3BC2">
        <w:rPr>
          <w:rFonts w:ascii="Garamond" w:hAnsi="Garamond"/>
          <w:sz w:val="22"/>
          <w:szCs w:val="22"/>
        </w:rPr>
        <w:t>s</w:t>
      </w:r>
      <w:r w:rsidR="007770D1" w:rsidRPr="3AAE3BC2">
        <w:rPr>
          <w:rFonts w:ascii="Garamond" w:hAnsi="Garamond"/>
          <w:sz w:val="22"/>
          <w:szCs w:val="22"/>
        </w:rPr>
        <w:t xml:space="preserve"> provisional plus data, recalculation of </w:t>
      </w:r>
      <w:proofErr w:type="spellStart"/>
      <w:r w:rsidR="007770D1" w:rsidRPr="3AAE3BC2">
        <w:rPr>
          <w:rFonts w:ascii="Garamond" w:hAnsi="Garamond"/>
          <w:sz w:val="22"/>
          <w:szCs w:val="22"/>
        </w:rPr>
        <w:t>cDepth</w:t>
      </w:r>
      <w:proofErr w:type="spellEnd"/>
      <w:r w:rsidR="007770D1" w:rsidRPr="3AAE3BC2">
        <w:rPr>
          <w:rFonts w:ascii="Garamond" w:hAnsi="Garamond"/>
          <w:sz w:val="22"/>
          <w:szCs w:val="22"/>
        </w:rPr>
        <w:t xml:space="preserve"> or </w:t>
      </w:r>
      <w:proofErr w:type="spellStart"/>
      <w:r w:rsidR="007770D1" w:rsidRPr="3AAE3BC2">
        <w:rPr>
          <w:rFonts w:ascii="Garamond" w:hAnsi="Garamond"/>
          <w:sz w:val="22"/>
          <w:szCs w:val="22"/>
        </w:rPr>
        <w:t>cLevel</w:t>
      </w:r>
      <w:proofErr w:type="spellEnd"/>
      <w:r w:rsidR="007770D1" w:rsidRPr="3AAE3BC2">
        <w:rPr>
          <w:rFonts w:ascii="Garamond" w:hAnsi="Garamond"/>
          <w:sz w:val="22"/>
          <w:szCs w:val="22"/>
        </w:rPr>
        <w:t xml:space="preserve"> parameters, and finally</w:t>
      </w:r>
      <w:r w:rsidRPr="3AAE3BC2">
        <w:rPr>
          <w:rFonts w:ascii="Garamond" w:hAnsi="Garamond"/>
          <w:sz w:val="22"/>
          <w:szCs w:val="22"/>
        </w:rPr>
        <w:t xml:space="preserve"> tertiary QAQC </w:t>
      </w:r>
      <w:r w:rsidR="007770D1" w:rsidRPr="3AAE3BC2">
        <w:rPr>
          <w:rFonts w:ascii="Garamond" w:hAnsi="Garamond"/>
          <w:sz w:val="22"/>
          <w:szCs w:val="22"/>
        </w:rPr>
        <w:t xml:space="preserve">by the CDMO </w:t>
      </w:r>
      <w:r w:rsidRPr="3AAE3BC2">
        <w:rPr>
          <w:rFonts w:ascii="Garamond" w:hAnsi="Garamond"/>
          <w:sz w:val="22"/>
          <w:szCs w:val="22"/>
        </w:rPr>
        <w:t>and assimilation into the CDMO’s authoritative online database</w:t>
      </w:r>
      <w:r w:rsidR="00AC6ABC" w:rsidRPr="3AAE3BC2">
        <w:rPr>
          <w:rFonts w:ascii="Garamond" w:hAnsi="Garamond"/>
          <w:sz w:val="22"/>
          <w:szCs w:val="22"/>
        </w:rPr>
        <w:t xml:space="preserve">. </w:t>
      </w:r>
      <w:r w:rsidRPr="3AAE3BC2">
        <w:rPr>
          <w:rFonts w:ascii="Garamond" w:hAnsi="Garamond"/>
          <w:sz w:val="22"/>
          <w:szCs w:val="22"/>
        </w:rPr>
        <w:t>Where deployment overlap occurs between files, the data produced by the newly calibrated sonde is generally accepted as being the most accurate</w:t>
      </w:r>
      <w:r w:rsidR="00AC6ABC" w:rsidRPr="3AAE3BC2">
        <w:rPr>
          <w:rFonts w:ascii="Garamond" w:hAnsi="Garamond"/>
          <w:sz w:val="22"/>
          <w:szCs w:val="22"/>
        </w:rPr>
        <w:t xml:space="preserve">. </w:t>
      </w:r>
      <w:r w:rsidRPr="3AAE3BC2">
        <w:rPr>
          <w:rFonts w:ascii="Garamond" w:hAnsi="Garamond"/>
          <w:sz w:val="22"/>
          <w:szCs w:val="22"/>
        </w:rPr>
        <w:t>For more information on QAQC flags and codes, see Sections 11 and 12.</w:t>
      </w:r>
    </w:p>
    <w:p w14:paraId="07DB1099" w14:textId="77777777" w:rsidR="00160F74" w:rsidRPr="00524DF4" w:rsidRDefault="00160F74" w:rsidP="00B56AC8">
      <w:pPr>
        <w:ind w:left="270"/>
        <w:rPr>
          <w:rFonts w:ascii="Garamond" w:hAnsi="Garamond"/>
          <w:sz w:val="22"/>
          <w:szCs w:val="22"/>
        </w:rPr>
      </w:pPr>
    </w:p>
    <w:p w14:paraId="7A1870D4" w14:textId="4EB531BC"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855546">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w:t>
      </w:r>
      <w:r w:rsidR="00BF16F8" w:rsidRPr="00524DF4">
        <w:rPr>
          <w:rFonts w:ascii="Garamond" w:eastAsia="MS Mincho" w:hAnsi="Garamond"/>
          <w:sz w:val="22"/>
        </w:rPr>
        <w:t>uploaded</w:t>
      </w:r>
      <w:r w:rsidR="00980984">
        <w:rPr>
          <w:rFonts w:ascii="Garamond" w:eastAsia="MS Mincho" w:hAnsi="Garamond"/>
          <w:sz w:val="22"/>
        </w:rPr>
        <w:t xml:space="preserve"> by Silas Tanner</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980984">
        <w:rPr>
          <w:rFonts w:ascii="Garamond" w:eastAsia="MS Mincho" w:hAnsi="Garamond"/>
          <w:sz w:val="22"/>
        </w:rPr>
        <w:t xml:space="preserve">Silas Tanner reviews the data files after each deployment and </w:t>
      </w:r>
      <w:r w:rsidR="00442B69">
        <w:rPr>
          <w:rFonts w:ascii="Garamond" w:eastAsia="MS Mincho" w:hAnsi="Garamond"/>
          <w:sz w:val="22"/>
        </w:rPr>
        <w:t xml:space="preserve">is responsible for performing QC checks on the </w:t>
      </w:r>
      <w:r w:rsidR="00F32229">
        <w:rPr>
          <w:rFonts w:ascii="Garamond" w:eastAsia="MS Mincho" w:hAnsi="Garamond"/>
          <w:sz w:val="22"/>
        </w:rPr>
        <w:t xml:space="preserve">chlorophyll </w:t>
      </w:r>
      <w:r w:rsidR="00442B69">
        <w:rPr>
          <w:rFonts w:ascii="Garamond" w:eastAsia="MS Mincho" w:hAnsi="Garamond"/>
          <w:sz w:val="22"/>
        </w:rPr>
        <w:t xml:space="preserve">data. </w:t>
      </w:r>
      <w:r w:rsidR="00BF16F8" w:rsidRPr="00524DF4">
        <w:rPr>
          <w:rFonts w:ascii="Garamond" w:hAnsi="Garamond"/>
          <w:sz w:val="22"/>
        </w:rPr>
        <w:t xml:space="preserve">Katie Petrinec </w:t>
      </w:r>
      <w:r w:rsidR="00980984">
        <w:rPr>
          <w:rFonts w:ascii="Garamond" w:hAnsi="Garamond"/>
          <w:sz w:val="22"/>
        </w:rPr>
        <w:t xml:space="preserve">is </w:t>
      </w:r>
      <w:r w:rsidR="00BF16F8" w:rsidRPr="00524DF4">
        <w:rPr>
          <w:rFonts w:ascii="Garamond" w:hAnsi="Garamond"/>
          <w:sz w:val="22"/>
        </w:rPr>
        <w:t>responsible fo</w:t>
      </w:r>
      <w:r w:rsidR="00980984">
        <w:rPr>
          <w:rFonts w:ascii="Garamond" w:hAnsi="Garamond"/>
          <w:sz w:val="22"/>
        </w:rPr>
        <w:t xml:space="preserve">r </w:t>
      </w:r>
      <w:r w:rsidR="005B5A21">
        <w:rPr>
          <w:rFonts w:ascii="Garamond" w:hAnsi="Garamond"/>
          <w:sz w:val="22"/>
        </w:rPr>
        <w:t xml:space="preserve">all other QC checks, </w:t>
      </w:r>
      <w:r w:rsidR="00980984">
        <w:rPr>
          <w:rFonts w:ascii="Garamond" w:hAnsi="Garamond"/>
          <w:sz w:val="22"/>
        </w:rPr>
        <w:t>data management</w:t>
      </w:r>
      <w:r w:rsidR="00442B69">
        <w:rPr>
          <w:rFonts w:ascii="Garamond" w:hAnsi="Garamond"/>
          <w:sz w:val="22"/>
        </w:rPr>
        <w:t xml:space="preserve"> and data submissions.</w:t>
      </w:r>
    </w:p>
    <w:p w14:paraId="16AD7E83" w14:textId="77777777" w:rsidR="00160F74" w:rsidRPr="00524DF4" w:rsidRDefault="00160F74" w:rsidP="00B56AC8">
      <w:pPr>
        <w:pStyle w:val="HTMLPreformatted"/>
        <w:rPr>
          <w:rFonts w:ascii="Garamond" w:hAnsi="Garamond"/>
          <w:sz w:val="22"/>
          <w:szCs w:val="22"/>
        </w:rPr>
      </w:pPr>
    </w:p>
    <w:p w14:paraId="18DB270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2A761828" w14:textId="77777777" w:rsidR="00160F74" w:rsidRPr="00524DF4" w:rsidRDefault="00160F74" w:rsidP="00B56AC8">
      <w:pPr>
        <w:pStyle w:val="HTMLPreformatted"/>
        <w:rPr>
          <w:rFonts w:ascii="Garamond" w:hAnsi="Garamond" w:cs="Times New Roman"/>
          <w:b/>
          <w:bCs/>
          <w:sz w:val="22"/>
          <w:szCs w:val="22"/>
        </w:rPr>
      </w:pPr>
    </w:p>
    <w:p w14:paraId="0F8988BB" w14:textId="77777777" w:rsidR="00160F74" w:rsidRPr="00524DF4" w:rsidRDefault="00160F74" w:rsidP="00F05934">
      <w:pPr>
        <w:ind w:left="270"/>
        <w:rPr>
          <w:rFonts w:ascii="Garamond" w:hAnsi="Garamond"/>
          <w:sz w:val="22"/>
          <w:szCs w:val="22"/>
        </w:rPr>
      </w:pPr>
      <w:bookmarkStart w:id="0" w:name="_Hlk37228689"/>
      <w:r w:rsidRPr="00524DF4">
        <w:rPr>
          <w:rFonts w:ascii="Garamond" w:hAnsi="Garamond"/>
          <w:sz w:val="22"/>
          <w:szCs w:val="22"/>
        </w:rPr>
        <w:t xml:space="preserve">The System-wide Monitoring Program (SWMP) water quality initiative within the GTMNERR </w:t>
      </w:r>
      <w:r w:rsidR="00537BF6">
        <w:rPr>
          <w:rFonts w:ascii="Garamond" w:hAnsi="Garamond"/>
          <w:sz w:val="22"/>
          <w:szCs w:val="22"/>
        </w:rPr>
        <w:t>consists of f</w:t>
      </w:r>
      <w:r w:rsidRPr="00524DF4">
        <w:rPr>
          <w:rFonts w:ascii="Garamond" w:hAnsi="Garamond"/>
          <w:sz w:val="22"/>
          <w:szCs w:val="22"/>
        </w:rPr>
        <w:t>our</w:t>
      </w:r>
      <w:r w:rsidR="00537BF6">
        <w:rPr>
          <w:rFonts w:ascii="Garamond" w:hAnsi="Garamond"/>
          <w:sz w:val="22"/>
          <w:szCs w:val="22"/>
        </w:rPr>
        <w:t xml:space="preserve"> fixed,</w:t>
      </w:r>
      <w:r w:rsidRPr="00524DF4">
        <w:rPr>
          <w:rFonts w:ascii="Garamond" w:hAnsi="Garamond"/>
          <w:sz w:val="22"/>
          <w:szCs w:val="22"/>
        </w:rPr>
        <w:t xml:space="preserve"> perma</w:t>
      </w:r>
      <w:r w:rsidR="00BF16F8" w:rsidRPr="00524DF4">
        <w:rPr>
          <w:rFonts w:ascii="Garamond" w:hAnsi="Garamond"/>
          <w:sz w:val="22"/>
          <w:szCs w:val="22"/>
        </w:rPr>
        <w:t xml:space="preserve">nent stations </w:t>
      </w:r>
      <w:r w:rsidR="00537BF6">
        <w:rPr>
          <w:rFonts w:ascii="Garamond" w:hAnsi="Garamond"/>
          <w:sz w:val="22"/>
          <w:szCs w:val="22"/>
        </w:rPr>
        <w:t>with</w:t>
      </w:r>
      <w:r w:rsidR="00BF16F8" w:rsidRPr="00524DF4">
        <w:rPr>
          <w:rFonts w:ascii="Garamond" w:hAnsi="Garamond"/>
          <w:sz w:val="22"/>
          <w:szCs w:val="22"/>
        </w:rPr>
        <w:t xml:space="preserve"> YSI data</w:t>
      </w:r>
      <w:r w:rsidR="007B23DC" w:rsidRPr="00524DF4">
        <w:rPr>
          <w:rFonts w:ascii="Garamond" w:hAnsi="Garamond"/>
          <w:sz w:val="22"/>
          <w:szCs w:val="22"/>
        </w:rPr>
        <w:t xml:space="preserve"> </w:t>
      </w:r>
      <w:r w:rsidRPr="00524DF4">
        <w:rPr>
          <w:rFonts w:ascii="Garamond" w:hAnsi="Garamond"/>
          <w:sz w:val="22"/>
          <w:szCs w:val="22"/>
        </w:rPr>
        <w:t>sondes deployed for continuously monitoring a suite of selected abiotic parameters at 15 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The objective of this effort is to quantify temporal variability</w:t>
      </w:r>
      <w:r w:rsidR="00537BF6">
        <w:rPr>
          <w:rFonts w:ascii="Garamond" w:hAnsi="Garamond"/>
          <w:sz w:val="22"/>
          <w:szCs w:val="22"/>
        </w:rPr>
        <w:t xml:space="preserve"> (and spatial variability to a lesser extent)</w:t>
      </w:r>
      <w:r w:rsidRPr="00524DF4">
        <w:rPr>
          <w:rFonts w:ascii="Garamond" w:hAnsi="Garamond"/>
          <w:sz w:val="22"/>
          <w:szCs w:val="22"/>
        </w:rPr>
        <w:t xml:space="preserve">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bookmarkEnd w:id="0"/>
    <w:p w14:paraId="2A4F2B60"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3A3FD99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3E8C50C6" w14:textId="77777777" w:rsidR="00160F74" w:rsidRPr="00524DF4" w:rsidRDefault="00160F74" w:rsidP="00B56AC8">
      <w:pPr>
        <w:pStyle w:val="HTMLPreformatted"/>
        <w:rPr>
          <w:rFonts w:ascii="Garamond" w:hAnsi="Garamond" w:cs="Times New Roman"/>
          <w:b/>
          <w:bCs/>
          <w:sz w:val="22"/>
          <w:szCs w:val="22"/>
        </w:rPr>
      </w:pPr>
    </w:p>
    <w:p w14:paraId="2803959F" w14:textId="4917CCB1"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w:t>
      </w:r>
      <w:r w:rsidR="00407291">
        <w:rPr>
          <w:rFonts w:ascii="Garamond" w:hAnsi="Garamond"/>
          <w:sz w:val="22"/>
          <w:szCs w:val="22"/>
        </w:rPr>
        <w:t>station</w:t>
      </w:r>
      <w:r w:rsidR="00407291" w:rsidRPr="00524DF4">
        <w:rPr>
          <w:rFonts w:ascii="Garamond" w:hAnsi="Garamond"/>
          <w:sz w:val="22"/>
          <w:szCs w:val="22"/>
        </w:rPr>
        <w:t xml:space="preserve"> </w:t>
      </w:r>
      <w:r w:rsidRPr="00524DF4">
        <w:rPr>
          <w:rFonts w:ascii="Garamond" w:hAnsi="Garamond"/>
          <w:sz w:val="22"/>
          <w:szCs w:val="22"/>
        </w:rPr>
        <w:t xml:space="preserve">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00C54DA5">
        <w:rPr>
          <w:rFonts w:ascii="Garamond" w:hAnsi="Garamond"/>
          <w:sz w:val="22"/>
          <w:szCs w:val="22"/>
        </w:rPr>
        <w:t>Historically</w:t>
      </w:r>
      <w:r w:rsidR="00AB3B8C">
        <w:rPr>
          <w:rFonts w:ascii="Garamond" w:hAnsi="Garamond"/>
          <w:sz w:val="22"/>
          <w:szCs w:val="22"/>
        </w:rPr>
        <w:t xml:space="preserve">, </w:t>
      </w:r>
      <w:proofErr w:type="gramStart"/>
      <w:r w:rsidR="00AB3B8C">
        <w:rPr>
          <w:rFonts w:ascii="Garamond" w:hAnsi="Garamond"/>
          <w:sz w:val="22"/>
          <w:szCs w:val="22"/>
        </w:rPr>
        <w:t>all of</w:t>
      </w:r>
      <w:proofErr w:type="gramEnd"/>
      <w:r w:rsidR="00AB3B8C">
        <w:rPr>
          <w:rFonts w:ascii="Garamond" w:hAnsi="Garamond"/>
          <w:sz w:val="22"/>
          <w:szCs w:val="22"/>
        </w:rPr>
        <w:t xml:space="preserve"> the stations were configured with</w:t>
      </w:r>
      <w:r w:rsidR="00AB3B8C" w:rsidRPr="00524DF4">
        <w:rPr>
          <w:rFonts w:ascii="Garamond" w:hAnsi="Garamond"/>
          <w:sz w:val="22"/>
          <w:szCs w:val="22"/>
        </w:rPr>
        <w:t xml:space="preserve"> </w:t>
      </w:r>
      <w:r w:rsidR="00AB3B8C">
        <w:rPr>
          <w:rFonts w:ascii="Garamond" w:hAnsi="Garamond"/>
          <w:sz w:val="22"/>
          <w:szCs w:val="22"/>
        </w:rPr>
        <w:t>the</w:t>
      </w:r>
      <w:r w:rsidR="00AB3B8C" w:rsidRPr="00524DF4">
        <w:rPr>
          <w:rFonts w:ascii="Garamond" w:hAnsi="Garamond"/>
          <w:sz w:val="22"/>
          <w:szCs w:val="22"/>
        </w:rPr>
        <w:t xml:space="preserve"> submerged portion of the pipe contain</w:t>
      </w:r>
      <w:r w:rsidR="00AB3B8C">
        <w:rPr>
          <w:rFonts w:ascii="Garamond" w:hAnsi="Garamond"/>
          <w:sz w:val="22"/>
          <w:szCs w:val="22"/>
        </w:rPr>
        <w:t>ing</w:t>
      </w:r>
      <w:r w:rsidR="00AB3B8C" w:rsidRPr="00524DF4">
        <w:rPr>
          <w:rFonts w:ascii="Garamond" w:hAnsi="Garamond"/>
          <w:sz w:val="22"/>
          <w:szCs w:val="22"/>
        </w:rPr>
        <w:t xml:space="preserve"> multiple 2-cm-diameter holes </w:t>
      </w:r>
      <w:r w:rsidR="00AB3B8C">
        <w:rPr>
          <w:rFonts w:ascii="Garamond" w:hAnsi="Garamond"/>
          <w:sz w:val="22"/>
          <w:szCs w:val="22"/>
        </w:rPr>
        <w:t>with the greatest hole density near the base of the pipe</w:t>
      </w:r>
      <w:r w:rsidR="0095677E">
        <w:rPr>
          <w:rFonts w:ascii="Garamond" w:hAnsi="Garamond"/>
          <w:sz w:val="22"/>
          <w:szCs w:val="22"/>
        </w:rPr>
        <w:t xml:space="preserve"> and a</w:t>
      </w:r>
      <w:r w:rsidR="00AB3B8C">
        <w:rPr>
          <w:rFonts w:ascii="Garamond" w:hAnsi="Garamond"/>
          <w:sz w:val="22"/>
          <w:szCs w:val="22"/>
        </w:rPr>
        <w:t xml:space="preserve"> </w:t>
      </w:r>
      <w:r w:rsidR="00AB3B8C" w:rsidRPr="00524DF4">
        <w:rPr>
          <w:rFonts w:ascii="Garamond" w:hAnsi="Garamond"/>
          <w:sz w:val="22"/>
          <w:szCs w:val="22"/>
        </w:rPr>
        <w:t xml:space="preserve">steel pin at the bottom of the pipe </w:t>
      </w:r>
      <w:r w:rsidR="00AB3B8C">
        <w:rPr>
          <w:rFonts w:ascii="Garamond" w:hAnsi="Garamond"/>
          <w:sz w:val="22"/>
          <w:szCs w:val="22"/>
        </w:rPr>
        <w:t xml:space="preserve">to </w:t>
      </w:r>
      <w:r w:rsidR="00AB3B8C" w:rsidRPr="00524DF4">
        <w:rPr>
          <w:rFonts w:ascii="Garamond" w:hAnsi="Garamond"/>
          <w:sz w:val="22"/>
          <w:szCs w:val="22"/>
        </w:rPr>
        <w:t>hold the sonde at a position within 1 m from the bottom</w:t>
      </w:r>
      <w:r w:rsidR="00AB3B8C">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w:t>
      </w:r>
      <w:r w:rsidR="0095677E">
        <w:rPr>
          <w:rFonts w:ascii="Garamond" w:hAnsi="Garamond"/>
          <w:sz w:val="22"/>
          <w:szCs w:val="22"/>
        </w:rPr>
        <w:t>station</w:t>
      </w:r>
      <w:r w:rsidR="00BC4B8F" w:rsidRPr="00524DF4">
        <w:rPr>
          <w:rFonts w:ascii="Garamond" w:hAnsi="Garamond"/>
          <w:sz w:val="22"/>
          <w:szCs w:val="22"/>
        </w:rPr>
        <w:t xml:space="preserv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 from the bottom</w:t>
      </w:r>
      <w:r w:rsidR="00AC6ABC" w:rsidRPr="00524DF4">
        <w:rPr>
          <w:rFonts w:ascii="Garamond" w:hAnsi="Garamond"/>
          <w:sz w:val="22"/>
          <w:szCs w:val="22"/>
        </w:rPr>
        <w:t xml:space="preserve">. </w:t>
      </w:r>
      <w:r w:rsidR="0095677E">
        <w:rPr>
          <w:rFonts w:ascii="Garamond" w:hAnsi="Garamond"/>
          <w:sz w:val="22"/>
          <w:szCs w:val="22"/>
        </w:rPr>
        <w:t xml:space="preserve">Changes have not been made to the configuration of the housing pipe at Fort Matanzas and Pellicer Creek stations. </w:t>
      </w:r>
    </w:p>
    <w:p w14:paraId="2C8FB880" w14:textId="77777777" w:rsidR="00CB61A3" w:rsidRPr="00524DF4" w:rsidRDefault="00CB61A3" w:rsidP="00F05934">
      <w:pPr>
        <w:ind w:left="270"/>
        <w:rPr>
          <w:rFonts w:ascii="Garamond" w:hAnsi="Garamond"/>
          <w:sz w:val="22"/>
          <w:szCs w:val="22"/>
        </w:rPr>
      </w:pPr>
    </w:p>
    <w:p w14:paraId="20A5C1C5" w14:textId="1CEB9064" w:rsidR="00160F74" w:rsidRDefault="00160F74" w:rsidP="00F05934">
      <w:pPr>
        <w:ind w:left="270"/>
        <w:rPr>
          <w:rFonts w:ascii="Garamond" w:hAnsi="Garamond"/>
          <w:sz w:val="22"/>
          <w:szCs w:val="22"/>
        </w:rPr>
      </w:pPr>
      <w:bookmarkStart w:id="1" w:name="_Hlk37229036"/>
      <w:r w:rsidRPr="00524DF4">
        <w:rPr>
          <w:rFonts w:ascii="Garamond" w:hAnsi="Garamond"/>
          <w:sz w:val="22"/>
          <w:szCs w:val="22"/>
        </w:rPr>
        <w:lastRenderedPageBreak/>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w:t>
      </w:r>
      <w:r w:rsidR="00DF0B90">
        <w:rPr>
          <w:rFonts w:ascii="Garamond" w:hAnsi="Garamond"/>
          <w:sz w:val="22"/>
          <w:szCs w:val="22"/>
        </w:rPr>
        <w:t>d</w:t>
      </w:r>
      <w:r w:rsidRPr="00524DF4">
        <w:rPr>
          <w:rFonts w:ascii="Garamond" w:hAnsi="Garamond"/>
          <w:sz w:val="22"/>
          <w:szCs w:val="22"/>
        </w:rPr>
        <w:t xml:space="preserve"> a specially</w:t>
      </w:r>
      <w:r w:rsidR="00090139" w:rsidRPr="00524DF4">
        <w:rPr>
          <w:rFonts w:ascii="Garamond" w:hAnsi="Garamond"/>
          <w:sz w:val="22"/>
          <w:szCs w:val="22"/>
        </w:rPr>
        <w:t>-</w:t>
      </w:r>
      <w:r w:rsidRPr="00524DF4">
        <w:rPr>
          <w:rFonts w:ascii="Garamond" w:hAnsi="Garamond"/>
          <w:sz w:val="22"/>
          <w:szCs w:val="22"/>
        </w:rPr>
        <w:t xml:space="preserve">designed wiper apparatus attached to the turbidity probe that </w:t>
      </w:r>
      <w:r w:rsidR="00537BF6" w:rsidRPr="00524DF4">
        <w:rPr>
          <w:rFonts w:ascii="Garamond" w:hAnsi="Garamond"/>
          <w:sz w:val="22"/>
          <w:szCs w:val="22"/>
        </w:rPr>
        <w:t>reduce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 xml:space="preserve">the oxygen and pH sensor fouling and thereby </w:t>
      </w:r>
      <w:r w:rsidR="00537BF6" w:rsidRPr="00524DF4">
        <w:rPr>
          <w:rFonts w:ascii="Garamond" w:hAnsi="Garamond"/>
          <w:sz w:val="22"/>
          <w:szCs w:val="22"/>
        </w:rPr>
        <w:t>improve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2015</w:t>
      </w:r>
      <w:r w:rsidR="00F0610C" w:rsidRPr="00524DF4">
        <w:rPr>
          <w:rFonts w:ascii="Garamond" w:hAnsi="Garamond"/>
          <w:sz w:val="22"/>
          <w:szCs w:val="22"/>
        </w:rPr>
        <w:t xml:space="preserve">, </w:t>
      </w:r>
      <w:r w:rsidR="00CB61A3" w:rsidRPr="00524DF4">
        <w:rPr>
          <w:rFonts w:ascii="Garamond" w:hAnsi="Garamond"/>
          <w:sz w:val="22"/>
          <w:szCs w:val="22"/>
        </w:rPr>
        <w:t xml:space="preserve">sondes </w:t>
      </w:r>
      <w:r w:rsidR="00537BF6">
        <w:rPr>
          <w:rFonts w:ascii="Garamond" w:hAnsi="Garamond"/>
          <w:sz w:val="22"/>
          <w:szCs w:val="22"/>
        </w:rPr>
        <w:t xml:space="preserve">at all stations </w:t>
      </w:r>
      <w:r w:rsidR="00CB61A3" w:rsidRPr="00524DF4">
        <w:rPr>
          <w:rFonts w:ascii="Garamond" w:hAnsi="Garamond"/>
          <w:sz w:val="22"/>
          <w:szCs w:val="22"/>
        </w:rPr>
        <w:t xml:space="preserve">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w:t>
      </w:r>
      <w:proofErr w:type="spellStart"/>
      <w:r w:rsidR="00C161FD" w:rsidRPr="00524DF4">
        <w:rPr>
          <w:rFonts w:ascii="Garamond" w:hAnsi="Garamond"/>
          <w:sz w:val="22"/>
          <w:szCs w:val="22"/>
        </w:rPr>
        <w:t>mateable</w:t>
      </w:r>
      <w:proofErr w:type="spellEnd"/>
      <w:r w:rsidR="00C161FD" w:rsidRPr="00524DF4">
        <w:rPr>
          <w:rFonts w:ascii="Garamond" w:hAnsi="Garamond"/>
          <w:sz w:val="22"/>
          <w:szCs w:val="22"/>
        </w:rPr>
        <w:t xml:space="preserve"> connectors that resist corrosion (a problem with previous models). Additional anti-fouling improvements 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r w:rsidR="009230C2">
        <w:rPr>
          <w:rFonts w:ascii="Garamond" w:hAnsi="Garamond"/>
          <w:sz w:val="22"/>
          <w:szCs w:val="22"/>
        </w:rPr>
        <w:t xml:space="preserve"> </w:t>
      </w:r>
      <w:r w:rsidR="00357903">
        <w:rPr>
          <w:rFonts w:ascii="Garamond" w:hAnsi="Garamond"/>
          <w:sz w:val="22"/>
          <w:szCs w:val="22"/>
        </w:rPr>
        <w:t>T</w:t>
      </w:r>
      <w:r w:rsidR="009230C2" w:rsidRPr="4C828343">
        <w:rPr>
          <w:rFonts w:ascii="Garamond" w:hAnsi="Garamond"/>
          <w:sz w:val="22"/>
          <w:szCs w:val="22"/>
        </w:rPr>
        <w:t xml:space="preserve">otal algae (chlorophyll) </w:t>
      </w:r>
      <w:r w:rsidR="00357903">
        <w:rPr>
          <w:rFonts w:ascii="Garamond" w:hAnsi="Garamond"/>
          <w:sz w:val="22"/>
          <w:szCs w:val="22"/>
        </w:rPr>
        <w:t xml:space="preserve">and </w:t>
      </w:r>
      <w:r w:rsidR="00357903" w:rsidRPr="00E26F98">
        <w:rPr>
          <w:rFonts w:ascii="Garamond" w:hAnsi="Garamond"/>
          <w:sz w:val="22"/>
          <w:szCs w:val="22"/>
        </w:rPr>
        <w:t>Fluorescent Dissolved Organic Matter (</w:t>
      </w:r>
      <w:proofErr w:type="spellStart"/>
      <w:r w:rsidR="00357903">
        <w:rPr>
          <w:rFonts w:ascii="Garamond" w:hAnsi="Garamond"/>
          <w:sz w:val="22"/>
          <w:szCs w:val="22"/>
        </w:rPr>
        <w:t>fDOM</w:t>
      </w:r>
      <w:proofErr w:type="spellEnd"/>
      <w:r w:rsidR="00357903">
        <w:rPr>
          <w:rFonts w:ascii="Garamond" w:hAnsi="Garamond"/>
          <w:sz w:val="22"/>
          <w:szCs w:val="22"/>
        </w:rPr>
        <w:t xml:space="preserve">) </w:t>
      </w:r>
      <w:r w:rsidR="009230C2" w:rsidRPr="4C828343">
        <w:rPr>
          <w:rFonts w:ascii="Garamond" w:hAnsi="Garamond"/>
          <w:sz w:val="22"/>
          <w:szCs w:val="22"/>
        </w:rPr>
        <w:t xml:space="preserve">sensors </w:t>
      </w:r>
      <w:r w:rsidR="00357903">
        <w:rPr>
          <w:rFonts w:ascii="Garamond" w:hAnsi="Garamond"/>
          <w:sz w:val="22"/>
          <w:szCs w:val="22"/>
        </w:rPr>
        <w:t>were added to sondes in 2019</w:t>
      </w:r>
      <w:r w:rsidR="00FB2709">
        <w:rPr>
          <w:rFonts w:ascii="Garamond" w:hAnsi="Garamond"/>
          <w:sz w:val="22"/>
          <w:szCs w:val="22"/>
        </w:rPr>
        <w:t>-2020</w:t>
      </w:r>
      <w:r w:rsidR="004D090C">
        <w:rPr>
          <w:rFonts w:ascii="Garamond" w:hAnsi="Garamond"/>
          <w:sz w:val="22"/>
          <w:szCs w:val="22"/>
        </w:rPr>
        <w:t xml:space="preserve"> (see Section 9, Sensor specifications, for details)</w:t>
      </w:r>
      <w:r w:rsidR="009230C2" w:rsidRPr="4C828343">
        <w:rPr>
          <w:rFonts w:ascii="Garamond" w:hAnsi="Garamond"/>
          <w:sz w:val="22"/>
          <w:szCs w:val="22"/>
        </w:rPr>
        <w:t>.</w:t>
      </w:r>
    </w:p>
    <w:bookmarkEnd w:id="1"/>
    <w:p w14:paraId="1207700C" w14:textId="77777777" w:rsidR="00DE5F74" w:rsidRDefault="00DE5F74" w:rsidP="00F05934">
      <w:pPr>
        <w:ind w:left="270"/>
        <w:rPr>
          <w:rFonts w:ascii="Garamond" w:hAnsi="Garamond"/>
          <w:sz w:val="22"/>
          <w:szCs w:val="22"/>
        </w:rPr>
      </w:pPr>
    </w:p>
    <w:p w14:paraId="426228CB" w14:textId="19D307AB" w:rsidR="004571A5" w:rsidRPr="004571A5" w:rsidRDefault="00DE5F74" w:rsidP="00966D11">
      <w:pPr>
        <w:pStyle w:val="HTMLPreformatted"/>
        <w:ind w:left="270"/>
        <w:rPr>
          <w:rFonts w:ascii="Garamond" w:hAnsi="Garamond"/>
          <w:sz w:val="22"/>
          <w:szCs w:val="22"/>
        </w:rPr>
      </w:pPr>
      <w:r w:rsidRPr="3AAE3BC2">
        <w:rPr>
          <w:rFonts w:ascii="Garamond" w:hAnsi="Garamond"/>
          <w:sz w:val="22"/>
          <w:szCs w:val="22"/>
        </w:rPr>
        <w:t>Data sondes are calibrated in the laboratory</w:t>
      </w:r>
      <w:r w:rsidR="004571A5" w:rsidRPr="3AAE3BC2">
        <w:rPr>
          <w:rFonts w:ascii="Garamond" w:hAnsi="Garamond"/>
          <w:sz w:val="22"/>
          <w:szCs w:val="22"/>
        </w:rPr>
        <w:t xml:space="preserve"> for specific conduct</w:t>
      </w:r>
      <w:r w:rsidR="00522103">
        <w:rPr>
          <w:rFonts w:ascii="Garamond" w:hAnsi="Garamond"/>
          <w:sz w:val="22"/>
          <w:szCs w:val="22"/>
        </w:rPr>
        <w:t>ance</w:t>
      </w:r>
      <w:r w:rsidR="004571A5" w:rsidRPr="3AAE3BC2">
        <w:rPr>
          <w:rFonts w:ascii="Garamond" w:hAnsi="Garamond"/>
          <w:sz w:val="22"/>
          <w:szCs w:val="22"/>
        </w:rPr>
        <w:t>, pH, dissolved oxygen, turbidity,</w:t>
      </w:r>
      <w:r w:rsidR="7C5C5BE2" w:rsidRPr="3AAE3BC2">
        <w:rPr>
          <w:rFonts w:ascii="Garamond" w:hAnsi="Garamond"/>
          <w:sz w:val="22"/>
          <w:szCs w:val="22"/>
        </w:rPr>
        <w:t xml:space="preserve"> chlorophyll </w:t>
      </w:r>
      <w:r w:rsidR="7C5C5BE2" w:rsidRPr="3AAE3BC2">
        <w:rPr>
          <w:rFonts w:ascii="Garamond" w:hAnsi="Garamond"/>
          <w:i/>
          <w:iCs/>
          <w:sz w:val="22"/>
          <w:szCs w:val="22"/>
        </w:rPr>
        <w:t>a</w:t>
      </w:r>
      <w:r w:rsidR="7C5C5BE2" w:rsidRPr="3AAE3BC2">
        <w:rPr>
          <w:rFonts w:ascii="Garamond" w:hAnsi="Garamond"/>
          <w:sz w:val="22"/>
          <w:szCs w:val="22"/>
        </w:rPr>
        <w:t xml:space="preserve">, </w:t>
      </w:r>
      <w:proofErr w:type="spellStart"/>
      <w:r w:rsidR="005D58AD">
        <w:rPr>
          <w:rFonts w:ascii="Garamond" w:hAnsi="Garamond"/>
          <w:sz w:val="22"/>
          <w:szCs w:val="22"/>
        </w:rPr>
        <w:t>fDOM</w:t>
      </w:r>
      <w:proofErr w:type="spellEnd"/>
      <w:r w:rsidR="005D58AD">
        <w:rPr>
          <w:rFonts w:ascii="Garamond" w:hAnsi="Garamond"/>
          <w:sz w:val="22"/>
          <w:szCs w:val="22"/>
        </w:rPr>
        <w:t>,</w:t>
      </w:r>
      <w:r w:rsidR="004571A5" w:rsidRPr="3AAE3BC2">
        <w:rPr>
          <w:rFonts w:ascii="Garamond" w:hAnsi="Garamond"/>
          <w:sz w:val="22"/>
          <w:szCs w:val="22"/>
        </w:rPr>
        <w:t xml:space="preserve"> and depth </w:t>
      </w:r>
      <w:r w:rsidRPr="3AAE3BC2">
        <w:rPr>
          <w:rFonts w:ascii="Garamond" w:hAnsi="Garamond"/>
          <w:sz w:val="22"/>
          <w:szCs w:val="22"/>
        </w:rPr>
        <w:t xml:space="preserve">in accordance with the methods outlined in the YSI </w:t>
      </w:r>
      <w:r w:rsidR="00537BF6" w:rsidRPr="3AAE3BC2">
        <w:rPr>
          <w:rFonts w:ascii="Garamond" w:hAnsi="Garamond"/>
          <w:sz w:val="22"/>
          <w:szCs w:val="22"/>
        </w:rPr>
        <w:t xml:space="preserve">Operating </w:t>
      </w:r>
      <w:r w:rsidRPr="3AAE3BC2">
        <w:rPr>
          <w:rFonts w:ascii="Garamond" w:hAnsi="Garamond"/>
          <w:sz w:val="22"/>
          <w:szCs w:val="22"/>
        </w:rPr>
        <w:t xml:space="preserve">Service Manual as well as the </w:t>
      </w:r>
      <w:r w:rsidR="00367FB8" w:rsidRPr="3AAE3BC2">
        <w:rPr>
          <w:rFonts w:ascii="Garamond" w:hAnsi="Garamond"/>
          <w:sz w:val="22"/>
          <w:szCs w:val="22"/>
        </w:rPr>
        <w:t xml:space="preserve">NERRS SWMP YSI/Xylem EXO Multi-Parameter Water Quality Monitoring Standard Operating Procedure Version </w:t>
      </w:r>
      <w:r w:rsidR="00F7535B">
        <w:rPr>
          <w:rFonts w:ascii="Garamond" w:hAnsi="Garamond"/>
          <w:sz w:val="22"/>
          <w:szCs w:val="22"/>
        </w:rPr>
        <w:t>2.1</w:t>
      </w:r>
      <w:r w:rsidR="00367FB8" w:rsidRPr="3AAE3BC2">
        <w:rPr>
          <w:rFonts w:ascii="Garamond" w:hAnsi="Garamond"/>
          <w:sz w:val="22"/>
          <w:szCs w:val="22"/>
        </w:rPr>
        <w:t xml:space="preserve"> manual (released in March 20</w:t>
      </w:r>
      <w:r w:rsidR="00F7535B">
        <w:rPr>
          <w:rFonts w:ascii="Garamond" w:hAnsi="Garamond"/>
          <w:sz w:val="22"/>
          <w:szCs w:val="22"/>
        </w:rPr>
        <w:t>21</w:t>
      </w:r>
      <w:r w:rsidR="00367FB8" w:rsidRPr="3AAE3BC2">
        <w:rPr>
          <w:rFonts w:ascii="Garamond" w:hAnsi="Garamond"/>
          <w:sz w:val="22"/>
          <w:szCs w:val="22"/>
        </w:rPr>
        <w:t>)</w:t>
      </w:r>
      <w:r w:rsidR="004571A5" w:rsidRPr="3AAE3BC2">
        <w:rPr>
          <w:rFonts w:ascii="Garamond" w:hAnsi="Garamond"/>
          <w:sz w:val="22"/>
          <w:szCs w:val="22"/>
        </w:rPr>
        <w:t>. A three-point calibration is used for pH (Fisher 7.00, 10.00 and 4.00 buffer solution)</w:t>
      </w:r>
      <w:r w:rsidR="00966D11" w:rsidRPr="3AAE3BC2">
        <w:rPr>
          <w:rFonts w:ascii="Garamond" w:hAnsi="Garamond"/>
          <w:sz w:val="22"/>
          <w:szCs w:val="22"/>
        </w:rPr>
        <w:t>, a two-point calibration for</w:t>
      </w:r>
      <w:r w:rsidR="004571A5" w:rsidRPr="3AAE3BC2">
        <w:rPr>
          <w:rFonts w:ascii="Garamond" w:hAnsi="Garamond"/>
          <w:sz w:val="22"/>
          <w:szCs w:val="22"/>
        </w:rPr>
        <w:t xml:space="preserve"> turbidity (0 NTU </w:t>
      </w:r>
      <w:r w:rsidR="008A4308">
        <w:rPr>
          <w:rFonts w:ascii="Garamond" w:hAnsi="Garamond"/>
          <w:sz w:val="22"/>
          <w:szCs w:val="22"/>
        </w:rPr>
        <w:t>DI</w:t>
      </w:r>
      <w:r w:rsidR="008A4308" w:rsidRPr="3AAE3BC2">
        <w:rPr>
          <w:rFonts w:ascii="Garamond" w:hAnsi="Garamond"/>
          <w:sz w:val="22"/>
          <w:szCs w:val="22"/>
        </w:rPr>
        <w:t xml:space="preserve"> </w:t>
      </w:r>
      <w:r w:rsidR="004571A5" w:rsidRPr="3AAE3BC2">
        <w:rPr>
          <w:rFonts w:ascii="Garamond" w:hAnsi="Garamond"/>
          <w:sz w:val="22"/>
          <w:szCs w:val="22"/>
        </w:rPr>
        <w:t xml:space="preserve">water &amp; </w:t>
      </w:r>
      <w:r w:rsidR="00E44B88" w:rsidRPr="3AAE3BC2">
        <w:rPr>
          <w:rFonts w:ascii="Garamond" w:hAnsi="Garamond"/>
          <w:sz w:val="22"/>
          <w:szCs w:val="22"/>
        </w:rPr>
        <w:t xml:space="preserve">YSI </w:t>
      </w:r>
      <w:r w:rsidR="004571A5" w:rsidRPr="3AAE3BC2">
        <w:rPr>
          <w:rFonts w:ascii="Garamond" w:hAnsi="Garamond"/>
          <w:sz w:val="22"/>
          <w:szCs w:val="22"/>
        </w:rPr>
        <w:t>124 NTU standard)</w:t>
      </w:r>
      <w:r w:rsidR="00BC0109">
        <w:rPr>
          <w:rFonts w:ascii="Garamond" w:hAnsi="Garamond"/>
          <w:sz w:val="22"/>
          <w:szCs w:val="22"/>
        </w:rPr>
        <w:t xml:space="preserve">, a two-point calibration for chlorophyll </w:t>
      </w:r>
      <w:r w:rsidR="00BC0109" w:rsidRPr="3AAE3BC2">
        <w:rPr>
          <w:rFonts w:ascii="Garamond" w:hAnsi="Garamond"/>
          <w:i/>
          <w:iCs/>
          <w:sz w:val="22"/>
          <w:szCs w:val="22"/>
        </w:rPr>
        <w:t>a</w:t>
      </w:r>
      <w:r w:rsidR="00BC0109">
        <w:rPr>
          <w:rFonts w:ascii="Garamond" w:hAnsi="Garamond"/>
          <w:i/>
          <w:iCs/>
          <w:sz w:val="22"/>
          <w:szCs w:val="22"/>
        </w:rPr>
        <w:t xml:space="preserve"> </w:t>
      </w:r>
      <w:r w:rsidR="00BC0109" w:rsidRPr="00BC0109">
        <w:rPr>
          <w:rFonts w:ascii="Garamond" w:hAnsi="Garamond"/>
          <w:iCs/>
          <w:sz w:val="22"/>
          <w:szCs w:val="22"/>
        </w:rPr>
        <w:t xml:space="preserve">(Rhodamine WT and </w:t>
      </w:r>
      <w:r w:rsidR="008A4308">
        <w:rPr>
          <w:rFonts w:ascii="Garamond" w:hAnsi="Garamond"/>
          <w:iCs/>
          <w:sz w:val="22"/>
          <w:szCs w:val="22"/>
        </w:rPr>
        <w:t>DI</w:t>
      </w:r>
      <w:r w:rsidR="008A4308" w:rsidRPr="00BC0109">
        <w:rPr>
          <w:rFonts w:ascii="Garamond" w:hAnsi="Garamond"/>
          <w:iCs/>
          <w:sz w:val="22"/>
          <w:szCs w:val="22"/>
        </w:rPr>
        <w:t xml:space="preserve"> </w:t>
      </w:r>
      <w:r w:rsidR="00BC0109" w:rsidRPr="00BC0109">
        <w:rPr>
          <w:rFonts w:ascii="Garamond" w:hAnsi="Garamond"/>
          <w:iCs/>
          <w:sz w:val="22"/>
          <w:szCs w:val="22"/>
        </w:rPr>
        <w:t>water)</w:t>
      </w:r>
      <w:r w:rsidR="00BC0109">
        <w:rPr>
          <w:rFonts w:ascii="Garamond" w:hAnsi="Garamond"/>
          <w:iCs/>
          <w:sz w:val="22"/>
          <w:szCs w:val="22"/>
        </w:rPr>
        <w:t xml:space="preserve">, a two-point calibration for </w:t>
      </w:r>
      <w:proofErr w:type="spellStart"/>
      <w:r w:rsidR="00772073">
        <w:rPr>
          <w:rFonts w:ascii="Garamond" w:hAnsi="Garamond"/>
          <w:iCs/>
          <w:sz w:val="22"/>
          <w:szCs w:val="22"/>
        </w:rPr>
        <w:t>fDOM</w:t>
      </w:r>
      <w:proofErr w:type="spellEnd"/>
      <w:r w:rsidR="00772073">
        <w:rPr>
          <w:rFonts w:ascii="Garamond" w:hAnsi="Garamond"/>
          <w:iCs/>
          <w:sz w:val="22"/>
          <w:szCs w:val="22"/>
        </w:rPr>
        <w:t xml:space="preserve"> (Quinine sulfate and </w:t>
      </w:r>
      <w:r w:rsidR="008A4308">
        <w:rPr>
          <w:rFonts w:ascii="Garamond" w:hAnsi="Garamond"/>
          <w:iCs/>
          <w:sz w:val="22"/>
          <w:szCs w:val="22"/>
        </w:rPr>
        <w:t xml:space="preserve">DI </w:t>
      </w:r>
      <w:r w:rsidR="00772073">
        <w:rPr>
          <w:rFonts w:ascii="Garamond" w:hAnsi="Garamond"/>
          <w:iCs/>
          <w:sz w:val="22"/>
          <w:szCs w:val="22"/>
        </w:rPr>
        <w:t>water)</w:t>
      </w:r>
      <w:r w:rsidR="00966D11" w:rsidRPr="3AAE3BC2">
        <w:rPr>
          <w:rFonts w:ascii="Garamond" w:hAnsi="Garamond"/>
          <w:sz w:val="22"/>
          <w:szCs w:val="22"/>
        </w:rPr>
        <w:t xml:space="preserve"> and a one-point calibration for specific conduct</w:t>
      </w:r>
      <w:r w:rsidR="00522103">
        <w:rPr>
          <w:rFonts w:ascii="Garamond" w:hAnsi="Garamond"/>
          <w:sz w:val="22"/>
          <w:szCs w:val="22"/>
        </w:rPr>
        <w:t>ance</w:t>
      </w:r>
      <w:r w:rsidR="00966D11" w:rsidRPr="3AAE3BC2">
        <w:rPr>
          <w:rFonts w:ascii="Garamond" w:hAnsi="Garamond"/>
          <w:sz w:val="22"/>
          <w:szCs w:val="22"/>
        </w:rPr>
        <w:t xml:space="preserve"> (</w:t>
      </w:r>
      <w:proofErr w:type="spellStart"/>
      <w:r w:rsidR="008004E9" w:rsidRPr="3AAE3BC2">
        <w:rPr>
          <w:rFonts w:ascii="Garamond" w:hAnsi="Garamond"/>
          <w:sz w:val="22"/>
          <w:szCs w:val="22"/>
        </w:rPr>
        <w:t>Ricca</w:t>
      </w:r>
      <w:proofErr w:type="spellEnd"/>
      <w:r w:rsidR="008004E9" w:rsidRPr="3AAE3BC2">
        <w:rPr>
          <w:rFonts w:ascii="Garamond" w:hAnsi="Garamond"/>
          <w:sz w:val="22"/>
          <w:szCs w:val="22"/>
        </w:rPr>
        <w:t xml:space="preserve"> </w:t>
      </w:r>
      <w:r w:rsidR="00966D11" w:rsidRPr="3AAE3BC2">
        <w:rPr>
          <w:rFonts w:ascii="Garamond" w:hAnsi="Garamond"/>
          <w:sz w:val="22"/>
          <w:szCs w:val="22"/>
        </w:rPr>
        <w:t>50.00 mS</w:t>
      </w:r>
      <w:r w:rsidR="00522103">
        <w:rPr>
          <w:rFonts w:ascii="Garamond" w:hAnsi="Garamond"/>
          <w:sz w:val="22"/>
          <w:szCs w:val="22"/>
        </w:rPr>
        <w:t>/</w:t>
      </w:r>
      <w:r w:rsidR="00966D11" w:rsidRPr="3AAE3BC2">
        <w:rPr>
          <w:rFonts w:ascii="Garamond" w:hAnsi="Garamond"/>
          <w:sz w:val="22"/>
          <w:szCs w:val="22"/>
        </w:rPr>
        <w:t xml:space="preserve">cm standard </w:t>
      </w:r>
      <w:r w:rsidR="004571A5" w:rsidRPr="3AAE3BC2">
        <w:rPr>
          <w:rFonts w:ascii="Garamond" w:hAnsi="Garamond"/>
          <w:sz w:val="22"/>
          <w:szCs w:val="22"/>
        </w:rPr>
        <w:t>solution</w:t>
      </w:r>
      <w:r w:rsidR="00966D11" w:rsidRPr="3AAE3BC2">
        <w:rPr>
          <w:rFonts w:ascii="Garamond" w:hAnsi="Garamond"/>
          <w:sz w:val="22"/>
          <w:szCs w:val="22"/>
        </w:rPr>
        <w:t xml:space="preserve">). Dissolved </w:t>
      </w:r>
      <w:r w:rsidR="004571A5" w:rsidRPr="3AAE3BC2">
        <w:rPr>
          <w:rFonts w:ascii="Garamond" w:hAnsi="Garamond"/>
          <w:sz w:val="22"/>
          <w:szCs w:val="22"/>
        </w:rPr>
        <w:t xml:space="preserve">oxygen (DO) is calibrated in </w:t>
      </w:r>
      <w:r w:rsidR="00966D11" w:rsidRPr="3AAE3BC2">
        <w:rPr>
          <w:rFonts w:ascii="Garamond" w:hAnsi="Garamond"/>
          <w:sz w:val="22"/>
          <w:szCs w:val="22"/>
        </w:rPr>
        <w:t>air</w:t>
      </w:r>
      <w:r w:rsidR="004571A5" w:rsidRPr="3AAE3BC2">
        <w:rPr>
          <w:rFonts w:ascii="Garamond" w:hAnsi="Garamond"/>
          <w:sz w:val="22"/>
          <w:szCs w:val="22"/>
        </w:rPr>
        <w:t xml:space="preserve"> saturated water, using a bucket and an aerator. The percent saturation value is determined by using the current barometric pressure to convert to the adjusted value and </w:t>
      </w:r>
      <w:proofErr w:type="gramStart"/>
      <w:r w:rsidR="004571A5" w:rsidRPr="3AAE3BC2">
        <w:rPr>
          <w:rFonts w:ascii="Garamond" w:hAnsi="Garamond"/>
          <w:sz w:val="22"/>
          <w:szCs w:val="22"/>
        </w:rPr>
        <w:t>entered into</w:t>
      </w:r>
      <w:proofErr w:type="gramEnd"/>
      <w:r w:rsidR="004571A5" w:rsidRPr="3AAE3BC2">
        <w:rPr>
          <w:rFonts w:ascii="Garamond" w:hAnsi="Garamond"/>
          <w:sz w:val="22"/>
          <w:szCs w:val="22"/>
        </w:rPr>
        <w:t xml:space="preserve"> </w:t>
      </w:r>
      <w:proofErr w:type="spellStart"/>
      <w:r w:rsidR="008004E9" w:rsidRPr="3AAE3BC2">
        <w:rPr>
          <w:rFonts w:ascii="Garamond" w:hAnsi="Garamond"/>
          <w:sz w:val="22"/>
          <w:szCs w:val="22"/>
        </w:rPr>
        <w:t>KorEXO</w:t>
      </w:r>
      <w:proofErr w:type="spellEnd"/>
      <w:r w:rsidR="008004E9" w:rsidRPr="3AAE3BC2">
        <w:rPr>
          <w:rFonts w:ascii="Garamond" w:hAnsi="Garamond"/>
          <w:sz w:val="22"/>
          <w:szCs w:val="22"/>
        </w:rPr>
        <w:t xml:space="preserve"> software. </w:t>
      </w:r>
      <w:r w:rsidR="00966D11" w:rsidRPr="3AAE3BC2">
        <w:rPr>
          <w:rFonts w:ascii="Garamond" w:hAnsi="Garamond"/>
          <w:sz w:val="22"/>
          <w:szCs w:val="22"/>
        </w:rPr>
        <w:t>D</w:t>
      </w:r>
      <w:r w:rsidR="004571A5" w:rsidRPr="3AAE3BC2">
        <w:rPr>
          <w:rFonts w:ascii="Garamond" w:hAnsi="Garamond"/>
          <w:sz w:val="22"/>
          <w:szCs w:val="22"/>
        </w:rPr>
        <w:t xml:space="preserve">epth is also calibrated by using the current barometric pressure to determine the depth offset value and </w:t>
      </w:r>
      <w:proofErr w:type="gramStart"/>
      <w:r w:rsidR="004571A5" w:rsidRPr="3AAE3BC2">
        <w:rPr>
          <w:rFonts w:ascii="Garamond" w:hAnsi="Garamond"/>
          <w:sz w:val="22"/>
          <w:szCs w:val="22"/>
        </w:rPr>
        <w:t>entered into</w:t>
      </w:r>
      <w:proofErr w:type="gramEnd"/>
      <w:r w:rsidR="004571A5" w:rsidRPr="3AAE3BC2">
        <w:rPr>
          <w:rFonts w:ascii="Garamond" w:hAnsi="Garamond"/>
          <w:sz w:val="22"/>
          <w:szCs w:val="22"/>
        </w:rPr>
        <w:t xml:space="preserve"> </w:t>
      </w:r>
      <w:proofErr w:type="spellStart"/>
      <w:r w:rsidR="00966D11" w:rsidRPr="3AAE3BC2">
        <w:rPr>
          <w:rFonts w:ascii="Garamond" w:hAnsi="Garamond"/>
          <w:sz w:val="22"/>
          <w:szCs w:val="22"/>
        </w:rPr>
        <w:t>K</w:t>
      </w:r>
      <w:r w:rsidR="008004E9" w:rsidRPr="3AAE3BC2">
        <w:rPr>
          <w:rFonts w:ascii="Garamond" w:hAnsi="Garamond"/>
          <w:sz w:val="22"/>
          <w:szCs w:val="22"/>
        </w:rPr>
        <w:t>orEXO</w:t>
      </w:r>
      <w:proofErr w:type="spellEnd"/>
      <w:r w:rsidR="004571A5" w:rsidRPr="3AAE3BC2">
        <w:rPr>
          <w:rFonts w:ascii="Garamond" w:hAnsi="Garamond"/>
          <w:sz w:val="22"/>
          <w:szCs w:val="22"/>
        </w:rPr>
        <w:t xml:space="preserve">. </w:t>
      </w:r>
      <w:r w:rsidR="00966D11" w:rsidRPr="3AAE3BC2">
        <w:rPr>
          <w:rFonts w:ascii="Garamond" w:hAnsi="Garamond"/>
          <w:sz w:val="22"/>
          <w:szCs w:val="22"/>
        </w:rPr>
        <w:t xml:space="preserve">The temperature thermistor is </w:t>
      </w:r>
      <w:r w:rsidR="004571A5" w:rsidRPr="3AAE3BC2">
        <w:rPr>
          <w:rFonts w:ascii="Garamond" w:hAnsi="Garamond"/>
          <w:sz w:val="22"/>
          <w:szCs w:val="22"/>
        </w:rPr>
        <w:t>confirmed using a NIST certified temperature probe.</w:t>
      </w:r>
    </w:p>
    <w:p w14:paraId="4AC3C292" w14:textId="77777777" w:rsidR="004571A5" w:rsidRDefault="004571A5" w:rsidP="004571A5">
      <w:pPr>
        <w:pStyle w:val="HTMLPreformatted"/>
        <w:ind w:left="270"/>
        <w:rPr>
          <w:rFonts w:ascii="Garamond" w:hAnsi="Garamond"/>
          <w:sz w:val="22"/>
          <w:szCs w:val="22"/>
        </w:rPr>
      </w:pPr>
    </w:p>
    <w:p w14:paraId="5A6D61B9" w14:textId="398C06A9" w:rsidR="004571A5" w:rsidRDefault="00BF16F8" w:rsidP="00F05934">
      <w:pPr>
        <w:pStyle w:val="HTMLPreformatted"/>
        <w:ind w:left="270"/>
        <w:rPr>
          <w:rFonts w:ascii="Garamond" w:hAnsi="Garamond"/>
          <w:color w:val="000000"/>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w:t>
      </w:r>
      <w:r w:rsidR="002E646D">
        <w:rPr>
          <w:rFonts w:ascii="Garamond" w:hAnsi="Garamond"/>
          <w:sz w:val="22"/>
          <w:szCs w:val="22"/>
        </w:rPr>
        <w:t xml:space="preserve">SWMP </w:t>
      </w:r>
      <w:r w:rsidR="007371DB" w:rsidRPr="007371DB">
        <w:rPr>
          <w:rFonts w:ascii="Garamond" w:hAnsi="Garamond"/>
          <w:sz w:val="22"/>
          <w:szCs w:val="22"/>
        </w:rPr>
        <w:t xml:space="preserve">YSI/Xylem EXO Multi-Parameter Water Quality Monitoring Standard Operating Procedure Version </w:t>
      </w:r>
      <w:r w:rsidR="00F7535B">
        <w:rPr>
          <w:rFonts w:ascii="Garamond" w:hAnsi="Garamond"/>
          <w:sz w:val="22"/>
          <w:szCs w:val="22"/>
        </w:rPr>
        <w:t>2.1</w:t>
      </w:r>
      <w:r w:rsidR="007371DB" w:rsidRPr="007371DB">
        <w:rPr>
          <w:rFonts w:ascii="Garamond" w:hAnsi="Garamond"/>
          <w:sz w:val="22"/>
          <w:szCs w:val="22"/>
        </w:rPr>
        <w:t xml:space="preserve"> </w:t>
      </w:r>
      <w:r w:rsidR="007371DB">
        <w:rPr>
          <w:rFonts w:ascii="Garamond" w:hAnsi="Garamond"/>
          <w:sz w:val="22"/>
          <w:szCs w:val="22"/>
        </w:rPr>
        <w:t xml:space="preserve">manual </w:t>
      </w:r>
      <w:r w:rsidR="007371DB" w:rsidRPr="007371DB">
        <w:rPr>
          <w:rFonts w:ascii="Garamond" w:hAnsi="Garamond"/>
          <w:sz w:val="22"/>
          <w:szCs w:val="22"/>
        </w:rPr>
        <w:t>(released in March 20</w:t>
      </w:r>
      <w:r w:rsidR="00F7535B">
        <w:rPr>
          <w:rFonts w:ascii="Garamond" w:hAnsi="Garamond"/>
          <w:sz w:val="22"/>
          <w:szCs w:val="22"/>
        </w:rPr>
        <w:t>21</w:t>
      </w:r>
      <w:r w:rsidR="007371DB" w:rsidRPr="007371DB">
        <w:rPr>
          <w:rFonts w:ascii="Garamond" w:hAnsi="Garamond"/>
          <w:sz w:val="22"/>
          <w:szCs w:val="22"/>
        </w:rPr>
        <w:t>)</w:t>
      </w:r>
      <w:r w:rsidR="007371DB">
        <w:rPr>
          <w:rFonts w:ascii="Garamond" w:hAnsi="Garamond"/>
          <w:sz w:val="22"/>
          <w:szCs w:val="22"/>
        </w:rPr>
        <w:t>.</w:t>
      </w:r>
    </w:p>
    <w:p w14:paraId="314AD4EB" w14:textId="77777777" w:rsidR="004571A5" w:rsidRDefault="004571A5" w:rsidP="00F05934">
      <w:pPr>
        <w:pStyle w:val="HTMLPreformatted"/>
        <w:ind w:left="270"/>
        <w:rPr>
          <w:rFonts w:ascii="Garamond" w:hAnsi="Garamond"/>
          <w:color w:val="000000"/>
          <w:sz w:val="22"/>
          <w:szCs w:val="22"/>
        </w:rPr>
      </w:pPr>
    </w:p>
    <w:p w14:paraId="1ED705A1" w14:textId="481E0B62" w:rsidR="00160F74" w:rsidRDefault="00160F74" w:rsidP="00F05934">
      <w:pPr>
        <w:pStyle w:val="HTMLPreformatted"/>
        <w:ind w:left="270"/>
        <w:rPr>
          <w:rFonts w:ascii="Garamond" w:hAnsi="Garamond"/>
          <w:sz w:val="22"/>
          <w:szCs w:val="22"/>
        </w:rPr>
      </w:pPr>
      <w:r w:rsidRPr="1F0043B7">
        <w:rPr>
          <w:rFonts w:ascii="Garamond" w:hAnsi="Garamond"/>
          <w:color w:val="000000" w:themeColor="text1"/>
          <w:sz w:val="22"/>
          <w:szCs w:val="22"/>
        </w:rPr>
        <w:t xml:space="preserve">The </w:t>
      </w:r>
      <w:r w:rsidR="00B369D6" w:rsidRPr="1F0043B7">
        <w:rPr>
          <w:rFonts w:ascii="Garamond" w:hAnsi="Garamond"/>
          <w:color w:val="000000" w:themeColor="text1"/>
          <w:sz w:val="22"/>
          <w:szCs w:val="22"/>
        </w:rPr>
        <w:t>EXO2</w:t>
      </w:r>
      <w:r w:rsidRPr="1F0043B7">
        <w:rPr>
          <w:rFonts w:ascii="Garamond" w:hAnsi="Garamond"/>
          <w:color w:val="000000" w:themeColor="text1"/>
          <w:sz w:val="22"/>
          <w:szCs w:val="22"/>
        </w:rPr>
        <w:t xml:space="preserve"> wiper brush </w:t>
      </w:r>
      <w:r w:rsidR="00B369D6" w:rsidRPr="1F0043B7">
        <w:rPr>
          <w:rFonts w:ascii="Garamond" w:hAnsi="Garamond"/>
          <w:color w:val="000000" w:themeColor="text1"/>
          <w:sz w:val="22"/>
          <w:szCs w:val="22"/>
        </w:rPr>
        <w:t xml:space="preserve">of the central wiper is </w:t>
      </w:r>
      <w:r w:rsidRPr="1F0043B7">
        <w:rPr>
          <w:rFonts w:ascii="Garamond" w:hAnsi="Garamond"/>
          <w:color w:val="000000" w:themeColor="text1"/>
          <w:sz w:val="22"/>
          <w:szCs w:val="22"/>
        </w:rPr>
        <w:t>removed to avoid contamination of standards during post</w:t>
      </w:r>
      <w:r w:rsidR="00DE5F74" w:rsidRPr="1F0043B7">
        <w:rPr>
          <w:rFonts w:ascii="Garamond" w:hAnsi="Garamond"/>
          <w:color w:val="000000" w:themeColor="text1"/>
          <w:sz w:val="22"/>
          <w:szCs w:val="22"/>
        </w:rPr>
        <w:t xml:space="preserve"> deployment</w:t>
      </w:r>
      <w:r w:rsidRPr="1F0043B7">
        <w:rPr>
          <w:rFonts w:ascii="Garamond" w:hAnsi="Garamond"/>
          <w:color w:val="000000" w:themeColor="text1"/>
          <w:sz w:val="22"/>
          <w:szCs w:val="22"/>
        </w:rPr>
        <w:t xml:space="preserve"> procedures</w:t>
      </w:r>
      <w:r w:rsidR="00AC6ABC" w:rsidRPr="1F0043B7">
        <w:rPr>
          <w:rFonts w:ascii="Garamond" w:hAnsi="Garamond"/>
          <w:color w:val="000000" w:themeColor="text1"/>
          <w:sz w:val="22"/>
          <w:szCs w:val="22"/>
        </w:rPr>
        <w:t xml:space="preserve">. </w:t>
      </w:r>
      <w:r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4D166E">
        <w:rPr>
          <w:rFonts w:ascii="Garamond" w:hAnsi="Garamond"/>
          <w:sz w:val="22"/>
          <w:szCs w:val="22"/>
        </w:rPr>
        <w:t>D</w:t>
      </w:r>
      <w:r w:rsidR="007770D1" w:rsidRPr="00524DF4">
        <w:rPr>
          <w:rFonts w:ascii="Garamond" w:hAnsi="Garamond"/>
          <w:sz w:val="22"/>
          <w:szCs w:val="22"/>
        </w:rPr>
        <w:t>issolved oxygen (DO</w:t>
      </w:r>
      <w:r w:rsidR="00B369D6">
        <w:rPr>
          <w:rFonts w:ascii="Garamond" w:hAnsi="Garamond"/>
          <w:sz w:val="22"/>
          <w:szCs w:val="22"/>
        </w:rPr>
        <w:t>%</w:t>
      </w:r>
      <w:r w:rsidR="007770D1" w:rsidRPr="00524DF4">
        <w:rPr>
          <w:rFonts w:ascii="Garamond" w:hAnsi="Garamond"/>
          <w:sz w:val="22"/>
          <w:szCs w:val="22"/>
        </w:rPr>
        <w:t xml:space="preserve">) data </w:t>
      </w:r>
      <w:r w:rsidR="004D166E">
        <w:rPr>
          <w:rFonts w:ascii="Garamond" w:hAnsi="Garamond"/>
          <w:sz w:val="22"/>
          <w:szCs w:val="22"/>
        </w:rPr>
        <w:t>is</w:t>
      </w:r>
      <w:r w:rsidR="007770D1" w:rsidRPr="00524DF4">
        <w:rPr>
          <w:rFonts w:ascii="Garamond" w:hAnsi="Garamond"/>
          <w:sz w:val="22"/>
          <w:szCs w:val="22"/>
        </w:rPr>
        <w:t xml:space="preserve"> recorded from the 2-hour post deployment data; pH </w:t>
      </w:r>
      <w:r w:rsidR="00D3512D" w:rsidRPr="00524DF4">
        <w:rPr>
          <w:rFonts w:ascii="Garamond" w:hAnsi="Garamond"/>
          <w:sz w:val="22"/>
          <w:szCs w:val="22"/>
        </w:rPr>
        <w:t>(Fisher 7.00</w:t>
      </w:r>
      <w:r w:rsidR="00BF16F8" w:rsidRPr="00524DF4">
        <w:rPr>
          <w:rFonts w:ascii="Garamond" w:hAnsi="Garamond"/>
          <w:sz w:val="22"/>
          <w:szCs w:val="22"/>
        </w:rPr>
        <w:t xml:space="preserve">, </w:t>
      </w:r>
      <w:r w:rsidR="00420228" w:rsidRPr="00524DF4">
        <w:rPr>
          <w:rFonts w:ascii="Garamond" w:hAnsi="Garamond"/>
          <w:sz w:val="22"/>
          <w:szCs w:val="22"/>
        </w:rPr>
        <w:t>10.00</w:t>
      </w:r>
      <w:r w:rsidR="00BF16F8" w:rsidRPr="00524DF4">
        <w:rPr>
          <w:rFonts w:ascii="Garamond" w:hAnsi="Garamond"/>
          <w:sz w:val="22"/>
          <w:szCs w:val="22"/>
        </w:rPr>
        <w:t xml:space="preserve"> and 4.00</w:t>
      </w:r>
      <w:r w:rsidR="00D3512D" w:rsidRPr="00524DF4">
        <w:rPr>
          <w:rFonts w:ascii="Garamond" w:hAnsi="Garamond"/>
          <w:sz w:val="22"/>
          <w:szCs w:val="22"/>
        </w:rPr>
        <w:t xml:space="preserve"> buffer solution)</w:t>
      </w:r>
      <w:r w:rsidR="00CA27FD">
        <w:rPr>
          <w:rFonts w:ascii="Garamond" w:hAnsi="Garamond"/>
          <w:sz w:val="22"/>
          <w:szCs w:val="22"/>
        </w:rPr>
        <w:t xml:space="preserve">, specific </w:t>
      </w:r>
      <w:r w:rsidR="007770D1" w:rsidRPr="00524DF4">
        <w:rPr>
          <w:rFonts w:ascii="Garamond" w:hAnsi="Garamond"/>
          <w:sz w:val="22"/>
          <w:szCs w:val="22"/>
        </w:rPr>
        <w:t>conduct</w:t>
      </w:r>
      <w:r w:rsidR="00522103">
        <w:rPr>
          <w:rFonts w:ascii="Garamond" w:hAnsi="Garamond"/>
          <w:sz w:val="22"/>
          <w:szCs w:val="22"/>
        </w:rPr>
        <w:t>ance</w:t>
      </w:r>
      <w:r w:rsidR="007770D1" w:rsidRPr="00524DF4">
        <w:rPr>
          <w:rFonts w:ascii="Garamond" w:hAnsi="Garamond"/>
          <w:sz w:val="22"/>
          <w:szCs w:val="22"/>
        </w:rPr>
        <w:t xml:space="preserve"> </w:t>
      </w:r>
      <w:r w:rsidR="009C261A" w:rsidRPr="00524DF4">
        <w:rPr>
          <w:rFonts w:ascii="Garamond" w:hAnsi="Garamond"/>
          <w:sz w:val="22"/>
          <w:szCs w:val="22"/>
        </w:rPr>
        <w:t>(</w:t>
      </w:r>
      <w:proofErr w:type="spellStart"/>
      <w:r w:rsidR="00B369D6" w:rsidRPr="00B369D6">
        <w:rPr>
          <w:rFonts w:ascii="Garamond" w:hAnsi="Garamond"/>
          <w:sz w:val="22"/>
          <w:szCs w:val="22"/>
        </w:rPr>
        <w:t>Ricca</w:t>
      </w:r>
      <w:proofErr w:type="spellEnd"/>
      <w:r w:rsidR="009C261A" w:rsidRPr="00524DF4">
        <w:rPr>
          <w:rFonts w:ascii="Garamond" w:hAnsi="Garamond"/>
          <w:sz w:val="22"/>
          <w:szCs w:val="22"/>
        </w:rPr>
        <w:t xml:space="preserve"> </w:t>
      </w:r>
      <w:r w:rsidR="00D3512D" w:rsidRPr="00524DF4">
        <w:rPr>
          <w:rFonts w:ascii="Garamond" w:hAnsi="Garamond"/>
          <w:sz w:val="22"/>
          <w:szCs w:val="22"/>
        </w:rPr>
        <w:t>50.00 mS/cm standard)</w:t>
      </w:r>
      <w:r w:rsidR="00CA27FD">
        <w:rPr>
          <w:rFonts w:ascii="Garamond" w:hAnsi="Garamond"/>
          <w:sz w:val="22"/>
          <w:szCs w:val="22"/>
        </w:rPr>
        <w:t xml:space="preserve"> and turbidity</w:t>
      </w:r>
      <w:r w:rsidR="00AB1F93">
        <w:rPr>
          <w:rFonts w:ascii="Garamond" w:hAnsi="Garamond"/>
          <w:sz w:val="22"/>
          <w:szCs w:val="22"/>
        </w:rPr>
        <w:t xml:space="preserve">, chlorophyll and </w:t>
      </w:r>
      <w:proofErr w:type="spellStart"/>
      <w:r w:rsidR="00AB1F93">
        <w:rPr>
          <w:rFonts w:ascii="Garamond" w:hAnsi="Garamond"/>
          <w:sz w:val="22"/>
          <w:szCs w:val="22"/>
        </w:rPr>
        <w:t>fDOM</w:t>
      </w:r>
      <w:proofErr w:type="spellEnd"/>
      <w:r w:rsidR="00CA27FD">
        <w:rPr>
          <w:rFonts w:ascii="Garamond" w:hAnsi="Garamond"/>
          <w:sz w:val="22"/>
          <w:szCs w:val="22"/>
        </w:rPr>
        <w:t xml:space="preserve"> (DI water)</w:t>
      </w:r>
      <w:r w:rsidR="00D3512D" w:rsidRPr="00524DF4">
        <w:rPr>
          <w:rFonts w:ascii="Garamond" w:hAnsi="Garamond"/>
          <w:sz w:val="22"/>
          <w:szCs w:val="22"/>
        </w:rPr>
        <w:t xml:space="preserve"> </w:t>
      </w:r>
      <w:r w:rsidR="007770D1" w:rsidRPr="00524DF4">
        <w:rPr>
          <w:rFonts w:ascii="Garamond" w:hAnsi="Garamond"/>
          <w:sz w:val="22"/>
          <w:szCs w:val="22"/>
        </w:rPr>
        <w:t>are recorded from values collected in standards</w:t>
      </w:r>
      <w:r w:rsidR="00AC6ABC" w:rsidRPr="00524DF4">
        <w:rPr>
          <w:rFonts w:ascii="Garamond" w:hAnsi="Garamond"/>
          <w:sz w:val="22"/>
          <w:szCs w:val="22"/>
        </w:rPr>
        <w:t xml:space="preserve">. </w:t>
      </w:r>
      <w:r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 xml:space="preserve">Whenever </w:t>
      </w:r>
      <w:proofErr w:type="spellStart"/>
      <w:r w:rsidRPr="00524DF4">
        <w:rPr>
          <w:rFonts w:ascii="Garamond" w:hAnsi="Garamond"/>
          <w:sz w:val="22"/>
          <w:szCs w:val="22"/>
        </w:rPr>
        <w:t>the</w:t>
      </w:r>
      <w:proofErr w:type="spellEnd"/>
      <w:r w:rsidRPr="00524DF4">
        <w:rPr>
          <w:rFonts w:ascii="Garamond" w:hAnsi="Garamond"/>
          <w:sz w:val="22"/>
          <w:szCs w:val="22"/>
        </w:rPr>
        <w:t xml:space="preserve"> DO membrane is replaced, i</w:t>
      </w:r>
      <w:r w:rsidR="000B36AA" w:rsidRPr="00524DF4">
        <w:rPr>
          <w:rFonts w:ascii="Garamond" w:hAnsi="Garamond"/>
          <w:sz w:val="22"/>
          <w:szCs w:val="22"/>
        </w:rPr>
        <w:t xml:space="preserve">t </w:t>
      </w:r>
      <w:proofErr w:type="gramStart"/>
      <w:r w:rsidR="000B36AA" w:rsidRPr="00524DF4">
        <w:rPr>
          <w:rFonts w:ascii="Garamond" w:hAnsi="Garamond"/>
          <w:sz w:val="22"/>
          <w:szCs w:val="22"/>
        </w:rPr>
        <w:t>is allowed to</w:t>
      </w:r>
      <w:proofErr w:type="gramEnd"/>
      <w:r w:rsidR="000B36AA" w:rsidRPr="00524DF4">
        <w:rPr>
          <w:rFonts w:ascii="Garamond" w:hAnsi="Garamond"/>
          <w:sz w:val="22"/>
          <w:szCs w:val="22"/>
        </w:rPr>
        <w:t xml:space="preserve"> equilibrate </w:t>
      </w:r>
      <w:r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Pr="00524DF4">
        <w:rPr>
          <w:rFonts w:ascii="Garamond" w:hAnsi="Garamond"/>
          <w:sz w:val="22"/>
          <w:szCs w:val="22"/>
        </w:rPr>
        <w:t xml:space="preserve">-saturated </w:t>
      </w:r>
      <w:r w:rsidR="00CD7A55" w:rsidRPr="00524DF4">
        <w:rPr>
          <w:rFonts w:ascii="Garamond" w:hAnsi="Garamond"/>
          <w:sz w:val="22"/>
          <w:szCs w:val="22"/>
        </w:rPr>
        <w:t xml:space="preserve">water </w:t>
      </w:r>
      <w:r w:rsidRPr="00524DF4">
        <w:rPr>
          <w:rFonts w:ascii="Garamond" w:hAnsi="Garamond"/>
          <w:sz w:val="22"/>
          <w:szCs w:val="22"/>
        </w:rPr>
        <w:t>for the following deployment.</w:t>
      </w:r>
    </w:p>
    <w:p w14:paraId="43A78CDD" w14:textId="09AA2F98" w:rsidR="00116C9E" w:rsidRDefault="00116C9E" w:rsidP="00F05934">
      <w:pPr>
        <w:pStyle w:val="HTMLPreformatted"/>
        <w:ind w:left="270"/>
        <w:rPr>
          <w:rFonts w:ascii="Garamond" w:hAnsi="Garamond"/>
          <w:sz w:val="22"/>
          <w:szCs w:val="22"/>
        </w:rPr>
      </w:pPr>
    </w:p>
    <w:p w14:paraId="60F096AF" w14:textId="49983344" w:rsidR="00F51CA4" w:rsidRDefault="00A31E4E" w:rsidP="00F05934">
      <w:pPr>
        <w:pStyle w:val="HTMLPreformatted"/>
        <w:ind w:left="270"/>
        <w:rPr>
          <w:rFonts w:ascii="Garamond" w:hAnsi="Garamond"/>
          <w:sz w:val="22"/>
          <w:szCs w:val="22"/>
        </w:rPr>
      </w:pPr>
      <w:r>
        <w:rPr>
          <w:rFonts w:ascii="Garamond" w:hAnsi="Garamond"/>
          <w:sz w:val="22"/>
          <w:szCs w:val="22"/>
        </w:rPr>
        <w:t xml:space="preserve">The GTM NERR began reporting level data in place of depth at the Pellicer Creek station on March 17, 2021 at </w:t>
      </w:r>
      <w:r w:rsidR="0043778A">
        <w:rPr>
          <w:rFonts w:ascii="Garamond" w:hAnsi="Garamond"/>
          <w:sz w:val="22"/>
          <w:szCs w:val="22"/>
        </w:rPr>
        <w:t>10:15</w:t>
      </w:r>
      <w:r>
        <w:rPr>
          <w:rFonts w:ascii="Garamond" w:hAnsi="Garamond"/>
          <w:sz w:val="22"/>
          <w:szCs w:val="22"/>
        </w:rPr>
        <w:t xml:space="preserve">. </w:t>
      </w:r>
      <w:r w:rsidR="0043778A">
        <w:rPr>
          <w:rFonts w:ascii="Garamond" w:hAnsi="Garamond"/>
          <w:sz w:val="22"/>
          <w:szCs w:val="22"/>
        </w:rPr>
        <w:t xml:space="preserve">Leveling was established using differential leveling. The published height of the benchmark (survey monument) is 0.631m NAVD88 and was determined in October 2015. The data sonde depth sensor elevation is -1.11427m. This was calculated by Pin Elevation + </w:t>
      </w:r>
      <w:r w:rsidR="00830272">
        <w:rPr>
          <w:rFonts w:ascii="Garamond" w:hAnsi="Garamond"/>
          <w:sz w:val="22"/>
          <w:szCs w:val="22"/>
        </w:rPr>
        <w:t xml:space="preserve">the </w:t>
      </w:r>
      <w:r w:rsidR="0043778A">
        <w:rPr>
          <w:rFonts w:ascii="Garamond" w:hAnsi="Garamond"/>
          <w:sz w:val="22"/>
          <w:szCs w:val="22"/>
        </w:rPr>
        <w:t>known distance between the bottom of the sonde guard and the depth of the transducer. Additional d</w:t>
      </w:r>
      <w:r>
        <w:rPr>
          <w:rFonts w:ascii="Garamond" w:hAnsi="Garamond"/>
          <w:sz w:val="22"/>
          <w:szCs w:val="22"/>
        </w:rPr>
        <w:t>etailed information regarding leveling in the station is found in the table below.</w:t>
      </w:r>
    </w:p>
    <w:p w14:paraId="4987DCD2" w14:textId="7C2F3462" w:rsidR="00A31E4E" w:rsidRDefault="00A31E4E" w:rsidP="00F05934">
      <w:pPr>
        <w:pStyle w:val="HTMLPreformatted"/>
        <w:ind w:left="270"/>
        <w:rPr>
          <w:rFonts w:ascii="Garamond" w:hAnsi="Garamond"/>
          <w:sz w:val="22"/>
          <w:szCs w:val="22"/>
        </w:rPr>
      </w:pP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980"/>
      </w:tblGrid>
      <w:tr w:rsidR="00116C9E" w14:paraId="50768B77" w14:textId="77777777" w:rsidTr="00F51CA4">
        <w:trPr>
          <w:trHeight w:val="25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1F43F020" w14:textId="77777777" w:rsidR="00116C9E" w:rsidRDefault="00116C9E">
            <w:pPr>
              <w:rPr>
                <w:rFonts w:ascii="Garamond" w:hAnsi="Garamond"/>
                <w:sz w:val="22"/>
                <w:szCs w:val="22"/>
              </w:rPr>
            </w:pPr>
            <w:r>
              <w:rPr>
                <w:rFonts w:ascii="Garamond" w:hAnsi="Garamond"/>
                <w:sz w:val="22"/>
                <w:szCs w:val="22"/>
              </w:rPr>
              <w:t xml:space="preserve">Site Name </w:t>
            </w:r>
          </w:p>
        </w:tc>
        <w:tc>
          <w:tcPr>
            <w:tcW w:w="5980" w:type="dxa"/>
            <w:tcBorders>
              <w:top w:val="single" w:sz="4" w:space="0" w:color="auto"/>
              <w:left w:val="single" w:sz="4" w:space="0" w:color="auto"/>
              <w:bottom w:val="single" w:sz="4" w:space="0" w:color="auto"/>
              <w:right w:val="single" w:sz="4" w:space="0" w:color="auto"/>
            </w:tcBorders>
            <w:vAlign w:val="center"/>
          </w:tcPr>
          <w:p w14:paraId="0C5FC0DD" w14:textId="5BBB5A96" w:rsidR="00116C9E" w:rsidRPr="00A31E4E" w:rsidRDefault="00F51CA4">
            <w:pPr>
              <w:jc w:val="center"/>
              <w:rPr>
                <w:rFonts w:ascii="Garamond" w:hAnsi="Garamond"/>
                <w:sz w:val="22"/>
                <w:szCs w:val="22"/>
              </w:rPr>
            </w:pPr>
            <w:r w:rsidRPr="00A31E4E">
              <w:rPr>
                <w:rFonts w:ascii="Garamond" w:hAnsi="Garamond"/>
                <w:sz w:val="22"/>
                <w:szCs w:val="22"/>
              </w:rPr>
              <w:t>Pellicer Creek</w:t>
            </w:r>
          </w:p>
        </w:tc>
      </w:tr>
      <w:tr w:rsidR="00A31E4E" w14:paraId="3D0D1B74" w14:textId="77777777" w:rsidTr="00A31E4E">
        <w:trPr>
          <w:trHeight w:val="431"/>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ED1425F" w14:textId="77777777" w:rsidR="00A31E4E" w:rsidRDefault="00A31E4E" w:rsidP="00A31E4E">
            <w:pPr>
              <w:rPr>
                <w:rFonts w:ascii="Garamond" w:hAnsi="Garamond"/>
                <w:sz w:val="22"/>
                <w:szCs w:val="22"/>
              </w:rPr>
            </w:pPr>
            <w:r>
              <w:rPr>
                <w:rFonts w:ascii="Garamond" w:hAnsi="Garamond"/>
                <w:sz w:val="22"/>
                <w:szCs w:val="22"/>
              </w:rPr>
              <w:t>Site infrastructure description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6CEC3729" w14:textId="58413253" w:rsidR="00A31E4E" w:rsidRPr="00A31E4E" w:rsidRDefault="00A31E4E" w:rsidP="00A31E4E">
            <w:pPr>
              <w:rPr>
                <w:rFonts w:ascii="Garamond" w:hAnsi="Garamond"/>
                <w:sz w:val="22"/>
                <w:szCs w:val="22"/>
              </w:rPr>
            </w:pPr>
            <w:r w:rsidRPr="00A31E4E">
              <w:rPr>
                <w:rFonts w:ascii="Garamond" w:hAnsi="Garamond"/>
                <w:sz w:val="22"/>
                <w:szCs w:val="22"/>
              </w:rPr>
              <w:t>Schedule 40 PVC tube mounted to piling, metal pin at bottom of tube; Stability D</w:t>
            </w:r>
          </w:p>
        </w:tc>
      </w:tr>
      <w:tr w:rsidR="00A31E4E" w14:paraId="0AE86169"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3AE2F8D9" w14:textId="77777777" w:rsidR="00A31E4E" w:rsidRDefault="00A31E4E" w:rsidP="00A31E4E">
            <w:pPr>
              <w:rPr>
                <w:rFonts w:ascii="Garamond" w:hAnsi="Garamond"/>
                <w:sz w:val="22"/>
                <w:szCs w:val="22"/>
              </w:rPr>
            </w:pPr>
            <w:r>
              <w:rPr>
                <w:rFonts w:ascii="Garamond" w:hAnsi="Garamond"/>
                <w:sz w:val="22"/>
                <w:szCs w:val="22"/>
              </w:rPr>
              <w:t>Surveying equipment</w:t>
            </w:r>
          </w:p>
        </w:tc>
        <w:tc>
          <w:tcPr>
            <w:tcW w:w="5980" w:type="dxa"/>
            <w:tcBorders>
              <w:top w:val="single" w:sz="4" w:space="0" w:color="auto"/>
              <w:left w:val="single" w:sz="4" w:space="0" w:color="auto"/>
              <w:bottom w:val="single" w:sz="4" w:space="0" w:color="auto"/>
              <w:right w:val="single" w:sz="4" w:space="0" w:color="auto"/>
            </w:tcBorders>
            <w:vAlign w:val="center"/>
            <w:hideMark/>
          </w:tcPr>
          <w:p w14:paraId="30717027" w14:textId="6E3615BF" w:rsidR="00A31E4E" w:rsidRPr="00A31E4E" w:rsidRDefault="00A31E4E" w:rsidP="00A31E4E">
            <w:pPr>
              <w:rPr>
                <w:rFonts w:ascii="Garamond" w:hAnsi="Garamond"/>
                <w:sz w:val="22"/>
                <w:szCs w:val="22"/>
              </w:rPr>
            </w:pPr>
            <w:r w:rsidRPr="00A31E4E">
              <w:rPr>
                <w:rFonts w:ascii="Garamond" w:hAnsi="Garamond"/>
                <w:sz w:val="22"/>
                <w:szCs w:val="22"/>
              </w:rPr>
              <w:t>Leica Sprinter 250 Digital Level</w:t>
            </w:r>
          </w:p>
        </w:tc>
      </w:tr>
      <w:tr w:rsidR="00A31E4E" w14:paraId="5E8C3404"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0FEDB970" w14:textId="77777777" w:rsidR="00A31E4E" w:rsidRDefault="00A31E4E" w:rsidP="00A31E4E">
            <w:pPr>
              <w:rPr>
                <w:rFonts w:ascii="Garamond" w:hAnsi="Garamond"/>
                <w:sz w:val="22"/>
                <w:szCs w:val="22"/>
              </w:rPr>
            </w:pPr>
            <w:r>
              <w:rPr>
                <w:rFonts w:ascii="Garamond" w:hAnsi="Garamond"/>
                <w:sz w:val="22"/>
                <w:szCs w:val="22"/>
              </w:rPr>
              <w:lastRenderedPageBreak/>
              <w:t>Survey monument used</w:t>
            </w:r>
          </w:p>
        </w:tc>
        <w:tc>
          <w:tcPr>
            <w:tcW w:w="5980" w:type="dxa"/>
            <w:tcBorders>
              <w:top w:val="single" w:sz="4" w:space="0" w:color="auto"/>
              <w:left w:val="single" w:sz="4" w:space="0" w:color="auto"/>
              <w:bottom w:val="single" w:sz="4" w:space="0" w:color="auto"/>
              <w:right w:val="single" w:sz="4" w:space="0" w:color="auto"/>
            </w:tcBorders>
            <w:vAlign w:val="center"/>
          </w:tcPr>
          <w:p w14:paraId="2DEFAB52" w14:textId="2BED3221" w:rsidR="00A31E4E" w:rsidRPr="00A31E4E" w:rsidRDefault="00A31E4E" w:rsidP="00A31E4E">
            <w:pPr>
              <w:rPr>
                <w:rFonts w:ascii="Garamond" w:hAnsi="Garamond"/>
                <w:sz w:val="22"/>
                <w:szCs w:val="22"/>
              </w:rPr>
            </w:pPr>
            <w:r w:rsidRPr="00A31E4E">
              <w:rPr>
                <w:rFonts w:ascii="Garamond" w:hAnsi="Garamond"/>
                <w:sz w:val="22"/>
                <w:szCs w:val="22"/>
              </w:rPr>
              <w:t>873 0718A</w:t>
            </w:r>
          </w:p>
        </w:tc>
      </w:tr>
      <w:tr w:rsidR="00A31E4E" w14:paraId="368A3935" w14:textId="77777777" w:rsidTr="00A31E4E">
        <w:trPr>
          <w:trHeight w:val="44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3B46561" w14:textId="77777777" w:rsidR="00A31E4E" w:rsidRDefault="00A31E4E" w:rsidP="00A31E4E">
            <w:pPr>
              <w:rPr>
                <w:rFonts w:ascii="Garamond" w:hAnsi="Garamond"/>
                <w:sz w:val="22"/>
                <w:szCs w:val="22"/>
              </w:rPr>
            </w:pPr>
            <w:r>
              <w:rPr>
                <w:rFonts w:ascii="Garamond" w:hAnsi="Garamond"/>
                <w:sz w:val="22"/>
                <w:szCs w:val="22"/>
              </w:rPr>
              <w:t>Survey occupation date</w:t>
            </w:r>
          </w:p>
        </w:tc>
        <w:tc>
          <w:tcPr>
            <w:tcW w:w="5980" w:type="dxa"/>
            <w:tcBorders>
              <w:top w:val="single" w:sz="4" w:space="0" w:color="auto"/>
              <w:left w:val="single" w:sz="4" w:space="0" w:color="auto"/>
              <w:bottom w:val="single" w:sz="4" w:space="0" w:color="auto"/>
              <w:right w:val="single" w:sz="4" w:space="0" w:color="auto"/>
            </w:tcBorders>
            <w:vAlign w:val="center"/>
          </w:tcPr>
          <w:p w14:paraId="7AA2119A" w14:textId="0EC2E9C1" w:rsidR="00A31E4E" w:rsidRPr="00A31E4E" w:rsidRDefault="00A31E4E" w:rsidP="00A31E4E">
            <w:pPr>
              <w:rPr>
                <w:rFonts w:ascii="Garamond" w:hAnsi="Garamond"/>
                <w:sz w:val="22"/>
                <w:szCs w:val="22"/>
              </w:rPr>
            </w:pPr>
            <w:r>
              <w:rPr>
                <w:rFonts w:ascii="Garamond" w:hAnsi="Garamond"/>
                <w:sz w:val="22"/>
                <w:szCs w:val="22"/>
              </w:rPr>
              <w:t>0</w:t>
            </w:r>
            <w:r w:rsidRPr="00A31E4E">
              <w:rPr>
                <w:rFonts w:ascii="Garamond" w:hAnsi="Garamond"/>
                <w:sz w:val="22"/>
                <w:szCs w:val="22"/>
              </w:rPr>
              <w:t>3/17/</w:t>
            </w:r>
            <w:r>
              <w:rPr>
                <w:rFonts w:ascii="Garamond" w:hAnsi="Garamond"/>
                <w:sz w:val="22"/>
                <w:szCs w:val="22"/>
              </w:rPr>
              <w:t>20</w:t>
            </w:r>
            <w:r w:rsidRPr="00A31E4E">
              <w:rPr>
                <w:rFonts w:ascii="Garamond" w:hAnsi="Garamond"/>
                <w:sz w:val="22"/>
                <w:szCs w:val="22"/>
              </w:rPr>
              <w:t>21</w:t>
            </w:r>
          </w:p>
        </w:tc>
      </w:tr>
      <w:tr w:rsidR="00A31E4E" w14:paraId="74C565BD" w14:textId="77777777" w:rsidTr="00A31E4E">
        <w:trPr>
          <w:trHeight w:val="51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FC16E42" w14:textId="77777777" w:rsidR="00A31E4E" w:rsidRDefault="00A31E4E" w:rsidP="00A31E4E">
            <w:pPr>
              <w:rPr>
                <w:rFonts w:ascii="Garamond" w:hAnsi="Garamond"/>
                <w:sz w:val="22"/>
                <w:szCs w:val="22"/>
              </w:rPr>
            </w:pPr>
            <w:r>
              <w:rPr>
                <w:rFonts w:ascii="Garamond" w:hAnsi="Garamond"/>
                <w:sz w:val="22"/>
                <w:szCs w:val="22"/>
              </w:rPr>
              <w:t>Survey occupation duration</w:t>
            </w:r>
          </w:p>
        </w:tc>
        <w:tc>
          <w:tcPr>
            <w:tcW w:w="5980" w:type="dxa"/>
            <w:tcBorders>
              <w:top w:val="single" w:sz="4" w:space="0" w:color="auto"/>
              <w:left w:val="single" w:sz="4" w:space="0" w:color="auto"/>
              <w:bottom w:val="single" w:sz="4" w:space="0" w:color="auto"/>
              <w:right w:val="single" w:sz="4" w:space="0" w:color="auto"/>
            </w:tcBorders>
            <w:vAlign w:val="center"/>
          </w:tcPr>
          <w:p w14:paraId="6AAFC92B" w14:textId="7C64A946" w:rsidR="00A31E4E" w:rsidRPr="00A31E4E" w:rsidRDefault="00A31E4E" w:rsidP="00A31E4E">
            <w:pPr>
              <w:rPr>
                <w:rFonts w:ascii="Garamond" w:hAnsi="Garamond"/>
                <w:sz w:val="22"/>
                <w:szCs w:val="22"/>
              </w:rPr>
            </w:pPr>
            <w:r w:rsidRPr="00A31E4E">
              <w:rPr>
                <w:rFonts w:ascii="Garamond" w:hAnsi="Garamond"/>
                <w:sz w:val="22"/>
                <w:szCs w:val="22"/>
              </w:rPr>
              <w:t>Differential leveling using a 3-shot average</w:t>
            </w:r>
          </w:p>
        </w:tc>
      </w:tr>
      <w:tr w:rsidR="00A31E4E" w14:paraId="46D4B73B" w14:textId="77777777" w:rsidTr="00A31E4E">
        <w:trPr>
          <w:trHeight w:val="449"/>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3DCEBCF" w14:textId="77777777" w:rsidR="00A31E4E" w:rsidRDefault="00A31E4E" w:rsidP="00A31E4E">
            <w:pPr>
              <w:rPr>
                <w:rFonts w:ascii="Garamond" w:hAnsi="Garamond"/>
                <w:sz w:val="22"/>
                <w:szCs w:val="22"/>
              </w:rPr>
            </w:pPr>
            <w:r>
              <w:rPr>
                <w:rFonts w:ascii="Garamond" w:hAnsi="Garamond"/>
                <w:sz w:val="22"/>
                <w:szCs w:val="22"/>
              </w:rPr>
              <w:t>Ellipsoid height</w:t>
            </w:r>
          </w:p>
        </w:tc>
        <w:tc>
          <w:tcPr>
            <w:tcW w:w="5980" w:type="dxa"/>
            <w:tcBorders>
              <w:top w:val="single" w:sz="4" w:space="0" w:color="auto"/>
              <w:left w:val="single" w:sz="4" w:space="0" w:color="auto"/>
              <w:bottom w:val="single" w:sz="4" w:space="0" w:color="auto"/>
              <w:right w:val="single" w:sz="4" w:space="0" w:color="auto"/>
            </w:tcBorders>
            <w:vAlign w:val="center"/>
          </w:tcPr>
          <w:p w14:paraId="5D4F509E" w14:textId="3CBED333" w:rsidR="00A31E4E" w:rsidRPr="00A31E4E" w:rsidRDefault="00A31E4E" w:rsidP="00A31E4E">
            <w:pPr>
              <w:rPr>
                <w:rFonts w:ascii="Garamond" w:hAnsi="Garamond"/>
                <w:sz w:val="22"/>
                <w:szCs w:val="22"/>
              </w:rPr>
            </w:pPr>
            <w:r w:rsidRPr="00A31E4E">
              <w:rPr>
                <w:rFonts w:ascii="Garamond" w:hAnsi="Garamond"/>
                <w:sz w:val="22"/>
                <w:szCs w:val="22"/>
              </w:rPr>
              <w:t>N/A</w:t>
            </w:r>
          </w:p>
        </w:tc>
      </w:tr>
      <w:tr w:rsidR="00A31E4E" w14:paraId="520C9E5F" w14:textId="77777777" w:rsidTr="00A31E4E">
        <w:trPr>
          <w:trHeight w:val="710"/>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6986399C" w14:textId="77777777" w:rsidR="00A31E4E" w:rsidRDefault="00A31E4E" w:rsidP="00A31E4E">
            <w:pPr>
              <w:rPr>
                <w:rFonts w:ascii="Garamond" w:hAnsi="Garamond"/>
                <w:sz w:val="22"/>
                <w:szCs w:val="22"/>
              </w:rPr>
            </w:pPr>
            <w:r>
              <w:rPr>
                <w:rFonts w:ascii="Garamond" w:hAnsi="Garamond"/>
                <w:sz w:val="22"/>
                <w:szCs w:val="22"/>
              </w:rPr>
              <w:t>“Quick Check” marker for deployment tube</w:t>
            </w:r>
          </w:p>
        </w:tc>
        <w:tc>
          <w:tcPr>
            <w:tcW w:w="5980" w:type="dxa"/>
            <w:tcBorders>
              <w:top w:val="single" w:sz="4" w:space="0" w:color="auto"/>
              <w:left w:val="single" w:sz="4" w:space="0" w:color="auto"/>
              <w:bottom w:val="single" w:sz="4" w:space="0" w:color="auto"/>
              <w:right w:val="single" w:sz="4" w:space="0" w:color="auto"/>
            </w:tcBorders>
            <w:vAlign w:val="center"/>
            <w:hideMark/>
          </w:tcPr>
          <w:p w14:paraId="5D5CF414" w14:textId="0B077B34" w:rsidR="00A31E4E" w:rsidRPr="00A31E4E" w:rsidRDefault="008E3821" w:rsidP="00A31E4E">
            <w:pPr>
              <w:tabs>
                <w:tab w:val="left" w:pos="2100"/>
              </w:tabs>
              <w:rPr>
                <w:rFonts w:ascii="Garamond" w:hAnsi="Garamond"/>
                <w:sz w:val="22"/>
                <w:szCs w:val="22"/>
              </w:rPr>
            </w:pPr>
            <w:r>
              <w:rPr>
                <w:rFonts w:ascii="Garamond" w:hAnsi="Garamond"/>
                <w:sz w:val="22"/>
                <w:szCs w:val="22"/>
              </w:rPr>
              <w:t>In progress. Haven’t established method yet.</w:t>
            </w:r>
          </w:p>
        </w:tc>
      </w:tr>
      <w:tr w:rsidR="00A31E4E" w14:paraId="4BC4DF28" w14:textId="77777777" w:rsidTr="00A31E4E">
        <w:trPr>
          <w:trHeight w:val="766"/>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49248D0F" w14:textId="0F195643" w:rsidR="00A31E4E" w:rsidRDefault="00A31E4E" w:rsidP="00A31E4E">
            <w:pPr>
              <w:rPr>
                <w:rFonts w:ascii="Garamond" w:hAnsi="Garamond"/>
                <w:sz w:val="22"/>
                <w:szCs w:val="22"/>
              </w:rPr>
            </w:pPr>
            <w:r>
              <w:rPr>
                <w:rFonts w:ascii="Garamond" w:hAnsi="Garamond"/>
                <w:sz w:val="22"/>
                <w:szCs w:val="22"/>
              </w:rPr>
              <w:t>“Quick Check” for sonde being deployed at the same location</w:t>
            </w:r>
          </w:p>
        </w:tc>
        <w:tc>
          <w:tcPr>
            <w:tcW w:w="5980" w:type="dxa"/>
            <w:tcBorders>
              <w:top w:val="single" w:sz="4" w:space="0" w:color="auto"/>
              <w:left w:val="single" w:sz="4" w:space="0" w:color="auto"/>
              <w:bottom w:val="single" w:sz="4" w:space="0" w:color="auto"/>
              <w:right w:val="single" w:sz="4" w:space="0" w:color="auto"/>
            </w:tcBorders>
            <w:vAlign w:val="center"/>
            <w:hideMark/>
          </w:tcPr>
          <w:p w14:paraId="1A445D88" w14:textId="46031509" w:rsidR="00A31E4E" w:rsidRPr="00A31E4E" w:rsidRDefault="008E3821" w:rsidP="00A31E4E">
            <w:pPr>
              <w:rPr>
                <w:rFonts w:ascii="Garamond" w:hAnsi="Garamond"/>
                <w:sz w:val="22"/>
                <w:szCs w:val="22"/>
              </w:rPr>
            </w:pPr>
            <w:r>
              <w:rPr>
                <w:rFonts w:ascii="Garamond" w:hAnsi="Garamond"/>
                <w:sz w:val="22"/>
                <w:szCs w:val="22"/>
              </w:rPr>
              <w:t>In progress. Haven’t established method yet.</w:t>
            </w:r>
          </w:p>
        </w:tc>
        <w:bookmarkStart w:id="2" w:name="_GoBack"/>
        <w:bookmarkEnd w:id="2"/>
      </w:tr>
      <w:tr w:rsidR="00A31E4E" w14:paraId="4FB57476" w14:textId="77777777" w:rsidTr="00A31E4E">
        <w:trPr>
          <w:trHeight w:val="485"/>
          <w:jc w:val="center"/>
        </w:trPr>
        <w:tc>
          <w:tcPr>
            <w:tcW w:w="2790" w:type="dxa"/>
            <w:tcBorders>
              <w:top w:val="single" w:sz="4" w:space="0" w:color="auto"/>
              <w:left w:val="single" w:sz="4" w:space="0" w:color="auto"/>
              <w:bottom w:val="single" w:sz="4" w:space="0" w:color="auto"/>
              <w:right w:val="single" w:sz="4" w:space="0" w:color="auto"/>
            </w:tcBorders>
            <w:vAlign w:val="center"/>
            <w:hideMark/>
          </w:tcPr>
          <w:p w14:paraId="5AB1D693" w14:textId="77777777" w:rsidR="00A31E4E" w:rsidRDefault="00A31E4E" w:rsidP="00A31E4E">
            <w:pPr>
              <w:rPr>
                <w:rFonts w:ascii="Garamond" w:hAnsi="Garamond"/>
                <w:sz w:val="22"/>
                <w:szCs w:val="22"/>
              </w:rPr>
            </w:pPr>
            <w:r>
              <w:rPr>
                <w:rFonts w:ascii="Garamond" w:hAnsi="Garamond"/>
                <w:sz w:val="22"/>
                <w:szCs w:val="22"/>
              </w:rPr>
              <w:t>Annual resurveying</w:t>
            </w:r>
          </w:p>
        </w:tc>
        <w:tc>
          <w:tcPr>
            <w:tcW w:w="5980" w:type="dxa"/>
            <w:tcBorders>
              <w:top w:val="single" w:sz="4" w:space="0" w:color="auto"/>
              <w:left w:val="single" w:sz="4" w:space="0" w:color="auto"/>
              <w:bottom w:val="single" w:sz="4" w:space="0" w:color="auto"/>
              <w:right w:val="single" w:sz="4" w:space="0" w:color="auto"/>
            </w:tcBorders>
            <w:vAlign w:val="center"/>
            <w:hideMark/>
          </w:tcPr>
          <w:p w14:paraId="7381A575" w14:textId="34BED70C" w:rsidR="00A31E4E" w:rsidRPr="00A31E4E" w:rsidRDefault="00A31E4E" w:rsidP="00A31E4E">
            <w:pPr>
              <w:rPr>
                <w:rFonts w:ascii="Garamond" w:hAnsi="Garamond"/>
                <w:sz w:val="22"/>
                <w:szCs w:val="22"/>
              </w:rPr>
            </w:pPr>
            <w:r w:rsidRPr="00A31E4E">
              <w:rPr>
                <w:rFonts w:ascii="Garamond" w:hAnsi="Garamond"/>
                <w:sz w:val="22"/>
                <w:szCs w:val="22"/>
              </w:rPr>
              <w:t>Quarterly for fist year, then annually in March</w:t>
            </w:r>
          </w:p>
        </w:tc>
      </w:tr>
    </w:tbl>
    <w:p w14:paraId="0FA38226" w14:textId="77777777" w:rsidR="00116C9E" w:rsidRDefault="00116C9E" w:rsidP="00F05934">
      <w:pPr>
        <w:pStyle w:val="HTMLPreformatted"/>
        <w:ind w:left="270"/>
        <w:rPr>
          <w:rFonts w:ascii="Garamond" w:hAnsi="Garamond"/>
          <w:sz w:val="22"/>
          <w:szCs w:val="22"/>
        </w:rPr>
      </w:pPr>
    </w:p>
    <w:p w14:paraId="39FFA531" w14:textId="77777777" w:rsidR="00DE5F74" w:rsidRDefault="00DE5F74" w:rsidP="00F05934">
      <w:pPr>
        <w:pStyle w:val="HTMLPreformatted"/>
        <w:ind w:left="270"/>
        <w:rPr>
          <w:rFonts w:ascii="Garamond" w:hAnsi="Garamond"/>
          <w:sz w:val="22"/>
          <w:szCs w:val="22"/>
        </w:rPr>
      </w:pPr>
    </w:p>
    <w:p w14:paraId="1F710904" w14:textId="2AC37A13" w:rsidR="00160F74" w:rsidRPr="00524DF4" w:rsidRDefault="002B433D" w:rsidP="00DB5F65">
      <w:pPr>
        <w:tabs>
          <w:tab w:val="left" w:pos="9360"/>
        </w:tabs>
        <w:ind w:left="270"/>
        <w:rPr>
          <w:rFonts w:ascii="Garamond" w:hAnsi="Garamond"/>
          <w:sz w:val="22"/>
          <w:szCs w:val="22"/>
        </w:rPr>
      </w:pPr>
      <w:r>
        <w:rPr>
          <w:rFonts w:ascii="Garamond" w:hAnsi="Garamond"/>
          <w:sz w:val="22"/>
          <w:szCs w:val="22"/>
        </w:rPr>
        <w:t xml:space="preserve">Data collected at </w:t>
      </w:r>
      <w:r w:rsidR="00DB5F65">
        <w:rPr>
          <w:rFonts w:ascii="Garamond" w:hAnsi="Garamond"/>
          <w:sz w:val="22"/>
          <w:szCs w:val="22"/>
        </w:rPr>
        <w:t>the Pellicer Creek monitoring station are transmitted to the</w:t>
      </w:r>
      <w:r w:rsidR="00DB5F65" w:rsidRPr="00DB5F65">
        <w:rPr>
          <w:rFonts w:ascii="Garamond" w:hAnsi="Garamond"/>
          <w:sz w:val="22"/>
          <w:szCs w:val="22"/>
        </w:rPr>
        <w:t xml:space="preserve"> </w:t>
      </w:r>
      <w:r w:rsidR="00DB5F65" w:rsidRPr="3AAE3BC2">
        <w:rPr>
          <w:rFonts w:ascii="Garamond" w:hAnsi="Garamond"/>
          <w:sz w:val="22"/>
          <w:szCs w:val="22"/>
        </w:rPr>
        <w:t xml:space="preserve">NOAA GOES satellite, NESDIS ID #3B02C790 (where #3B02C790 is the GOESID for </w:t>
      </w:r>
      <w:r w:rsidR="00065EBB">
        <w:rPr>
          <w:rFonts w:ascii="Garamond" w:hAnsi="Garamond"/>
          <w:sz w:val="22"/>
          <w:szCs w:val="22"/>
        </w:rPr>
        <w:t>the Pellicer Creek station</w:t>
      </w:r>
      <w:r w:rsidR="00DB5F65" w:rsidRPr="3AAE3BC2">
        <w:rPr>
          <w:rFonts w:ascii="Garamond" w:hAnsi="Garamond"/>
          <w:sz w:val="22"/>
          <w:szCs w:val="22"/>
        </w:rPr>
        <w:t>)</w:t>
      </w:r>
      <w:r w:rsidR="00DB5F65">
        <w:rPr>
          <w:rFonts w:ascii="Garamond" w:hAnsi="Garamond"/>
          <w:sz w:val="22"/>
          <w:szCs w:val="22"/>
        </w:rPr>
        <w:t xml:space="preserve"> and are available in near real-time. </w:t>
      </w:r>
      <w:r w:rsidR="00065EBB" w:rsidRPr="3AAE3BC2">
        <w:rPr>
          <w:rFonts w:ascii="Garamond" w:hAnsi="Garamond"/>
          <w:sz w:val="22"/>
          <w:szCs w:val="22"/>
        </w:rPr>
        <w:t xml:space="preserve">A </w:t>
      </w:r>
      <w:proofErr w:type="spellStart"/>
      <w:r w:rsidR="00065EBB" w:rsidRPr="3AAE3BC2">
        <w:rPr>
          <w:rFonts w:ascii="Garamond" w:hAnsi="Garamond"/>
          <w:sz w:val="22"/>
          <w:szCs w:val="22"/>
        </w:rPr>
        <w:t>Sutron</w:t>
      </w:r>
      <w:proofErr w:type="spellEnd"/>
      <w:r w:rsidR="00065EBB" w:rsidRPr="3AAE3BC2">
        <w:rPr>
          <w:rFonts w:ascii="Garamond" w:hAnsi="Garamond"/>
          <w:sz w:val="22"/>
          <w:szCs w:val="22"/>
        </w:rPr>
        <w:t xml:space="preserve"> Sat-Link2 transmitter was </w:t>
      </w:r>
      <w:r w:rsidR="00065EBB">
        <w:rPr>
          <w:rFonts w:ascii="Garamond" w:hAnsi="Garamond"/>
          <w:sz w:val="22"/>
          <w:szCs w:val="22"/>
        </w:rPr>
        <w:t>used to transmit data</w:t>
      </w:r>
      <w:r w:rsidR="00065EBB" w:rsidRPr="3AAE3BC2">
        <w:rPr>
          <w:rFonts w:ascii="Garamond" w:hAnsi="Garamond"/>
          <w:sz w:val="22"/>
          <w:szCs w:val="22"/>
        </w:rPr>
        <w:t xml:space="preserve"> </w:t>
      </w:r>
      <w:r w:rsidR="00065EBB">
        <w:rPr>
          <w:rFonts w:ascii="Garamond" w:hAnsi="Garamond"/>
          <w:sz w:val="22"/>
          <w:szCs w:val="22"/>
        </w:rPr>
        <w:t>from</w:t>
      </w:r>
      <w:r w:rsidR="00065EBB" w:rsidRPr="3AAE3BC2">
        <w:rPr>
          <w:rFonts w:ascii="Garamond" w:hAnsi="Garamond"/>
          <w:sz w:val="22"/>
          <w:szCs w:val="22"/>
        </w:rPr>
        <w:t xml:space="preserve"> June 29, 2006</w:t>
      </w:r>
      <w:r w:rsidR="00065EBB">
        <w:rPr>
          <w:rFonts w:ascii="Garamond" w:hAnsi="Garamond"/>
          <w:sz w:val="22"/>
          <w:szCs w:val="22"/>
        </w:rPr>
        <w:t xml:space="preserve"> through September 10, 2015. </w:t>
      </w:r>
      <w:r w:rsidR="00065EBB" w:rsidRPr="3AAE3BC2">
        <w:rPr>
          <w:rFonts w:ascii="Garamond" w:hAnsi="Garamond"/>
          <w:sz w:val="22"/>
          <w:szCs w:val="22"/>
        </w:rPr>
        <w:t>The telemetry system stopped working on September 10, 2015 because the station instruments were upgraded from YSI 6600 models to YSI EXO2 models.</w:t>
      </w:r>
      <w:r w:rsidR="00065EBB">
        <w:rPr>
          <w:rFonts w:ascii="Garamond" w:hAnsi="Garamond"/>
          <w:sz w:val="22"/>
          <w:szCs w:val="22"/>
        </w:rPr>
        <w:t xml:space="preserve"> On </w:t>
      </w:r>
      <w:r w:rsidR="00B45B52">
        <w:rPr>
          <w:rFonts w:ascii="Garamond" w:hAnsi="Garamond"/>
          <w:sz w:val="22"/>
          <w:szCs w:val="22"/>
        </w:rPr>
        <w:t xml:space="preserve">June 15, 2020, the </w:t>
      </w:r>
      <w:proofErr w:type="spellStart"/>
      <w:r w:rsidR="00B45B52">
        <w:rPr>
          <w:rFonts w:ascii="Garamond" w:hAnsi="Garamond"/>
          <w:sz w:val="22"/>
          <w:szCs w:val="22"/>
        </w:rPr>
        <w:t>Sutron</w:t>
      </w:r>
      <w:proofErr w:type="spellEnd"/>
      <w:r w:rsidR="00B45B52">
        <w:rPr>
          <w:rFonts w:ascii="Garamond" w:hAnsi="Garamond"/>
          <w:sz w:val="22"/>
          <w:szCs w:val="22"/>
        </w:rPr>
        <w:t xml:space="preserve"> Sat-Link2 transmitter was replaced by a </w:t>
      </w:r>
      <w:proofErr w:type="spellStart"/>
      <w:r w:rsidR="00B45B52">
        <w:rPr>
          <w:rFonts w:ascii="Garamond" w:hAnsi="Garamond"/>
          <w:sz w:val="22"/>
          <w:szCs w:val="22"/>
        </w:rPr>
        <w:t>WaterLOG</w:t>
      </w:r>
      <w:proofErr w:type="spellEnd"/>
      <w:r w:rsidR="00B45B52">
        <w:rPr>
          <w:rFonts w:ascii="Garamond" w:hAnsi="Garamond"/>
          <w:sz w:val="22"/>
          <w:szCs w:val="22"/>
        </w:rPr>
        <w:t xml:space="preserve"> Storm 3 data logger and the station began transmitting data at 15:00:00. Data </w:t>
      </w:r>
      <w:r w:rsidR="00160F74" w:rsidRPr="3AAE3BC2">
        <w:rPr>
          <w:rFonts w:ascii="Garamond" w:hAnsi="Garamond"/>
          <w:sz w:val="22"/>
          <w:szCs w:val="22"/>
        </w:rPr>
        <w:t xml:space="preserve">transmissions are scheduled hourly and contain four data sets reflecting </w:t>
      </w:r>
      <w:r w:rsidR="005D58AD">
        <w:rPr>
          <w:rFonts w:ascii="Garamond" w:hAnsi="Garamond"/>
          <w:sz w:val="22"/>
          <w:szCs w:val="22"/>
        </w:rPr>
        <w:t>15</w:t>
      </w:r>
      <w:r w:rsidR="00BB18A0" w:rsidRPr="3AAE3BC2">
        <w:rPr>
          <w:rFonts w:ascii="Garamond" w:hAnsi="Garamond"/>
          <w:sz w:val="22"/>
          <w:szCs w:val="22"/>
        </w:rPr>
        <w:t>-min</w:t>
      </w:r>
      <w:r w:rsidR="00160F74" w:rsidRPr="3AAE3BC2">
        <w:rPr>
          <w:rFonts w:ascii="Garamond" w:hAnsi="Garamond"/>
          <w:sz w:val="22"/>
          <w:szCs w:val="22"/>
        </w:rPr>
        <w:t xml:space="preserve"> data sampling intervals</w:t>
      </w:r>
      <w:r w:rsidR="00AC6ABC" w:rsidRPr="3AAE3BC2">
        <w:rPr>
          <w:rFonts w:ascii="Garamond" w:hAnsi="Garamond"/>
          <w:sz w:val="22"/>
          <w:szCs w:val="22"/>
        </w:rPr>
        <w:t xml:space="preserve">. </w:t>
      </w:r>
      <w:r w:rsidR="00160F74" w:rsidRPr="3AAE3BC2">
        <w:rPr>
          <w:rFonts w:ascii="Garamond" w:hAnsi="Garamond"/>
          <w:sz w:val="22"/>
          <w:szCs w:val="22"/>
        </w:rPr>
        <w:t>Upon receipt by the CDMO, the data undergo the same automated primary QAQC process detailed in Section 2 above</w:t>
      </w:r>
      <w:r w:rsidR="00AC6ABC" w:rsidRPr="3AAE3BC2">
        <w:rPr>
          <w:rFonts w:ascii="Garamond" w:hAnsi="Garamond"/>
          <w:sz w:val="22"/>
          <w:szCs w:val="22"/>
        </w:rPr>
        <w:t xml:space="preserve">. </w:t>
      </w:r>
      <w:r w:rsidR="00160F74" w:rsidRPr="3AAE3BC2">
        <w:rPr>
          <w:rFonts w:ascii="Garamond" w:hAnsi="Garamond"/>
          <w:sz w:val="22"/>
          <w:szCs w:val="22"/>
        </w:rPr>
        <w:t>The “real-time” telemetry data become part of the provisional dataset until undergoing secondary and tertiary QAQC and assimilation in the CDMO’s authoritative online database</w:t>
      </w:r>
      <w:r w:rsidR="00AC6ABC" w:rsidRPr="3AAE3BC2">
        <w:rPr>
          <w:rFonts w:ascii="Garamond" w:hAnsi="Garamond"/>
          <w:sz w:val="22"/>
          <w:szCs w:val="22"/>
        </w:rPr>
        <w:t xml:space="preserve">. </w:t>
      </w:r>
      <w:r w:rsidR="00160F74" w:rsidRPr="3AAE3BC2">
        <w:rPr>
          <w:rFonts w:ascii="Garamond" w:hAnsi="Garamond"/>
          <w:sz w:val="22"/>
          <w:szCs w:val="22"/>
        </w:rPr>
        <w:t xml:space="preserve">Provisional and authoritative data are available at </w:t>
      </w:r>
      <w:hyperlink r:id="rId16">
        <w:r w:rsidR="000D109E" w:rsidRPr="3AAE3BC2">
          <w:rPr>
            <w:rStyle w:val="Hyperlink"/>
            <w:rFonts w:ascii="Garamond" w:hAnsi="Garamond"/>
            <w:color w:val="auto"/>
            <w:sz w:val="22"/>
            <w:szCs w:val="22"/>
          </w:rPr>
          <w:t>http://cdmo.baruch.sc.edu</w:t>
        </w:r>
      </w:hyperlink>
      <w:r w:rsidR="00160F74" w:rsidRPr="3AAE3BC2">
        <w:rPr>
          <w:rFonts w:ascii="Garamond" w:hAnsi="Garamond"/>
          <w:sz w:val="22"/>
          <w:szCs w:val="22"/>
        </w:rPr>
        <w:t>.</w:t>
      </w:r>
    </w:p>
    <w:p w14:paraId="4E73AB7B" w14:textId="77777777" w:rsidR="00E9795C" w:rsidRPr="00524DF4" w:rsidRDefault="00E9795C" w:rsidP="00D663ED">
      <w:pPr>
        <w:tabs>
          <w:tab w:val="left" w:pos="9360"/>
        </w:tabs>
        <w:ind w:left="270"/>
        <w:rPr>
          <w:rFonts w:ascii="Garamond" w:hAnsi="Garamond"/>
          <w:sz w:val="22"/>
          <w:szCs w:val="22"/>
        </w:rPr>
      </w:pPr>
    </w:p>
    <w:p w14:paraId="7C41DA63"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056414D5"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B7FF56F"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524DF4">
        <w:rPr>
          <w:rFonts w:ascii="Garamond" w:hAnsi="Garamond"/>
          <w:sz w:val="22"/>
        </w:rPr>
        <w:t>GTMNERR</w:t>
      </w:r>
      <w:r w:rsidRPr="00524DF4">
        <w:rPr>
          <w:rFonts w:ascii="Garamond" w:hAnsi="Garamond"/>
          <w:sz w:val="22"/>
        </w:rPr>
        <w:t xml:space="preserve"> (North section [NW and SE corners]: 30.1632º N, 81.3447º W and 29.9698º N, </w:t>
      </w:r>
      <w:r w:rsidR="000A636A" w:rsidRPr="00524DF4">
        <w:rPr>
          <w:rFonts w:ascii="Garamond" w:hAnsi="Garamond"/>
          <w:sz w:val="22"/>
        </w:rPr>
        <w:t>8</w:t>
      </w:r>
      <w:r w:rsidRPr="00524DF4">
        <w:rPr>
          <w:rFonts w:ascii="Garamond" w:hAnsi="Garamond"/>
          <w:sz w:val="22"/>
        </w:rPr>
        <w:t xml:space="preserve">1.2488º W; South section: 29.8295º N, 81.3294º W and 29.6017º N, 81.1936º W), located in the Florida </w:t>
      </w:r>
      <w:r w:rsidR="00F079BC" w:rsidRPr="00524DF4">
        <w:rPr>
          <w:rFonts w:ascii="Garamond" w:hAnsi="Garamond"/>
          <w:sz w:val="22"/>
        </w:rPr>
        <w:t>upper east coast drainage basin</w:t>
      </w:r>
      <w:r w:rsidRPr="00524DF4">
        <w:rPr>
          <w:rFonts w:ascii="Garamond" w:hAnsi="Garamond"/>
          <w:sz w:val="22"/>
        </w:rPr>
        <w:t xml:space="preserve">, includes over 24,281 </w:t>
      </w:r>
      <w:r w:rsidR="00F079BC" w:rsidRPr="00524DF4">
        <w:rPr>
          <w:rFonts w:ascii="Garamond" w:hAnsi="Garamond"/>
          <w:sz w:val="22"/>
        </w:rPr>
        <w:t>ha</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 xml:space="preserve">. </w:t>
      </w:r>
      <w:r w:rsidRPr="00524DF4">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 xml:space="preserve">The headwaters of the Guana River originate in the Diego Plains drainage area in Ponte </w:t>
      </w:r>
      <w:proofErr w:type="spellStart"/>
      <w:r w:rsidRPr="00524DF4">
        <w:rPr>
          <w:rFonts w:ascii="Garamond" w:hAnsi="Garamond"/>
          <w:sz w:val="22"/>
        </w:rPr>
        <w:t>Vedra</w:t>
      </w:r>
      <w:proofErr w:type="spellEnd"/>
      <w:r w:rsidRPr="00524DF4">
        <w:rPr>
          <w:rFonts w:ascii="Garamond" w:hAnsi="Garamond"/>
          <w:sz w:val="22"/>
        </w:rPr>
        <w:t xml:space="preserve">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 xml:space="preserve">In addition, the Intracoastal Waterway traverses both the </w:t>
      </w:r>
      <w:r w:rsidRPr="00524DF4">
        <w:rPr>
          <w:rFonts w:ascii="Garamond" w:hAnsi="Garamond"/>
          <w:sz w:val="22"/>
        </w:rPr>
        <w:lastRenderedPageBreak/>
        <w:t>Tolomato and Matanzas estuaries.</w:t>
      </w:r>
    </w:p>
    <w:p w14:paraId="26F79D29"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0454EEDD" w14:textId="06220D81" w:rsidR="00160F7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t>
      </w:r>
      <w:r w:rsidR="00986011">
        <w:rPr>
          <w:rFonts w:ascii="Garamond" w:hAnsi="Garamond"/>
          <w:sz w:val="22"/>
        </w:rPr>
        <w:t>w</w:t>
      </w:r>
      <w:r w:rsidR="00986011" w:rsidRPr="00524DF4">
        <w:rPr>
          <w:rFonts w:ascii="Garamond" w:hAnsi="Garamond"/>
          <w:sz w:val="22"/>
        </w:rPr>
        <w:t xml:space="preserve">eather </w:t>
      </w:r>
      <w:r w:rsidR="00986011">
        <w:rPr>
          <w:rFonts w:ascii="Garamond" w:hAnsi="Garamond"/>
          <w:sz w:val="22"/>
        </w:rPr>
        <w:t>s</w:t>
      </w:r>
      <w:r w:rsidR="00986011" w:rsidRPr="00524DF4">
        <w:rPr>
          <w:rFonts w:ascii="Garamond" w:hAnsi="Garamond"/>
          <w:sz w:val="22"/>
        </w:rPr>
        <w:t xml:space="preserve">tation </w:t>
      </w:r>
      <w:r w:rsidR="003A2E3D" w:rsidRPr="00524DF4">
        <w:rPr>
          <w:rFonts w:ascii="Garamond" w:hAnsi="Garamond"/>
          <w:sz w:val="22"/>
        </w:rPr>
        <w:t xml:space="preserve">was </w:t>
      </w:r>
      <w:r w:rsidR="00553A92" w:rsidRPr="006F1232">
        <w:rPr>
          <w:rFonts w:ascii="Garamond" w:hAnsi="Garamond"/>
          <w:sz w:val="22"/>
        </w:rPr>
        <w:t>22.0</w:t>
      </w:r>
      <w:r w:rsidRPr="006F1232">
        <w:rPr>
          <w:rFonts w:ascii="Symbol" w:eastAsia="Symbol" w:hAnsi="Symbol" w:cs="Symbol"/>
          <w:sz w:val="22"/>
          <w:szCs w:val="22"/>
        </w:rPr>
        <w:t></w:t>
      </w:r>
      <w:r w:rsidRPr="006F1232">
        <w:rPr>
          <w:rFonts w:ascii="Garamond" w:hAnsi="Garamond"/>
          <w:sz w:val="22"/>
        </w:rPr>
        <w:t>C</w:t>
      </w:r>
      <w:r w:rsidR="000C6082" w:rsidRPr="006F1232">
        <w:rPr>
          <w:rFonts w:ascii="Garamond" w:hAnsi="Garamond"/>
          <w:sz w:val="22"/>
        </w:rPr>
        <w:t xml:space="preserve"> for 20</w:t>
      </w:r>
      <w:r w:rsidR="00553A92" w:rsidRPr="006F1232">
        <w:rPr>
          <w:rFonts w:ascii="Garamond" w:hAnsi="Garamond"/>
          <w:sz w:val="22"/>
        </w:rPr>
        <w:t>20</w:t>
      </w:r>
      <w:r w:rsidR="000C6082" w:rsidRPr="006F1232">
        <w:rPr>
          <w:rFonts w:ascii="Garamond" w:hAnsi="Garamond"/>
          <w:sz w:val="22"/>
        </w:rPr>
        <w:t>.</w:t>
      </w:r>
    </w:p>
    <w:p w14:paraId="495C33E8" w14:textId="77777777" w:rsidR="00F94E2C" w:rsidRPr="00524DF4" w:rsidRDefault="00F94E2C" w:rsidP="00D4128E">
      <w:pPr>
        <w:pStyle w:val="PlainText"/>
        <w:spacing w:before="0" w:beforeAutospacing="0" w:after="0" w:afterAutospacing="0"/>
        <w:ind w:left="270"/>
        <w:rPr>
          <w:rFonts w:ascii="Garamond" w:hAnsi="Garamond"/>
          <w:b/>
          <w:sz w:val="22"/>
        </w:rPr>
      </w:pPr>
    </w:p>
    <w:p w14:paraId="714017C8"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42DD3EF4" w14:textId="77777777" w:rsidR="00160F74" w:rsidRPr="00524DF4" w:rsidRDefault="00160F74" w:rsidP="00D4128E">
      <w:pPr>
        <w:pStyle w:val="PlainText"/>
        <w:spacing w:before="0" w:beforeAutospacing="0" w:after="0" w:afterAutospacing="0"/>
        <w:ind w:left="270"/>
        <w:rPr>
          <w:rFonts w:ascii="Garamond" w:hAnsi="Garamond"/>
          <w:sz w:val="22"/>
        </w:rPr>
      </w:pPr>
    </w:p>
    <w:p w14:paraId="1F042EB3" w14:textId="39EC7465"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Pine Island (PI)</w:t>
      </w:r>
      <w:r w:rsidRPr="1A27D9E0">
        <w:rPr>
          <w:rFonts w:ascii="Garamond" w:hAnsi="Garamond"/>
          <w:sz w:val="22"/>
          <w:szCs w:val="22"/>
        </w:rPr>
        <w:t xml:space="preserve"> station is at Channel Marker 25 (30</w:t>
      </w:r>
      <w:r w:rsidRPr="1A27D9E0">
        <w:rPr>
          <w:rFonts w:ascii="Symbol" w:eastAsia="Symbol" w:hAnsi="Symbol" w:cs="Symbol"/>
          <w:sz w:val="22"/>
          <w:szCs w:val="22"/>
        </w:rPr>
        <w:t></w:t>
      </w:r>
      <w:r w:rsidRPr="1A27D9E0">
        <w:rPr>
          <w:rFonts w:ascii="Garamond" w:hAnsi="Garamond"/>
          <w:sz w:val="22"/>
          <w:szCs w:val="22"/>
        </w:rPr>
        <w:t xml:space="preserve"> 03.05</w:t>
      </w:r>
      <w:r w:rsidR="00AF773E" w:rsidRPr="1A27D9E0">
        <w:rPr>
          <w:rFonts w:ascii="Garamond" w:hAnsi="Garamond"/>
          <w:sz w:val="22"/>
          <w:szCs w:val="22"/>
        </w:rPr>
        <w:t>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22.0</w:t>
      </w:r>
      <w:r w:rsidR="00AF773E" w:rsidRPr="1A27D9E0">
        <w:rPr>
          <w:rFonts w:ascii="Garamond" w:hAnsi="Garamond"/>
          <w:sz w:val="22"/>
          <w:szCs w:val="22"/>
        </w:rPr>
        <w:t>48</w:t>
      </w:r>
      <w:r w:rsidRPr="1A27D9E0">
        <w:rPr>
          <w:rFonts w:ascii="Garamond" w:hAnsi="Garamond"/>
          <w:sz w:val="22"/>
          <w:szCs w:val="22"/>
        </w:rPr>
        <w:t>´W) in the Tolomato River</w:t>
      </w:r>
      <w:r w:rsidR="00AC6ABC" w:rsidRPr="1A27D9E0">
        <w:rPr>
          <w:rFonts w:ascii="Garamond" w:hAnsi="Garamond"/>
          <w:sz w:val="22"/>
          <w:szCs w:val="22"/>
        </w:rPr>
        <w:t xml:space="preserve">. </w:t>
      </w:r>
      <w:r w:rsidRPr="1A27D9E0">
        <w:rPr>
          <w:rFonts w:ascii="Garamond" w:hAnsi="Garamond"/>
          <w:sz w:val="22"/>
          <w:szCs w:val="22"/>
        </w:rPr>
        <w:t xml:space="preserve">This site is located within the Guana River Marsh Aquatic Preserve in the northern section of the </w:t>
      </w:r>
      <w:r w:rsidR="006A728D" w:rsidRPr="1A27D9E0">
        <w:rPr>
          <w:rFonts w:ascii="Garamond" w:hAnsi="Garamond"/>
          <w:sz w:val="22"/>
          <w:szCs w:val="22"/>
        </w:rPr>
        <w:t>GTMNERR</w:t>
      </w:r>
      <w:r w:rsidR="00AC6ABC" w:rsidRPr="1A27D9E0">
        <w:rPr>
          <w:rFonts w:ascii="Garamond" w:hAnsi="Garamond"/>
          <w:sz w:val="22"/>
          <w:szCs w:val="22"/>
        </w:rPr>
        <w:t xml:space="preserve">. </w:t>
      </w:r>
      <w:r w:rsidRPr="1A27D9E0">
        <w:rPr>
          <w:rFonts w:ascii="Garamond" w:hAnsi="Garamond"/>
          <w:sz w:val="22"/>
          <w:szCs w:val="22"/>
        </w:rPr>
        <w:t xml:space="preserve">Channel Marker 25 is adjacent to Pine Island near the mouth of Deep Creek, which provides freshwater drainage from silviculture-dominated uplands in the northwestern portion of the Tolomato River </w:t>
      </w:r>
      <w:r w:rsidR="00DB16F8" w:rsidRPr="1A27D9E0">
        <w:rPr>
          <w:rFonts w:ascii="Garamond" w:hAnsi="Garamond"/>
          <w:sz w:val="22"/>
          <w:szCs w:val="22"/>
        </w:rPr>
        <w:t>basin</w:t>
      </w:r>
      <w:r w:rsidR="00AC6ABC" w:rsidRPr="1A27D9E0">
        <w:rPr>
          <w:rFonts w:ascii="Garamond" w:hAnsi="Garamond"/>
          <w:sz w:val="22"/>
          <w:szCs w:val="22"/>
        </w:rPr>
        <w:t>.</w:t>
      </w:r>
      <w:r w:rsidR="00986011" w:rsidRPr="1A27D9E0">
        <w:rPr>
          <w:rFonts w:ascii="Garamond" w:hAnsi="Garamond"/>
          <w:sz w:val="22"/>
          <w:szCs w:val="22"/>
        </w:rPr>
        <w:t xml:space="preserve"> The watershed of PI also includes rapidly developing portions of </w:t>
      </w:r>
      <w:r w:rsidR="00AE41B1" w:rsidRPr="1A27D9E0">
        <w:rPr>
          <w:rFonts w:ascii="Garamond" w:hAnsi="Garamond"/>
          <w:sz w:val="22"/>
          <w:szCs w:val="22"/>
        </w:rPr>
        <w:t>northern</w:t>
      </w:r>
      <w:r w:rsidR="00986011" w:rsidRPr="1A27D9E0">
        <w:rPr>
          <w:rFonts w:ascii="Garamond" w:hAnsi="Garamond"/>
          <w:sz w:val="22"/>
          <w:szCs w:val="22"/>
        </w:rPr>
        <w:t xml:space="preserve"> St. Johns County.</w:t>
      </w:r>
      <w:r w:rsidR="00AC6ABC" w:rsidRPr="1A27D9E0">
        <w:rPr>
          <w:rFonts w:ascii="Garamond" w:hAnsi="Garamond"/>
          <w:sz w:val="22"/>
          <w:szCs w:val="22"/>
        </w:rPr>
        <w:t xml:space="preserve"> </w:t>
      </w:r>
      <w:r w:rsidRPr="1A27D9E0">
        <w:rPr>
          <w:rFonts w:ascii="Garamond" w:hAnsi="Garamond"/>
          <w:sz w:val="22"/>
          <w:szCs w:val="22"/>
        </w:rPr>
        <w:t>The average depth at this site is approximately 3.</w:t>
      </w:r>
      <w:r w:rsidR="00045E45" w:rsidRPr="1A27D9E0">
        <w:rPr>
          <w:rFonts w:ascii="Garamond" w:hAnsi="Garamond"/>
          <w:sz w:val="22"/>
          <w:szCs w:val="22"/>
        </w:rPr>
        <w:t>3</w:t>
      </w:r>
      <w:r w:rsidRPr="1A27D9E0">
        <w:rPr>
          <w:rFonts w:ascii="Garamond" w:hAnsi="Garamond"/>
          <w:sz w:val="22"/>
          <w:szCs w:val="22"/>
        </w:rPr>
        <w:t xml:space="preserve"> m with a tidal range of about 1.6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2765AB">
        <w:rPr>
          <w:rFonts w:ascii="Garamond" w:hAnsi="Garamond"/>
          <w:sz w:val="22"/>
          <w:szCs w:val="22"/>
        </w:rPr>
        <w:t>6.7</w:t>
      </w:r>
      <w:r w:rsidR="00D600C6" w:rsidRPr="1A27D9E0">
        <w:rPr>
          <w:rFonts w:ascii="Garamond" w:hAnsi="Garamond"/>
          <w:sz w:val="22"/>
          <w:szCs w:val="22"/>
        </w:rPr>
        <w:t xml:space="preserve"> to </w:t>
      </w:r>
      <w:r w:rsidR="003415DA">
        <w:rPr>
          <w:rFonts w:ascii="Garamond" w:hAnsi="Garamond"/>
          <w:sz w:val="22"/>
          <w:szCs w:val="22"/>
        </w:rPr>
        <w:t>34.7</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during</w:t>
      </w:r>
      <w:r w:rsidR="00284650" w:rsidRPr="1A27D9E0">
        <w:rPr>
          <w:rFonts w:ascii="Garamond" w:hAnsi="Garamond"/>
          <w:sz w:val="22"/>
          <w:szCs w:val="22"/>
        </w:rPr>
        <w:t xml:space="preserve"> </w:t>
      </w:r>
      <w:r w:rsidR="0081464F">
        <w:rPr>
          <w:rFonts w:ascii="Garamond" w:hAnsi="Garamond"/>
          <w:sz w:val="22"/>
          <w:szCs w:val="22"/>
        </w:rPr>
        <w:t xml:space="preserve">the first </w:t>
      </w:r>
      <w:r w:rsidR="003415DA">
        <w:rPr>
          <w:rFonts w:ascii="Garamond" w:hAnsi="Garamond"/>
          <w:sz w:val="22"/>
          <w:szCs w:val="22"/>
        </w:rPr>
        <w:t>half</w:t>
      </w:r>
      <w:r w:rsidR="0081464F">
        <w:rPr>
          <w:rFonts w:ascii="Garamond" w:hAnsi="Garamond"/>
          <w:sz w:val="22"/>
          <w:szCs w:val="22"/>
        </w:rPr>
        <w:t xml:space="preserve"> of 2021</w:t>
      </w:r>
      <w:r w:rsidR="00D600C6" w:rsidRPr="1A27D9E0">
        <w:rPr>
          <w:rFonts w:ascii="Garamond" w:hAnsi="Garamond"/>
          <w:sz w:val="22"/>
          <w:szCs w:val="22"/>
        </w:rPr>
        <w:t xml:space="preserve">. </w:t>
      </w:r>
    </w:p>
    <w:p w14:paraId="40650168" w14:textId="77777777" w:rsidR="006F1232" w:rsidRDefault="006F1232" w:rsidP="1A27D9E0">
      <w:pPr>
        <w:pStyle w:val="PlainText"/>
        <w:spacing w:before="0" w:beforeAutospacing="0" w:after="0" w:afterAutospacing="0"/>
        <w:ind w:left="270"/>
        <w:rPr>
          <w:rFonts w:ascii="Garamond" w:hAnsi="Garamond"/>
          <w:sz w:val="22"/>
          <w:szCs w:val="22"/>
        </w:rPr>
      </w:pPr>
    </w:p>
    <w:p w14:paraId="1A94FBE8" w14:textId="704921A1"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Fort Matanzas (FM)</w:t>
      </w:r>
      <w:r w:rsidRPr="1A27D9E0">
        <w:rPr>
          <w:rFonts w:ascii="Garamond" w:hAnsi="Garamond"/>
          <w:sz w:val="22"/>
          <w:szCs w:val="22"/>
        </w:rPr>
        <w:t xml:space="preserve"> </w:t>
      </w:r>
      <w:r w:rsidR="00986011" w:rsidRPr="1A27D9E0">
        <w:rPr>
          <w:rFonts w:ascii="Garamond" w:hAnsi="Garamond"/>
          <w:sz w:val="22"/>
          <w:szCs w:val="22"/>
        </w:rPr>
        <w:t xml:space="preserve">station </w:t>
      </w:r>
      <w:r w:rsidRPr="1A27D9E0">
        <w:rPr>
          <w:rFonts w:ascii="Garamond" w:hAnsi="Garamond"/>
          <w:sz w:val="22"/>
          <w:szCs w:val="22"/>
        </w:rPr>
        <w:t>is located at Channel Marker 75 (29</w:t>
      </w:r>
      <w:r w:rsidRPr="1A27D9E0">
        <w:rPr>
          <w:rFonts w:ascii="Symbol" w:eastAsia="Symbol" w:hAnsi="Symbol" w:cs="Symbol"/>
          <w:sz w:val="22"/>
          <w:szCs w:val="22"/>
        </w:rPr>
        <w:t></w:t>
      </w:r>
      <w:r w:rsidRPr="1A27D9E0">
        <w:rPr>
          <w:rFonts w:ascii="Garamond" w:hAnsi="Garamond"/>
          <w:sz w:val="22"/>
          <w:szCs w:val="22"/>
        </w:rPr>
        <w:t xml:space="preserve"> 44.22</w:t>
      </w:r>
      <w:r w:rsidR="00AF773E" w:rsidRPr="1A27D9E0">
        <w:rPr>
          <w:rFonts w:ascii="Garamond" w:hAnsi="Garamond"/>
          <w:sz w:val="22"/>
          <w:szCs w:val="22"/>
        </w:rPr>
        <w:t>2</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14.7</w:t>
      </w:r>
      <w:r w:rsidR="00AF773E" w:rsidRPr="1A27D9E0">
        <w:rPr>
          <w:rFonts w:ascii="Garamond" w:hAnsi="Garamond"/>
          <w:sz w:val="22"/>
          <w:szCs w:val="22"/>
        </w:rPr>
        <w:t>57</w:t>
      </w:r>
      <w:r w:rsidRPr="1A27D9E0">
        <w:rPr>
          <w:rFonts w:ascii="Garamond" w:hAnsi="Garamond"/>
          <w:sz w:val="22"/>
          <w:szCs w:val="22"/>
        </w:rPr>
        <w:t>´W) in the Matanzas River</w:t>
      </w:r>
      <w:r w:rsidR="00AC6ABC" w:rsidRPr="1A27D9E0">
        <w:rPr>
          <w:rFonts w:ascii="Garamond" w:hAnsi="Garamond"/>
          <w:sz w:val="22"/>
          <w:szCs w:val="22"/>
        </w:rPr>
        <w:t xml:space="preserve">. </w:t>
      </w:r>
      <w:r w:rsidRPr="1A27D9E0">
        <w:rPr>
          <w:rFonts w:ascii="Garamond" w:hAnsi="Garamond"/>
          <w:sz w:val="22"/>
          <w:szCs w:val="22"/>
        </w:rPr>
        <w:t>This site is approximately 4 km north of the Matanzas Inlet and near a shoreline on Anastasia Island that is undergoing residential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2.</w:t>
      </w:r>
      <w:r w:rsidR="002342DC" w:rsidRPr="1A27D9E0">
        <w:rPr>
          <w:rFonts w:ascii="Garamond" w:hAnsi="Garamond"/>
          <w:sz w:val="22"/>
          <w:szCs w:val="22"/>
        </w:rPr>
        <w:t>2</w:t>
      </w:r>
      <w:r w:rsidRPr="1A27D9E0">
        <w:rPr>
          <w:rFonts w:ascii="Garamond" w:hAnsi="Garamond"/>
          <w:sz w:val="22"/>
          <w:szCs w:val="22"/>
        </w:rPr>
        <w:t xml:space="preserve"> m with a tidal range of about 1.</w:t>
      </w:r>
      <w:r w:rsidR="00D674CE" w:rsidRPr="1A27D9E0">
        <w:rPr>
          <w:rFonts w:ascii="Garamond" w:hAnsi="Garamond"/>
          <w:sz w:val="22"/>
          <w:szCs w:val="22"/>
        </w:rPr>
        <w:t>2</w:t>
      </w:r>
      <w:r w:rsidRPr="1A27D9E0">
        <w:rPr>
          <w:rFonts w:ascii="Garamond" w:hAnsi="Garamond"/>
          <w:sz w:val="22"/>
          <w:szCs w:val="22"/>
        </w:rPr>
        <w:t xml:space="preserve"> m; the bottom type is muddy sand</w:t>
      </w:r>
      <w:r w:rsidR="00D84639" w:rsidRPr="1A27D9E0">
        <w:rPr>
          <w:rFonts w:ascii="Garamond" w:hAnsi="Garamond"/>
          <w:sz w:val="22"/>
          <w:szCs w:val="22"/>
        </w:rPr>
        <w:t>.</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99033A">
        <w:rPr>
          <w:rFonts w:ascii="Garamond" w:hAnsi="Garamond"/>
          <w:sz w:val="22"/>
          <w:szCs w:val="22"/>
        </w:rPr>
        <w:t xml:space="preserve">25.8 to </w:t>
      </w:r>
      <w:r w:rsidR="00FE77C2">
        <w:rPr>
          <w:rFonts w:ascii="Garamond" w:hAnsi="Garamond"/>
          <w:sz w:val="22"/>
          <w:szCs w:val="22"/>
        </w:rPr>
        <w:t>35.9</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during</w:t>
      </w:r>
      <w:r w:rsidR="007D4DB2" w:rsidRPr="1A27D9E0">
        <w:rPr>
          <w:rFonts w:ascii="Garamond" w:hAnsi="Garamond"/>
          <w:sz w:val="22"/>
          <w:szCs w:val="22"/>
        </w:rPr>
        <w:t xml:space="preserve"> </w:t>
      </w:r>
      <w:r w:rsidR="0099033A">
        <w:rPr>
          <w:rFonts w:ascii="Garamond" w:hAnsi="Garamond"/>
          <w:sz w:val="22"/>
          <w:szCs w:val="22"/>
        </w:rPr>
        <w:t xml:space="preserve">the first </w:t>
      </w:r>
      <w:r w:rsidR="00FE77C2">
        <w:rPr>
          <w:rFonts w:ascii="Garamond" w:hAnsi="Garamond"/>
          <w:sz w:val="22"/>
          <w:szCs w:val="22"/>
        </w:rPr>
        <w:t>half</w:t>
      </w:r>
      <w:r w:rsidR="0099033A">
        <w:rPr>
          <w:rFonts w:ascii="Garamond" w:hAnsi="Garamond"/>
          <w:sz w:val="22"/>
          <w:szCs w:val="22"/>
        </w:rPr>
        <w:t xml:space="preserve"> of 2021</w:t>
      </w:r>
      <w:r w:rsidR="00D600C6" w:rsidRPr="1A27D9E0">
        <w:rPr>
          <w:rFonts w:ascii="Garamond" w:hAnsi="Garamond"/>
          <w:sz w:val="22"/>
          <w:szCs w:val="22"/>
        </w:rPr>
        <w:t xml:space="preserve">. </w:t>
      </w:r>
    </w:p>
    <w:p w14:paraId="2973E57A" w14:textId="77777777" w:rsidR="002602C4" w:rsidRDefault="002602C4" w:rsidP="3AAE3BC2">
      <w:pPr>
        <w:pStyle w:val="PlainText"/>
        <w:spacing w:before="0" w:beforeAutospacing="0" w:after="0" w:afterAutospacing="0"/>
        <w:ind w:left="270"/>
        <w:rPr>
          <w:rFonts w:ascii="Garamond" w:hAnsi="Garamond"/>
          <w:sz w:val="22"/>
          <w:szCs w:val="22"/>
        </w:rPr>
      </w:pPr>
    </w:p>
    <w:p w14:paraId="0864C144" w14:textId="0CFB5AC6"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San Sebastian (SS)</w:t>
      </w:r>
      <w:r w:rsidRPr="1A27D9E0">
        <w:rPr>
          <w:rFonts w:ascii="Garamond" w:hAnsi="Garamond"/>
          <w:sz w:val="22"/>
          <w:szCs w:val="22"/>
        </w:rPr>
        <w:t xml:space="preserve"> station is at Channel Marker 1 (29</w:t>
      </w:r>
      <w:r w:rsidRPr="1A27D9E0">
        <w:rPr>
          <w:rFonts w:ascii="Symbol" w:eastAsia="Symbol" w:hAnsi="Symbol" w:cs="Symbol"/>
          <w:sz w:val="22"/>
          <w:szCs w:val="22"/>
        </w:rPr>
        <w:t></w:t>
      </w:r>
      <w:r w:rsidRPr="1A27D9E0">
        <w:rPr>
          <w:rFonts w:ascii="Garamond" w:hAnsi="Garamond"/>
          <w:sz w:val="22"/>
          <w:szCs w:val="22"/>
        </w:rPr>
        <w:t xml:space="preserve"> 52.</w:t>
      </w:r>
      <w:r w:rsidR="00AF773E" w:rsidRPr="1A27D9E0">
        <w:rPr>
          <w:rFonts w:ascii="Garamond" w:hAnsi="Garamond"/>
          <w:sz w:val="22"/>
          <w:szCs w:val="22"/>
        </w:rPr>
        <w:t>131</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18.</w:t>
      </w:r>
      <w:r w:rsidR="00AF773E" w:rsidRPr="1A27D9E0">
        <w:rPr>
          <w:rFonts w:ascii="Garamond" w:hAnsi="Garamond"/>
          <w:sz w:val="22"/>
          <w:szCs w:val="22"/>
        </w:rPr>
        <w:t>446</w:t>
      </w:r>
      <w:r w:rsidRPr="1A27D9E0">
        <w:rPr>
          <w:rFonts w:ascii="Garamond" w:hAnsi="Garamond"/>
          <w:sz w:val="22"/>
          <w:szCs w:val="22"/>
        </w:rPr>
        <w:t>´W) located at the confluence of the San Sebastian and Matanzas Rivers, approximately 4 km south of the St. Augustine Inlet</w:t>
      </w:r>
      <w:r w:rsidR="00AC6ABC" w:rsidRPr="1A27D9E0">
        <w:rPr>
          <w:rFonts w:ascii="Garamond" w:hAnsi="Garamond"/>
          <w:sz w:val="22"/>
          <w:szCs w:val="22"/>
        </w:rPr>
        <w:t xml:space="preserve">. </w:t>
      </w:r>
      <w:r w:rsidRPr="1A27D9E0">
        <w:rPr>
          <w:rFonts w:ascii="Garamond" w:hAnsi="Garamond"/>
          <w:sz w:val="22"/>
          <w:szCs w:val="22"/>
        </w:rPr>
        <w:t>The San Sebastian River drains an urbanized watershed in the western portion of St. Augustine; it is characterized by both residential and commercial development including five marinas</w:t>
      </w:r>
      <w:r w:rsidR="008B2F09" w:rsidRPr="1A27D9E0">
        <w:rPr>
          <w:rFonts w:ascii="Garamond" w:hAnsi="Garamond"/>
          <w:sz w:val="22"/>
          <w:szCs w:val="22"/>
        </w:rPr>
        <w:t xml:space="preserve"> and </w:t>
      </w:r>
      <w:r w:rsidR="00986011" w:rsidRPr="1A27D9E0">
        <w:rPr>
          <w:rFonts w:ascii="Garamond" w:hAnsi="Garamond"/>
          <w:sz w:val="22"/>
          <w:szCs w:val="22"/>
        </w:rPr>
        <w:t xml:space="preserve">two </w:t>
      </w:r>
      <w:r w:rsidR="008B2F09" w:rsidRPr="1A27D9E0">
        <w:rPr>
          <w:rFonts w:ascii="Garamond" w:hAnsi="Garamond"/>
          <w:sz w:val="22"/>
          <w:szCs w:val="22"/>
        </w:rPr>
        <w:t>wastewater treatment facilit</w:t>
      </w:r>
      <w:r w:rsidR="00986011" w:rsidRPr="1A27D9E0">
        <w:rPr>
          <w:rFonts w:ascii="Garamond" w:hAnsi="Garamond"/>
          <w:sz w:val="22"/>
          <w:szCs w:val="22"/>
        </w:rPr>
        <w:t>ies</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045E45" w:rsidRPr="1A27D9E0">
        <w:rPr>
          <w:rFonts w:ascii="Garamond" w:hAnsi="Garamond"/>
          <w:sz w:val="22"/>
          <w:szCs w:val="22"/>
        </w:rPr>
        <w:t>5.3</w:t>
      </w:r>
      <w:r w:rsidRPr="1A27D9E0">
        <w:rPr>
          <w:rFonts w:ascii="Garamond" w:hAnsi="Garamond"/>
          <w:sz w:val="22"/>
          <w:szCs w:val="22"/>
        </w:rPr>
        <w:t xml:space="preserve"> m with a tidal range of about 1.</w:t>
      </w:r>
      <w:r w:rsidR="274121B8" w:rsidRPr="1A27D9E0">
        <w:rPr>
          <w:rFonts w:ascii="Garamond" w:hAnsi="Garamond"/>
          <w:sz w:val="22"/>
          <w:szCs w:val="22"/>
        </w:rPr>
        <w:t>5</w:t>
      </w:r>
      <w:r w:rsidRPr="1A27D9E0">
        <w:rPr>
          <w:rFonts w:ascii="Garamond" w:hAnsi="Garamond"/>
          <w:sz w:val="22"/>
          <w:szCs w:val="22"/>
        </w:rPr>
        <w:t xml:space="preserve"> m; t</w:t>
      </w:r>
      <w:r w:rsidR="00426627" w:rsidRPr="1A27D9E0">
        <w:rPr>
          <w:rFonts w:ascii="Garamond" w:hAnsi="Garamond"/>
          <w:sz w:val="22"/>
          <w:szCs w:val="22"/>
        </w:rPr>
        <w: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2765AB">
        <w:rPr>
          <w:rFonts w:ascii="Garamond" w:hAnsi="Garamond"/>
          <w:sz w:val="22"/>
          <w:szCs w:val="22"/>
        </w:rPr>
        <w:t>24.3</w:t>
      </w:r>
      <w:r w:rsidR="00D600C6" w:rsidRPr="1A27D9E0">
        <w:rPr>
          <w:rFonts w:ascii="Garamond" w:hAnsi="Garamond"/>
          <w:sz w:val="22"/>
          <w:szCs w:val="22"/>
        </w:rPr>
        <w:t xml:space="preserve"> to </w:t>
      </w:r>
      <w:r w:rsidR="0021543E">
        <w:rPr>
          <w:rFonts w:ascii="Garamond" w:hAnsi="Garamond"/>
          <w:sz w:val="22"/>
          <w:szCs w:val="22"/>
        </w:rPr>
        <w:t>35.9</w:t>
      </w:r>
      <w:r w:rsidR="004809D1"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w:t>
      </w:r>
      <w:r w:rsidR="00667E4E" w:rsidRPr="1A27D9E0">
        <w:rPr>
          <w:rFonts w:ascii="Garamond" w:hAnsi="Garamond"/>
          <w:sz w:val="22"/>
          <w:szCs w:val="22"/>
        </w:rPr>
        <w:t xml:space="preserve">during </w:t>
      </w:r>
      <w:r w:rsidR="002765AB">
        <w:rPr>
          <w:rFonts w:ascii="Garamond" w:hAnsi="Garamond"/>
          <w:sz w:val="22"/>
          <w:szCs w:val="22"/>
        </w:rPr>
        <w:t xml:space="preserve">the first </w:t>
      </w:r>
      <w:r w:rsidR="0021543E">
        <w:rPr>
          <w:rFonts w:ascii="Garamond" w:hAnsi="Garamond"/>
          <w:sz w:val="22"/>
          <w:szCs w:val="22"/>
        </w:rPr>
        <w:t>half</w:t>
      </w:r>
      <w:r w:rsidR="002765AB">
        <w:rPr>
          <w:rFonts w:ascii="Garamond" w:hAnsi="Garamond"/>
          <w:sz w:val="22"/>
          <w:szCs w:val="22"/>
        </w:rPr>
        <w:t xml:space="preserve"> of 2021</w:t>
      </w:r>
      <w:r w:rsidR="00D600C6" w:rsidRPr="1A27D9E0">
        <w:rPr>
          <w:rFonts w:ascii="Garamond" w:hAnsi="Garamond"/>
          <w:sz w:val="22"/>
          <w:szCs w:val="22"/>
        </w:rPr>
        <w:t xml:space="preserve">. </w:t>
      </w:r>
    </w:p>
    <w:p w14:paraId="4EBE6B70" w14:textId="77777777" w:rsidR="002602C4" w:rsidRDefault="002602C4" w:rsidP="3AAE3BC2">
      <w:pPr>
        <w:pStyle w:val="PlainText"/>
        <w:spacing w:before="0" w:beforeAutospacing="0" w:after="0" w:afterAutospacing="0"/>
        <w:ind w:left="270"/>
        <w:rPr>
          <w:rFonts w:ascii="Garamond" w:hAnsi="Garamond"/>
          <w:sz w:val="22"/>
          <w:szCs w:val="22"/>
        </w:rPr>
      </w:pPr>
    </w:p>
    <w:p w14:paraId="1843EBC9" w14:textId="6D027B21" w:rsidR="002602C4" w:rsidRDefault="00160F74" w:rsidP="1A27D9E0">
      <w:pPr>
        <w:pStyle w:val="PlainText"/>
        <w:spacing w:before="0" w:beforeAutospacing="0" w:after="0" w:afterAutospacing="0"/>
        <w:ind w:left="270"/>
        <w:rPr>
          <w:rFonts w:ascii="Garamond" w:hAnsi="Garamond"/>
          <w:sz w:val="22"/>
          <w:szCs w:val="22"/>
        </w:rPr>
      </w:pPr>
      <w:r w:rsidRPr="1A27D9E0">
        <w:rPr>
          <w:rFonts w:ascii="Garamond" w:hAnsi="Garamond"/>
          <w:sz w:val="22"/>
          <w:szCs w:val="22"/>
        </w:rPr>
        <w:t xml:space="preserve">The </w:t>
      </w:r>
      <w:r w:rsidRPr="1A27D9E0">
        <w:rPr>
          <w:rFonts w:ascii="Garamond" w:hAnsi="Garamond"/>
          <w:b/>
          <w:bCs/>
          <w:sz w:val="22"/>
          <w:szCs w:val="22"/>
        </w:rPr>
        <w:t>Pellicer Creek (PC)</w:t>
      </w:r>
      <w:r w:rsidRPr="1A27D9E0">
        <w:rPr>
          <w:rFonts w:ascii="Garamond" w:hAnsi="Garamond"/>
          <w:sz w:val="22"/>
          <w:szCs w:val="22"/>
        </w:rPr>
        <w:t xml:space="preserve"> station (29</w:t>
      </w:r>
      <w:r w:rsidRPr="1A27D9E0">
        <w:rPr>
          <w:rFonts w:ascii="Symbol" w:eastAsia="Symbol" w:hAnsi="Symbol" w:cs="Symbol"/>
          <w:sz w:val="22"/>
          <w:szCs w:val="22"/>
        </w:rPr>
        <w:t></w:t>
      </w:r>
      <w:r w:rsidRPr="1A27D9E0">
        <w:rPr>
          <w:rFonts w:ascii="Garamond" w:hAnsi="Garamond"/>
          <w:sz w:val="22"/>
          <w:szCs w:val="22"/>
        </w:rPr>
        <w:t xml:space="preserve"> 40.</w:t>
      </w:r>
      <w:r w:rsidR="00AF773E" w:rsidRPr="1A27D9E0">
        <w:rPr>
          <w:rFonts w:ascii="Garamond" w:hAnsi="Garamond"/>
          <w:sz w:val="22"/>
          <w:szCs w:val="22"/>
        </w:rPr>
        <w:t>024</w:t>
      </w:r>
      <w:r w:rsidRPr="1A27D9E0">
        <w:rPr>
          <w:rFonts w:ascii="Garamond" w:hAnsi="Garamond"/>
          <w:sz w:val="22"/>
          <w:szCs w:val="22"/>
        </w:rPr>
        <w:t>´N; 81</w:t>
      </w:r>
      <w:r w:rsidRPr="1A27D9E0">
        <w:rPr>
          <w:rFonts w:ascii="Symbol" w:eastAsia="Symbol" w:hAnsi="Symbol" w:cs="Symbol"/>
          <w:sz w:val="22"/>
          <w:szCs w:val="22"/>
        </w:rPr>
        <w:t></w:t>
      </w:r>
      <w:r w:rsidRPr="1A27D9E0">
        <w:rPr>
          <w:rFonts w:ascii="Garamond" w:hAnsi="Garamond"/>
          <w:sz w:val="22"/>
          <w:szCs w:val="22"/>
        </w:rPr>
        <w:t xml:space="preserve"> 15.</w:t>
      </w:r>
      <w:r w:rsidR="00AF773E" w:rsidRPr="1A27D9E0">
        <w:rPr>
          <w:rFonts w:ascii="Garamond" w:hAnsi="Garamond"/>
          <w:sz w:val="22"/>
          <w:szCs w:val="22"/>
        </w:rPr>
        <w:t>444</w:t>
      </w:r>
      <w:r w:rsidRPr="1A27D9E0">
        <w:rPr>
          <w:rFonts w:ascii="Garamond" w:hAnsi="Garamond"/>
          <w:sz w:val="22"/>
          <w:szCs w:val="22"/>
        </w:rPr>
        <w:t xml:space="preserve">´W) is at the end of a recreational dock in </w:t>
      </w:r>
      <w:proofErr w:type="spellStart"/>
      <w:r w:rsidR="00737A41" w:rsidRPr="1A27D9E0">
        <w:rPr>
          <w:rFonts w:ascii="Garamond" w:hAnsi="Garamond"/>
          <w:sz w:val="22"/>
          <w:szCs w:val="22"/>
        </w:rPr>
        <w:t>Faver</w:t>
      </w:r>
      <w:proofErr w:type="spellEnd"/>
      <w:r w:rsidR="00737A41" w:rsidRPr="1A27D9E0">
        <w:rPr>
          <w:rFonts w:ascii="Garamond" w:hAnsi="Garamond"/>
          <w:sz w:val="22"/>
          <w:szCs w:val="22"/>
        </w:rPr>
        <w:t>-</w:t>
      </w:r>
      <w:r w:rsidRPr="1A27D9E0">
        <w:rPr>
          <w:rFonts w:ascii="Garamond" w:hAnsi="Garamond"/>
          <w:sz w:val="22"/>
          <w:szCs w:val="22"/>
        </w:rPr>
        <w:t>Dykes State Park located within the Pellicer Creek Aquatic Preserve in the southern section of the GTM Reserve</w:t>
      </w:r>
      <w:r w:rsidR="00AC6ABC" w:rsidRPr="1A27D9E0">
        <w:rPr>
          <w:rFonts w:ascii="Garamond" w:hAnsi="Garamond"/>
          <w:sz w:val="22"/>
          <w:szCs w:val="22"/>
        </w:rPr>
        <w:t xml:space="preserve">. </w:t>
      </w:r>
      <w:r w:rsidRPr="1A27D9E0">
        <w:rPr>
          <w:rFonts w:ascii="Garamond" w:hAnsi="Garamond"/>
          <w:sz w:val="22"/>
          <w:szCs w:val="22"/>
        </w:rPr>
        <w:t>Pellicer Creek is tidal and bordered for much of its length by publicly-owned conservation lands</w:t>
      </w:r>
      <w:r w:rsidR="00986011" w:rsidRPr="1A27D9E0">
        <w:rPr>
          <w:rFonts w:ascii="Garamond" w:hAnsi="Garamond"/>
          <w:sz w:val="22"/>
          <w:szCs w:val="22"/>
        </w:rPr>
        <w:t>, although much of the watershed is undergoing rapid development</w:t>
      </w:r>
      <w:r w:rsidR="00AC6ABC" w:rsidRPr="1A27D9E0">
        <w:rPr>
          <w:rFonts w:ascii="Garamond" w:hAnsi="Garamond"/>
          <w:sz w:val="22"/>
          <w:szCs w:val="22"/>
        </w:rPr>
        <w:t xml:space="preserve">. </w:t>
      </w:r>
      <w:r w:rsidRPr="1A27D9E0">
        <w:rPr>
          <w:rFonts w:ascii="Garamond" w:hAnsi="Garamond"/>
          <w:sz w:val="22"/>
          <w:szCs w:val="22"/>
        </w:rPr>
        <w:t xml:space="preserve">The average depth at this site is approximately </w:t>
      </w:r>
      <w:r w:rsidR="00D674CE" w:rsidRPr="1A27D9E0">
        <w:rPr>
          <w:rFonts w:ascii="Garamond" w:hAnsi="Garamond"/>
          <w:sz w:val="22"/>
          <w:szCs w:val="22"/>
        </w:rPr>
        <w:t>1.</w:t>
      </w:r>
      <w:r w:rsidR="00045E45" w:rsidRPr="1A27D9E0">
        <w:rPr>
          <w:rFonts w:ascii="Garamond" w:hAnsi="Garamond"/>
          <w:sz w:val="22"/>
          <w:szCs w:val="22"/>
        </w:rPr>
        <w:t>2</w:t>
      </w:r>
      <w:r w:rsidRPr="1A27D9E0">
        <w:rPr>
          <w:rFonts w:ascii="Garamond" w:hAnsi="Garamond"/>
          <w:sz w:val="22"/>
          <w:szCs w:val="22"/>
        </w:rPr>
        <w:t xml:space="preserve"> m with a tidal range of about 0.</w:t>
      </w:r>
      <w:r w:rsidR="00D674CE" w:rsidRPr="1A27D9E0">
        <w:rPr>
          <w:rFonts w:ascii="Garamond" w:hAnsi="Garamond"/>
          <w:sz w:val="22"/>
          <w:szCs w:val="22"/>
        </w:rPr>
        <w:t>5</w:t>
      </w:r>
      <w:r w:rsidRPr="1A27D9E0">
        <w:rPr>
          <w:rFonts w:ascii="Garamond" w:hAnsi="Garamond"/>
          <w:sz w:val="22"/>
          <w:szCs w:val="22"/>
        </w:rPr>
        <w:t xml:space="preserve"> m; the bottom type is muddy sand</w:t>
      </w:r>
      <w:r w:rsidR="00AC6ABC" w:rsidRPr="1A27D9E0">
        <w:rPr>
          <w:rFonts w:ascii="Garamond" w:hAnsi="Garamond"/>
          <w:sz w:val="22"/>
          <w:szCs w:val="22"/>
        </w:rPr>
        <w:t xml:space="preserve">. </w:t>
      </w:r>
      <w:r w:rsidR="00D600C6" w:rsidRPr="1A27D9E0">
        <w:rPr>
          <w:rFonts w:ascii="Garamond" w:hAnsi="Garamond"/>
          <w:sz w:val="22"/>
          <w:szCs w:val="22"/>
        </w:rPr>
        <w:t xml:space="preserve">Salinity ranged from </w:t>
      </w:r>
      <w:r w:rsidR="000B7322" w:rsidRPr="1A27D9E0">
        <w:rPr>
          <w:rFonts w:ascii="Garamond" w:hAnsi="Garamond"/>
          <w:sz w:val="22"/>
          <w:szCs w:val="22"/>
        </w:rPr>
        <w:t>0.</w:t>
      </w:r>
      <w:r w:rsidR="00D16EED" w:rsidRPr="1A27D9E0">
        <w:rPr>
          <w:rFonts w:ascii="Garamond" w:hAnsi="Garamond"/>
          <w:sz w:val="22"/>
          <w:szCs w:val="22"/>
        </w:rPr>
        <w:t>1</w:t>
      </w:r>
      <w:r w:rsidR="00D600C6" w:rsidRPr="1A27D9E0">
        <w:rPr>
          <w:rFonts w:ascii="Garamond" w:hAnsi="Garamond"/>
          <w:sz w:val="22"/>
          <w:szCs w:val="22"/>
        </w:rPr>
        <w:t xml:space="preserve"> to </w:t>
      </w:r>
      <w:r w:rsidR="0099033A">
        <w:rPr>
          <w:rFonts w:ascii="Garamond" w:hAnsi="Garamond"/>
          <w:sz w:val="22"/>
          <w:szCs w:val="22"/>
        </w:rPr>
        <w:t>30.4</w:t>
      </w:r>
      <w:r w:rsidR="00D600C6" w:rsidRPr="1A27D9E0">
        <w:rPr>
          <w:rFonts w:ascii="Garamond" w:hAnsi="Garamond"/>
          <w:sz w:val="22"/>
          <w:szCs w:val="22"/>
        </w:rPr>
        <w:t xml:space="preserve"> </w:t>
      </w:r>
      <w:proofErr w:type="spellStart"/>
      <w:r w:rsidR="00D600C6" w:rsidRPr="1A27D9E0">
        <w:rPr>
          <w:rFonts w:ascii="Garamond" w:hAnsi="Garamond"/>
          <w:sz w:val="22"/>
          <w:szCs w:val="22"/>
        </w:rPr>
        <w:t>psu</w:t>
      </w:r>
      <w:proofErr w:type="spellEnd"/>
      <w:r w:rsidR="00D600C6" w:rsidRPr="1A27D9E0">
        <w:rPr>
          <w:rFonts w:ascii="Garamond" w:hAnsi="Garamond"/>
          <w:sz w:val="22"/>
          <w:szCs w:val="22"/>
        </w:rPr>
        <w:t xml:space="preserve"> during</w:t>
      </w:r>
      <w:r w:rsidR="007D4DB2" w:rsidRPr="1A27D9E0">
        <w:rPr>
          <w:rFonts w:ascii="Garamond" w:hAnsi="Garamond"/>
          <w:sz w:val="22"/>
          <w:szCs w:val="22"/>
        </w:rPr>
        <w:t xml:space="preserve"> </w:t>
      </w:r>
      <w:r w:rsidR="0099033A">
        <w:rPr>
          <w:rFonts w:ascii="Garamond" w:hAnsi="Garamond"/>
          <w:sz w:val="22"/>
          <w:szCs w:val="22"/>
        </w:rPr>
        <w:t xml:space="preserve">the </w:t>
      </w:r>
      <w:r w:rsidR="006E53E5">
        <w:rPr>
          <w:rFonts w:ascii="Garamond" w:hAnsi="Garamond"/>
          <w:sz w:val="22"/>
          <w:szCs w:val="22"/>
        </w:rPr>
        <w:t>half</w:t>
      </w:r>
      <w:r w:rsidR="0099033A">
        <w:rPr>
          <w:rFonts w:ascii="Garamond" w:hAnsi="Garamond"/>
          <w:sz w:val="22"/>
          <w:szCs w:val="22"/>
        </w:rPr>
        <w:t xml:space="preserve"> quarter of 2021</w:t>
      </w:r>
      <w:r w:rsidR="00D600C6" w:rsidRPr="1A27D9E0">
        <w:rPr>
          <w:rFonts w:ascii="Garamond" w:hAnsi="Garamond"/>
          <w:sz w:val="22"/>
          <w:szCs w:val="22"/>
        </w:rPr>
        <w:t>.</w:t>
      </w:r>
      <w:r w:rsidR="00045E45" w:rsidRPr="1A27D9E0">
        <w:rPr>
          <w:rFonts w:ascii="Garamond" w:hAnsi="Garamond"/>
          <w:sz w:val="22"/>
          <w:szCs w:val="22"/>
        </w:rPr>
        <w:t xml:space="preserve"> </w:t>
      </w:r>
    </w:p>
    <w:p w14:paraId="5FC2F7BB" w14:textId="77777777" w:rsidR="002602C4" w:rsidRDefault="002602C4" w:rsidP="3AAE3BC2">
      <w:pPr>
        <w:pStyle w:val="PlainText"/>
        <w:spacing w:before="0" w:beforeAutospacing="0" w:after="0" w:afterAutospacing="0"/>
        <w:ind w:left="270"/>
        <w:rPr>
          <w:rFonts w:ascii="Garamond" w:hAnsi="Garamond"/>
          <w:sz w:val="22"/>
          <w:szCs w:val="22"/>
        </w:rPr>
      </w:pPr>
    </w:p>
    <w:p w14:paraId="3CC4F4AD" w14:textId="48143CBC" w:rsidR="00D600C6" w:rsidRPr="00524DF4" w:rsidRDefault="003921E1" w:rsidP="3AAE3BC2">
      <w:pPr>
        <w:pStyle w:val="PlainText"/>
        <w:spacing w:before="0" w:beforeAutospacing="0" w:after="0" w:afterAutospacing="0"/>
        <w:ind w:left="270"/>
        <w:rPr>
          <w:rFonts w:ascii="Garamond" w:hAnsi="Garamond"/>
          <w:sz w:val="22"/>
          <w:szCs w:val="22"/>
        </w:rPr>
      </w:pPr>
      <w:r>
        <w:rPr>
          <w:rFonts w:ascii="Garamond" w:hAnsi="Garamond"/>
          <w:sz w:val="22"/>
          <w:szCs w:val="22"/>
        </w:rPr>
        <w:t>All</w:t>
      </w:r>
      <w:r w:rsidR="00045E45">
        <w:rPr>
          <w:rFonts w:ascii="Garamond" w:hAnsi="Garamond"/>
          <w:sz w:val="22"/>
          <w:szCs w:val="22"/>
        </w:rPr>
        <w:t xml:space="preserve"> </w:t>
      </w:r>
      <w:r w:rsidR="002602C4">
        <w:rPr>
          <w:rFonts w:ascii="Garamond" w:hAnsi="Garamond"/>
          <w:sz w:val="22"/>
          <w:szCs w:val="22"/>
        </w:rPr>
        <w:t>s</w:t>
      </w:r>
      <w:r w:rsidR="00045E45" w:rsidRPr="3AAE3BC2">
        <w:rPr>
          <w:rFonts w:ascii="Garamond" w:hAnsi="Garamond"/>
          <w:sz w:val="22"/>
          <w:szCs w:val="22"/>
        </w:rPr>
        <w:t>tations are situated within Class II Shellfish Harvesting Waters.</w:t>
      </w:r>
      <w:r w:rsidR="00045E45">
        <w:rPr>
          <w:rFonts w:ascii="Garamond" w:hAnsi="Garamond"/>
          <w:sz w:val="22"/>
          <w:szCs w:val="22"/>
        </w:rPr>
        <w:t xml:space="preserve"> </w:t>
      </w:r>
      <w:r>
        <w:rPr>
          <w:rFonts w:ascii="Garamond" w:hAnsi="Garamond"/>
          <w:sz w:val="22"/>
          <w:szCs w:val="22"/>
        </w:rPr>
        <w:t xml:space="preserve">Pellicer Creek and </w:t>
      </w:r>
      <w:r w:rsidR="002602C4">
        <w:rPr>
          <w:rFonts w:ascii="Garamond" w:hAnsi="Garamond"/>
          <w:sz w:val="22"/>
          <w:szCs w:val="22"/>
        </w:rPr>
        <w:t xml:space="preserve">San Sebastian </w:t>
      </w:r>
      <w:proofErr w:type="gramStart"/>
      <w:r>
        <w:rPr>
          <w:rFonts w:ascii="Garamond" w:hAnsi="Garamond"/>
          <w:sz w:val="22"/>
          <w:szCs w:val="22"/>
        </w:rPr>
        <w:t xml:space="preserve">are </w:t>
      </w:r>
      <w:r w:rsidR="002602C4">
        <w:rPr>
          <w:rFonts w:ascii="Garamond" w:hAnsi="Garamond"/>
          <w:sz w:val="22"/>
          <w:szCs w:val="22"/>
        </w:rPr>
        <w:t>located in</w:t>
      </w:r>
      <w:proofErr w:type="gramEnd"/>
      <w:r w:rsidR="002602C4">
        <w:rPr>
          <w:rFonts w:ascii="Garamond" w:hAnsi="Garamond"/>
          <w:sz w:val="22"/>
          <w:szCs w:val="22"/>
        </w:rPr>
        <w:t xml:space="preserve"> </w:t>
      </w:r>
      <w:r>
        <w:rPr>
          <w:rFonts w:ascii="Garamond" w:hAnsi="Garamond"/>
          <w:sz w:val="22"/>
          <w:szCs w:val="22"/>
        </w:rPr>
        <w:t xml:space="preserve">Prohibited </w:t>
      </w:r>
      <w:r w:rsidR="002602C4">
        <w:rPr>
          <w:rFonts w:ascii="Garamond" w:hAnsi="Garamond"/>
          <w:sz w:val="22"/>
          <w:szCs w:val="22"/>
        </w:rPr>
        <w:t>harvest area</w:t>
      </w:r>
      <w:r>
        <w:rPr>
          <w:rFonts w:ascii="Garamond" w:hAnsi="Garamond"/>
          <w:sz w:val="22"/>
          <w:szCs w:val="22"/>
        </w:rPr>
        <w:t xml:space="preserve">s, Pine Island is in a Conditionally Restricted area, </w:t>
      </w:r>
      <w:r w:rsidR="002602C4">
        <w:rPr>
          <w:rFonts w:ascii="Garamond" w:hAnsi="Garamond"/>
          <w:sz w:val="22"/>
          <w:szCs w:val="22"/>
        </w:rPr>
        <w:t xml:space="preserve">while Fort Matanzas is </w:t>
      </w:r>
      <w:r>
        <w:rPr>
          <w:rFonts w:ascii="Garamond" w:hAnsi="Garamond"/>
          <w:sz w:val="22"/>
          <w:szCs w:val="22"/>
        </w:rPr>
        <w:t xml:space="preserve">in </w:t>
      </w:r>
      <w:r w:rsidR="002602C4">
        <w:rPr>
          <w:rFonts w:ascii="Garamond" w:hAnsi="Garamond"/>
          <w:sz w:val="22"/>
          <w:szCs w:val="22"/>
        </w:rPr>
        <w:t xml:space="preserve">a </w:t>
      </w:r>
      <w:r>
        <w:rPr>
          <w:rFonts w:ascii="Garamond" w:hAnsi="Garamond"/>
          <w:sz w:val="22"/>
          <w:szCs w:val="22"/>
        </w:rPr>
        <w:t xml:space="preserve">Conditionally Approved </w:t>
      </w:r>
      <w:r w:rsidR="002602C4">
        <w:rPr>
          <w:rFonts w:ascii="Garamond" w:hAnsi="Garamond"/>
          <w:sz w:val="22"/>
          <w:szCs w:val="22"/>
        </w:rPr>
        <w:t>area.</w:t>
      </w:r>
      <w:r>
        <w:rPr>
          <w:rFonts w:ascii="Garamond" w:hAnsi="Garamond"/>
          <w:sz w:val="22"/>
          <w:szCs w:val="22"/>
        </w:rPr>
        <w:t xml:space="preserve"> See </w:t>
      </w:r>
      <w:hyperlink r:id="rId17" w:history="1">
        <w:r w:rsidRPr="00882C19">
          <w:rPr>
            <w:rStyle w:val="Hyperlink"/>
            <w:rFonts w:ascii="Garamond" w:hAnsi="Garamond"/>
            <w:sz w:val="22"/>
            <w:szCs w:val="22"/>
          </w:rPr>
          <w:t>https://www.fdacs.gov/Agriculture-Industry/Aquaculture/Shellfish</w:t>
        </w:r>
      </w:hyperlink>
      <w:r>
        <w:rPr>
          <w:rFonts w:ascii="Garamond" w:hAnsi="Garamond"/>
          <w:sz w:val="22"/>
          <w:szCs w:val="22"/>
        </w:rPr>
        <w:t xml:space="preserve"> for more shellfish harvest area information and daily status updates. </w:t>
      </w:r>
    </w:p>
    <w:p w14:paraId="6AEB691C" w14:textId="77777777" w:rsidR="00B74405" w:rsidRPr="00524DF4" w:rsidRDefault="00B74405" w:rsidP="00D600C6">
      <w:pPr>
        <w:pStyle w:val="PlainText"/>
        <w:spacing w:before="0" w:beforeAutospacing="0" w:after="0" w:afterAutospacing="0"/>
        <w:ind w:left="270"/>
        <w:rPr>
          <w:rFonts w:ascii="Garamond" w:hAnsi="Garamond"/>
          <w:sz w:val="22"/>
        </w:rPr>
      </w:pPr>
    </w:p>
    <w:p w14:paraId="642C5653" w14:textId="77777777"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3F8916F" w14:textId="77777777" w:rsidR="00B74405" w:rsidRPr="00524DF4" w:rsidRDefault="00B74405" w:rsidP="00D600C6">
      <w:pPr>
        <w:pStyle w:val="PlainText"/>
        <w:spacing w:before="0" w:beforeAutospacing="0" w:after="0" w:afterAutospacing="0"/>
        <w:ind w:left="270"/>
        <w:rPr>
          <w:rFonts w:ascii="Garamond" w:hAnsi="Garamond"/>
          <w:sz w:val="22"/>
        </w:rPr>
      </w:pPr>
    </w:p>
    <w:tbl>
      <w:tblPr>
        <w:tblW w:w="9202"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1"/>
        <w:gridCol w:w="1397"/>
        <w:gridCol w:w="1051"/>
        <w:gridCol w:w="1656"/>
        <w:gridCol w:w="1584"/>
        <w:gridCol w:w="1714"/>
        <w:gridCol w:w="749"/>
      </w:tblGrid>
      <w:tr w:rsidR="00240295" w:rsidRPr="00524DF4" w14:paraId="63D7FBE3" w14:textId="77777777" w:rsidTr="00240295">
        <w:trPr>
          <w:trHeight w:val="461"/>
        </w:trPr>
        <w:tc>
          <w:tcPr>
            <w:tcW w:w="1051" w:type="dxa"/>
            <w:shd w:val="clear" w:color="auto" w:fill="D9D9D9" w:themeFill="background1" w:themeFillShade="D9"/>
            <w:vAlign w:val="center"/>
          </w:tcPr>
          <w:p w14:paraId="41F01CA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Code</w:t>
            </w:r>
          </w:p>
        </w:tc>
        <w:tc>
          <w:tcPr>
            <w:tcW w:w="1397" w:type="dxa"/>
            <w:shd w:val="clear" w:color="auto" w:fill="D9D9D9" w:themeFill="background1" w:themeFillShade="D9"/>
            <w:vAlign w:val="center"/>
          </w:tcPr>
          <w:p w14:paraId="3387F787" w14:textId="40E302AB" w:rsidR="00240295" w:rsidRPr="00524DF4" w:rsidRDefault="00B74405" w:rsidP="00240295">
            <w:pPr>
              <w:jc w:val="center"/>
              <w:rPr>
                <w:rFonts w:ascii="Garamond" w:hAnsi="Garamond"/>
                <w:sz w:val="22"/>
                <w:szCs w:val="22"/>
              </w:rPr>
            </w:pPr>
            <w:r w:rsidRPr="00524DF4">
              <w:rPr>
                <w:rFonts w:ascii="Garamond" w:hAnsi="Garamond"/>
                <w:sz w:val="22"/>
                <w:szCs w:val="22"/>
              </w:rPr>
              <w:t>SWMP Status</w:t>
            </w:r>
          </w:p>
        </w:tc>
        <w:tc>
          <w:tcPr>
            <w:tcW w:w="1051" w:type="dxa"/>
            <w:shd w:val="clear" w:color="auto" w:fill="D9D9D9" w:themeFill="background1" w:themeFillShade="D9"/>
            <w:vAlign w:val="center"/>
          </w:tcPr>
          <w:p w14:paraId="022FCD1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Station Name</w:t>
            </w:r>
          </w:p>
        </w:tc>
        <w:tc>
          <w:tcPr>
            <w:tcW w:w="1656" w:type="dxa"/>
            <w:shd w:val="clear" w:color="auto" w:fill="D9D9D9" w:themeFill="background1" w:themeFillShade="D9"/>
            <w:vAlign w:val="center"/>
          </w:tcPr>
          <w:p w14:paraId="7EDC878E" w14:textId="77777777" w:rsidR="00B74405" w:rsidRPr="00524DF4" w:rsidRDefault="00B74405" w:rsidP="00236E94">
            <w:pPr>
              <w:jc w:val="center"/>
              <w:rPr>
                <w:rFonts w:ascii="Garamond" w:hAnsi="Garamond"/>
                <w:sz w:val="22"/>
                <w:szCs w:val="22"/>
              </w:rPr>
            </w:pPr>
            <w:r w:rsidRPr="00524DF4">
              <w:rPr>
                <w:rFonts w:ascii="Garamond" w:hAnsi="Garamond"/>
                <w:sz w:val="22"/>
                <w:szCs w:val="22"/>
              </w:rPr>
              <w:t>Location</w:t>
            </w:r>
          </w:p>
        </w:tc>
        <w:tc>
          <w:tcPr>
            <w:tcW w:w="1584" w:type="dxa"/>
            <w:shd w:val="clear" w:color="auto" w:fill="D9D9D9" w:themeFill="background1" w:themeFillShade="D9"/>
            <w:vAlign w:val="center"/>
          </w:tcPr>
          <w:p w14:paraId="6D49515D" w14:textId="77777777" w:rsidR="00B74405" w:rsidRPr="00524DF4" w:rsidRDefault="00B74405" w:rsidP="00236E94">
            <w:pPr>
              <w:jc w:val="center"/>
              <w:rPr>
                <w:rFonts w:ascii="Garamond" w:hAnsi="Garamond"/>
                <w:sz w:val="22"/>
                <w:szCs w:val="22"/>
              </w:rPr>
            </w:pPr>
            <w:r w:rsidRPr="00524DF4">
              <w:rPr>
                <w:rFonts w:ascii="Garamond" w:hAnsi="Garamond"/>
                <w:sz w:val="22"/>
                <w:szCs w:val="22"/>
              </w:rPr>
              <w:t>Active Dates</w:t>
            </w:r>
          </w:p>
        </w:tc>
        <w:tc>
          <w:tcPr>
            <w:tcW w:w="1714" w:type="dxa"/>
            <w:shd w:val="clear" w:color="auto" w:fill="D9D9D9" w:themeFill="background1" w:themeFillShade="D9"/>
            <w:vAlign w:val="center"/>
          </w:tcPr>
          <w:p w14:paraId="30C35A97" w14:textId="77777777" w:rsidR="00B74405" w:rsidRPr="00524DF4" w:rsidRDefault="00B74405" w:rsidP="00236E94">
            <w:pPr>
              <w:jc w:val="center"/>
              <w:rPr>
                <w:rFonts w:ascii="Garamond" w:hAnsi="Garamond"/>
                <w:sz w:val="22"/>
                <w:szCs w:val="22"/>
              </w:rPr>
            </w:pPr>
            <w:r w:rsidRPr="00524DF4">
              <w:rPr>
                <w:rFonts w:ascii="Garamond" w:hAnsi="Garamond"/>
                <w:sz w:val="22"/>
                <w:szCs w:val="22"/>
              </w:rPr>
              <w:t>Reason Decommissioned</w:t>
            </w:r>
          </w:p>
        </w:tc>
        <w:tc>
          <w:tcPr>
            <w:tcW w:w="749" w:type="dxa"/>
            <w:shd w:val="clear" w:color="auto" w:fill="D9D9D9" w:themeFill="background1" w:themeFillShade="D9"/>
            <w:vAlign w:val="center"/>
          </w:tcPr>
          <w:p w14:paraId="51772BCB" w14:textId="77777777" w:rsidR="00B74405" w:rsidRPr="00524DF4" w:rsidRDefault="00B74405" w:rsidP="00236E94">
            <w:pPr>
              <w:jc w:val="center"/>
              <w:rPr>
                <w:rFonts w:ascii="Garamond" w:hAnsi="Garamond"/>
                <w:sz w:val="22"/>
                <w:szCs w:val="22"/>
              </w:rPr>
            </w:pPr>
            <w:r w:rsidRPr="00524DF4">
              <w:rPr>
                <w:rFonts w:ascii="Garamond" w:hAnsi="Garamond"/>
                <w:sz w:val="22"/>
                <w:szCs w:val="22"/>
              </w:rPr>
              <w:t>Notes</w:t>
            </w:r>
          </w:p>
        </w:tc>
      </w:tr>
      <w:tr w:rsidR="00240295" w:rsidRPr="00524DF4" w14:paraId="0AF7ABC7" w14:textId="77777777" w:rsidTr="00240295">
        <w:trPr>
          <w:trHeight w:val="576"/>
        </w:trPr>
        <w:tc>
          <w:tcPr>
            <w:tcW w:w="1051" w:type="dxa"/>
            <w:shd w:val="clear" w:color="auto" w:fill="auto"/>
            <w:vAlign w:val="center"/>
          </w:tcPr>
          <w:p w14:paraId="6FE717F1"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gtmfmwq</w:t>
            </w:r>
            <w:proofErr w:type="spellEnd"/>
          </w:p>
        </w:tc>
        <w:tc>
          <w:tcPr>
            <w:tcW w:w="1397" w:type="dxa"/>
            <w:shd w:val="clear" w:color="auto" w:fill="auto"/>
            <w:vAlign w:val="center"/>
          </w:tcPr>
          <w:p w14:paraId="0F8E68A6" w14:textId="7A9BFEDB"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r w:rsidRPr="00524DF4">
              <w:rPr>
                <w:rFonts w:ascii="Garamond" w:hAnsi="Garamond"/>
                <w:sz w:val="22"/>
                <w:szCs w:val="22"/>
              </w:rPr>
              <w:t xml:space="preserve"> </w:t>
            </w:r>
          </w:p>
        </w:tc>
        <w:tc>
          <w:tcPr>
            <w:tcW w:w="1051" w:type="dxa"/>
            <w:shd w:val="clear" w:color="auto" w:fill="auto"/>
            <w:vAlign w:val="center"/>
          </w:tcPr>
          <w:p w14:paraId="65515197" w14:textId="77777777" w:rsidR="00B74405" w:rsidRPr="00524DF4" w:rsidRDefault="00B74405" w:rsidP="00667E4E">
            <w:pPr>
              <w:jc w:val="center"/>
              <w:rPr>
                <w:rFonts w:ascii="Garamond" w:hAnsi="Garamond"/>
                <w:sz w:val="22"/>
                <w:szCs w:val="22"/>
              </w:rPr>
            </w:pPr>
            <w:r w:rsidRPr="00524DF4">
              <w:rPr>
                <w:rFonts w:ascii="Garamond" w:hAnsi="Garamond"/>
                <w:sz w:val="22"/>
                <w:szCs w:val="22"/>
              </w:rPr>
              <w:t>Fort Matanzas</w:t>
            </w:r>
          </w:p>
        </w:tc>
        <w:tc>
          <w:tcPr>
            <w:tcW w:w="1656" w:type="dxa"/>
            <w:shd w:val="clear" w:color="auto" w:fill="auto"/>
            <w:vAlign w:val="center"/>
          </w:tcPr>
          <w:p w14:paraId="7BB3EAEA" w14:textId="77777777" w:rsidR="00B74405" w:rsidRPr="00524DF4" w:rsidRDefault="00B74405" w:rsidP="00667E4E">
            <w:pPr>
              <w:jc w:val="center"/>
              <w:rPr>
                <w:rFonts w:ascii="Garamond" w:hAnsi="Garamond"/>
                <w:sz w:val="22"/>
                <w:szCs w:val="22"/>
              </w:rPr>
            </w:pPr>
            <w:r w:rsidRPr="00524DF4">
              <w:rPr>
                <w:rFonts w:ascii="Garamond" w:hAnsi="Garamond"/>
                <w:sz w:val="22"/>
                <w:szCs w:val="22"/>
              </w:rPr>
              <w:t>29° 44' 13.20 N, 81° 14' 45.60 W</w:t>
            </w:r>
          </w:p>
        </w:tc>
        <w:tc>
          <w:tcPr>
            <w:tcW w:w="1584" w:type="dxa"/>
            <w:shd w:val="clear" w:color="auto" w:fill="auto"/>
            <w:vAlign w:val="center"/>
          </w:tcPr>
          <w:p w14:paraId="404803C6"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25C5AB0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2B3E2AAB"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6E93A5CD" w14:textId="77777777" w:rsidTr="00240295">
        <w:trPr>
          <w:trHeight w:val="576"/>
        </w:trPr>
        <w:tc>
          <w:tcPr>
            <w:tcW w:w="1051" w:type="dxa"/>
            <w:shd w:val="clear" w:color="auto" w:fill="auto"/>
            <w:vAlign w:val="center"/>
          </w:tcPr>
          <w:p w14:paraId="5A85B9F9"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lastRenderedPageBreak/>
              <w:t>gtmpcwq</w:t>
            </w:r>
            <w:proofErr w:type="spellEnd"/>
          </w:p>
        </w:tc>
        <w:tc>
          <w:tcPr>
            <w:tcW w:w="1397" w:type="dxa"/>
            <w:shd w:val="clear" w:color="auto" w:fill="auto"/>
            <w:vAlign w:val="center"/>
          </w:tcPr>
          <w:p w14:paraId="573C66A3" w14:textId="6F788F89"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433A6B9B"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Pellicer Creek</w:t>
            </w:r>
          </w:p>
        </w:tc>
        <w:tc>
          <w:tcPr>
            <w:tcW w:w="1656" w:type="dxa"/>
            <w:shd w:val="clear" w:color="auto" w:fill="auto"/>
            <w:vAlign w:val="center"/>
          </w:tcPr>
          <w:p w14:paraId="333F04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584" w:type="dxa"/>
            <w:shd w:val="clear" w:color="auto" w:fill="auto"/>
            <w:vAlign w:val="center"/>
          </w:tcPr>
          <w:p w14:paraId="13A92BF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5C0821E8"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3F099B32"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2C86A778" w14:textId="77777777" w:rsidTr="00240295">
        <w:trPr>
          <w:trHeight w:val="620"/>
        </w:trPr>
        <w:tc>
          <w:tcPr>
            <w:tcW w:w="1051" w:type="dxa"/>
            <w:shd w:val="clear" w:color="auto" w:fill="auto"/>
            <w:vAlign w:val="center"/>
          </w:tcPr>
          <w:p w14:paraId="314CA51B"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gtmpiwq</w:t>
            </w:r>
            <w:proofErr w:type="spellEnd"/>
          </w:p>
        </w:tc>
        <w:tc>
          <w:tcPr>
            <w:tcW w:w="1397" w:type="dxa"/>
            <w:shd w:val="clear" w:color="auto" w:fill="auto"/>
            <w:vAlign w:val="center"/>
          </w:tcPr>
          <w:p w14:paraId="6466CB8E" w14:textId="7F27677D" w:rsidR="00B74405" w:rsidRPr="00524DF4" w:rsidRDefault="00240295" w:rsidP="00640FA7">
            <w:pPr>
              <w:jc w:val="center"/>
              <w:rPr>
                <w:rFonts w:ascii="Garamond" w:hAnsi="Garamond"/>
                <w:sz w:val="22"/>
                <w:szCs w:val="22"/>
              </w:rPr>
            </w:pPr>
            <w:r>
              <w:rPr>
                <w:rFonts w:ascii="Garamond" w:hAnsi="Garamond"/>
                <w:sz w:val="22"/>
                <w:szCs w:val="22"/>
              </w:rPr>
              <w:t>Primary (P)</w:t>
            </w:r>
          </w:p>
        </w:tc>
        <w:tc>
          <w:tcPr>
            <w:tcW w:w="1051" w:type="dxa"/>
            <w:shd w:val="clear" w:color="auto" w:fill="auto"/>
            <w:vAlign w:val="center"/>
          </w:tcPr>
          <w:p w14:paraId="569C031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Pine Island</w:t>
            </w:r>
          </w:p>
        </w:tc>
        <w:tc>
          <w:tcPr>
            <w:tcW w:w="1656" w:type="dxa"/>
            <w:shd w:val="clear" w:color="auto" w:fill="auto"/>
            <w:vAlign w:val="center"/>
          </w:tcPr>
          <w:p w14:paraId="3A306B64" w14:textId="77777777" w:rsidR="00B74405" w:rsidRPr="00524DF4" w:rsidRDefault="00B74405" w:rsidP="00667E4E">
            <w:pPr>
              <w:jc w:val="center"/>
              <w:rPr>
                <w:rFonts w:ascii="Garamond" w:hAnsi="Garamond"/>
                <w:sz w:val="22"/>
                <w:szCs w:val="22"/>
              </w:rPr>
            </w:pPr>
            <w:r w:rsidRPr="00524DF4">
              <w:rPr>
                <w:rFonts w:ascii="Garamond" w:hAnsi="Garamond"/>
                <w:sz w:val="22"/>
                <w:szCs w:val="22"/>
              </w:rPr>
              <w:t>30° 3' 2.88 N, 81° 22' 3.00 W</w:t>
            </w:r>
          </w:p>
        </w:tc>
        <w:tc>
          <w:tcPr>
            <w:tcW w:w="1584" w:type="dxa"/>
            <w:shd w:val="clear" w:color="auto" w:fill="auto"/>
            <w:vAlign w:val="center"/>
          </w:tcPr>
          <w:p w14:paraId="6E94BED5"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01/01/2001 00:00 - current</w:t>
            </w:r>
          </w:p>
        </w:tc>
        <w:tc>
          <w:tcPr>
            <w:tcW w:w="1714" w:type="dxa"/>
            <w:shd w:val="clear" w:color="auto" w:fill="auto"/>
            <w:vAlign w:val="center"/>
          </w:tcPr>
          <w:p w14:paraId="5B69D3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5E7E69C"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r w:rsidR="00240295" w:rsidRPr="00524DF4" w14:paraId="49216156" w14:textId="77777777" w:rsidTr="00240295">
        <w:trPr>
          <w:trHeight w:val="576"/>
        </w:trPr>
        <w:tc>
          <w:tcPr>
            <w:tcW w:w="1051" w:type="dxa"/>
            <w:shd w:val="clear" w:color="auto" w:fill="auto"/>
            <w:vAlign w:val="center"/>
          </w:tcPr>
          <w:p w14:paraId="44D3744B" w14:textId="77777777" w:rsidR="00B74405" w:rsidRPr="00524DF4" w:rsidRDefault="00B74405" w:rsidP="00640FA7">
            <w:pPr>
              <w:rPr>
                <w:rFonts w:ascii="Garamond" w:hAnsi="Garamond"/>
                <w:sz w:val="22"/>
                <w:szCs w:val="22"/>
              </w:rPr>
            </w:pPr>
            <w:proofErr w:type="spellStart"/>
            <w:r w:rsidRPr="00524DF4">
              <w:rPr>
                <w:rFonts w:ascii="Garamond" w:hAnsi="Garamond"/>
                <w:sz w:val="22"/>
                <w:szCs w:val="22"/>
              </w:rPr>
              <w:t>gtmsswq</w:t>
            </w:r>
            <w:proofErr w:type="spellEnd"/>
          </w:p>
        </w:tc>
        <w:tc>
          <w:tcPr>
            <w:tcW w:w="1397" w:type="dxa"/>
            <w:shd w:val="clear" w:color="auto" w:fill="auto"/>
            <w:vAlign w:val="center"/>
          </w:tcPr>
          <w:p w14:paraId="7F2148F1" w14:textId="16F021EE" w:rsidR="00B74405" w:rsidRPr="00524DF4" w:rsidRDefault="00240295" w:rsidP="00640FA7">
            <w:pPr>
              <w:jc w:val="center"/>
              <w:rPr>
                <w:rFonts w:ascii="Garamond" w:hAnsi="Garamond"/>
                <w:sz w:val="22"/>
                <w:szCs w:val="22"/>
              </w:rPr>
            </w:pPr>
            <w:r>
              <w:rPr>
                <w:rFonts w:ascii="Garamond" w:hAnsi="Garamond"/>
                <w:sz w:val="22"/>
                <w:szCs w:val="22"/>
              </w:rPr>
              <w:t>Primary (</w:t>
            </w:r>
            <w:r w:rsidR="00B74405" w:rsidRPr="00524DF4">
              <w:rPr>
                <w:rFonts w:ascii="Garamond" w:hAnsi="Garamond"/>
                <w:sz w:val="22"/>
                <w:szCs w:val="22"/>
              </w:rPr>
              <w:t>P</w:t>
            </w:r>
            <w:r>
              <w:rPr>
                <w:rFonts w:ascii="Garamond" w:hAnsi="Garamond"/>
                <w:sz w:val="22"/>
                <w:szCs w:val="22"/>
              </w:rPr>
              <w:t>)</w:t>
            </w:r>
          </w:p>
        </w:tc>
        <w:tc>
          <w:tcPr>
            <w:tcW w:w="1051" w:type="dxa"/>
            <w:shd w:val="clear" w:color="auto" w:fill="auto"/>
            <w:vAlign w:val="center"/>
          </w:tcPr>
          <w:p w14:paraId="3AF854BD" w14:textId="77777777" w:rsidR="00B74405" w:rsidRPr="00524DF4" w:rsidRDefault="00B74405" w:rsidP="00667E4E">
            <w:pPr>
              <w:jc w:val="center"/>
              <w:rPr>
                <w:rFonts w:ascii="Garamond" w:hAnsi="Garamond"/>
                <w:sz w:val="22"/>
                <w:szCs w:val="22"/>
              </w:rPr>
            </w:pPr>
            <w:r w:rsidRPr="00524DF4">
              <w:rPr>
                <w:rFonts w:ascii="Garamond" w:hAnsi="Garamond"/>
                <w:sz w:val="22"/>
                <w:szCs w:val="22"/>
              </w:rPr>
              <w:t>San Sebastian</w:t>
            </w:r>
          </w:p>
        </w:tc>
        <w:tc>
          <w:tcPr>
            <w:tcW w:w="1656" w:type="dxa"/>
            <w:shd w:val="clear" w:color="auto" w:fill="auto"/>
            <w:vAlign w:val="center"/>
          </w:tcPr>
          <w:p w14:paraId="63D7B4FE" w14:textId="77777777" w:rsidR="00B74405" w:rsidRPr="00524DF4" w:rsidRDefault="00B74405" w:rsidP="00667E4E">
            <w:pPr>
              <w:jc w:val="cente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584" w:type="dxa"/>
            <w:shd w:val="clear" w:color="auto" w:fill="auto"/>
            <w:vAlign w:val="center"/>
          </w:tcPr>
          <w:p w14:paraId="65476869" w14:textId="77777777" w:rsidR="00B74405" w:rsidRPr="00524DF4" w:rsidRDefault="00B74405" w:rsidP="00667E4E">
            <w:pPr>
              <w:jc w:val="center"/>
              <w:rPr>
                <w:rFonts w:ascii="Garamond" w:hAnsi="Garamond"/>
                <w:sz w:val="22"/>
                <w:szCs w:val="22"/>
              </w:rPr>
            </w:pPr>
            <w:r w:rsidRPr="00524DF4">
              <w:rPr>
                <w:rFonts w:ascii="Garamond" w:hAnsi="Garamond"/>
                <w:sz w:val="22"/>
                <w:szCs w:val="22"/>
              </w:rPr>
              <w:t>02/01/2002 00:00 - current</w:t>
            </w:r>
          </w:p>
        </w:tc>
        <w:tc>
          <w:tcPr>
            <w:tcW w:w="1714" w:type="dxa"/>
            <w:shd w:val="clear" w:color="auto" w:fill="auto"/>
            <w:vAlign w:val="center"/>
          </w:tcPr>
          <w:p w14:paraId="7F7D72CF"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c>
          <w:tcPr>
            <w:tcW w:w="749" w:type="dxa"/>
            <w:shd w:val="clear" w:color="auto" w:fill="auto"/>
            <w:vAlign w:val="center"/>
          </w:tcPr>
          <w:p w14:paraId="0AAA7A45" w14:textId="77777777" w:rsidR="00B74405" w:rsidRPr="00524DF4" w:rsidRDefault="00B74405" w:rsidP="00640FA7">
            <w:pPr>
              <w:jc w:val="center"/>
              <w:rPr>
                <w:rFonts w:ascii="Garamond" w:hAnsi="Garamond"/>
                <w:sz w:val="22"/>
                <w:szCs w:val="22"/>
              </w:rPr>
            </w:pPr>
            <w:r w:rsidRPr="00524DF4">
              <w:rPr>
                <w:rFonts w:ascii="Garamond" w:hAnsi="Garamond"/>
                <w:sz w:val="22"/>
                <w:szCs w:val="22"/>
              </w:rPr>
              <w:t>NA</w:t>
            </w:r>
          </w:p>
        </w:tc>
      </w:tr>
    </w:tbl>
    <w:p w14:paraId="20A009E5" w14:textId="62463F92" w:rsidR="00B74405" w:rsidRDefault="00B74405" w:rsidP="00D600C6">
      <w:pPr>
        <w:pStyle w:val="PlainText"/>
        <w:spacing w:before="0" w:beforeAutospacing="0" w:after="0" w:afterAutospacing="0"/>
        <w:ind w:left="270"/>
        <w:rPr>
          <w:rFonts w:ascii="Garamond" w:hAnsi="Garamond"/>
          <w:sz w:val="22"/>
        </w:rPr>
      </w:pPr>
    </w:p>
    <w:p w14:paraId="2965409F" w14:textId="389BC32C" w:rsidR="00236E94" w:rsidRPr="00D207DC" w:rsidRDefault="00236E94" w:rsidP="00236E94">
      <w:pPr>
        <w:widowControl w:val="0"/>
        <w:autoSpaceDE w:val="0"/>
        <w:autoSpaceDN w:val="0"/>
        <w:adjustRightInd w:val="0"/>
        <w:spacing w:line="249" w:lineRule="atLeast"/>
        <w:ind w:left="270"/>
        <w:rPr>
          <w:rFonts w:ascii="Garamond" w:hAnsi="Garamond"/>
          <w:b/>
          <w:sz w:val="22"/>
          <w:szCs w:val="22"/>
        </w:rPr>
      </w:pPr>
      <w:r w:rsidRPr="00D207DC">
        <w:rPr>
          <w:rFonts w:ascii="Garamond" w:hAnsi="Garamond"/>
          <w:b/>
          <w:sz w:val="22"/>
          <w:szCs w:val="22"/>
        </w:rPr>
        <w:t>Coastal and Marine Ecological Classification Standard (CMECS)</w:t>
      </w:r>
      <w:r>
        <w:rPr>
          <w:rFonts w:ascii="Garamond" w:hAnsi="Garamond"/>
          <w:b/>
          <w:sz w:val="22"/>
          <w:szCs w:val="22"/>
        </w:rPr>
        <w:t>:</w:t>
      </w:r>
    </w:p>
    <w:p w14:paraId="2C6CDF71" w14:textId="77777777" w:rsidR="00236E94" w:rsidRDefault="00236E94" w:rsidP="00236E94">
      <w:pPr>
        <w:widowControl w:val="0"/>
        <w:autoSpaceDE w:val="0"/>
        <w:autoSpaceDN w:val="0"/>
        <w:adjustRightInd w:val="0"/>
        <w:spacing w:line="249" w:lineRule="atLeast"/>
        <w:ind w:left="270"/>
        <w:rPr>
          <w:rFonts w:ascii="Garamond" w:hAnsi="Garamond"/>
          <w:b/>
          <w:sz w:val="22"/>
        </w:rPr>
      </w:pPr>
    </w:p>
    <w:tbl>
      <w:tblPr>
        <w:tblW w:w="908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1562"/>
        <w:gridCol w:w="1562"/>
        <w:gridCol w:w="1562"/>
        <w:gridCol w:w="1562"/>
      </w:tblGrid>
      <w:tr w:rsidR="00236E94" w:rsidRPr="00011C90" w14:paraId="4FEE2B2D" w14:textId="77777777" w:rsidTr="00240295">
        <w:trPr>
          <w:trHeight w:val="288"/>
        </w:trPr>
        <w:tc>
          <w:tcPr>
            <w:tcW w:w="2941" w:type="dxa"/>
            <w:shd w:val="clear" w:color="auto" w:fill="D9D9D9" w:themeFill="background1" w:themeFillShade="D9"/>
            <w:noWrap/>
            <w:vAlign w:val="center"/>
            <w:hideMark/>
          </w:tcPr>
          <w:p w14:paraId="67C4B70F" w14:textId="62236C49"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Code</w:t>
            </w:r>
          </w:p>
        </w:tc>
        <w:tc>
          <w:tcPr>
            <w:tcW w:w="1536" w:type="dxa"/>
            <w:shd w:val="clear" w:color="auto" w:fill="D9D9D9" w:themeFill="background1" w:themeFillShade="D9"/>
            <w:noWrap/>
            <w:vAlign w:val="center"/>
            <w:hideMark/>
          </w:tcPr>
          <w:p w14:paraId="00AF9F75" w14:textId="48FDEA5C"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gtmfmwq</w:t>
            </w:r>
            <w:proofErr w:type="spellEnd"/>
          </w:p>
        </w:tc>
        <w:tc>
          <w:tcPr>
            <w:tcW w:w="1536" w:type="dxa"/>
            <w:shd w:val="clear" w:color="auto" w:fill="D9D9D9" w:themeFill="background1" w:themeFillShade="D9"/>
            <w:noWrap/>
            <w:vAlign w:val="center"/>
            <w:hideMark/>
          </w:tcPr>
          <w:p w14:paraId="6C84F948" w14:textId="7484DA22"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gtmpcwq</w:t>
            </w:r>
            <w:proofErr w:type="spellEnd"/>
          </w:p>
        </w:tc>
        <w:tc>
          <w:tcPr>
            <w:tcW w:w="1536" w:type="dxa"/>
            <w:shd w:val="clear" w:color="auto" w:fill="D9D9D9" w:themeFill="background1" w:themeFillShade="D9"/>
            <w:noWrap/>
            <w:vAlign w:val="center"/>
            <w:hideMark/>
          </w:tcPr>
          <w:p w14:paraId="445C3EAF" w14:textId="23DD6E4E"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gtmpiwq</w:t>
            </w:r>
            <w:proofErr w:type="spellEnd"/>
          </w:p>
        </w:tc>
        <w:tc>
          <w:tcPr>
            <w:tcW w:w="1536" w:type="dxa"/>
            <w:shd w:val="clear" w:color="auto" w:fill="D9D9D9" w:themeFill="background1" w:themeFillShade="D9"/>
            <w:noWrap/>
            <w:vAlign w:val="center"/>
            <w:hideMark/>
          </w:tcPr>
          <w:p w14:paraId="21DDAACC" w14:textId="06BD1E04" w:rsidR="00236E94" w:rsidRPr="00011C90" w:rsidRDefault="00236E94" w:rsidP="00C36B02">
            <w:pPr>
              <w:rPr>
                <w:rFonts w:ascii="Garamond" w:eastAsia="Times New Roman" w:hAnsi="Garamond" w:cs="Calibri"/>
                <w:sz w:val="20"/>
                <w:szCs w:val="16"/>
              </w:rPr>
            </w:pPr>
            <w:proofErr w:type="spellStart"/>
            <w:r>
              <w:rPr>
                <w:rFonts w:ascii="Garamond" w:eastAsia="Times New Roman" w:hAnsi="Garamond" w:cs="Calibri"/>
                <w:sz w:val="20"/>
                <w:szCs w:val="16"/>
              </w:rPr>
              <w:t>gtmsswq</w:t>
            </w:r>
            <w:proofErr w:type="spellEnd"/>
          </w:p>
        </w:tc>
      </w:tr>
      <w:tr w:rsidR="00236E94" w:rsidRPr="00011C90" w14:paraId="38AA2F43" w14:textId="77777777" w:rsidTr="00240295">
        <w:trPr>
          <w:trHeight w:val="288"/>
        </w:trPr>
        <w:tc>
          <w:tcPr>
            <w:tcW w:w="2941" w:type="dxa"/>
            <w:shd w:val="clear" w:color="auto" w:fill="D9D9D9" w:themeFill="background1" w:themeFillShade="D9"/>
            <w:noWrap/>
            <w:vAlign w:val="center"/>
            <w:hideMark/>
          </w:tcPr>
          <w:p w14:paraId="7EFB39BB" w14:textId="03FE0D08"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Station</w:t>
            </w:r>
            <w:r w:rsidR="00C963A8" w:rsidRPr="00240295">
              <w:rPr>
                <w:rFonts w:ascii="Garamond" w:eastAsia="Times New Roman" w:hAnsi="Garamond" w:cs="Calibri"/>
                <w:sz w:val="22"/>
                <w:szCs w:val="16"/>
              </w:rPr>
              <w:t xml:space="preserve"> </w:t>
            </w:r>
            <w:r w:rsidRPr="00240295">
              <w:rPr>
                <w:rFonts w:ascii="Garamond" w:eastAsia="Times New Roman" w:hAnsi="Garamond" w:cs="Calibri"/>
                <w:sz w:val="22"/>
                <w:szCs w:val="16"/>
              </w:rPr>
              <w:t>Type</w:t>
            </w:r>
          </w:p>
        </w:tc>
        <w:tc>
          <w:tcPr>
            <w:tcW w:w="1536" w:type="dxa"/>
            <w:shd w:val="clear" w:color="auto" w:fill="auto"/>
            <w:noWrap/>
            <w:vAlign w:val="center"/>
            <w:hideMark/>
          </w:tcPr>
          <w:p w14:paraId="06E2B9B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2FB61D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40E5766F"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c>
          <w:tcPr>
            <w:tcW w:w="1536" w:type="dxa"/>
            <w:shd w:val="clear" w:color="auto" w:fill="auto"/>
            <w:noWrap/>
            <w:vAlign w:val="center"/>
            <w:hideMark/>
          </w:tcPr>
          <w:p w14:paraId="3DFD476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fixed near-bottom</w:t>
            </w:r>
          </w:p>
        </w:tc>
      </w:tr>
      <w:tr w:rsidR="00236E94" w:rsidRPr="00011C90" w14:paraId="26DB0A39" w14:textId="77777777" w:rsidTr="00240295">
        <w:trPr>
          <w:trHeight w:val="288"/>
        </w:trPr>
        <w:tc>
          <w:tcPr>
            <w:tcW w:w="2941" w:type="dxa"/>
            <w:shd w:val="clear" w:color="auto" w:fill="D9D9D9" w:themeFill="background1" w:themeFillShade="D9"/>
            <w:noWrap/>
            <w:vAlign w:val="center"/>
            <w:hideMark/>
          </w:tcPr>
          <w:p w14:paraId="73E3F12F" w14:textId="77777777" w:rsidR="00236E94" w:rsidRPr="00240295" w:rsidRDefault="00236E94" w:rsidP="00C36B02">
            <w:pPr>
              <w:rPr>
                <w:rFonts w:ascii="Garamond" w:eastAsia="Times New Roman" w:hAnsi="Garamond" w:cs="Calibri"/>
                <w:sz w:val="22"/>
                <w:szCs w:val="16"/>
              </w:rPr>
            </w:pPr>
            <w:r w:rsidRPr="00240295">
              <w:rPr>
                <w:rFonts w:ascii="Garamond" w:eastAsia="Times New Roman" w:hAnsi="Garamond" w:cs="Calibri"/>
                <w:sz w:val="22"/>
                <w:szCs w:val="16"/>
              </w:rPr>
              <w:t>Realm</w:t>
            </w:r>
          </w:p>
        </w:tc>
        <w:tc>
          <w:tcPr>
            <w:tcW w:w="1536" w:type="dxa"/>
            <w:shd w:val="clear" w:color="auto" w:fill="auto"/>
            <w:noWrap/>
            <w:vAlign w:val="center"/>
            <w:hideMark/>
          </w:tcPr>
          <w:p w14:paraId="0AA87BB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7C9F7EE2"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DD3AF06"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c>
          <w:tcPr>
            <w:tcW w:w="1536" w:type="dxa"/>
            <w:shd w:val="clear" w:color="auto" w:fill="auto"/>
            <w:noWrap/>
            <w:vAlign w:val="center"/>
            <w:hideMark/>
          </w:tcPr>
          <w:p w14:paraId="0CEE23AB"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Temperate Northern Atlantic</w:t>
            </w:r>
          </w:p>
        </w:tc>
      </w:tr>
      <w:tr w:rsidR="00236E94" w:rsidRPr="00011C90" w14:paraId="75E8A069" w14:textId="77777777" w:rsidTr="00240295">
        <w:trPr>
          <w:trHeight w:val="288"/>
        </w:trPr>
        <w:tc>
          <w:tcPr>
            <w:tcW w:w="2941" w:type="dxa"/>
            <w:shd w:val="clear" w:color="auto" w:fill="D9D9D9" w:themeFill="background1" w:themeFillShade="D9"/>
            <w:noWrap/>
            <w:vAlign w:val="center"/>
            <w:hideMark/>
          </w:tcPr>
          <w:p w14:paraId="3C2401E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Province</w:t>
            </w:r>
          </w:p>
        </w:tc>
        <w:tc>
          <w:tcPr>
            <w:tcW w:w="1536" w:type="dxa"/>
            <w:shd w:val="clear" w:color="auto" w:fill="auto"/>
            <w:noWrap/>
            <w:vAlign w:val="center"/>
            <w:hideMark/>
          </w:tcPr>
          <w:p w14:paraId="4C69C28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1059679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0E74FC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c>
          <w:tcPr>
            <w:tcW w:w="1536" w:type="dxa"/>
            <w:shd w:val="clear" w:color="auto" w:fill="auto"/>
            <w:noWrap/>
            <w:vAlign w:val="center"/>
            <w:hideMark/>
          </w:tcPr>
          <w:p w14:paraId="54EBD21E"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Warm Temperate Northwest Atlantic</w:t>
            </w:r>
          </w:p>
        </w:tc>
      </w:tr>
      <w:tr w:rsidR="00236E94" w:rsidRPr="00011C90" w14:paraId="6CA8A93F" w14:textId="77777777" w:rsidTr="00240295">
        <w:trPr>
          <w:trHeight w:val="288"/>
        </w:trPr>
        <w:tc>
          <w:tcPr>
            <w:tcW w:w="2941" w:type="dxa"/>
            <w:shd w:val="clear" w:color="auto" w:fill="D9D9D9" w:themeFill="background1" w:themeFillShade="D9"/>
            <w:noWrap/>
            <w:vAlign w:val="center"/>
            <w:hideMark/>
          </w:tcPr>
          <w:p w14:paraId="785EE257" w14:textId="77777777" w:rsidR="00236E94" w:rsidRPr="00240295" w:rsidRDefault="00236E94" w:rsidP="00C36B02">
            <w:pPr>
              <w:rPr>
                <w:rFonts w:ascii="Garamond" w:eastAsia="Times New Roman" w:hAnsi="Garamond" w:cs="Calibri"/>
                <w:sz w:val="22"/>
                <w:szCs w:val="22"/>
              </w:rPr>
            </w:pPr>
            <w:r w:rsidRPr="00240295">
              <w:rPr>
                <w:rFonts w:ascii="Garamond" w:eastAsia="Times New Roman" w:hAnsi="Garamond" w:cs="Calibri"/>
                <w:sz w:val="22"/>
                <w:szCs w:val="22"/>
              </w:rPr>
              <w:t>Ecoregion</w:t>
            </w:r>
          </w:p>
        </w:tc>
        <w:tc>
          <w:tcPr>
            <w:tcW w:w="1536" w:type="dxa"/>
            <w:shd w:val="clear" w:color="auto" w:fill="auto"/>
            <w:noWrap/>
            <w:vAlign w:val="center"/>
            <w:hideMark/>
          </w:tcPr>
          <w:p w14:paraId="6B1E09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7A683AF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BAA6B6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23E6E9E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6801B02A" w14:textId="77777777" w:rsidTr="00240295">
        <w:trPr>
          <w:trHeight w:val="288"/>
        </w:trPr>
        <w:tc>
          <w:tcPr>
            <w:tcW w:w="2941" w:type="dxa"/>
            <w:shd w:val="clear" w:color="auto" w:fill="D9D9D9" w:themeFill="background1" w:themeFillShade="D9"/>
            <w:noWrap/>
            <w:vAlign w:val="center"/>
            <w:hideMark/>
          </w:tcPr>
          <w:p w14:paraId="1D71BDAA" w14:textId="30DB1FCF"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NERR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Bio</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Region</w:t>
            </w:r>
          </w:p>
        </w:tc>
        <w:tc>
          <w:tcPr>
            <w:tcW w:w="1536" w:type="dxa"/>
            <w:shd w:val="clear" w:color="auto" w:fill="auto"/>
            <w:noWrap/>
            <w:vAlign w:val="center"/>
            <w:hideMark/>
          </w:tcPr>
          <w:p w14:paraId="2F85EC4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3FC5A77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1CB5A9D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c>
          <w:tcPr>
            <w:tcW w:w="1536" w:type="dxa"/>
            <w:shd w:val="clear" w:color="auto" w:fill="auto"/>
            <w:noWrap/>
            <w:vAlign w:val="center"/>
            <w:hideMark/>
          </w:tcPr>
          <w:p w14:paraId="0041666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Carolinian</w:t>
            </w:r>
          </w:p>
        </w:tc>
      </w:tr>
      <w:tr w:rsidR="00236E94" w:rsidRPr="00011C90" w14:paraId="7A1FBBF7" w14:textId="77777777" w:rsidTr="00240295">
        <w:trPr>
          <w:trHeight w:val="288"/>
        </w:trPr>
        <w:tc>
          <w:tcPr>
            <w:tcW w:w="2941" w:type="dxa"/>
            <w:shd w:val="clear" w:color="auto" w:fill="D9D9D9" w:themeFill="background1" w:themeFillShade="D9"/>
            <w:noWrap/>
            <w:vAlign w:val="center"/>
            <w:hideMark/>
          </w:tcPr>
          <w:p w14:paraId="23D0310C" w14:textId="3DA266D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04F66FE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7D2FC2E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2C5473BB"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c>
          <w:tcPr>
            <w:tcW w:w="1536" w:type="dxa"/>
            <w:shd w:val="clear" w:color="auto" w:fill="auto"/>
            <w:noWrap/>
            <w:vAlign w:val="center"/>
            <w:hideMark/>
          </w:tcPr>
          <w:p w14:paraId="3EE88AC0"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w:t>
            </w:r>
          </w:p>
        </w:tc>
      </w:tr>
      <w:tr w:rsidR="00236E94" w:rsidRPr="00011C90" w14:paraId="45372BC7" w14:textId="77777777" w:rsidTr="00240295">
        <w:trPr>
          <w:trHeight w:val="288"/>
        </w:trPr>
        <w:tc>
          <w:tcPr>
            <w:tcW w:w="2941" w:type="dxa"/>
            <w:shd w:val="clear" w:color="auto" w:fill="D9D9D9" w:themeFill="background1" w:themeFillShade="D9"/>
            <w:noWrap/>
            <w:vAlign w:val="center"/>
            <w:hideMark/>
          </w:tcPr>
          <w:p w14:paraId="2E7AF93A" w14:textId="1F64FA9C"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EPAIII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3EB801B5"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4265C3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3EAC6D3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c>
          <w:tcPr>
            <w:tcW w:w="1536" w:type="dxa"/>
            <w:shd w:val="clear" w:color="auto" w:fill="auto"/>
            <w:noWrap/>
            <w:vAlign w:val="center"/>
            <w:hideMark/>
          </w:tcPr>
          <w:p w14:paraId="77E5C804"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Southern Coastal Plain</w:t>
            </w:r>
          </w:p>
        </w:tc>
      </w:tr>
      <w:tr w:rsidR="00236E94" w:rsidRPr="00011C90" w14:paraId="297311C1" w14:textId="77777777" w:rsidTr="00240295">
        <w:trPr>
          <w:trHeight w:val="288"/>
        </w:trPr>
        <w:tc>
          <w:tcPr>
            <w:tcW w:w="2941" w:type="dxa"/>
            <w:shd w:val="clear" w:color="auto" w:fill="D9D9D9" w:themeFill="background1" w:themeFillShade="D9"/>
            <w:noWrap/>
            <w:vAlign w:val="center"/>
            <w:hideMark/>
          </w:tcPr>
          <w:p w14:paraId="7097418A" w14:textId="0C112532"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EPAIV</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Code</w:t>
            </w:r>
          </w:p>
        </w:tc>
        <w:tc>
          <w:tcPr>
            <w:tcW w:w="1536" w:type="dxa"/>
            <w:shd w:val="clear" w:color="auto" w:fill="auto"/>
            <w:noWrap/>
            <w:vAlign w:val="center"/>
            <w:hideMark/>
          </w:tcPr>
          <w:p w14:paraId="75BA399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043FB2B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AB7E92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c>
          <w:tcPr>
            <w:tcW w:w="1536" w:type="dxa"/>
            <w:shd w:val="clear" w:color="auto" w:fill="auto"/>
            <w:noWrap/>
            <w:vAlign w:val="center"/>
            <w:hideMark/>
          </w:tcPr>
          <w:p w14:paraId="1C7757E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75d</w:t>
            </w:r>
          </w:p>
        </w:tc>
      </w:tr>
      <w:tr w:rsidR="00236E94" w:rsidRPr="00011C90" w14:paraId="4629EB67" w14:textId="77777777" w:rsidTr="00240295">
        <w:trPr>
          <w:trHeight w:val="288"/>
        </w:trPr>
        <w:tc>
          <w:tcPr>
            <w:tcW w:w="2941" w:type="dxa"/>
            <w:shd w:val="clear" w:color="auto" w:fill="D9D9D9" w:themeFill="background1" w:themeFillShade="D9"/>
            <w:noWrap/>
            <w:vAlign w:val="center"/>
            <w:hideMark/>
          </w:tcPr>
          <w:p w14:paraId="3E7CE9BD" w14:textId="14C673BA"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EPAI</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Name</w:t>
            </w:r>
          </w:p>
        </w:tc>
        <w:tc>
          <w:tcPr>
            <w:tcW w:w="1536" w:type="dxa"/>
            <w:shd w:val="clear" w:color="auto" w:fill="auto"/>
            <w:noWrap/>
            <w:vAlign w:val="center"/>
            <w:hideMark/>
          </w:tcPr>
          <w:p w14:paraId="591FBC38"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318491E7"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45DE116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c>
          <w:tcPr>
            <w:tcW w:w="1536" w:type="dxa"/>
            <w:shd w:val="clear" w:color="auto" w:fill="auto"/>
            <w:noWrap/>
            <w:vAlign w:val="center"/>
            <w:hideMark/>
          </w:tcPr>
          <w:p w14:paraId="734F5983"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Eastern Florida Flatwoods</w:t>
            </w:r>
          </w:p>
        </w:tc>
      </w:tr>
      <w:tr w:rsidR="00236E94" w:rsidRPr="00011C90" w14:paraId="4DFC3D80" w14:textId="77777777" w:rsidTr="00240295">
        <w:trPr>
          <w:trHeight w:val="288"/>
        </w:trPr>
        <w:tc>
          <w:tcPr>
            <w:tcW w:w="2941" w:type="dxa"/>
            <w:shd w:val="clear" w:color="auto" w:fill="D9D9D9" w:themeFill="background1" w:themeFillShade="D9"/>
            <w:noWrap/>
            <w:vAlign w:val="center"/>
            <w:hideMark/>
          </w:tcPr>
          <w:p w14:paraId="5138AF26" w14:textId="1C525E8B"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System</w:t>
            </w:r>
          </w:p>
        </w:tc>
        <w:tc>
          <w:tcPr>
            <w:tcW w:w="1536" w:type="dxa"/>
            <w:shd w:val="clear" w:color="auto" w:fill="auto"/>
            <w:noWrap/>
            <w:vAlign w:val="center"/>
            <w:hideMark/>
          </w:tcPr>
          <w:p w14:paraId="06A431C1"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641570A2"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258EE78C"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c>
          <w:tcPr>
            <w:tcW w:w="1536" w:type="dxa"/>
            <w:shd w:val="clear" w:color="auto" w:fill="auto"/>
            <w:noWrap/>
            <w:vAlign w:val="center"/>
            <w:hideMark/>
          </w:tcPr>
          <w:p w14:paraId="7655A08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w:t>
            </w:r>
          </w:p>
        </w:tc>
      </w:tr>
      <w:tr w:rsidR="00236E94" w:rsidRPr="00011C90" w14:paraId="20F4A9E5" w14:textId="77777777" w:rsidTr="00240295">
        <w:trPr>
          <w:trHeight w:val="288"/>
        </w:trPr>
        <w:tc>
          <w:tcPr>
            <w:tcW w:w="2941" w:type="dxa"/>
            <w:shd w:val="clear" w:color="auto" w:fill="D9D9D9" w:themeFill="background1" w:themeFillShade="D9"/>
            <w:noWrap/>
            <w:vAlign w:val="center"/>
            <w:hideMark/>
          </w:tcPr>
          <w:p w14:paraId="60D0250D" w14:textId="1F01C846"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Aquatic</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Subsystem</w:t>
            </w:r>
          </w:p>
        </w:tc>
        <w:tc>
          <w:tcPr>
            <w:tcW w:w="1536" w:type="dxa"/>
            <w:shd w:val="clear" w:color="auto" w:fill="auto"/>
            <w:noWrap/>
            <w:vAlign w:val="center"/>
            <w:hideMark/>
          </w:tcPr>
          <w:p w14:paraId="2C2A3D7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6B85AF1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Coastal</w:t>
            </w:r>
          </w:p>
        </w:tc>
        <w:tc>
          <w:tcPr>
            <w:tcW w:w="1536" w:type="dxa"/>
            <w:shd w:val="clear" w:color="auto" w:fill="auto"/>
            <w:noWrap/>
            <w:vAlign w:val="center"/>
            <w:hideMark/>
          </w:tcPr>
          <w:p w14:paraId="029BC90D"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c>
          <w:tcPr>
            <w:tcW w:w="1536" w:type="dxa"/>
            <w:shd w:val="clear" w:color="auto" w:fill="auto"/>
            <w:noWrap/>
            <w:vAlign w:val="center"/>
            <w:hideMark/>
          </w:tcPr>
          <w:p w14:paraId="2D7C9F36" w14:textId="77777777" w:rsidR="00236E94" w:rsidRPr="00011C90" w:rsidRDefault="00236E94" w:rsidP="00C36B02">
            <w:pPr>
              <w:rPr>
                <w:rFonts w:ascii="Garamond" w:eastAsia="Times New Roman" w:hAnsi="Garamond" w:cs="Calibri"/>
                <w:sz w:val="20"/>
                <w:szCs w:val="16"/>
              </w:rPr>
            </w:pPr>
            <w:r w:rsidRPr="00011C90">
              <w:rPr>
                <w:rFonts w:ascii="Garamond" w:eastAsia="Times New Roman" w:hAnsi="Garamond" w:cs="Calibri"/>
                <w:sz w:val="20"/>
                <w:szCs w:val="16"/>
              </w:rPr>
              <w:t>Estuarine Tidal Riverine Open Water</w:t>
            </w:r>
          </w:p>
        </w:tc>
      </w:tr>
      <w:tr w:rsidR="00236E94" w:rsidRPr="00011C90" w14:paraId="3B551E2C" w14:textId="77777777" w:rsidTr="00240295">
        <w:trPr>
          <w:trHeight w:val="288"/>
        </w:trPr>
        <w:tc>
          <w:tcPr>
            <w:tcW w:w="2941" w:type="dxa"/>
            <w:shd w:val="clear" w:color="auto" w:fill="D9D9D9" w:themeFill="background1" w:themeFillShade="D9"/>
            <w:noWrap/>
            <w:vAlign w:val="center"/>
            <w:hideMark/>
          </w:tcPr>
          <w:p w14:paraId="65268769" w14:textId="226CEDBD" w:rsidR="00236E94" w:rsidRPr="00240295" w:rsidRDefault="00236E94" w:rsidP="00C36B02">
            <w:pPr>
              <w:rPr>
                <w:rFonts w:ascii="Garamond" w:eastAsia="Times New Roman" w:hAnsi="Garamond" w:cs="Calibri"/>
                <w:color w:val="000000"/>
                <w:sz w:val="22"/>
                <w:szCs w:val="22"/>
              </w:rPr>
            </w:pPr>
            <w:r w:rsidRPr="00240295">
              <w:rPr>
                <w:rFonts w:ascii="Garamond" w:eastAsia="Times New Roman" w:hAnsi="Garamond" w:cs="Calibri"/>
                <w:color w:val="000000"/>
                <w:sz w:val="22"/>
                <w:szCs w:val="22"/>
              </w:rPr>
              <w:t>Water</w:t>
            </w:r>
            <w:r w:rsidR="006F1232" w:rsidRPr="00240295">
              <w:rPr>
                <w:rFonts w:ascii="Garamond" w:eastAsia="Times New Roman" w:hAnsi="Garamond" w:cs="Calibri"/>
                <w:color w:val="000000"/>
                <w:sz w:val="22"/>
                <w:szCs w:val="22"/>
              </w:rPr>
              <w:t xml:space="preserve"> </w:t>
            </w:r>
            <w:r w:rsidRPr="00240295">
              <w:rPr>
                <w:rFonts w:ascii="Garamond" w:eastAsia="Times New Roman" w:hAnsi="Garamond" w:cs="Calibri"/>
                <w:color w:val="000000"/>
                <w:sz w:val="22"/>
                <w:szCs w:val="22"/>
              </w:rPr>
              <w:t>Column</w:t>
            </w:r>
          </w:p>
        </w:tc>
        <w:tc>
          <w:tcPr>
            <w:tcW w:w="1536" w:type="dxa"/>
            <w:shd w:val="clear" w:color="auto" w:fill="auto"/>
            <w:noWrap/>
            <w:vAlign w:val="center"/>
            <w:hideMark/>
          </w:tcPr>
          <w:p w14:paraId="1225C374"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4DC7F9BA"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Pycnocline</w:t>
            </w:r>
          </w:p>
        </w:tc>
        <w:tc>
          <w:tcPr>
            <w:tcW w:w="1536" w:type="dxa"/>
            <w:shd w:val="clear" w:color="auto" w:fill="auto"/>
            <w:noWrap/>
            <w:vAlign w:val="center"/>
            <w:hideMark/>
          </w:tcPr>
          <w:p w14:paraId="0BC44471"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c>
          <w:tcPr>
            <w:tcW w:w="1536" w:type="dxa"/>
            <w:shd w:val="clear" w:color="auto" w:fill="auto"/>
            <w:noWrap/>
            <w:vAlign w:val="center"/>
            <w:hideMark/>
          </w:tcPr>
          <w:p w14:paraId="03825DCC" w14:textId="77777777" w:rsidR="00236E94" w:rsidRPr="00011C90" w:rsidRDefault="00236E94" w:rsidP="00C36B02">
            <w:pPr>
              <w:rPr>
                <w:rFonts w:ascii="Garamond" w:eastAsia="Times New Roman" w:hAnsi="Garamond" w:cs="Calibri"/>
                <w:color w:val="000000"/>
                <w:sz w:val="20"/>
                <w:szCs w:val="16"/>
              </w:rPr>
            </w:pPr>
            <w:r w:rsidRPr="00011C90">
              <w:rPr>
                <w:rFonts w:ascii="Garamond" w:eastAsia="Times New Roman" w:hAnsi="Garamond" w:cs="Calibri"/>
                <w:color w:val="000000"/>
                <w:sz w:val="20"/>
                <w:szCs w:val="16"/>
              </w:rPr>
              <w:t>Lower Water Column</w:t>
            </w:r>
          </w:p>
        </w:tc>
      </w:tr>
      <w:tr w:rsidR="00236E94" w:rsidRPr="00011C90" w14:paraId="2FC57506" w14:textId="77777777" w:rsidTr="00240295">
        <w:trPr>
          <w:trHeight w:val="288"/>
        </w:trPr>
        <w:tc>
          <w:tcPr>
            <w:tcW w:w="2941" w:type="dxa"/>
            <w:shd w:val="clear" w:color="auto" w:fill="D9D9D9" w:themeFill="background1" w:themeFillShade="D9"/>
            <w:noWrap/>
            <w:vAlign w:val="center"/>
            <w:hideMark/>
          </w:tcPr>
          <w:p w14:paraId="4B734744" w14:textId="47E92A0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2081C7E8"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Euhaline</w:t>
            </w:r>
            <w:proofErr w:type="spellEnd"/>
            <w:r w:rsidRPr="00011C90">
              <w:rPr>
                <w:rFonts w:ascii="Garamond" w:eastAsia="Times New Roman" w:hAnsi="Garamond" w:cstheme="minorHAnsi"/>
                <w:sz w:val="20"/>
                <w:szCs w:val="16"/>
              </w:rPr>
              <w:t xml:space="preserve"> Water</w:t>
            </w:r>
          </w:p>
        </w:tc>
        <w:tc>
          <w:tcPr>
            <w:tcW w:w="1536" w:type="dxa"/>
            <w:shd w:val="clear" w:color="auto" w:fill="auto"/>
            <w:noWrap/>
            <w:vAlign w:val="center"/>
            <w:hideMark/>
          </w:tcPr>
          <w:p w14:paraId="2DDEDEB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Mesohaline Water</w:t>
            </w:r>
          </w:p>
        </w:tc>
        <w:tc>
          <w:tcPr>
            <w:tcW w:w="1536" w:type="dxa"/>
            <w:shd w:val="clear" w:color="FFFFFF" w:fill="FFFFFF"/>
            <w:noWrap/>
            <w:vAlign w:val="center"/>
            <w:hideMark/>
          </w:tcPr>
          <w:p w14:paraId="5A12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 xml:space="preserve">Upper </w:t>
            </w:r>
            <w:proofErr w:type="spellStart"/>
            <w:r w:rsidRPr="00011C90">
              <w:rPr>
                <w:rFonts w:ascii="Garamond" w:eastAsia="Times New Roman" w:hAnsi="Garamond" w:cstheme="minorHAnsi"/>
                <w:sz w:val="20"/>
                <w:szCs w:val="16"/>
              </w:rPr>
              <w:t>Polyhaline</w:t>
            </w:r>
            <w:proofErr w:type="spellEnd"/>
            <w:r w:rsidRPr="00011C90">
              <w:rPr>
                <w:rFonts w:ascii="Garamond" w:eastAsia="Times New Roman" w:hAnsi="Garamond" w:cstheme="minorHAnsi"/>
                <w:sz w:val="20"/>
                <w:szCs w:val="16"/>
              </w:rPr>
              <w:t xml:space="preserve"> Water</w:t>
            </w:r>
          </w:p>
        </w:tc>
        <w:tc>
          <w:tcPr>
            <w:tcW w:w="1536" w:type="dxa"/>
            <w:shd w:val="clear" w:color="auto" w:fill="auto"/>
            <w:noWrap/>
            <w:vAlign w:val="center"/>
            <w:hideMark/>
          </w:tcPr>
          <w:p w14:paraId="14DAFA6A"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Euhaline</w:t>
            </w:r>
            <w:proofErr w:type="spellEnd"/>
            <w:r w:rsidRPr="00011C90">
              <w:rPr>
                <w:rFonts w:ascii="Garamond" w:eastAsia="Times New Roman" w:hAnsi="Garamond" w:cstheme="minorHAnsi"/>
                <w:sz w:val="20"/>
                <w:szCs w:val="16"/>
              </w:rPr>
              <w:t xml:space="preserve"> Water</w:t>
            </w:r>
          </w:p>
        </w:tc>
      </w:tr>
      <w:tr w:rsidR="00236E94" w:rsidRPr="00011C90" w14:paraId="389D8ABB" w14:textId="77777777" w:rsidTr="00240295">
        <w:trPr>
          <w:trHeight w:val="288"/>
        </w:trPr>
        <w:tc>
          <w:tcPr>
            <w:tcW w:w="2941" w:type="dxa"/>
            <w:shd w:val="clear" w:color="auto" w:fill="D9D9D9" w:themeFill="background1" w:themeFillShade="D9"/>
            <w:noWrap/>
            <w:vAlign w:val="center"/>
            <w:hideMark/>
          </w:tcPr>
          <w:p w14:paraId="452729B7" w14:textId="7777777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Salinity Class</w:t>
            </w:r>
          </w:p>
        </w:tc>
        <w:tc>
          <w:tcPr>
            <w:tcW w:w="1536" w:type="dxa"/>
            <w:shd w:val="clear" w:color="auto" w:fill="auto"/>
            <w:noWrap/>
            <w:vAlign w:val="center"/>
            <w:hideMark/>
          </w:tcPr>
          <w:p w14:paraId="0A7836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40D7A6C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brackish</w:t>
            </w:r>
          </w:p>
        </w:tc>
        <w:tc>
          <w:tcPr>
            <w:tcW w:w="1536" w:type="dxa"/>
            <w:shd w:val="clear" w:color="auto" w:fill="auto"/>
            <w:noWrap/>
            <w:vAlign w:val="center"/>
            <w:hideMark/>
          </w:tcPr>
          <w:p w14:paraId="2C26F9A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c>
          <w:tcPr>
            <w:tcW w:w="1536" w:type="dxa"/>
            <w:shd w:val="clear" w:color="auto" w:fill="auto"/>
            <w:noWrap/>
            <w:vAlign w:val="center"/>
            <w:hideMark/>
          </w:tcPr>
          <w:p w14:paraId="6E43C3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high salinity</w:t>
            </w:r>
          </w:p>
        </w:tc>
      </w:tr>
      <w:tr w:rsidR="00236E94" w:rsidRPr="00011C90" w14:paraId="1E9F0150" w14:textId="77777777" w:rsidTr="00240295">
        <w:trPr>
          <w:trHeight w:val="288"/>
        </w:trPr>
        <w:tc>
          <w:tcPr>
            <w:tcW w:w="2941" w:type="dxa"/>
            <w:shd w:val="clear" w:color="auto" w:fill="D9D9D9" w:themeFill="background1" w:themeFillShade="D9"/>
            <w:noWrap/>
            <w:vAlign w:val="center"/>
            <w:hideMark/>
          </w:tcPr>
          <w:p w14:paraId="0EE001C7" w14:textId="56FD20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Temp</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Regime</w:t>
            </w:r>
          </w:p>
        </w:tc>
        <w:tc>
          <w:tcPr>
            <w:tcW w:w="1536" w:type="dxa"/>
            <w:shd w:val="clear" w:color="auto" w:fill="auto"/>
            <w:noWrap/>
            <w:vAlign w:val="center"/>
            <w:hideMark/>
          </w:tcPr>
          <w:p w14:paraId="42B0DA9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5BF1F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6021F47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c>
          <w:tcPr>
            <w:tcW w:w="1536" w:type="dxa"/>
            <w:shd w:val="clear" w:color="auto" w:fill="auto"/>
            <w:noWrap/>
            <w:vAlign w:val="center"/>
            <w:hideMark/>
          </w:tcPr>
          <w:p w14:paraId="11AC6B5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Moderately Tidal</w:t>
            </w:r>
          </w:p>
        </w:tc>
      </w:tr>
      <w:tr w:rsidR="00236E94" w:rsidRPr="00011C90" w14:paraId="658C670A" w14:textId="77777777" w:rsidTr="00240295">
        <w:trPr>
          <w:trHeight w:val="288"/>
        </w:trPr>
        <w:tc>
          <w:tcPr>
            <w:tcW w:w="2941" w:type="dxa"/>
            <w:shd w:val="clear" w:color="auto" w:fill="D9D9D9" w:themeFill="background1" w:themeFillShade="D9"/>
            <w:noWrap/>
            <w:vAlign w:val="center"/>
            <w:hideMark/>
          </w:tcPr>
          <w:p w14:paraId="55021495" w14:textId="31C161D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Residual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Current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4BDC6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6240F1F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Salt Wedge Domain</w:t>
            </w:r>
          </w:p>
        </w:tc>
        <w:tc>
          <w:tcPr>
            <w:tcW w:w="1536" w:type="dxa"/>
            <w:shd w:val="clear" w:color="auto" w:fill="auto"/>
            <w:noWrap/>
            <w:vAlign w:val="center"/>
            <w:hideMark/>
          </w:tcPr>
          <w:p w14:paraId="708EC25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c>
          <w:tcPr>
            <w:tcW w:w="1536" w:type="dxa"/>
            <w:shd w:val="clear" w:color="auto" w:fill="auto"/>
            <w:noWrap/>
            <w:vAlign w:val="center"/>
            <w:hideMark/>
          </w:tcPr>
          <w:p w14:paraId="2FC2F70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Well-mixed Domain</w:t>
            </w:r>
          </w:p>
        </w:tc>
      </w:tr>
      <w:tr w:rsidR="00236E94" w:rsidRPr="00011C90" w14:paraId="495390A4" w14:textId="77777777" w:rsidTr="00240295">
        <w:trPr>
          <w:trHeight w:val="288"/>
        </w:trPr>
        <w:tc>
          <w:tcPr>
            <w:tcW w:w="2941" w:type="dxa"/>
            <w:shd w:val="clear" w:color="auto" w:fill="D9D9D9" w:themeFill="background1" w:themeFillShade="D9"/>
            <w:noWrap/>
            <w:vAlign w:val="center"/>
            <w:hideMark/>
          </w:tcPr>
          <w:p w14:paraId="5659E91C" w14:textId="610C7A2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Tidal</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Flow</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p>
        </w:tc>
        <w:tc>
          <w:tcPr>
            <w:tcW w:w="1536" w:type="dxa"/>
            <w:shd w:val="clear" w:color="auto" w:fill="auto"/>
            <w:noWrap/>
            <w:vAlign w:val="center"/>
            <w:hideMark/>
          </w:tcPr>
          <w:p w14:paraId="5250C86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024696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FECCD1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c>
          <w:tcPr>
            <w:tcW w:w="1536" w:type="dxa"/>
            <w:shd w:val="clear" w:color="auto" w:fill="auto"/>
            <w:noWrap/>
            <w:vAlign w:val="center"/>
            <w:hideMark/>
          </w:tcPr>
          <w:p w14:paraId="0A85C7E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Mixed Semi-diurnal Tidal Flow</w:t>
            </w:r>
          </w:p>
        </w:tc>
      </w:tr>
      <w:tr w:rsidR="00236E94" w:rsidRPr="00011C90" w14:paraId="2F915B72" w14:textId="77777777" w:rsidTr="00240295">
        <w:trPr>
          <w:trHeight w:val="288"/>
        </w:trPr>
        <w:tc>
          <w:tcPr>
            <w:tcW w:w="2941" w:type="dxa"/>
            <w:shd w:val="clear" w:color="auto" w:fill="D9D9D9" w:themeFill="background1" w:themeFillShade="D9"/>
            <w:noWrap/>
            <w:vAlign w:val="center"/>
            <w:hideMark/>
          </w:tcPr>
          <w:p w14:paraId="25E0C2CC" w14:textId="00AF21B4"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Primary</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Water</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Source</w:t>
            </w:r>
          </w:p>
        </w:tc>
        <w:tc>
          <w:tcPr>
            <w:tcW w:w="1536" w:type="dxa"/>
            <w:shd w:val="clear" w:color="auto" w:fill="auto"/>
            <w:noWrap/>
            <w:vAlign w:val="center"/>
            <w:hideMark/>
          </w:tcPr>
          <w:p w14:paraId="3A9DC24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c>
          <w:tcPr>
            <w:tcW w:w="1536" w:type="dxa"/>
            <w:shd w:val="clear" w:color="auto" w:fill="auto"/>
            <w:noWrap/>
            <w:vAlign w:val="center"/>
            <w:hideMark/>
          </w:tcPr>
          <w:p w14:paraId="51332A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w:t>
            </w:r>
          </w:p>
        </w:tc>
        <w:tc>
          <w:tcPr>
            <w:tcW w:w="1536" w:type="dxa"/>
            <w:shd w:val="clear" w:color="auto" w:fill="auto"/>
            <w:noWrap/>
            <w:vAlign w:val="center"/>
            <w:hideMark/>
          </w:tcPr>
          <w:p w14:paraId="32F29B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Estuary Exchange</w:t>
            </w:r>
          </w:p>
        </w:tc>
        <w:tc>
          <w:tcPr>
            <w:tcW w:w="1536" w:type="dxa"/>
            <w:shd w:val="clear" w:color="auto" w:fill="auto"/>
            <w:noWrap/>
            <w:vAlign w:val="center"/>
            <w:hideMark/>
          </w:tcPr>
          <w:p w14:paraId="204C70D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Local Ocean Exchange</w:t>
            </w:r>
          </w:p>
        </w:tc>
      </w:tr>
      <w:tr w:rsidR="00236E94" w:rsidRPr="00011C90" w14:paraId="140D7FAD" w14:textId="77777777" w:rsidTr="00240295">
        <w:trPr>
          <w:trHeight w:val="288"/>
        </w:trPr>
        <w:tc>
          <w:tcPr>
            <w:tcW w:w="2941" w:type="dxa"/>
            <w:shd w:val="clear" w:color="auto" w:fill="D9D9D9" w:themeFill="background1" w:themeFillShade="D9"/>
            <w:noWrap/>
            <w:vAlign w:val="center"/>
            <w:hideMark/>
          </w:tcPr>
          <w:p w14:paraId="766DE380" w14:textId="59ACB315" w:rsidR="00236E94" w:rsidRPr="00240295" w:rsidRDefault="00236E94" w:rsidP="00C36B02">
            <w:pPr>
              <w:rPr>
                <w:rFonts w:ascii="Garamond" w:eastAsia="Times New Roman" w:hAnsi="Garamond" w:cstheme="minorHAnsi"/>
                <w:sz w:val="22"/>
                <w:szCs w:val="22"/>
              </w:rPr>
            </w:pPr>
            <w:r w:rsidRPr="00240295">
              <w:rPr>
                <w:rFonts w:ascii="Garamond" w:eastAsia="Times New Roman" w:hAnsi="Garamond" w:cstheme="minorHAnsi"/>
                <w:sz w:val="22"/>
                <w:szCs w:val="22"/>
              </w:rPr>
              <w:t>Tectonic</w:t>
            </w:r>
            <w:r w:rsidR="006F1232" w:rsidRPr="00240295">
              <w:rPr>
                <w:rFonts w:ascii="Garamond" w:eastAsia="Times New Roman" w:hAnsi="Garamond" w:cstheme="minorHAnsi"/>
                <w:sz w:val="22"/>
                <w:szCs w:val="22"/>
              </w:rPr>
              <w:t xml:space="preserve"> </w:t>
            </w:r>
            <w:r w:rsidRPr="00240295">
              <w:rPr>
                <w:rFonts w:ascii="Garamond" w:eastAsia="Times New Roman" w:hAnsi="Garamond" w:cstheme="minorHAnsi"/>
                <w:sz w:val="22"/>
                <w:szCs w:val="22"/>
              </w:rPr>
              <w:t>Setting</w:t>
            </w:r>
          </w:p>
        </w:tc>
        <w:tc>
          <w:tcPr>
            <w:tcW w:w="1536" w:type="dxa"/>
            <w:shd w:val="clear" w:color="auto" w:fill="auto"/>
            <w:noWrap/>
            <w:vAlign w:val="center"/>
            <w:hideMark/>
          </w:tcPr>
          <w:p w14:paraId="70BDA37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3634800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1720026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c>
          <w:tcPr>
            <w:tcW w:w="1536" w:type="dxa"/>
            <w:shd w:val="clear" w:color="auto" w:fill="auto"/>
            <w:noWrap/>
            <w:vAlign w:val="center"/>
            <w:hideMark/>
          </w:tcPr>
          <w:p w14:paraId="4209FBC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Passive Continental Margin</w:t>
            </w:r>
          </w:p>
        </w:tc>
      </w:tr>
      <w:tr w:rsidR="00236E94" w:rsidRPr="00011C90" w14:paraId="51CA61C1" w14:textId="77777777" w:rsidTr="00240295">
        <w:trPr>
          <w:trHeight w:val="288"/>
        </w:trPr>
        <w:tc>
          <w:tcPr>
            <w:tcW w:w="2941" w:type="dxa"/>
            <w:shd w:val="clear" w:color="auto" w:fill="D9D9D9" w:themeFill="background1" w:themeFillShade="D9"/>
            <w:noWrap/>
            <w:vAlign w:val="center"/>
            <w:hideMark/>
          </w:tcPr>
          <w:p w14:paraId="64E7DD06" w14:textId="515F0B6A"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Physiographic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2E170C78"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Lagoonal</w:t>
            </w:r>
            <w:proofErr w:type="spellEnd"/>
            <w:r w:rsidRPr="00011C90">
              <w:rPr>
                <w:rFonts w:ascii="Garamond" w:eastAsia="Times New Roman" w:hAnsi="Garamond" w:cstheme="minorHAnsi"/>
                <w:sz w:val="20"/>
                <w:szCs w:val="16"/>
              </w:rPr>
              <w:t xml:space="preserve"> Estuary</w:t>
            </w:r>
          </w:p>
        </w:tc>
        <w:tc>
          <w:tcPr>
            <w:tcW w:w="1536" w:type="dxa"/>
            <w:shd w:val="clear" w:color="auto" w:fill="auto"/>
            <w:noWrap/>
            <w:vAlign w:val="center"/>
            <w:hideMark/>
          </w:tcPr>
          <w:p w14:paraId="4546108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Riverine Estuary</w:t>
            </w:r>
          </w:p>
        </w:tc>
        <w:tc>
          <w:tcPr>
            <w:tcW w:w="1536" w:type="dxa"/>
            <w:shd w:val="clear" w:color="auto" w:fill="auto"/>
            <w:noWrap/>
            <w:vAlign w:val="center"/>
            <w:hideMark/>
          </w:tcPr>
          <w:p w14:paraId="2BF559C6"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Lagoonal</w:t>
            </w:r>
            <w:proofErr w:type="spellEnd"/>
            <w:r w:rsidRPr="00011C90">
              <w:rPr>
                <w:rFonts w:ascii="Garamond" w:eastAsia="Times New Roman" w:hAnsi="Garamond" w:cstheme="minorHAnsi"/>
                <w:sz w:val="20"/>
                <w:szCs w:val="16"/>
              </w:rPr>
              <w:t xml:space="preserve"> Estuary</w:t>
            </w:r>
          </w:p>
        </w:tc>
        <w:tc>
          <w:tcPr>
            <w:tcW w:w="1536" w:type="dxa"/>
            <w:shd w:val="clear" w:color="auto" w:fill="auto"/>
            <w:noWrap/>
            <w:vAlign w:val="center"/>
            <w:hideMark/>
          </w:tcPr>
          <w:p w14:paraId="7E81BA06" w14:textId="77777777" w:rsidR="00236E94" w:rsidRPr="00011C90" w:rsidRDefault="00236E94" w:rsidP="00C36B02">
            <w:pPr>
              <w:rPr>
                <w:rFonts w:ascii="Garamond" w:eastAsia="Times New Roman" w:hAnsi="Garamond" w:cstheme="minorHAnsi"/>
                <w:sz w:val="20"/>
                <w:szCs w:val="16"/>
              </w:rPr>
            </w:pPr>
            <w:proofErr w:type="spellStart"/>
            <w:r w:rsidRPr="00011C90">
              <w:rPr>
                <w:rFonts w:ascii="Garamond" w:eastAsia="Times New Roman" w:hAnsi="Garamond" w:cstheme="minorHAnsi"/>
                <w:sz w:val="20"/>
                <w:szCs w:val="16"/>
              </w:rPr>
              <w:t>Lagoonal</w:t>
            </w:r>
            <w:proofErr w:type="spellEnd"/>
            <w:r w:rsidRPr="00011C90">
              <w:rPr>
                <w:rFonts w:ascii="Garamond" w:eastAsia="Times New Roman" w:hAnsi="Garamond" w:cstheme="minorHAnsi"/>
                <w:sz w:val="20"/>
                <w:szCs w:val="16"/>
              </w:rPr>
              <w:t xml:space="preserve"> Estuary</w:t>
            </w:r>
          </w:p>
        </w:tc>
      </w:tr>
      <w:tr w:rsidR="00236E94" w:rsidRPr="00011C90" w14:paraId="6343BDE4" w14:textId="77777777" w:rsidTr="00240295">
        <w:trPr>
          <w:trHeight w:val="288"/>
        </w:trPr>
        <w:tc>
          <w:tcPr>
            <w:tcW w:w="2941" w:type="dxa"/>
            <w:shd w:val="clear" w:color="auto" w:fill="D9D9D9" w:themeFill="background1" w:themeFillShade="D9"/>
            <w:noWrap/>
            <w:vAlign w:val="center"/>
            <w:hideMark/>
          </w:tcPr>
          <w:p w14:paraId="5C150067" w14:textId="4645BE32" w:rsidR="00236E94" w:rsidRPr="00240295" w:rsidRDefault="00236E94" w:rsidP="00C36B02">
            <w:pPr>
              <w:rPr>
                <w:rFonts w:ascii="Garamond" w:eastAsia="Times New Roman" w:hAnsi="Garamond" w:cstheme="minorHAnsi"/>
                <w:color w:val="000000"/>
                <w:sz w:val="22"/>
                <w:szCs w:val="22"/>
              </w:rPr>
            </w:pP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2CBD60B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833F22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7BDE437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c>
          <w:tcPr>
            <w:tcW w:w="1536" w:type="dxa"/>
            <w:shd w:val="clear" w:color="auto" w:fill="auto"/>
            <w:noWrap/>
            <w:vAlign w:val="center"/>
            <w:hideMark/>
          </w:tcPr>
          <w:p w14:paraId="18CF498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Geologic</w:t>
            </w:r>
          </w:p>
        </w:tc>
      </w:tr>
      <w:tr w:rsidR="00236E94" w:rsidRPr="00011C90" w14:paraId="0EFEC9B4" w14:textId="77777777" w:rsidTr="00240295">
        <w:trPr>
          <w:trHeight w:val="288"/>
        </w:trPr>
        <w:tc>
          <w:tcPr>
            <w:tcW w:w="2941" w:type="dxa"/>
            <w:shd w:val="clear" w:color="auto" w:fill="D9D9D9" w:themeFill="background1" w:themeFillShade="D9"/>
            <w:noWrap/>
            <w:vAlign w:val="center"/>
            <w:hideMark/>
          </w:tcPr>
          <w:p w14:paraId="38D8C07A" w14:textId="3A787A1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Level1</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&gt;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6E5CCA54"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c>
          <w:tcPr>
            <w:tcW w:w="1536" w:type="dxa"/>
            <w:shd w:val="clear" w:color="auto" w:fill="auto"/>
            <w:noWrap/>
            <w:vAlign w:val="center"/>
            <w:hideMark/>
          </w:tcPr>
          <w:p w14:paraId="78CAF9B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1DD9DAD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9AD0DF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Inlet</w:t>
            </w:r>
          </w:p>
        </w:tc>
      </w:tr>
      <w:tr w:rsidR="00236E94" w:rsidRPr="00011C90" w14:paraId="7C08237B" w14:textId="77777777" w:rsidTr="00240295">
        <w:trPr>
          <w:trHeight w:val="288"/>
        </w:trPr>
        <w:tc>
          <w:tcPr>
            <w:tcW w:w="2941" w:type="dxa"/>
            <w:shd w:val="clear" w:color="auto" w:fill="D9D9D9" w:themeFill="background1" w:themeFillShade="D9"/>
            <w:noWrap/>
            <w:vAlign w:val="center"/>
            <w:hideMark/>
          </w:tcPr>
          <w:p w14:paraId="5F8CBE9A" w14:textId="1C7FEC4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lastRenderedPageBreak/>
              <w:t>Level1</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Type</w:t>
            </w:r>
            <w:r w:rsidR="006F1232" w:rsidRPr="00240295">
              <w:rPr>
                <w:rFonts w:ascii="Garamond" w:eastAsia="Times New Roman" w:hAnsi="Garamond" w:cstheme="minorHAnsi"/>
                <w:color w:val="000000"/>
                <w:sz w:val="22"/>
                <w:szCs w:val="22"/>
              </w:rPr>
              <w:t xml:space="preserve"> &gt; 1</w:t>
            </w:r>
            <w:r w:rsidRPr="00240295">
              <w:rPr>
                <w:rFonts w:ascii="Garamond" w:eastAsia="Times New Roman" w:hAnsi="Garamond" w:cstheme="minorHAnsi"/>
                <w:color w:val="000000"/>
                <w:sz w:val="22"/>
                <w:szCs w:val="22"/>
              </w:rPr>
              <w:t>km2</w:t>
            </w:r>
          </w:p>
        </w:tc>
        <w:tc>
          <w:tcPr>
            <w:tcW w:w="1536" w:type="dxa"/>
            <w:shd w:val="clear" w:color="auto" w:fill="auto"/>
            <w:noWrap/>
            <w:vAlign w:val="center"/>
            <w:hideMark/>
          </w:tcPr>
          <w:p w14:paraId="35790D5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c>
          <w:tcPr>
            <w:tcW w:w="1536" w:type="dxa"/>
            <w:shd w:val="clear" w:color="auto" w:fill="auto"/>
            <w:noWrap/>
            <w:vAlign w:val="center"/>
            <w:hideMark/>
          </w:tcPr>
          <w:p w14:paraId="00016B9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5189676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1F50DBA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Inlet</w:t>
            </w:r>
          </w:p>
        </w:tc>
      </w:tr>
      <w:tr w:rsidR="00236E94" w:rsidRPr="00011C90" w14:paraId="32637EF3" w14:textId="77777777" w:rsidTr="00240295">
        <w:trPr>
          <w:trHeight w:val="288"/>
        </w:trPr>
        <w:tc>
          <w:tcPr>
            <w:tcW w:w="2941" w:type="dxa"/>
            <w:shd w:val="clear" w:color="auto" w:fill="D9D9D9" w:themeFill="background1" w:themeFillShade="D9"/>
            <w:noWrap/>
            <w:vAlign w:val="center"/>
            <w:hideMark/>
          </w:tcPr>
          <w:p w14:paraId="5F462942" w14:textId="211DE3B0"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21A9A15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039E803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72A86A2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c>
          <w:tcPr>
            <w:tcW w:w="1536" w:type="dxa"/>
            <w:shd w:val="clear" w:color="auto" w:fill="auto"/>
            <w:noWrap/>
            <w:vAlign w:val="center"/>
            <w:hideMark/>
          </w:tcPr>
          <w:p w14:paraId="41FD6DA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Channel</w:t>
            </w:r>
          </w:p>
        </w:tc>
      </w:tr>
      <w:tr w:rsidR="00236E94" w:rsidRPr="00011C90" w14:paraId="33DB614F" w14:textId="77777777" w:rsidTr="00240295">
        <w:trPr>
          <w:trHeight w:val="288"/>
        </w:trPr>
        <w:tc>
          <w:tcPr>
            <w:tcW w:w="2941" w:type="dxa"/>
            <w:shd w:val="clear" w:color="auto" w:fill="D9D9D9" w:themeFill="background1" w:themeFillShade="D9"/>
            <w:noWrap/>
            <w:vAlign w:val="center"/>
            <w:hideMark/>
          </w:tcPr>
          <w:p w14:paraId="2E09F25E" w14:textId="2B30C03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Level2</w:t>
            </w:r>
            <w:r w:rsidR="006F1232" w:rsidRPr="00240295">
              <w:rPr>
                <w:rFonts w:ascii="Garamond" w:eastAsia="Times New Roman" w:hAnsi="Garamond" w:cstheme="minorHAnsi"/>
                <w:color w:val="000000"/>
                <w:sz w:val="22"/>
                <w:szCs w:val="22"/>
              </w:rPr>
              <w:t xml:space="preserve"> </w:t>
            </w:r>
            <w:proofErr w:type="spellStart"/>
            <w:r w:rsidRPr="00240295">
              <w:rPr>
                <w:rFonts w:ascii="Garamond" w:eastAsia="Times New Roman" w:hAnsi="Garamond" w:cstheme="minorHAnsi"/>
                <w:color w:val="000000"/>
                <w:sz w:val="22"/>
                <w:szCs w:val="22"/>
              </w:rPr>
              <w:t>Geoform</w:t>
            </w:r>
            <w:proofErr w:type="spellEnd"/>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Typ</w:t>
            </w:r>
            <w:r w:rsidR="006F1232" w:rsidRPr="00240295">
              <w:rPr>
                <w:rFonts w:ascii="Garamond" w:eastAsia="Times New Roman" w:hAnsi="Garamond" w:cstheme="minorHAnsi"/>
                <w:color w:val="000000"/>
                <w:sz w:val="22"/>
                <w:szCs w:val="22"/>
              </w:rPr>
              <w:t xml:space="preserve">e &lt; </w:t>
            </w:r>
            <w:r w:rsidRPr="00240295">
              <w:rPr>
                <w:rFonts w:ascii="Garamond" w:eastAsia="Times New Roman" w:hAnsi="Garamond" w:cstheme="minorHAnsi"/>
                <w:color w:val="000000"/>
                <w:sz w:val="22"/>
                <w:szCs w:val="22"/>
              </w:rPr>
              <w:t>1km2</w:t>
            </w:r>
          </w:p>
        </w:tc>
        <w:tc>
          <w:tcPr>
            <w:tcW w:w="1536" w:type="dxa"/>
            <w:shd w:val="clear" w:color="auto" w:fill="auto"/>
            <w:noWrap/>
            <w:vAlign w:val="center"/>
            <w:hideMark/>
          </w:tcPr>
          <w:p w14:paraId="4EA3BB9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7A5F851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3D818DE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c>
          <w:tcPr>
            <w:tcW w:w="1536" w:type="dxa"/>
            <w:shd w:val="clear" w:color="auto" w:fill="auto"/>
            <w:noWrap/>
            <w:vAlign w:val="center"/>
            <w:hideMark/>
          </w:tcPr>
          <w:p w14:paraId="2E2DF34B"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Tidal Channel/Creek</w:t>
            </w:r>
          </w:p>
        </w:tc>
      </w:tr>
      <w:tr w:rsidR="00236E94" w:rsidRPr="00011C90" w14:paraId="4D0C5B78" w14:textId="77777777" w:rsidTr="00240295">
        <w:trPr>
          <w:trHeight w:val="288"/>
        </w:trPr>
        <w:tc>
          <w:tcPr>
            <w:tcW w:w="2941" w:type="dxa"/>
            <w:shd w:val="clear" w:color="auto" w:fill="D9D9D9" w:themeFill="background1" w:themeFillShade="D9"/>
            <w:noWrap/>
            <w:vAlign w:val="center"/>
            <w:hideMark/>
          </w:tcPr>
          <w:p w14:paraId="0230DE1B" w14:textId="19D5FA96"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Dominant</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Land</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Cover</w:t>
            </w:r>
          </w:p>
        </w:tc>
        <w:tc>
          <w:tcPr>
            <w:tcW w:w="1536" w:type="dxa"/>
            <w:shd w:val="clear" w:color="auto" w:fill="auto"/>
            <w:noWrap/>
            <w:vAlign w:val="center"/>
            <w:hideMark/>
          </w:tcPr>
          <w:p w14:paraId="27C57373"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5CEABA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340B3C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c>
          <w:tcPr>
            <w:tcW w:w="1536" w:type="dxa"/>
            <w:shd w:val="clear" w:color="auto" w:fill="auto"/>
            <w:noWrap/>
            <w:vAlign w:val="center"/>
            <w:hideMark/>
          </w:tcPr>
          <w:p w14:paraId="2E1DECA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[land use TBD]</w:t>
            </w:r>
          </w:p>
        </w:tc>
      </w:tr>
      <w:tr w:rsidR="00236E94" w:rsidRPr="00011C90" w14:paraId="09B2BB14" w14:textId="77777777" w:rsidTr="00240295">
        <w:trPr>
          <w:trHeight w:val="288"/>
        </w:trPr>
        <w:tc>
          <w:tcPr>
            <w:tcW w:w="2941" w:type="dxa"/>
            <w:shd w:val="clear" w:color="auto" w:fill="D9D9D9" w:themeFill="background1" w:themeFillShade="D9"/>
            <w:noWrap/>
            <w:vAlign w:val="center"/>
            <w:hideMark/>
          </w:tcPr>
          <w:p w14:paraId="6E1DE927" w14:textId="40FB0CA2"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Origin</w:t>
            </w:r>
          </w:p>
        </w:tc>
        <w:tc>
          <w:tcPr>
            <w:tcW w:w="1536" w:type="dxa"/>
            <w:shd w:val="clear" w:color="auto" w:fill="auto"/>
            <w:noWrap/>
            <w:vAlign w:val="center"/>
            <w:hideMark/>
          </w:tcPr>
          <w:p w14:paraId="0C865FD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1A17EA3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2281066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c>
          <w:tcPr>
            <w:tcW w:w="1536" w:type="dxa"/>
            <w:shd w:val="clear" w:color="auto" w:fill="auto"/>
            <w:noWrap/>
            <w:vAlign w:val="center"/>
            <w:hideMark/>
          </w:tcPr>
          <w:p w14:paraId="4ADFE07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Biogenic Substrate</w:t>
            </w:r>
          </w:p>
        </w:tc>
      </w:tr>
      <w:tr w:rsidR="00236E94" w:rsidRPr="00011C90" w14:paraId="510AB3DB" w14:textId="77777777" w:rsidTr="00240295">
        <w:trPr>
          <w:trHeight w:val="288"/>
        </w:trPr>
        <w:tc>
          <w:tcPr>
            <w:tcW w:w="2941" w:type="dxa"/>
            <w:shd w:val="clear" w:color="auto" w:fill="D9D9D9" w:themeFill="background1" w:themeFillShade="D9"/>
            <w:noWrap/>
            <w:vAlign w:val="center"/>
            <w:hideMark/>
          </w:tcPr>
          <w:p w14:paraId="28BFA830" w14:textId="7A2068E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5BA3FC9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Substrate</w:t>
            </w:r>
          </w:p>
        </w:tc>
        <w:tc>
          <w:tcPr>
            <w:tcW w:w="1536" w:type="dxa"/>
            <w:shd w:val="clear" w:color="auto" w:fill="auto"/>
            <w:noWrap/>
            <w:vAlign w:val="center"/>
            <w:hideMark/>
          </w:tcPr>
          <w:p w14:paraId="3D1D63A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2B84C5C0"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c>
          <w:tcPr>
            <w:tcW w:w="1536" w:type="dxa"/>
            <w:shd w:val="clear" w:color="auto" w:fill="auto"/>
            <w:noWrap/>
            <w:vAlign w:val="center"/>
            <w:hideMark/>
          </w:tcPr>
          <w:p w14:paraId="1FA3268D"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Substrate</w:t>
            </w:r>
          </w:p>
        </w:tc>
      </w:tr>
      <w:tr w:rsidR="00236E94" w:rsidRPr="00011C90" w14:paraId="7E9D3F2B" w14:textId="77777777" w:rsidTr="00240295">
        <w:trPr>
          <w:trHeight w:val="288"/>
        </w:trPr>
        <w:tc>
          <w:tcPr>
            <w:tcW w:w="2941" w:type="dxa"/>
            <w:shd w:val="clear" w:color="auto" w:fill="D9D9D9" w:themeFill="background1" w:themeFillShade="D9"/>
            <w:noWrap/>
            <w:vAlign w:val="center"/>
            <w:hideMark/>
          </w:tcPr>
          <w:p w14:paraId="22A2C116" w14:textId="4865861D"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Substrate</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58D62B61"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Shell Sand</w:t>
            </w:r>
          </w:p>
        </w:tc>
        <w:tc>
          <w:tcPr>
            <w:tcW w:w="1536" w:type="dxa"/>
            <w:shd w:val="clear" w:color="auto" w:fill="auto"/>
            <w:noWrap/>
            <w:vAlign w:val="center"/>
            <w:hideMark/>
          </w:tcPr>
          <w:p w14:paraId="2B4AFF8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Mud</w:t>
            </w:r>
          </w:p>
        </w:tc>
        <w:tc>
          <w:tcPr>
            <w:tcW w:w="1536" w:type="dxa"/>
            <w:shd w:val="clear" w:color="auto" w:fill="auto"/>
            <w:noWrap/>
            <w:vAlign w:val="center"/>
            <w:hideMark/>
          </w:tcPr>
          <w:p w14:paraId="7739CF55"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c>
          <w:tcPr>
            <w:tcW w:w="1536" w:type="dxa"/>
            <w:shd w:val="clear" w:color="auto" w:fill="auto"/>
            <w:noWrap/>
            <w:vAlign w:val="center"/>
            <w:hideMark/>
          </w:tcPr>
          <w:p w14:paraId="7FD3E24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Organic Detritus</w:t>
            </w:r>
          </w:p>
        </w:tc>
      </w:tr>
      <w:tr w:rsidR="00236E94" w:rsidRPr="00011C90" w14:paraId="7F12FAA6" w14:textId="77777777" w:rsidTr="00240295">
        <w:trPr>
          <w:trHeight w:val="288"/>
        </w:trPr>
        <w:tc>
          <w:tcPr>
            <w:tcW w:w="2941" w:type="dxa"/>
            <w:shd w:val="clear" w:color="auto" w:fill="D9D9D9" w:themeFill="background1" w:themeFillShade="D9"/>
            <w:noWrap/>
            <w:vAlign w:val="center"/>
            <w:hideMark/>
          </w:tcPr>
          <w:p w14:paraId="718D526C" w14:textId="79D6EDDC"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Setting</w:t>
            </w:r>
          </w:p>
        </w:tc>
        <w:tc>
          <w:tcPr>
            <w:tcW w:w="1536" w:type="dxa"/>
            <w:shd w:val="clear" w:color="auto" w:fill="auto"/>
            <w:noWrap/>
            <w:vAlign w:val="center"/>
            <w:hideMark/>
          </w:tcPr>
          <w:p w14:paraId="559FF889"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750E90FC"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4ADCF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c>
          <w:tcPr>
            <w:tcW w:w="1536" w:type="dxa"/>
            <w:shd w:val="clear" w:color="auto" w:fill="auto"/>
            <w:noWrap/>
            <w:vAlign w:val="center"/>
            <w:hideMark/>
          </w:tcPr>
          <w:p w14:paraId="1B2F4266"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Benthic/Attached Biota</w:t>
            </w:r>
          </w:p>
        </w:tc>
      </w:tr>
      <w:tr w:rsidR="00236E94" w:rsidRPr="00011C90" w14:paraId="69B9BB64" w14:textId="77777777" w:rsidTr="00240295">
        <w:trPr>
          <w:trHeight w:val="288"/>
        </w:trPr>
        <w:tc>
          <w:tcPr>
            <w:tcW w:w="2941" w:type="dxa"/>
            <w:shd w:val="clear" w:color="auto" w:fill="D9D9D9" w:themeFill="background1" w:themeFillShade="D9"/>
            <w:noWrap/>
            <w:vAlign w:val="center"/>
            <w:hideMark/>
          </w:tcPr>
          <w:p w14:paraId="1626A9F8" w14:textId="456FFD45"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Class</w:t>
            </w:r>
          </w:p>
        </w:tc>
        <w:tc>
          <w:tcPr>
            <w:tcW w:w="1536" w:type="dxa"/>
            <w:shd w:val="clear" w:color="auto" w:fill="auto"/>
            <w:noWrap/>
            <w:vAlign w:val="center"/>
            <w:hideMark/>
          </w:tcPr>
          <w:p w14:paraId="645345B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Non-Tidal Scrub-Shrub</w:t>
            </w:r>
          </w:p>
        </w:tc>
        <w:tc>
          <w:tcPr>
            <w:tcW w:w="1536" w:type="dxa"/>
            <w:shd w:val="clear" w:color="auto" w:fill="auto"/>
            <w:noWrap/>
            <w:vAlign w:val="center"/>
            <w:hideMark/>
          </w:tcPr>
          <w:p w14:paraId="69A6674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2FD4FAEA"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c>
          <w:tcPr>
            <w:tcW w:w="1536" w:type="dxa"/>
            <w:shd w:val="clear" w:color="auto" w:fill="auto"/>
            <w:noWrap/>
            <w:vAlign w:val="center"/>
            <w:hideMark/>
          </w:tcPr>
          <w:p w14:paraId="18AAC0F8"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Wetland</w:t>
            </w:r>
          </w:p>
        </w:tc>
      </w:tr>
      <w:tr w:rsidR="00236E94" w:rsidRPr="00011C90" w14:paraId="5E16C8FA" w14:textId="77777777" w:rsidTr="00240295">
        <w:trPr>
          <w:trHeight w:val="288"/>
        </w:trPr>
        <w:tc>
          <w:tcPr>
            <w:tcW w:w="2941" w:type="dxa"/>
            <w:shd w:val="clear" w:color="auto" w:fill="D9D9D9" w:themeFill="background1" w:themeFillShade="D9"/>
            <w:noWrap/>
            <w:vAlign w:val="center"/>
            <w:hideMark/>
          </w:tcPr>
          <w:p w14:paraId="1556C83E" w14:textId="74540CB7"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Biotic</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Subclass</w:t>
            </w:r>
          </w:p>
        </w:tc>
        <w:tc>
          <w:tcPr>
            <w:tcW w:w="1536" w:type="dxa"/>
            <w:shd w:val="clear" w:color="auto" w:fill="auto"/>
            <w:noWrap/>
            <w:vAlign w:val="center"/>
            <w:hideMark/>
          </w:tcPr>
          <w:p w14:paraId="3D4CAEFE"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Mangrove Shrubland</w:t>
            </w:r>
          </w:p>
        </w:tc>
        <w:tc>
          <w:tcPr>
            <w:tcW w:w="1536" w:type="dxa"/>
            <w:shd w:val="clear" w:color="auto" w:fill="auto"/>
            <w:noWrap/>
            <w:vAlign w:val="center"/>
            <w:hideMark/>
          </w:tcPr>
          <w:p w14:paraId="41E21027"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189285C2"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c>
          <w:tcPr>
            <w:tcW w:w="1536" w:type="dxa"/>
            <w:shd w:val="clear" w:color="auto" w:fill="auto"/>
            <w:noWrap/>
            <w:vAlign w:val="center"/>
            <w:hideMark/>
          </w:tcPr>
          <w:p w14:paraId="482211EF" w14:textId="77777777" w:rsidR="00236E94" w:rsidRPr="00011C90" w:rsidRDefault="00236E94" w:rsidP="00C36B02">
            <w:pPr>
              <w:rPr>
                <w:rFonts w:ascii="Garamond" w:eastAsia="Times New Roman" w:hAnsi="Garamond" w:cstheme="minorHAnsi"/>
                <w:sz w:val="20"/>
                <w:szCs w:val="16"/>
              </w:rPr>
            </w:pPr>
            <w:r w:rsidRPr="00011C90">
              <w:rPr>
                <w:rFonts w:ascii="Garamond" w:eastAsia="Times New Roman" w:hAnsi="Garamond" w:cstheme="minorHAnsi"/>
                <w:sz w:val="20"/>
                <w:szCs w:val="16"/>
              </w:rPr>
              <w:t>Emergent Tidal Marsh</w:t>
            </w:r>
          </w:p>
        </w:tc>
      </w:tr>
      <w:tr w:rsidR="00236E94" w:rsidRPr="00011C90" w14:paraId="32B71993" w14:textId="77777777" w:rsidTr="00240295">
        <w:trPr>
          <w:trHeight w:val="1896"/>
        </w:trPr>
        <w:tc>
          <w:tcPr>
            <w:tcW w:w="2941" w:type="dxa"/>
            <w:shd w:val="clear" w:color="auto" w:fill="D9D9D9" w:themeFill="background1" w:themeFillShade="D9"/>
            <w:noWrap/>
            <w:vAlign w:val="center"/>
            <w:hideMark/>
          </w:tcPr>
          <w:p w14:paraId="2B28FFC7" w14:textId="6ADA88C8" w:rsidR="00236E94" w:rsidRPr="00240295" w:rsidRDefault="00236E94" w:rsidP="00C36B02">
            <w:pPr>
              <w:rPr>
                <w:rFonts w:ascii="Garamond" w:eastAsia="Times New Roman" w:hAnsi="Garamond" w:cstheme="minorHAnsi"/>
                <w:color w:val="000000"/>
                <w:sz w:val="22"/>
                <w:szCs w:val="22"/>
              </w:rPr>
            </w:pPr>
            <w:r w:rsidRPr="00240295">
              <w:rPr>
                <w:rFonts w:ascii="Garamond" w:eastAsia="Times New Roman" w:hAnsi="Garamond" w:cstheme="minorHAnsi"/>
                <w:color w:val="000000"/>
                <w:sz w:val="22"/>
                <w:szCs w:val="22"/>
              </w:rPr>
              <w:t>Station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Description</w:t>
            </w:r>
            <w:r w:rsidR="006F1232" w:rsidRPr="00240295">
              <w:rPr>
                <w:rFonts w:ascii="Garamond" w:eastAsia="Times New Roman" w:hAnsi="Garamond" w:cstheme="minorHAnsi"/>
                <w:color w:val="000000"/>
                <w:sz w:val="22"/>
                <w:szCs w:val="22"/>
              </w:rPr>
              <w:t xml:space="preserve"> </w:t>
            </w:r>
            <w:r w:rsidRPr="00240295">
              <w:rPr>
                <w:rFonts w:ascii="Garamond" w:eastAsia="Times New Roman" w:hAnsi="Garamond" w:cstheme="minorHAnsi"/>
                <w:color w:val="000000"/>
                <w:sz w:val="22"/>
                <w:szCs w:val="22"/>
              </w:rPr>
              <w:t>NO land cover</w:t>
            </w:r>
          </w:p>
        </w:tc>
        <w:tc>
          <w:tcPr>
            <w:tcW w:w="1536" w:type="dxa"/>
            <w:shd w:val="clear" w:color="auto" w:fill="auto"/>
            <w:hideMark/>
          </w:tcPr>
          <w:p w14:paraId="5EE950C7" w14:textId="5778C1B7"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 xml:space="preserve">The Guana Tolomato Matanzas Fort Matanzas station is a fixed near-bottom water quality station (GTMFMWQ) in a Channel surrounded by Non-Tidal Scrub-Shrub. The station is located within a Moderately Tidal, high salinity </w:t>
            </w:r>
            <w:proofErr w:type="spellStart"/>
            <w:r w:rsidRPr="00011C90">
              <w:rPr>
                <w:rFonts w:ascii="Garamond" w:eastAsia="Times New Roman" w:hAnsi="Garamond" w:cstheme="minorHAnsi"/>
                <w:color w:val="000000"/>
                <w:sz w:val="20"/>
                <w:szCs w:val="16"/>
              </w:rPr>
              <w:t>Lagoonal</w:t>
            </w:r>
            <w:proofErr w:type="spellEnd"/>
            <w:r w:rsidRPr="00011C90">
              <w:rPr>
                <w:rFonts w:ascii="Garamond" w:eastAsia="Times New Roman" w:hAnsi="Garamond" w:cstheme="minorHAnsi"/>
                <w:color w:val="000000"/>
                <w:sz w:val="20"/>
                <w:szCs w:val="16"/>
              </w:rPr>
              <w:t xml:space="preserve"> Estuary.</w:t>
            </w:r>
          </w:p>
        </w:tc>
        <w:tc>
          <w:tcPr>
            <w:tcW w:w="1536" w:type="dxa"/>
            <w:shd w:val="clear" w:color="auto" w:fill="auto"/>
            <w:hideMark/>
          </w:tcPr>
          <w:p w14:paraId="37CCDA2E" w14:textId="4EAC5F6C"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The Guana Tolomato Matanzas Pellicer Creek station is a fixed near-bottom water quality station (GTMPCWQ) in a Channel surrounded by Emergent Wetland. The station is located within a Moderately Tidal, brackish Riverine Estuary.</w:t>
            </w:r>
          </w:p>
        </w:tc>
        <w:tc>
          <w:tcPr>
            <w:tcW w:w="1536" w:type="dxa"/>
            <w:shd w:val="clear" w:color="auto" w:fill="auto"/>
            <w:hideMark/>
          </w:tcPr>
          <w:p w14:paraId="48DAE22A" w14:textId="45D59930"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 xml:space="preserve">The Guana Tolomato Matanzas Pine Island station is a fixed near-bottom water quality station (GTMPIWQ) in a Channel surrounded by Emergent Wetland. The station is located within a Moderately Tidal, high salinity </w:t>
            </w:r>
            <w:proofErr w:type="spellStart"/>
            <w:r w:rsidRPr="00011C90">
              <w:rPr>
                <w:rFonts w:ascii="Garamond" w:eastAsia="Times New Roman" w:hAnsi="Garamond" w:cstheme="minorHAnsi"/>
                <w:color w:val="000000"/>
                <w:sz w:val="20"/>
                <w:szCs w:val="16"/>
              </w:rPr>
              <w:t>Lagoonal</w:t>
            </w:r>
            <w:proofErr w:type="spellEnd"/>
            <w:r w:rsidRPr="00011C90">
              <w:rPr>
                <w:rFonts w:ascii="Garamond" w:eastAsia="Times New Roman" w:hAnsi="Garamond" w:cstheme="minorHAnsi"/>
                <w:color w:val="000000"/>
                <w:sz w:val="20"/>
                <w:szCs w:val="16"/>
              </w:rPr>
              <w:t xml:space="preserve"> Estuary.</w:t>
            </w:r>
          </w:p>
        </w:tc>
        <w:tc>
          <w:tcPr>
            <w:tcW w:w="1536" w:type="dxa"/>
            <w:shd w:val="clear" w:color="auto" w:fill="auto"/>
            <w:hideMark/>
          </w:tcPr>
          <w:p w14:paraId="10233BBA" w14:textId="2E628FF2" w:rsidR="00236E94" w:rsidRPr="00011C90" w:rsidRDefault="00236E94" w:rsidP="00C36B02">
            <w:pPr>
              <w:rPr>
                <w:rFonts w:ascii="Garamond" w:eastAsia="Times New Roman" w:hAnsi="Garamond" w:cstheme="minorHAnsi"/>
                <w:color w:val="000000"/>
                <w:sz w:val="20"/>
                <w:szCs w:val="16"/>
              </w:rPr>
            </w:pPr>
            <w:r w:rsidRPr="00011C90">
              <w:rPr>
                <w:rFonts w:ascii="Garamond" w:eastAsia="Times New Roman" w:hAnsi="Garamond" w:cstheme="minorHAnsi"/>
                <w:color w:val="000000"/>
                <w:sz w:val="20"/>
                <w:szCs w:val="16"/>
              </w:rPr>
              <w:t xml:space="preserve">The Guana Tolomato Matanzas San Sebastian station is a fixed near-bottom water quality station (GTMSSWQ) in a Channel surrounded by Emergent Wetland. The station is located within a Moderately Tidal, high salinity </w:t>
            </w:r>
            <w:proofErr w:type="spellStart"/>
            <w:r w:rsidRPr="00011C90">
              <w:rPr>
                <w:rFonts w:ascii="Garamond" w:eastAsia="Times New Roman" w:hAnsi="Garamond" w:cstheme="minorHAnsi"/>
                <w:color w:val="000000"/>
                <w:sz w:val="20"/>
                <w:szCs w:val="16"/>
              </w:rPr>
              <w:t>Lagoonal</w:t>
            </w:r>
            <w:proofErr w:type="spellEnd"/>
            <w:r w:rsidRPr="00011C90">
              <w:rPr>
                <w:rFonts w:ascii="Garamond" w:eastAsia="Times New Roman" w:hAnsi="Garamond" w:cstheme="minorHAnsi"/>
                <w:color w:val="000000"/>
                <w:sz w:val="20"/>
                <w:szCs w:val="16"/>
              </w:rPr>
              <w:t xml:space="preserve"> Estuary.</w:t>
            </w:r>
          </w:p>
        </w:tc>
      </w:tr>
    </w:tbl>
    <w:p w14:paraId="3C01BABA" w14:textId="77777777" w:rsidR="00236E94" w:rsidRPr="00524DF4" w:rsidRDefault="00236E94" w:rsidP="00D600C6">
      <w:pPr>
        <w:pStyle w:val="PlainText"/>
        <w:spacing w:before="0" w:beforeAutospacing="0" w:after="0" w:afterAutospacing="0"/>
        <w:ind w:left="270"/>
        <w:rPr>
          <w:rFonts w:ascii="Garamond" w:hAnsi="Garamond"/>
          <w:sz w:val="22"/>
        </w:rPr>
      </w:pPr>
    </w:p>
    <w:p w14:paraId="36A84E04"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71C5AF4A" w14:textId="77777777" w:rsidR="00160F74" w:rsidRPr="00524DF4" w:rsidRDefault="00160F74" w:rsidP="00B56AC8">
      <w:pPr>
        <w:pStyle w:val="HTMLPreformatted"/>
        <w:rPr>
          <w:rFonts w:ascii="Garamond" w:hAnsi="Garamond" w:cs="Times New Roman"/>
          <w:sz w:val="22"/>
          <w:szCs w:val="22"/>
        </w:rPr>
      </w:pPr>
    </w:p>
    <w:p w14:paraId="2E99D88B" w14:textId="720C5200" w:rsidR="007B7133" w:rsidRDefault="00421737" w:rsidP="00D11435">
      <w:pPr>
        <w:pStyle w:val="HTMLPreformatted"/>
        <w:ind w:left="270"/>
        <w:rPr>
          <w:rFonts w:ascii="Garamond" w:hAnsi="Garamond"/>
          <w:sz w:val="22"/>
          <w:szCs w:val="22"/>
        </w:rPr>
      </w:pPr>
      <w:r>
        <w:rPr>
          <w:rFonts w:ascii="Garamond" w:hAnsi="Garamond"/>
          <w:sz w:val="22"/>
          <w:szCs w:val="22"/>
        </w:rPr>
        <w:t>YSI</w:t>
      </w:r>
      <w:r w:rsidR="00420228" w:rsidRPr="00524DF4">
        <w:rPr>
          <w:rFonts w:ascii="Garamond" w:hAnsi="Garamond"/>
          <w:sz w:val="22"/>
          <w:szCs w:val="22"/>
        </w:rPr>
        <w:t xml:space="preserve"> data</w:t>
      </w:r>
      <w:r w:rsidR="0022286C" w:rsidRPr="00524DF4">
        <w:rPr>
          <w:rFonts w:ascii="Garamond" w:hAnsi="Garamond"/>
          <w:sz w:val="22"/>
          <w:szCs w:val="22"/>
        </w:rPr>
        <w:t xml:space="preserve"> </w:t>
      </w:r>
      <w:r w:rsidR="00160F74"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7B7133">
        <w:rPr>
          <w:rFonts w:ascii="Garamond" w:hAnsi="Garamond"/>
          <w:sz w:val="22"/>
          <w:szCs w:val="22"/>
        </w:rPr>
        <w:t xml:space="preserve">In 2020, the GTMNERR began collecting </w:t>
      </w:r>
      <w:proofErr w:type="spellStart"/>
      <w:r w:rsidR="007B7133">
        <w:rPr>
          <w:rFonts w:ascii="Garamond" w:hAnsi="Garamond"/>
          <w:sz w:val="22"/>
          <w:szCs w:val="22"/>
        </w:rPr>
        <w:t>fDOM</w:t>
      </w:r>
      <w:proofErr w:type="spellEnd"/>
      <w:r w:rsidR="007B7133">
        <w:rPr>
          <w:rFonts w:ascii="Garamond" w:hAnsi="Garamond"/>
          <w:sz w:val="22"/>
          <w:szCs w:val="22"/>
        </w:rPr>
        <w:t xml:space="preserve"> data. </w:t>
      </w:r>
      <w:proofErr w:type="spellStart"/>
      <w:r w:rsidR="007B7133">
        <w:rPr>
          <w:rFonts w:ascii="Garamond" w:hAnsi="Garamond"/>
          <w:sz w:val="22"/>
          <w:szCs w:val="22"/>
        </w:rPr>
        <w:t>fDOM</w:t>
      </w:r>
      <w:proofErr w:type="spellEnd"/>
      <w:r w:rsidR="007B7133">
        <w:rPr>
          <w:rFonts w:ascii="Garamond" w:hAnsi="Garamond"/>
          <w:sz w:val="22"/>
          <w:szCs w:val="22"/>
        </w:rPr>
        <w:t xml:space="preserve"> data are not submitted to the CDMO and are available upon request from the GTMNERR.</w:t>
      </w:r>
    </w:p>
    <w:p w14:paraId="5C3F6FC6" w14:textId="77777777" w:rsidR="0067627E" w:rsidRDefault="0067627E" w:rsidP="00D11435">
      <w:pPr>
        <w:pStyle w:val="HTMLPreformatted"/>
        <w:ind w:left="270"/>
        <w:rPr>
          <w:rFonts w:ascii="Garamond" w:hAnsi="Garamond"/>
          <w:sz w:val="22"/>
          <w:szCs w:val="22"/>
        </w:rPr>
      </w:pPr>
    </w:p>
    <w:p w14:paraId="08AFEB94" w14:textId="2059114A"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 xml:space="preserve">The deployment and retrieval date/times for the </w:t>
      </w:r>
      <w:r w:rsidR="007C7AD6">
        <w:rPr>
          <w:rFonts w:ascii="Garamond" w:hAnsi="Garamond"/>
          <w:sz w:val="22"/>
          <w:szCs w:val="22"/>
        </w:rPr>
        <w:t>202</w:t>
      </w:r>
      <w:r w:rsidR="0099033A">
        <w:rPr>
          <w:rFonts w:ascii="Garamond" w:hAnsi="Garamond"/>
          <w:sz w:val="22"/>
          <w:szCs w:val="22"/>
        </w:rPr>
        <w:t>1</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5FED4EC7" w14:textId="77777777" w:rsidR="00A71E0B" w:rsidRPr="00524DF4" w:rsidRDefault="00A71E0B" w:rsidP="00D11435">
      <w:pPr>
        <w:pStyle w:val="HTMLPreformatted"/>
        <w:ind w:left="270"/>
        <w:rPr>
          <w:rFonts w:ascii="Garamond" w:hAnsi="Garamond"/>
          <w:sz w:val="22"/>
          <w:szCs w:val="22"/>
        </w:rPr>
      </w:pPr>
    </w:p>
    <w:tbl>
      <w:tblPr>
        <w:tblStyle w:val="GridTable1Light"/>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1350"/>
        <w:gridCol w:w="1260"/>
        <w:gridCol w:w="990"/>
        <w:gridCol w:w="1170"/>
        <w:gridCol w:w="1170"/>
        <w:gridCol w:w="1080"/>
        <w:gridCol w:w="1170"/>
      </w:tblGrid>
      <w:tr w:rsidR="003527E5" w:rsidRPr="00524DF4" w14:paraId="05280259" w14:textId="77777777" w:rsidTr="4C82834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35" w:type="dxa"/>
            <w:gridSpan w:val="8"/>
            <w:shd w:val="clear" w:color="auto" w:fill="auto"/>
            <w:noWrap/>
            <w:vAlign w:val="center"/>
          </w:tcPr>
          <w:p w14:paraId="2DF4031C" w14:textId="77777777" w:rsidR="003527E5" w:rsidRPr="00855546" w:rsidRDefault="003527E5" w:rsidP="007B68DD">
            <w:pPr>
              <w:rPr>
                <w:rFonts w:ascii="Garamond" w:hAnsi="Garamond"/>
                <w:bCs w:val="0"/>
                <w:color w:val="000000"/>
                <w:sz w:val="20"/>
                <w:szCs w:val="20"/>
              </w:rPr>
            </w:pPr>
            <w:r w:rsidRPr="00855546">
              <w:rPr>
                <w:rFonts w:ascii="Garamond" w:hAnsi="Garamond"/>
                <w:bCs w:val="0"/>
                <w:color w:val="000000"/>
                <w:sz w:val="20"/>
                <w:szCs w:val="20"/>
              </w:rPr>
              <w:t>Pine Island</w:t>
            </w:r>
          </w:p>
        </w:tc>
      </w:tr>
      <w:tr w:rsidR="00176C00" w:rsidRPr="00524DF4" w14:paraId="2FC85341" w14:textId="77777777" w:rsidTr="4C828343">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EECE1" w:themeFill="background2"/>
            <w:noWrap/>
            <w:vAlign w:val="center"/>
          </w:tcPr>
          <w:p w14:paraId="6AEEB425"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Deployment</w:t>
            </w:r>
          </w:p>
          <w:p w14:paraId="6281E8E6" w14:textId="77777777" w:rsidR="00176C00" w:rsidRPr="00855546" w:rsidRDefault="00176C00" w:rsidP="007B68DD">
            <w:pPr>
              <w:pStyle w:val="NoSpacing"/>
              <w:jc w:val="center"/>
              <w:rPr>
                <w:rFonts w:ascii="Garamond" w:hAnsi="Garamond"/>
                <w:b w:val="0"/>
                <w:sz w:val="20"/>
                <w:szCs w:val="20"/>
              </w:rPr>
            </w:pPr>
            <w:r w:rsidRPr="00855546">
              <w:rPr>
                <w:rFonts w:ascii="Garamond" w:hAnsi="Garamond"/>
                <w:b w:val="0"/>
                <w:sz w:val="20"/>
                <w:szCs w:val="20"/>
              </w:rPr>
              <w:t>Date/Time</w:t>
            </w:r>
          </w:p>
        </w:tc>
        <w:tc>
          <w:tcPr>
            <w:tcW w:w="1350" w:type="dxa"/>
            <w:shd w:val="clear" w:color="auto" w:fill="EEECE1" w:themeFill="background2"/>
            <w:noWrap/>
            <w:vAlign w:val="center"/>
          </w:tcPr>
          <w:p w14:paraId="2CD0AA5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Retrieval</w:t>
            </w:r>
          </w:p>
          <w:p w14:paraId="5C232C22"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Date/Time</w:t>
            </w:r>
          </w:p>
        </w:tc>
        <w:tc>
          <w:tcPr>
            <w:tcW w:w="1260" w:type="dxa"/>
            <w:shd w:val="clear" w:color="auto" w:fill="EEECE1" w:themeFill="background2"/>
            <w:vAlign w:val="center"/>
          </w:tcPr>
          <w:p w14:paraId="4C610977"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Data sonde Model Number</w:t>
            </w:r>
          </w:p>
        </w:tc>
        <w:tc>
          <w:tcPr>
            <w:tcW w:w="990" w:type="dxa"/>
            <w:shd w:val="clear" w:color="auto" w:fill="EEECE1" w:themeFill="background2"/>
            <w:vAlign w:val="center"/>
          </w:tcPr>
          <w:p w14:paraId="41B4F066"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pH Model Number</w:t>
            </w:r>
          </w:p>
        </w:tc>
        <w:tc>
          <w:tcPr>
            <w:tcW w:w="1170" w:type="dxa"/>
            <w:shd w:val="clear" w:color="auto" w:fill="EEECE1" w:themeFill="background2"/>
            <w:vAlign w:val="center"/>
          </w:tcPr>
          <w:p w14:paraId="55774E8C" w14:textId="44469D95" w:rsidR="00176C00" w:rsidRPr="00855546" w:rsidRDefault="1553A84C"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4C828343">
              <w:rPr>
                <w:rFonts w:ascii="Garamond" w:hAnsi="Garamond"/>
                <w:sz w:val="20"/>
                <w:szCs w:val="20"/>
              </w:rPr>
              <w:t>DO Model Number</w:t>
            </w:r>
          </w:p>
        </w:tc>
        <w:tc>
          <w:tcPr>
            <w:tcW w:w="1170" w:type="dxa"/>
            <w:shd w:val="clear" w:color="auto" w:fill="EEECE1" w:themeFill="background2"/>
            <w:vAlign w:val="center"/>
          </w:tcPr>
          <w:p w14:paraId="5D0D345D"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roofErr w:type="spellStart"/>
            <w:r w:rsidRPr="00855546">
              <w:rPr>
                <w:rFonts w:ascii="Garamond" w:hAnsi="Garamond"/>
                <w:sz w:val="20"/>
                <w:szCs w:val="20"/>
              </w:rPr>
              <w:t>Turb</w:t>
            </w:r>
            <w:proofErr w:type="spellEnd"/>
            <w:r w:rsidRPr="00855546">
              <w:rPr>
                <w:rFonts w:ascii="Garamond" w:hAnsi="Garamond"/>
                <w:sz w:val="20"/>
                <w:szCs w:val="20"/>
              </w:rPr>
              <w:t xml:space="preserve"> Model Number</w:t>
            </w:r>
          </w:p>
        </w:tc>
        <w:tc>
          <w:tcPr>
            <w:tcW w:w="1080" w:type="dxa"/>
            <w:shd w:val="clear" w:color="auto" w:fill="EEECE1" w:themeFill="background2"/>
            <w:vAlign w:val="center"/>
          </w:tcPr>
          <w:p w14:paraId="5E9EB604" w14:textId="77777777" w:rsidR="00176C00" w:rsidRPr="00855546"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r w:rsidRPr="00855546">
              <w:rPr>
                <w:rFonts w:ascii="Garamond" w:hAnsi="Garamond"/>
                <w:sz w:val="20"/>
                <w:szCs w:val="20"/>
              </w:rPr>
              <w:t>Cond Model Number</w:t>
            </w:r>
          </w:p>
        </w:tc>
        <w:tc>
          <w:tcPr>
            <w:tcW w:w="1170" w:type="dxa"/>
            <w:shd w:val="clear" w:color="auto" w:fill="EEECE1" w:themeFill="background2"/>
          </w:tcPr>
          <w:p w14:paraId="09B99651" w14:textId="77777777" w:rsidR="00176C00" w:rsidRPr="00855546" w:rsidRDefault="003527E5"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roofErr w:type="spellStart"/>
            <w:r w:rsidRPr="00855546">
              <w:rPr>
                <w:rFonts w:ascii="Garamond" w:hAnsi="Garamond"/>
                <w:sz w:val="20"/>
                <w:szCs w:val="20"/>
              </w:rPr>
              <w:t>Chloro</w:t>
            </w:r>
            <w:proofErr w:type="spellEnd"/>
            <w:r w:rsidRPr="00855546">
              <w:rPr>
                <w:rFonts w:ascii="Garamond" w:hAnsi="Garamond"/>
                <w:sz w:val="20"/>
                <w:szCs w:val="20"/>
              </w:rPr>
              <w:t xml:space="preserve"> Model Number</w:t>
            </w:r>
          </w:p>
        </w:tc>
      </w:tr>
      <w:tr w:rsidR="008A2814" w:rsidRPr="00090E26" w14:paraId="65F0E5A7" w14:textId="77777777" w:rsidTr="4C828343">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7320F2A" w14:textId="550C2516" w:rsidR="008A2814" w:rsidRPr="008A2814" w:rsidRDefault="008A2814" w:rsidP="008A2814">
            <w:pPr>
              <w:jc w:val="center"/>
              <w:rPr>
                <w:rFonts w:ascii="Garamond" w:hAnsi="Garamond"/>
                <w:b w:val="0"/>
                <w:color w:val="000000"/>
                <w:sz w:val="20"/>
                <w:szCs w:val="20"/>
              </w:rPr>
            </w:pPr>
            <w:r w:rsidRPr="008A2814">
              <w:rPr>
                <w:rFonts w:ascii="Garamond" w:hAnsi="Garamond"/>
                <w:b w:val="0"/>
                <w:color w:val="000000"/>
                <w:sz w:val="20"/>
                <w:szCs w:val="20"/>
              </w:rPr>
              <w:lastRenderedPageBreak/>
              <w:t>12/16/2020</w:t>
            </w:r>
            <w:r>
              <w:rPr>
                <w:rFonts w:ascii="Garamond" w:hAnsi="Garamond"/>
                <w:b w:val="0"/>
                <w:color w:val="000000"/>
                <w:sz w:val="20"/>
                <w:szCs w:val="20"/>
              </w:rPr>
              <w:t>, 08:00</w:t>
            </w:r>
          </w:p>
        </w:tc>
        <w:tc>
          <w:tcPr>
            <w:tcW w:w="1350" w:type="dxa"/>
            <w:noWrap/>
            <w:vAlign w:val="center"/>
          </w:tcPr>
          <w:p w14:paraId="167C9477" w14:textId="261DED0D" w:rsidR="008A2814" w:rsidRPr="008A2814" w:rsidRDefault="00AC35CE"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w:t>
            </w:r>
            <w:r w:rsidR="008A2814" w:rsidRPr="008A2814">
              <w:rPr>
                <w:rFonts w:ascii="Garamond" w:hAnsi="Garamond"/>
                <w:bCs/>
                <w:color w:val="000000"/>
                <w:sz w:val="20"/>
                <w:szCs w:val="20"/>
              </w:rPr>
              <w:t>1/</w:t>
            </w:r>
            <w:r>
              <w:rPr>
                <w:rFonts w:ascii="Garamond" w:hAnsi="Garamond"/>
                <w:bCs/>
                <w:color w:val="000000"/>
                <w:sz w:val="20"/>
                <w:szCs w:val="20"/>
              </w:rPr>
              <w:t>0</w:t>
            </w:r>
            <w:r w:rsidR="008A2814" w:rsidRPr="008A2814">
              <w:rPr>
                <w:rFonts w:ascii="Garamond" w:hAnsi="Garamond"/>
                <w:bCs/>
                <w:color w:val="000000"/>
                <w:sz w:val="20"/>
                <w:szCs w:val="20"/>
              </w:rPr>
              <w:t>6/2021</w:t>
            </w:r>
            <w:r w:rsidR="008A2814">
              <w:rPr>
                <w:rFonts w:ascii="Garamond" w:hAnsi="Garamond"/>
                <w:bCs/>
                <w:color w:val="000000"/>
                <w:sz w:val="20"/>
                <w:szCs w:val="20"/>
              </w:rPr>
              <w:t>, 07:45</w:t>
            </w:r>
          </w:p>
        </w:tc>
        <w:tc>
          <w:tcPr>
            <w:tcW w:w="1260" w:type="dxa"/>
            <w:vAlign w:val="center"/>
          </w:tcPr>
          <w:p w14:paraId="44585F10" w14:textId="5C9EE64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 xml:space="preserve">EXO2 </w:t>
            </w:r>
            <w:r w:rsidRPr="008A2814">
              <w:rPr>
                <w:rFonts w:ascii="Garamond" w:hAnsi="Garamond"/>
                <w:bCs/>
                <w:color w:val="000000"/>
                <w:sz w:val="20"/>
                <w:szCs w:val="20"/>
              </w:rPr>
              <w:br/>
              <w:t>599090-01  (Pelican)</w:t>
            </w:r>
          </w:p>
        </w:tc>
        <w:tc>
          <w:tcPr>
            <w:tcW w:w="990" w:type="dxa"/>
            <w:vAlign w:val="center"/>
          </w:tcPr>
          <w:p w14:paraId="0D43CDBF" w14:textId="7D7B554F"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599702</w:t>
            </w:r>
          </w:p>
        </w:tc>
        <w:tc>
          <w:tcPr>
            <w:tcW w:w="1170" w:type="dxa"/>
            <w:vAlign w:val="center"/>
          </w:tcPr>
          <w:p w14:paraId="7D38BF32" w14:textId="4D0AAC75"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599100-01</w:t>
            </w:r>
          </w:p>
        </w:tc>
        <w:tc>
          <w:tcPr>
            <w:tcW w:w="1170" w:type="dxa"/>
            <w:vAlign w:val="center"/>
          </w:tcPr>
          <w:p w14:paraId="050BE4D1" w14:textId="2D86E78E"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599101-01</w:t>
            </w:r>
          </w:p>
        </w:tc>
        <w:tc>
          <w:tcPr>
            <w:tcW w:w="1080" w:type="dxa"/>
            <w:vAlign w:val="center"/>
          </w:tcPr>
          <w:p w14:paraId="3455DEF2" w14:textId="2B6E011D"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599827</w:t>
            </w:r>
          </w:p>
        </w:tc>
        <w:tc>
          <w:tcPr>
            <w:tcW w:w="1170" w:type="dxa"/>
            <w:vAlign w:val="center"/>
          </w:tcPr>
          <w:p w14:paraId="5D56CC85" w14:textId="362D76CC" w:rsidR="008A2814" w:rsidRPr="008A2814" w:rsidRDefault="008A2814" w:rsidP="008A2814">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8A2814">
              <w:rPr>
                <w:rFonts w:ascii="Garamond" w:hAnsi="Garamond"/>
                <w:bCs/>
                <w:color w:val="000000"/>
                <w:sz w:val="20"/>
                <w:szCs w:val="20"/>
              </w:rPr>
              <w:t>599103-01</w:t>
            </w:r>
          </w:p>
        </w:tc>
      </w:tr>
      <w:tr w:rsidR="009F6C0B" w:rsidRPr="00090E26" w14:paraId="3C0E1CBC"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4ACE81A" w14:textId="79D7B8C3"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01/06/2021, 08:00</w:t>
            </w:r>
          </w:p>
        </w:tc>
        <w:tc>
          <w:tcPr>
            <w:tcW w:w="1350" w:type="dxa"/>
            <w:noWrap/>
            <w:vAlign w:val="center"/>
          </w:tcPr>
          <w:p w14:paraId="1850E0B3" w14:textId="63D800A2"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01/27/2021, 13:00</w:t>
            </w:r>
          </w:p>
        </w:tc>
        <w:tc>
          <w:tcPr>
            <w:tcW w:w="1260" w:type="dxa"/>
            <w:vAlign w:val="center"/>
          </w:tcPr>
          <w:p w14:paraId="71C8EFCB" w14:textId="709D20F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44A42480" w14:textId="16481B0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68190FC0" w14:textId="67407F4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247E1D02" w14:textId="305EB98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52B8A8E" w14:textId="3D01475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426F1F3C" w14:textId="751B9F43"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2EF29754"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10AA326" w14:textId="57077774"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01/27/2021, 13:15</w:t>
            </w:r>
          </w:p>
        </w:tc>
        <w:tc>
          <w:tcPr>
            <w:tcW w:w="1350" w:type="dxa"/>
            <w:noWrap/>
            <w:vAlign w:val="center"/>
          </w:tcPr>
          <w:p w14:paraId="5021C724" w14:textId="547E8C8F"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02/17/2021, 08:00</w:t>
            </w:r>
          </w:p>
        </w:tc>
        <w:tc>
          <w:tcPr>
            <w:tcW w:w="1260" w:type="dxa"/>
            <w:vAlign w:val="center"/>
          </w:tcPr>
          <w:p w14:paraId="3AE17DDB" w14:textId="15E3279D"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77A602DC" w14:textId="3FB9BD6F"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599702</w:t>
            </w:r>
          </w:p>
        </w:tc>
        <w:tc>
          <w:tcPr>
            <w:tcW w:w="1170" w:type="dxa"/>
            <w:vAlign w:val="center"/>
          </w:tcPr>
          <w:p w14:paraId="36C8BCFD" w14:textId="53A51AF9"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4E07148B" w14:textId="00089F8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00AC0226" w14:textId="65DC7BB8"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61DB23A0" w14:textId="568329D8"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22A5F22F"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A21B888" w14:textId="4D0A3A37"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02/17/2021, 08:15</w:t>
            </w:r>
          </w:p>
        </w:tc>
        <w:tc>
          <w:tcPr>
            <w:tcW w:w="1350" w:type="dxa"/>
            <w:noWrap/>
            <w:vAlign w:val="center"/>
          </w:tcPr>
          <w:p w14:paraId="7AB125AD" w14:textId="1C682879"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03/03/2021, 08:00</w:t>
            </w:r>
          </w:p>
        </w:tc>
        <w:tc>
          <w:tcPr>
            <w:tcW w:w="1260" w:type="dxa"/>
            <w:vAlign w:val="center"/>
          </w:tcPr>
          <w:p w14:paraId="78FF49D1" w14:textId="62E57149"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74BFCD62" w14:textId="00E92F72"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7D372F8B" w14:textId="0CCDD214"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4927ECF1" w14:textId="4F00FC71"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BB9C6B9" w14:textId="73E162B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410973A2" w14:textId="2894D89B"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337597F9"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94060A8" w14:textId="4C2E3261"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03/03/2021, 08:15</w:t>
            </w:r>
          </w:p>
        </w:tc>
        <w:tc>
          <w:tcPr>
            <w:tcW w:w="1350" w:type="dxa"/>
            <w:noWrap/>
            <w:vAlign w:val="center"/>
          </w:tcPr>
          <w:p w14:paraId="15C9024D" w14:textId="234F8A02"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03/17/2021, 07:00</w:t>
            </w:r>
          </w:p>
        </w:tc>
        <w:tc>
          <w:tcPr>
            <w:tcW w:w="1260" w:type="dxa"/>
            <w:vAlign w:val="center"/>
          </w:tcPr>
          <w:p w14:paraId="5B69F25A" w14:textId="3D6E2F3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0A83513F" w14:textId="714668C7"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599702</w:t>
            </w:r>
          </w:p>
        </w:tc>
        <w:tc>
          <w:tcPr>
            <w:tcW w:w="1170" w:type="dxa"/>
            <w:vAlign w:val="center"/>
          </w:tcPr>
          <w:p w14:paraId="6AD09C99" w14:textId="352E9C8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60149B0E" w14:textId="58376877"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118D637F" w14:textId="60AF8860"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782EB8D4" w14:textId="490FC156"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9F6C0B" w:rsidRPr="00090E26" w14:paraId="12CB6EC1" w14:textId="77777777" w:rsidTr="009F6C0B">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ED20447" w14:textId="4717200F" w:rsidR="009F6C0B" w:rsidRPr="008A2814" w:rsidRDefault="009F6C0B" w:rsidP="009F6C0B">
            <w:pPr>
              <w:jc w:val="center"/>
              <w:rPr>
                <w:rFonts w:ascii="Garamond" w:hAnsi="Garamond"/>
                <w:b w:val="0"/>
                <w:color w:val="000000"/>
                <w:sz w:val="20"/>
                <w:szCs w:val="20"/>
              </w:rPr>
            </w:pPr>
            <w:r w:rsidRPr="009F6C0B">
              <w:rPr>
                <w:rFonts w:ascii="Garamond" w:hAnsi="Garamond"/>
                <w:b w:val="0"/>
                <w:color w:val="000000"/>
                <w:sz w:val="20"/>
                <w:szCs w:val="20"/>
              </w:rPr>
              <w:t>03/17/2021, 07:15</w:t>
            </w:r>
          </w:p>
        </w:tc>
        <w:tc>
          <w:tcPr>
            <w:tcW w:w="1350" w:type="dxa"/>
            <w:noWrap/>
            <w:vAlign w:val="center"/>
          </w:tcPr>
          <w:p w14:paraId="79FAEAA9" w14:textId="5D35C4AD" w:rsidR="009F6C0B"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03/31/2021, 09:00</w:t>
            </w:r>
          </w:p>
        </w:tc>
        <w:tc>
          <w:tcPr>
            <w:tcW w:w="1260" w:type="dxa"/>
            <w:vAlign w:val="center"/>
          </w:tcPr>
          <w:p w14:paraId="2A09518D" w14:textId="72C709E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428A6750" w14:textId="7C78E0BF"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599701</w:t>
            </w:r>
          </w:p>
        </w:tc>
        <w:tc>
          <w:tcPr>
            <w:tcW w:w="1170" w:type="dxa"/>
            <w:vAlign w:val="center"/>
          </w:tcPr>
          <w:p w14:paraId="52AA40C7" w14:textId="4452FDCA"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599100-01</w:t>
            </w:r>
          </w:p>
        </w:tc>
        <w:tc>
          <w:tcPr>
            <w:tcW w:w="1170" w:type="dxa"/>
            <w:vAlign w:val="center"/>
          </w:tcPr>
          <w:p w14:paraId="6883EE87" w14:textId="3EDF18B5"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599101-01</w:t>
            </w:r>
          </w:p>
        </w:tc>
        <w:tc>
          <w:tcPr>
            <w:tcW w:w="1080" w:type="dxa"/>
            <w:vAlign w:val="center"/>
          </w:tcPr>
          <w:p w14:paraId="2862A1E3" w14:textId="0FC3A7EE"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599827</w:t>
            </w:r>
          </w:p>
        </w:tc>
        <w:tc>
          <w:tcPr>
            <w:tcW w:w="1170" w:type="dxa"/>
            <w:vAlign w:val="center"/>
          </w:tcPr>
          <w:p w14:paraId="6AE94A11" w14:textId="600E1692" w:rsidR="009F6C0B" w:rsidRPr="008A2814" w:rsidRDefault="009F6C0B" w:rsidP="009F6C0B">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599103-01</w:t>
            </w:r>
          </w:p>
        </w:tc>
      </w:tr>
      <w:tr w:rsidR="00623659" w:rsidRPr="00090E26" w14:paraId="649066C8"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AA39B86" w14:textId="2EC70445"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03/31/2021, 09:15</w:t>
            </w:r>
          </w:p>
        </w:tc>
        <w:tc>
          <w:tcPr>
            <w:tcW w:w="1350" w:type="dxa"/>
            <w:noWrap/>
            <w:vAlign w:val="center"/>
          </w:tcPr>
          <w:p w14:paraId="21925280" w14:textId="77581FBB"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04/13/2021, 11:</w:t>
            </w:r>
            <w:r>
              <w:rPr>
                <w:rFonts w:ascii="Garamond" w:hAnsi="Garamond" w:cs="Calibri"/>
                <w:color w:val="000000"/>
                <w:sz w:val="20"/>
                <w:szCs w:val="20"/>
              </w:rPr>
              <w:t>15</w:t>
            </w:r>
          </w:p>
        </w:tc>
        <w:tc>
          <w:tcPr>
            <w:tcW w:w="1260" w:type="dxa"/>
            <w:vAlign w:val="center"/>
          </w:tcPr>
          <w:p w14:paraId="0573C4C8" w14:textId="1FB17638"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4550DCAF" w14:textId="5808E86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4A2F0FF9" w14:textId="3427AB84"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0A849A9A" w14:textId="70EBABCF"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1C2BC2F1" w14:textId="1C2B21A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55E2457B" w14:textId="3DB5FA06"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349907B0"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BFBFB41" w14:textId="23FBA069"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04/13/2021, 11:30</w:t>
            </w:r>
          </w:p>
        </w:tc>
        <w:tc>
          <w:tcPr>
            <w:tcW w:w="1350" w:type="dxa"/>
            <w:noWrap/>
            <w:vAlign w:val="center"/>
          </w:tcPr>
          <w:p w14:paraId="2CE2BEE3" w14:textId="2BAC9BB9"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04/28/2021, 08:</w:t>
            </w:r>
            <w:r>
              <w:rPr>
                <w:rFonts w:ascii="Garamond" w:hAnsi="Garamond" w:cs="Calibri"/>
                <w:color w:val="000000"/>
                <w:sz w:val="20"/>
                <w:szCs w:val="20"/>
              </w:rPr>
              <w:t>15</w:t>
            </w:r>
          </w:p>
        </w:tc>
        <w:tc>
          <w:tcPr>
            <w:tcW w:w="1260" w:type="dxa"/>
            <w:vAlign w:val="center"/>
          </w:tcPr>
          <w:p w14:paraId="11C1CEE1" w14:textId="7610FE5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532A3AFE" w14:textId="68C7ED50"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16261764" w14:textId="09459E8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4E5C0722" w14:textId="4EDFA5E4"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3B8A78D8" w14:textId="74EBF78A"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4A4AD9F9" w14:textId="1B844F90"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186E8109"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CEA5230" w14:textId="0745B1B7"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04/28/2021, 08:30</w:t>
            </w:r>
          </w:p>
        </w:tc>
        <w:tc>
          <w:tcPr>
            <w:tcW w:w="1350" w:type="dxa"/>
            <w:noWrap/>
            <w:vAlign w:val="center"/>
          </w:tcPr>
          <w:p w14:paraId="045FC2A0" w14:textId="287D23CA"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05/19/2021, 12:</w:t>
            </w:r>
            <w:r>
              <w:rPr>
                <w:rFonts w:ascii="Garamond" w:hAnsi="Garamond" w:cs="Calibri"/>
                <w:color w:val="000000"/>
                <w:sz w:val="20"/>
                <w:szCs w:val="20"/>
              </w:rPr>
              <w:t>15</w:t>
            </w:r>
          </w:p>
        </w:tc>
        <w:tc>
          <w:tcPr>
            <w:tcW w:w="1260" w:type="dxa"/>
            <w:vAlign w:val="center"/>
          </w:tcPr>
          <w:p w14:paraId="68BA250D" w14:textId="04FAFC3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482C5504" w14:textId="58E7FD9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67C64681" w14:textId="3DED067A"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3C8BAAB7" w14:textId="491E54E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5520FEE1" w14:textId="2BAB1E6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6DDED3C1" w14:textId="5EBAD12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3E618E6E"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BFF6CF9" w14:textId="17BF7D98"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05/19/2021, 12:30</w:t>
            </w:r>
          </w:p>
        </w:tc>
        <w:tc>
          <w:tcPr>
            <w:tcW w:w="1350" w:type="dxa"/>
            <w:noWrap/>
            <w:vAlign w:val="center"/>
          </w:tcPr>
          <w:p w14:paraId="61043C2F" w14:textId="12FFC93C"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 xml:space="preserve">06/02/2021, </w:t>
            </w:r>
            <w:r>
              <w:rPr>
                <w:rFonts w:ascii="Garamond" w:hAnsi="Garamond" w:cs="Calibri"/>
                <w:color w:val="000000"/>
                <w:sz w:val="20"/>
                <w:szCs w:val="20"/>
              </w:rPr>
              <w:t>09:45</w:t>
            </w:r>
          </w:p>
        </w:tc>
        <w:tc>
          <w:tcPr>
            <w:tcW w:w="1260" w:type="dxa"/>
            <w:vAlign w:val="center"/>
          </w:tcPr>
          <w:p w14:paraId="7A85CBF6" w14:textId="2BAAC04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79EE83FD" w14:textId="56F94AE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4E4A8934" w14:textId="3FF7912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1C7E7951" w14:textId="17893F6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3B00E1B5" w14:textId="0752BE12"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2BDFA8F5" w14:textId="0C5275F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79027644"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E459B12" w14:textId="00265167"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06/02/2021, 10:00</w:t>
            </w:r>
          </w:p>
        </w:tc>
        <w:tc>
          <w:tcPr>
            <w:tcW w:w="1350" w:type="dxa"/>
            <w:noWrap/>
            <w:vAlign w:val="center"/>
          </w:tcPr>
          <w:p w14:paraId="6F5AD681" w14:textId="6345ED6F" w:rsidR="00623659" w:rsidRPr="003415DA"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3415DA">
              <w:rPr>
                <w:rFonts w:ascii="Garamond" w:hAnsi="Garamond" w:cs="Calibri"/>
                <w:color w:val="000000"/>
                <w:sz w:val="20"/>
                <w:szCs w:val="20"/>
              </w:rPr>
              <w:t>06/16/2021 07:</w:t>
            </w:r>
            <w:r>
              <w:rPr>
                <w:rFonts w:ascii="Garamond" w:hAnsi="Garamond" w:cs="Calibri"/>
                <w:color w:val="000000"/>
                <w:sz w:val="20"/>
                <w:szCs w:val="20"/>
              </w:rPr>
              <w:t>15</w:t>
            </w:r>
          </w:p>
        </w:tc>
        <w:tc>
          <w:tcPr>
            <w:tcW w:w="1260" w:type="dxa"/>
            <w:vAlign w:val="center"/>
          </w:tcPr>
          <w:p w14:paraId="0AE41252" w14:textId="509FCFD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(Pelican)</w:t>
            </w:r>
          </w:p>
        </w:tc>
        <w:tc>
          <w:tcPr>
            <w:tcW w:w="990" w:type="dxa"/>
            <w:vAlign w:val="center"/>
          </w:tcPr>
          <w:p w14:paraId="6A9F8637" w14:textId="34BC263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599702</w:t>
            </w:r>
          </w:p>
        </w:tc>
        <w:tc>
          <w:tcPr>
            <w:tcW w:w="1170" w:type="dxa"/>
            <w:vAlign w:val="center"/>
          </w:tcPr>
          <w:p w14:paraId="04ECCF31" w14:textId="5284F5EC"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0BD52ACC" w14:textId="51DB5379"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0BD79D18" w14:textId="661E22A5"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69B2520C" w14:textId="2D23FE0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r w:rsidR="00623659" w:rsidRPr="00090E26" w14:paraId="7F252158" w14:textId="77777777" w:rsidTr="00623659">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90E852A" w14:textId="4780AF04" w:rsidR="00623659" w:rsidRPr="003415DA" w:rsidRDefault="00623659" w:rsidP="00623659">
            <w:pPr>
              <w:jc w:val="center"/>
              <w:rPr>
                <w:rFonts w:ascii="Garamond" w:hAnsi="Garamond"/>
                <w:b w:val="0"/>
                <w:color w:val="000000"/>
                <w:sz w:val="20"/>
                <w:szCs w:val="20"/>
              </w:rPr>
            </w:pPr>
            <w:r w:rsidRPr="003415DA">
              <w:rPr>
                <w:rFonts w:ascii="Garamond" w:hAnsi="Garamond" w:cs="Calibri"/>
                <w:b w:val="0"/>
                <w:color w:val="000000"/>
                <w:sz w:val="20"/>
                <w:szCs w:val="20"/>
              </w:rPr>
              <w:t>06/16/2021 07:30</w:t>
            </w:r>
          </w:p>
        </w:tc>
        <w:tc>
          <w:tcPr>
            <w:tcW w:w="1350" w:type="dxa"/>
            <w:noWrap/>
            <w:vAlign w:val="center"/>
          </w:tcPr>
          <w:p w14:paraId="2D1774F9" w14:textId="7E6A85CB"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Pr>
                <w:rFonts w:ascii="Garamond" w:hAnsi="Garamond"/>
                <w:bCs/>
                <w:color w:val="000000"/>
                <w:sz w:val="20"/>
                <w:szCs w:val="20"/>
              </w:rPr>
              <w:t>06/30/2021, 12:00</w:t>
            </w:r>
          </w:p>
        </w:tc>
        <w:tc>
          <w:tcPr>
            <w:tcW w:w="1260" w:type="dxa"/>
            <w:vAlign w:val="center"/>
          </w:tcPr>
          <w:p w14:paraId="77EF50B1" w14:textId="1DF46536"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9F6C0B">
              <w:rPr>
                <w:rFonts w:ascii="Garamond" w:hAnsi="Garamond"/>
                <w:bCs/>
                <w:color w:val="000000"/>
                <w:sz w:val="20"/>
                <w:szCs w:val="20"/>
              </w:rPr>
              <w:t xml:space="preserve">EXO2 </w:t>
            </w:r>
            <w:r w:rsidRPr="009F6C0B">
              <w:rPr>
                <w:rFonts w:ascii="Garamond" w:hAnsi="Garamond"/>
                <w:bCs/>
                <w:color w:val="000000"/>
                <w:sz w:val="20"/>
                <w:szCs w:val="20"/>
              </w:rPr>
              <w:br/>
              <w:t>599090-01  (Spoonbill)</w:t>
            </w:r>
          </w:p>
        </w:tc>
        <w:tc>
          <w:tcPr>
            <w:tcW w:w="990" w:type="dxa"/>
            <w:vAlign w:val="center"/>
          </w:tcPr>
          <w:p w14:paraId="32F78725" w14:textId="3113B838"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599701</w:t>
            </w:r>
          </w:p>
        </w:tc>
        <w:tc>
          <w:tcPr>
            <w:tcW w:w="1170" w:type="dxa"/>
            <w:vAlign w:val="center"/>
          </w:tcPr>
          <w:p w14:paraId="5D085F32" w14:textId="58D5A743"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599100-01</w:t>
            </w:r>
          </w:p>
        </w:tc>
        <w:tc>
          <w:tcPr>
            <w:tcW w:w="1170" w:type="dxa"/>
            <w:vAlign w:val="center"/>
          </w:tcPr>
          <w:p w14:paraId="2538E951" w14:textId="177EA92F"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599101-01</w:t>
            </w:r>
          </w:p>
        </w:tc>
        <w:tc>
          <w:tcPr>
            <w:tcW w:w="1080" w:type="dxa"/>
            <w:vAlign w:val="center"/>
          </w:tcPr>
          <w:p w14:paraId="135B8E56" w14:textId="712D1C81"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599827</w:t>
            </w:r>
          </w:p>
        </w:tc>
        <w:tc>
          <w:tcPr>
            <w:tcW w:w="1170" w:type="dxa"/>
            <w:vAlign w:val="center"/>
          </w:tcPr>
          <w:p w14:paraId="3A703EC7" w14:textId="6AAB760D" w:rsidR="00623659" w:rsidRPr="009F6C0B" w:rsidRDefault="00623659" w:rsidP="00623659">
            <w:pPr>
              <w:jc w:val="center"/>
              <w:cnfStyle w:val="000000000000" w:firstRow="0" w:lastRow="0" w:firstColumn="0" w:lastColumn="0" w:oddVBand="0" w:evenVBand="0" w:oddHBand="0" w:evenHBand="0" w:firstRowFirstColumn="0" w:firstRowLastColumn="0" w:lastRowFirstColumn="0" w:lastRowLastColumn="0"/>
              <w:rPr>
                <w:rFonts w:ascii="Garamond" w:hAnsi="Garamond"/>
                <w:bCs/>
                <w:color w:val="000000"/>
                <w:sz w:val="20"/>
                <w:szCs w:val="20"/>
              </w:rPr>
            </w:pPr>
            <w:r w:rsidRPr="00623659">
              <w:rPr>
                <w:rFonts w:ascii="Garamond" w:hAnsi="Garamond"/>
                <w:bCs/>
                <w:color w:val="000000"/>
                <w:sz w:val="20"/>
                <w:szCs w:val="20"/>
              </w:rPr>
              <w:t>599103-01</w:t>
            </w:r>
          </w:p>
        </w:tc>
      </w:tr>
    </w:tbl>
    <w:p w14:paraId="533C198F" w14:textId="77777777" w:rsidR="00A71E0B" w:rsidRPr="00090E26" w:rsidRDefault="00A71E0B" w:rsidP="00090E26">
      <w:pPr>
        <w:pStyle w:val="HTMLPreformatted"/>
        <w:ind w:left="270"/>
        <w:rPr>
          <w:rFonts w:ascii="Garamond" w:hAnsi="Garamond"/>
          <w:sz w:val="22"/>
          <w:szCs w:val="22"/>
          <w:highlight w:val="cyan"/>
        </w:rPr>
      </w:pPr>
    </w:p>
    <w:tbl>
      <w:tblPr>
        <w:tblW w:w="9543"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435"/>
        <w:gridCol w:w="1435"/>
        <w:gridCol w:w="1316"/>
        <w:gridCol w:w="1022"/>
        <w:gridCol w:w="1135"/>
        <w:gridCol w:w="1093"/>
        <w:gridCol w:w="1061"/>
        <w:gridCol w:w="1046"/>
      </w:tblGrid>
      <w:tr w:rsidR="00295A23" w:rsidRPr="008C28B4" w14:paraId="3647B671" w14:textId="1B248878" w:rsidTr="4C828343">
        <w:trPr>
          <w:trHeight w:val="341"/>
        </w:trPr>
        <w:tc>
          <w:tcPr>
            <w:tcW w:w="9543" w:type="dxa"/>
            <w:gridSpan w:val="8"/>
            <w:tcBorders>
              <w:top w:val="single" w:sz="4" w:space="0" w:color="auto"/>
              <w:bottom w:val="single" w:sz="4" w:space="0" w:color="auto"/>
            </w:tcBorders>
            <w:shd w:val="clear" w:color="auto" w:fill="auto"/>
            <w:noWrap/>
            <w:vAlign w:val="center"/>
          </w:tcPr>
          <w:p w14:paraId="63942BBF" w14:textId="03F1565B" w:rsidR="00295A23" w:rsidRPr="008C28B4" w:rsidRDefault="00295A23" w:rsidP="00BF3799">
            <w:pPr>
              <w:pStyle w:val="NoSpacing"/>
              <w:rPr>
                <w:rFonts w:ascii="Garamond" w:hAnsi="Garamond"/>
                <w:b/>
                <w:bCs/>
                <w:sz w:val="20"/>
                <w:szCs w:val="20"/>
              </w:rPr>
            </w:pPr>
            <w:r w:rsidRPr="008C28B4">
              <w:rPr>
                <w:rFonts w:ascii="Garamond" w:hAnsi="Garamond"/>
                <w:b/>
                <w:bCs/>
                <w:sz w:val="20"/>
                <w:szCs w:val="20"/>
              </w:rPr>
              <w:t>San Sebastian</w:t>
            </w:r>
          </w:p>
        </w:tc>
      </w:tr>
      <w:tr w:rsidR="008004E9" w:rsidRPr="008C28B4" w14:paraId="604C8C18" w14:textId="4E7B1DD4" w:rsidTr="4C828343">
        <w:trPr>
          <w:trHeight w:val="620"/>
        </w:trPr>
        <w:tc>
          <w:tcPr>
            <w:tcW w:w="1435" w:type="dxa"/>
            <w:tcBorders>
              <w:top w:val="single" w:sz="4" w:space="0" w:color="auto"/>
              <w:bottom w:val="single" w:sz="4" w:space="0" w:color="auto"/>
              <w:right w:val="single" w:sz="4" w:space="0" w:color="auto"/>
            </w:tcBorders>
            <w:shd w:val="clear" w:color="auto" w:fill="EEECE1" w:themeFill="background2"/>
            <w:noWrap/>
            <w:vAlign w:val="center"/>
          </w:tcPr>
          <w:p w14:paraId="4C707EFE"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Deployment</w:t>
            </w:r>
          </w:p>
          <w:p w14:paraId="12C4B403" w14:textId="77777777" w:rsidR="008004E9" w:rsidRPr="008C28B4" w:rsidRDefault="008004E9" w:rsidP="00090E26">
            <w:pPr>
              <w:pStyle w:val="NoSpacing"/>
              <w:jc w:val="center"/>
              <w:rPr>
                <w:rFonts w:ascii="Garamond" w:hAnsi="Garamond"/>
                <w:b/>
                <w:sz w:val="20"/>
                <w:szCs w:val="20"/>
              </w:rPr>
            </w:pPr>
            <w:r w:rsidRPr="008C28B4">
              <w:rPr>
                <w:rFonts w:ascii="Garamond" w:hAnsi="Garamond"/>
                <w:sz w:val="20"/>
                <w:szCs w:val="20"/>
              </w:rPr>
              <w:t>Date/Time</w:t>
            </w:r>
          </w:p>
        </w:tc>
        <w:tc>
          <w:tcPr>
            <w:tcW w:w="1435"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1F3A937C"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Retrieval</w:t>
            </w:r>
          </w:p>
          <w:p w14:paraId="2538BEF6"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Date/Time</w:t>
            </w:r>
          </w:p>
        </w:tc>
        <w:tc>
          <w:tcPr>
            <w:tcW w:w="131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D029EB7" w14:textId="77777777" w:rsidR="008004E9" w:rsidRPr="008C28B4" w:rsidRDefault="008004E9" w:rsidP="00090E26">
            <w:pPr>
              <w:pStyle w:val="NoSpacing"/>
              <w:jc w:val="center"/>
              <w:rPr>
                <w:rFonts w:ascii="Garamond" w:hAnsi="Garamond"/>
                <w:sz w:val="20"/>
                <w:szCs w:val="20"/>
              </w:rPr>
            </w:pPr>
            <w:r w:rsidRPr="008C28B4">
              <w:rPr>
                <w:rFonts w:ascii="Garamond" w:hAnsi="Garamond"/>
                <w:sz w:val="20"/>
                <w:szCs w:val="20"/>
              </w:rPr>
              <w:t>Data sonde Model Number</w:t>
            </w:r>
          </w:p>
        </w:tc>
        <w:tc>
          <w:tcPr>
            <w:tcW w:w="102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8F8090"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pH Model Number</w:t>
            </w:r>
          </w:p>
        </w:tc>
        <w:tc>
          <w:tcPr>
            <w:tcW w:w="1135"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43E2FC" w14:textId="0F5133CF" w:rsidR="008004E9" w:rsidRPr="008C28B4" w:rsidRDefault="008004E9" w:rsidP="4C828343">
            <w:pPr>
              <w:pStyle w:val="NoSpacing"/>
              <w:jc w:val="center"/>
              <w:rPr>
                <w:rFonts w:ascii="Garamond" w:hAnsi="Garamond"/>
                <w:sz w:val="20"/>
                <w:szCs w:val="20"/>
              </w:rPr>
            </w:pPr>
            <w:r w:rsidRPr="4C828343">
              <w:rPr>
                <w:rFonts w:ascii="Garamond" w:hAnsi="Garamond"/>
                <w:sz w:val="20"/>
                <w:szCs w:val="20"/>
              </w:rPr>
              <w:t>DO Model Number</w:t>
            </w:r>
          </w:p>
        </w:tc>
        <w:tc>
          <w:tcPr>
            <w:tcW w:w="1093"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B67D31B" w14:textId="77777777" w:rsidR="008004E9" w:rsidRPr="008C28B4" w:rsidRDefault="008004E9" w:rsidP="00090E26">
            <w:pPr>
              <w:pStyle w:val="NoSpacing"/>
              <w:jc w:val="center"/>
              <w:rPr>
                <w:rFonts w:ascii="Garamond" w:hAnsi="Garamond"/>
                <w:bCs/>
                <w:sz w:val="20"/>
                <w:szCs w:val="20"/>
              </w:rPr>
            </w:pPr>
            <w:proofErr w:type="spellStart"/>
            <w:r w:rsidRPr="008C28B4">
              <w:rPr>
                <w:rFonts w:ascii="Garamond" w:hAnsi="Garamond"/>
                <w:bCs/>
                <w:sz w:val="20"/>
                <w:szCs w:val="20"/>
              </w:rPr>
              <w:t>Turb</w:t>
            </w:r>
            <w:proofErr w:type="spellEnd"/>
            <w:r w:rsidRPr="008C28B4">
              <w:rPr>
                <w:rFonts w:ascii="Garamond" w:hAnsi="Garamond"/>
                <w:bCs/>
                <w:sz w:val="20"/>
                <w:szCs w:val="20"/>
              </w:rPr>
              <w:t xml:space="preserve"> Model Number</w:t>
            </w:r>
          </w:p>
        </w:tc>
        <w:tc>
          <w:tcPr>
            <w:tcW w:w="1061" w:type="dxa"/>
            <w:tcBorders>
              <w:top w:val="single" w:sz="4" w:space="0" w:color="auto"/>
              <w:left w:val="single" w:sz="4" w:space="0" w:color="auto"/>
              <w:bottom w:val="single" w:sz="4" w:space="0" w:color="auto"/>
            </w:tcBorders>
            <w:shd w:val="clear" w:color="auto" w:fill="EEECE1" w:themeFill="background2"/>
            <w:vAlign w:val="center"/>
          </w:tcPr>
          <w:p w14:paraId="091AB2DD" w14:textId="77777777" w:rsidR="008004E9" w:rsidRPr="008C28B4" w:rsidRDefault="008004E9" w:rsidP="00090E26">
            <w:pPr>
              <w:pStyle w:val="NoSpacing"/>
              <w:jc w:val="center"/>
              <w:rPr>
                <w:rFonts w:ascii="Garamond" w:hAnsi="Garamond"/>
                <w:bCs/>
                <w:sz w:val="20"/>
                <w:szCs w:val="20"/>
              </w:rPr>
            </w:pPr>
            <w:r w:rsidRPr="008C28B4">
              <w:rPr>
                <w:rFonts w:ascii="Garamond" w:hAnsi="Garamond"/>
                <w:bCs/>
                <w:sz w:val="20"/>
                <w:szCs w:val="20"/>
              </w:rPr>
              <w:t>Cond Model Number</w:t>
            </w:r>
          </w:p>
        </w:tc>
        <w:tc>
          <w:tcPr>
            <w:tcW w:w="1046" w:type="dxa"/>
            <w:tcBorders>
              <w:top w:val="single" w:sz="4" w:space="0" w:color="auto"/>
              <w:left w:val="single" w:sz="4" w:space="0" w:color="auto"/>
              <w:bottom w:val="single" w:sz="4" w:space="0" w:color="auto"/>
            </w:tcBorders>
            <w:shd w:val="clear" w:color="auto" w:fill="EEECE1" w:themeFill="background2"/>
          </w:tcPr>
          <w:p w14:paraId="643436EA" w14:textId="37791BF9" w:rsidR="008004E9" w:rsidRPr="008C28B4" w:rsidRDefault="00295A23" w:rsidP="00090E26">
            <w:pPr>
              <w:pStyle w:val="NoSpacing"/>
              <w:jc w:val="center"/>
              <w:rPr>
                <w:rFonts w:ascii="Garamond" w:hAnsi="Garamond"/>
                <w:bCs/>
                <w:sz w:val="20"/>
                <w:szCs w:val="20"/>
              </w:rPr>
            </w:pPr>
            <w:proofErr w:type="spellStart"/>
            <w:r w:rsidRPr="008C28B4">
              <w:rPr>
                <w:rFonts w:ascii="Garamond" w:hAnsi="Garamond"/>
                <w:sz w:val="20"/>
                <w:szCs w:val="20"/>
              </w:rPr>
              <w:t>Chloro</w:t>
            </w:r>
            <w:proofErr w:type="spellEnd"/>
            <w:r w:rsidRPr="008C28B4">
              <w:rPr>
                <w:rFonts w:ascii="Garamond" w:hAnsi="Garamond"/>
                <w:sz w:val="20"/>
                <w:szCs w:val="20"/>
              </w:rPr>
              <w:t xml:space="preserve"> Model Number</w:t>
            </w:r>
          </w:p>
        </w:tc>
      </w:tr>
      <w:tr w:rsidR="00DB6DF5" w:rsidRPr="008C28B4" w14:paraId="634A073E" w14:textId="77777777" w:rsidTr="4C828343">
        <w:trPr>
          <w:trHeight w:val="270"/>
        </w:trPr>
        <w:tc>
          <w:tcPr>
            <w:tcW w:w="1435" w:type="dxa"/>
            <w:tcBorders>
              <w:top w:val="single" w:sz="4" w:space="0" w:color="auto"/>
              <w:bottom w:val="single" w:sz="4" w:space="0" w:color="auto"/>
              <w:right w:val="single" w:sz="4" w:space="0" w:color="auto"/>
            </w:tcBorders>
            <w:noWrap/>
            <w:vAlign w:val="center"/>
          </w:tcPr>
          <w:p w14:paraId="7ECDC28B" w14:textId="59132B0E" w:rsidR="00DB6DF5" w:rsidRPr="001245BB" w:rsidRDefault="00DB6DF5" w:rsidP="00DB6DF5">
            <w:pPr>
              <w:jc w:val="center"/>
              <w:rPr>
                <w:rFonts w:ascii="Garamond" w:hAnsi="Garamond"/>
                <w:sz w:val="20"/>
                <w:szCs w:val="20"/>
              </w:rPr>
            </w:pPr>
            <w:r w:rsidRPr="00DB6DF5">
              <w:rPr>
                <w:rFonts w:ascii="Garamond" w:hAnsi="Garamond"/>
                <w:sz w:val="20"/>
                <w:szCs w:val="20"/>
              </w:rPr>
              <w:t>12/16/2020,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36AD5B5D" w14:textId="4F67B01F" w:rsidR="00DB6DF5" w:rsidRPr="001245BB" w:rsidRDefault="00DB6DF5" w:rsidP="00DB6DF5">
            <w:pPr>
              <w:pStyle w:val="NoSpacing"/>
              <w:jc w:val="center"/>
              <w:rPr>
                <w:rFonts w:ascii="Garamond" w:hAnsi="Garamond"/>
                <w:sz w:val="20"/>
                <w:szCs w:val="20"/>
              </w:rPr>
            </w:pPr>
            <w:r w:rsidRPr="00DB6DF5">
              <w:rPr>
                <w:rFonts w:ascii="Garamond" w:hAnsi="Garamond"/>
                <w:sz w:val="20"/>
                <w:szCs w:val="20"/>
              </w:rPr>
              <w:t>01/06/2021, 09:45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B9FEB6C" w14:textId="77777777" w:rsidR="00DB6DF5" w:rsidRPr="00DB6DF5" w:rsidRDefault="00DB6DF5" w:rsidP="00DB6DF5">
            <w:pPr>
              <w:jc w:val="center"/>
              <w:rPr>
                <w:rFonts w:ascii="Garamond" w:hAnsi="Garamond"/>
                <w:sz w:val="20"/>
                <w:szCs w:val="20"/>
              </w:rPr>
            </w:pPr>
            <w:r w:rsidRPr="00DB6DF5">
              <w:rPr>
                <w:rFonts w:ascii="Garamond" w:hAnsi="Garamond"/>
                <w:sz w:val="20"/>
                <w:szCs w:val="20"/>
              </w:rPr>
              <w:t>EXO2</w:t>
            </w:r>
          </w:p>
          <w:p w14:paraId="3396C4D8" w14:textId="21178526" w:rsidR="00DB6DF5" w:rsidRPr="00DB6DF5" w:rsidRDefault="00DB6DF5" w:rsidP="00DB6DF5">
            <w:pPr>
              <w:jc w:val="center"/>
              <w:rPr>
                <w:rFonts w:ascii="Garamond" w:hAnsi="Garamond"/>
                <w:sz w:val="20"/>
                <w:szCs w:val="20"/>
              </w:rPr>
            </w:pPr>
            <w:r w:rsidRPr="00DB6DF5">
              <w:rPr>
                <w:rFonts w:ascii="Garamond" w:hAnsi="Garamond"/>
                <w:sz w:val="20"/>
                <w:szCs w:val="20"/>
              </w:rPr>
              <w:t>599090-01  (Triton)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A0A65F1" w14:textId="24A7C316" w:rsidR="00DB6DF5" w:rsidRPr="00DB6DF5" w:rsidRDefault="00DB6DF5" w:rsidP="00DB6DF5">
            <w:pPr>
              <w:jc w:val="center"/>
              <w:rPr>
                <w:rFonts w:ascii="Garamond" w:hAnsi="Garamond"/>
                <w:sz w:val="20"/>
                <w:szCs w:val="20"/>
              </w:rPr>
            </w:pPr>
            <w:r w:rsidRPr="00DB6DF5">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F58F5D" w14:textId="26AD2642" w:rsidR="00DB6DF5" w:rsidRPr="00DB6DF5" w:rsidRDefault="00DB6DF5" w:rsidP="00DB6DF5">
            <w:pPr>
              <w:jc w:val="center"/>
              <w:rPr>
                <w:rFonts w:ascii="Garamond" w:hAnsi="Garamond"/>
                <w:sz w:val="20"/>
                <w:szCs w:val="20"/>
              </w:rPr>
            </w:pPr>
            <w:r w:rsidRPr="00DB6DF5">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5689C132" w14:textId="5BA1885E" w:rsidR="00DB6DF5" w:rsidRPr="00DB6DF5" w:rsidRDefault="00DB6DF5" w:rsidP="00DB6DF5">
            <w:pPr>
              <w:jc w:val="center"/>
              <w:rPr>
                <w:rFonts w:ascii="Garamond" w:hAnsi="Garamond"/>
                <w:sz w:val="20"/>
                <w:szCs w:val="20"/>
              </w:rPr>
            </w:pPr>
            <w:r w:rsidRPr="00DB6DF5">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DC56FE8" w14:textId="5EF9688C" w:rsidR="00DB6DF5" w:rsidRPr="00DB6DF5" w:rsidRDefault="00DB6DF5" w:rsidP="00DB6DF5">
            <w:pPr>
              <w:jc w:val="center"/>
              <w:rPr>
                <w:rFonts w:ascii="Garamond" w:hAnsi="Garamond"/>
                <w:sz w:val="20"/>
                <w:szCs w:val="20"/>
              </w:rPr>
            </w:pPr>
            <w:r w:rsidRPr="00DB6DF5">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1A6301D5" w14:textId="212C9A01" w:rsidR="00DB6DF5" w:rsidRPr="00DB6DF5" w:rsidRDefault="00DB6DF5" w:rsidP="00DB6DF5">
            <w:pPr>
              <w:jc w:val="center"/>
              <w:rPr>
                <w:rFonts w:ascii="Garamond" w:hAnsi="Garamond"/>
                <w:sz w:val="20"/>
                <w:szCs w:val="20"/>
              </w:rPr>
            </w:pPr>
            <w:r w:rsidRPr="00DB6DF5">
              <w:rPr>
                <w:rFonts w:ascii="Garamond" w:hAnsi="Garamond"/>
                <w:sz w:val="20"/>
                <w:szCs w:val="20"/>
              </w:rPr>
              <w:t>599103-01</w:t>
            </w:r>
          </w:p>
        </w:tc>
      </w:tr>
      <w:tr w:rsidR="00D23F10" w:rsidRPr="008C28B4" w14:paraId="339BF235"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68023DDB" w14:textId="119F81EF" w:rsidR="00D23F10" w:rsidRPr="00DB6DF5" w:rsidRDefault="00D23F10" w:rsidP="00D23F10">
            <w:pPr>
              <w:jc w:val="center"/>
              <w:rPr>
                <w:rFonts w:ascii="Garamond" w:hAnsi="Garamond"/>
                <w:sz w:val="20"/>
                <w:szCs w:val="20"/>
              </w:rPr>
            </w:pPr>
            <w:r w:rsidRPr="009F6C0B">
              <w:rPr>
                <w:rFonts w:ascii="Garamond" w:hAnsi="Garamond"/>
                <w:sz w:val="20"/>
                <w:szCs w:val="20"/>
              </w:rPr>
              <w:t>01/06/2021, 10:00</w:t>
            </w:r>
          </w:p>
        </w:tc>
        <w:tc>
          <w:tcPr>
            <w:tcW w:w="1435" w:type="dxa"/>
            <w:tcBorders>
              <w:top w:val="single" w:sz="4" w:space="0" w:color="auto"/>
              <w:left w:val="single" w:sz="4" w:space="0" w:color="auto"/>
              <w:bottom w:val="single" w:sz="4" w:space="0" w:color="auto"/>
              <w:right w:val="single" w:sz="4" w:space="0" w:color="auto"/>
            </w:tcBorders>
            <w:noWrap/>
            <w:vAlign w:val="center"/>
          </w:tcPr>
          <w:p w14:paraId="390BD91E" w14:textId="2F486439"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01/27/2021, 10:45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6953695" w14:textId="60114A95"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55BAE12" w14:textId="39760840"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931CE5E" w14:textId="00275293"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6C6C04A" w14:textId="7F978446"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1CBD668" w14:textId="72BA7E72"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3ED59D4" w14:textId="7791BDCB"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770AF5DD"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4BF4B8B5" w14:textId="4BABED11" w:rsidR="00D23F10" w:rsidRPr="00DB6DF5" w:rsidRDefault="00D23F10" w:rsidP="00D23F10">
            <w:pPr>
              <w:jc w:val="center"/>
              <w:rPr>
                <w:rFonts w:ascii="Garamond" w:hAnsi="Garamond"/>
                <w:sz w:val="20"/>
                <w:szCs w:val="20"/>
              </w:rPr>
            </w:pPr>
            <w:r w:rsidRPr="009F6C0B">
              <w:rPr>
                <w:rFonts w:ascii="Garamond" w:hAnsi="Garamond"/>
                <w:sz w:val="20"/>
                <w:szCs w:val="20"/>
              </w:rPr>
              <w:t>01/27/2021, 11:00</w:t>
            </w:r>
          </w:p>
        </w:tc>
        <w:tc>
          <w:tcPr>
            <w:tcW w:w="1435" w:type="dxa"/>
            <w:tcBorders>
              <w:top w:val="single" w:sz="4" w:space="0" w:color="auto"/>
              <w:left w:val="single" w:sz="4" w:space="0" w:color="auto"/>
              <w:bottom w:val="single" w:sz="4" w:space="0" w:color="auto"/>
              <w:right w:val="single" w:sz="4" w:space="0" w:color="auto"/>
            </w:tcBorders>
            <w:noWrap/>
            <w:vAlign w:val="center"/>
          </w:tcPr>
          <w:p w14:paraId="065ECC0D" w14:textId="1DB28204"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02/17/2021,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DC6CF75" w14:textId="1A20E922"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F11B94F" w14:textId="2D2B019E" w:rsidR="00D23F10" w:rsidRPr="00DB6DF5" w:rsidRDefault="00D23F10" w:rsidP="00D23F10">
            <w:pPr>
              <w:jc w:val="center"/>
              <w:rPr>
                <w:rFonts w:ascii="Garamond" w:hAnsi="Garamond"/>
                <w:sz w:val="20"/>
                <w:szCs w:val="20"/>
              </w:rPr>
            </w:pPr>
            <w:r w:rsidRPr="00D23F10">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5FEE4A3" w14:textId="65E9E163"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4E96325B" w14:textId="58788EBF"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316B1AF" w14:textId="240911ED"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8AB849A" w14:textId="0B017117"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7AF70E01"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2E7B656F" w14:textId="0564E112" w:rsidR="00D23F10" w:rsidRPr="00DB6DF5" w:rsidRDefault="00D23F10" w:rsidP="00D23F10">
            <w:pPr>
              <w:jc w:val="center"/>
              <w:rPr>
                <w:rFonts w:ascii="Garamond" w:hAnsi="Garamond"/>
                <w:sz w:val="20"/>
                <w:szCs w:val="20"/>
              </w:rPr>
            </w:pPr>
            <w:r w:rsidRPr="009F6C0B">
              <w:rPr>
                <w:rFonts w:ascii="Garamond" w:hAnsi="Garamond"/>
                <w:sz w:val="20"/>
                <w:szCs w:val="20"/>
              </w:rPr>
              <w:t>02/17/2021,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4EEF2EF6" w14:textId="0A1B183B"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03/03/2021, 09:00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48E972D3" w14:textId="0FF79C70"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EE6F23A" w14:textId="515C377A"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CE7724A" w14:textId="59C91F08"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61844D8" w14:textId="13B85C56"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C15E2A5" w14:textId="22BB0E55"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EA4950E" w14:textId="7D21AA77"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17BACE89"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373AE8F7" w14:textId="49905426" w:rsidR="00D23F10" w:rsidRPr="009F6C0B" w:rsidRDefault="00D23F10" w:rsidP="00D23F10">
            <w:pPr>
              <w:jc w:val="center"/>
              <w:rPr>
                <w:rFonts w:ascii="Garamond" w:hAnsi="Garamond"/>
                <w:sz w:val="20"/>
                <w:szCs w:val="20"/>
              </w:rPr>
            </w:pPr>
            <w:r w:rsidRPr="00D23F10">
              <w:rPr>
                <w:rFonts w:ascii="Garamond" w:hAnsi="Garamond"/>
                <w:sz w:val="20"/>
                <w:szCs w:val="20"/>
              </w:rPr>
              <w:t>03/03/2021, 09:00</w:t>
            </w:r>
          </w:p>
        </w:tc>
        <w:tc>
          <w:tcPr>
            <w:tcW w:w="1435" w:type="dxa"/>
            <w:tcBorders>
              <w:top w:val="single" w:sz="4" w:space="0" w:color="auto"/>
              <w:left w:val="single" w:sz="4" w:space="0" w:color="auto"/>
              <w:bottom w:val="single" w:sz="4" w:space="0" w:color="auto"/>
              <w:right w:val="single" w:sz="4" w:space="0" w:color="auto"/>
            </w:tcBorders>
            <w:noWrap/>
            <w:vAlign w:val="center"/>
          </w:tcPr>
          <w:p w14:paraId="6A0818C1" w14:textId="40F909CD" w:rsidR="00D23F10" w:rsidRPr="009F6C0B" w:rsidRDefault="00D23F10" w:rsidP="00D23F10">
            <w:pPr>
              <w:pStyle w:val="NoSpacing"/>
              <w:jc w:val="center"/>
              <w:rPr>
                <w:rFonts w:ascii="Garamond" w:hAnsi="Garamond"/>
                <w:sz w:val="20"/>
                <w:szCs w:val="20"/>
              </w:rPr>
            </w:pPr>
            <w:r w:rsidRPr="00D23F10">
              <w:rPr>
                <w:rFonts w:ascii="Garamond" w:hAnsi="Garamond"/>
                <w:sz w:val="20"/>
                <w:szCs w:val="20"/>
              </w:rPr>
              <w:t>03/17/2021,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3AA99D3" w14:textId="2CF9C8B4" w:rsidR="00D23F10" w:rsidRPr="009F6C0B"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2DC1B34" w14:textId="0F95A466" w:rsidR="00D23F10" w:rsidRPr="00DB6DF5" w:rsidRDefault="00D23F10" w:rsidP="00D23F10">
            <w:pPr>
              <w:jc w:val="center"/>
              <w:rPr>
                <w:rFonts w:ascii="Garamond" w:hAnsi="Garamond"/>
                <w:sz w:val="20"/>
                <w:szCs w:val="20"/>
              </w:rPr>
            </w:pPr>
            <w:r w:rsidRPr="00D23F10">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10C74C7" w14:textId="7AD0989F"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35E8DCCC" w14:textId="2F7BF51D"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16B442B" w14:textId="41771BFF"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B22F917" w14:textId="1179E3E6"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D23F10" w:rsidRPr="008C28B4" w14:paraId="116F3BEF" w14:textId="77777777" w:rsidTr="00D23F10">
        <w:trPr>
          <w:trHeight w:val="270"/>
        </w:trPr>
        <w:tc>
          <w:tcPr>
            <w:tcW w:w="1435" w:type="dxa"/>
            <w:tcBorders>
              <w:top w:val="single" w:sz="4" w:space="0" w:color="auto"/>
              <w:bottom w:val="single" w:sz="4" w:space="0" w:color="auto"/>
              <w:right w:val="single" w:sz="4" w:space="0" w:color="auto"/>
            </w:tcBorders>
            <w:noWrap/>
            <w:vAlign w:val="center"/>
          </w:tcPr>
          <w:p w14:paraId="2569D504" w14:textId="760AF165" w:rsidR="00D23F10" w:rsidRPr="00DB6DF5" w:rsidRDefault="00D23F10" w:rsidP="00D23F10">
            <w:pPr>
              <w:jc w:val="center"/>
              <w:rPr>
                <w:rFonts w:ascii="Garamond" w:hAnsi="Garamond"/>
                <w:sz w:val="20"/>
                <w:szCs w:val="20"/>
              </w:rPr>
            </w:pPr>
            <w:r w:rsidRPr="009F6C0B">
              <w:rPr>
                <w:rFonts w:ascii="Garamond" w:hAnsi="Garamond"/>
                <w:sz w:val="20"/>
                <w:szCs w:val="20"/>
              </w:rPr>
              <w:lastRenderedPageBreak/>
              <w:t>03/17/2021,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81DB0D9" w14:textId="1CDB9DFD" w:rsidR="00D23F10" w:rsidRPr="00DB6DF5" w:rsidRDefault="00D23F10" w:rsidP="00D23F10">
            <w:pPr>
              <w:pStyle w:val="NoSpacing"/>
              <w:jc w:val="center"/>
              <w:rPr>
                <w:rFonts w:ascii="Garamond" w:hAnsi="Garamond"/>
                <w:sz w:val="20"/>
                <w:szCs w:val="20"/>
              </w:rPr>
            </w:pPr>
            <w:r w:rsidRPr="009F6C0B">
              <w:rPr>
                <w:rFonts w:ascii="Garamond" w:hAnsi="Garamond"/>
                <w:sz w:val="20"/>
                <w:szCs w:val="20"/>
              </w:rPr>
              <w:t>03/31/2021, 10:15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56167017" w14:textId="3550CB3F" w:rsidR="00D23F10" w:rsidRPr="00DB6DF5" w:rsidRDefault="00D23F10" w:rsidP="00D23F10">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5D6F47A" w14:textId="0C28B55E" w:rsidR="00D23F10" w:rsidRPr="00DB6DF5" w:rsidRDefault="00D23F10" w:rsidP="00D23F10">
            <w:pPr>
              <w:jc w:val="center"/>
              <w:rPr>
                <w:rFonts w:ascii="Garamond" w:hAnsi="Garamond"/>
                <w:sz w:val="20"/>
                <w:szCs w:val="20"/>
              </w:rPr>
            </w:pPr>
            <w:r w:rsidRPr="00D23F10">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26DC929" w14:textId="10C27D37" w:rsidR="00D23F10" w:rsidRPr="00DB6DF5" w:rsidRDefault="00D23F10" w:rsidP="00D23F10">
            <w:pPr>
              <w:jc w:val="center"/>
              <w:rPr>
                <w:rFonts w:ascii="Garamond" w:hAnsi="Garamond"/>
                <w:sz w:val="20"/>
                <w:szCs w:val="20"/>
              </w:rPr>
            </w:pPr>
            <w:r w:rsidRPr="00D23F10">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18CADF65" w14:textId="104A64F3" w:rsidR="00D23F10" w:rsidRPr="00DB6DF5" w:rsidRDefault="00D23F10" w:rsidP="00D23F10">
            <w:pPr>
              <w:jc w:val="center"/>
              <w:rPr>
                <w:rFonts w:ascii="Garamond" w:hAnsi="Garamond"/>
                <w:sz w:val="20"/>
                <w:szCs w:val="20"/>
              </w:rPr>
            </w:pPr>
            <w:r w:rsidRPr="00D23F10">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39E8F3B1" w14:textId="110F7A13" w:rsidR="00D23F10" w:rsidRPr="00DB6DF5" w:rsidRDefault="00D23F10" w:rsidP="00D23F10">
            <w:pPr>
              <w:jc w:val="center"/>
              <w:rPr>
                <w:rFonts w:ascii="Garamond" w:hAnsi="Garamond"/>
                <w:sz w:val="20"/>
                <w:szCs w:val="20"/>
              </w:rPr>
            </w:pPr>
            <w:r w:rsidRPr="00D23F10">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38D9AA83" w14:textId="19CADC6F" w:rsidR="00D23F10" w:rsidRPr="00DB6DF5" w:rsidRDefault="00D23F10" w:rsidP="00D23F10">
            <w:pPr>
              <w:jc w:val="center"/>
              <w:rPr>
                <w:rFonts w:ascii="Garamond" w:hAnsi="Garamond"/>
                <w:sz w:val="20"/>
                <w:szCs w:val="20"/>
              </w:rPr>
            </w:pPr>
            <w:r w:rsidRPr="00D23F10">
              <w:rPr>
                <w:rFonts w:ascii="Garamond" w:hAnsi="Garamond"/>
                <w:sz w:val="20"/>
                <w:szCs w:val="20"/>
              </w:rPr>
              <w:t>599103-01</w:t>
            </w:r>
          </w:p>
        </w:tc>
      </w:tr>
      <w:tr w:rsidR="001D52DA" w:rsidRPr="008C28B4" w14:paraId="54F05D23"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687FCAFA" w14:textId="1B768AB4" w:rsidR="001D52DA" w:rsidRPr="0021543E" w:rsidRDefault="001D52DA" w:rsidP="001D52DA">
            <w:pPr>
              <w:jc w:val="center"/>
              <w:rPr>
                <w:rFonts w:ascii="Garamond" w:hAnsi="Garamond"/>
                <w:sz w:val="20"/>
                <w:szCs w:val="20"/>
              </w:rPr>
            </w:pPr>
            <w:r w:rsidRPr="001D52DA">
              <w:rPr>
                <w:rFonts w:ascii="Garamond" w:hAnsi="Garamond"/>
                <w:sz w:val="20"/>
                <w:szCs w:val="20"/>
              </w:rPr>
              <w:t>03/31/2021, 10:30</w:t>
            </w:r>
          </w:p>
        </w:tc>
        <w:tc>
          <w:tcPr>
            <w:tcW w:w="1435" w:type="dxa"/>
            <w:tcBorders>
              <w:top w:val="single" w:sz="4" w:space="0" w:color="auto"/>
              <w:left w:val="single" w:sz="4" w:space="0" w:color="auto"/>
              <w:bottom w:val="single" w:sz="4" w:space="0" w:color="auto"/>
              <w:right w:val="single" w:sz="4" w:space="0" w:color="auto"/>
            </w:tcBorders>
            <w:noWrap/>
            <w:vAlign w:val="center"/>
          </w:tcPr>
          <w:p w14:paraId="099AC65E" w14:textId="0036C60B"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04/13/2021, 10:00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11B8CD0F" w14:textId="04EBDCDD"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99F61CE" w14:textId="25B9E145"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278263A" w14:textId="18188167"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065F6BCC" w14:textId="7F29030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15B713CE" w14:textId="6366806E"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B7F7D22" w14:textId="6E59E814"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22C03BB9"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ACDB7F7" w14:textId="2DB3E07A" w:rsidR="001D52DA" w:rsidRPr="0021543E" w:rsidRDefault="001D52DA" w:rsidP="001D52DA">
            <w:pPr>
              <w:jc w:val="center"/>
              <w:rPr>
                <w:rFonts w:ascii="Garamond" w:hAnsi="Garamond"/>
                <w:sz w:val="20"/>
                <w:szCs w:val="20"/>
              </w:rPr>
            </w:pPr>
            <w:r w:rsidRPr="001D52DA">
              <w:rPr>
                <w:rFonts w:ascii="Garamond" w:hAnsi="Garamond"/>
                <w:sz w:val="20"/>
                <w:szCs w:val="20"/>
              </w:rPr>
              <w:t>04/13/2021, 10:15</w:t>
            </w:r>
          </w:p>
        </w:tc>
        <w:tc>
          <w:tcPr>
            <w:tcW w:w="1435" w:type="dxa"/>
            <w:tcBorders>
              <w:top w:val="single" w:sz="4" w:space="0" w:color="auto"/>
              <w:left w:val="single" w:sz="4" w:space="0" w:color="auto"/>
              <w:bottom w:val="single" w:sz="4" w:space="0" w:color="auto"/>
              <w:right w:val="single" w:sz="4" w:space="0" w:color="auto"/>
            </w:tcBorders>
            <w:noWrap/>
            <w:vAlign w:val="center"/>
          </w:tcPr>
          <w:p w14:paraId="01173F19" w14:textId="07B7D922"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04/28/2021,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73DC56AE" w14:textId="6784ADCD"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6F63EAE" w14:textId="6703DC5F"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CF8D21" w14:textId="0A294B98"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865DE64" w14:textId="6D45B14D"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7116D08" w14:textId="25AFC1D3"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290A96B" w14:textId="62AB7007"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1B34FCE5"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8CE065E" w14:textId="68B76DED" w:rsidR="001D52DA" w:rsidRPr="0021543E" w:rsidRDefault="001D52DA" w:rsidP="001D52DA">
            <w:pPr>
              <w:jc w:val="center"/>
              <w:rPr>
                <w:rFonts w:ascii="Garamond" w:hAnsi="Garamond"/>
                <w:sz w:val="20"/>
                <w:szCs w:val="20"/>
              </w:rPr>
            </w:pPr>
            <w:r w:rsidRPr="001D52DA">
              <w:rPr>
                <w:rFonts w:ascii="Garamond" w:hAnsi="Garamond"/>
                <w:sz w:val="20"/>
                <w:szCs w:val="20"/>
              </w:rPr>
              <w:t>04/28/2021,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52D725B4" w14:textId="3589F12E"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05/19/2021, 11:15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2CE5743" w14:textId="680C6F0E"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0F67C41" w14:textId="1A2A0D38"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B09BE6D" w14:textId="65F5951B"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FDB3C41" w14:textId="1966217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48A36FBE" w14:textId="7E1EF1AD"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10295AE" w14:textId="042A6812"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1B91F145"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5754323" w14:textId="6001137C" w:rsidR="001D52DA" w:rsidRPr="0021543E" w:rsidRDefault="001D52DA" w:rsidP="001D52DA">
            <w:pPr>
              <w:jc w:val="center"/>
              <w:rPr>
                <w:rFonts w:ascii="Garamond" w:hAnsi="Garamond"/>
                <w:sz w:val="20"/>
                <w:szCs w:val="20"/>
              </w:rPr>
            </w:pPr>
            <w:r w:rsidRPr="001D52DA">
              <w:rPr>
                <w:rFonts w:ascii="Garamond" w:hAnsi="Garamond"/>
                <w:sz w:val="20"/>
                <w:szCs w:val="20"/>
              </w:rPr>
              <w:t>05/19/2021, 11:30</w:t>
            </w:r>
          </w:p>
        </w:tc>
        <w:tc>
          <w:tcPr>
            <w:tcW w:w="1435" w:type="dxa"/>
            <w:tcBorders>
              <w:top w:val="single" w:sz="4" w:space="0" w:color="auto"/>
              <w:left w:val="single" w:sz="4" w:space="0" w:color="auto"/>
              <w:bottom w:val="single" w:sz="4" w:space="0" w:color="auto"/>
              <w:right w:val="single" w:sz="4" w:space="0" w:color="auto"/>
            </w:tcBorders>
            <w:noWrap/>
            <w:vAlign w:val="center"/>
          </w:tcPr>
          <w:p w14:paraId="6E9D66DC" w14:textId="1047E230"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06/02/2021, 10:30</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277FFB43" w14:textId="400D6745"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3D6FE32" w14:textId="5A49D59D"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E2C199" w14:textId="69E73581"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2B29C0C2" w14:textId="65FC9431"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7BD49276" w14:textId="25CDFF15"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2503BDB8" w14:textId="6ABF95F4"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60053B2F"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76D1A413" w14:textId="24555597" w:rsidR="001D52DA" w:rsidRPr="0021543E" w:rsidRDefault="001D52DA" w:rsidP="001D52DA">
            <w:pPr>
              <w:jc w:val="center"/>
              <w:rPr>
                <w:rFonts w:ascii="Garamond" w:hAnsi="Garamond"/>
                <w:sz w:val="20"/>
                <w:szCs w:val="20"/>
              </w:rPr>
            </w:pPr>
            <w:r w:rsidRPr="001D52DA">
              <w:rPr>
                <w:rFonts w:ascii="Garamond" w:hAnsi="Garamond"/>
                <w:sz w:val="20"/>
                <w:szCs w:val="20"/>
              </w:rPr>
              <w:t>06/02/2021, 10:45</w:t>
            </w:r>
          </w:p>
        </w:tc>
        <w:tc>
          <w:tcPr>
            <w:tcW w:w="1435" w:type="dxa"/>
            <w:tcBorders>
              <w:top w:val="single" w:sz="4" w:space="0" w:color="auto"/>
              <w:left w:val="single" w:sz="4" w:space="0" w:color="auto"/>
              <w:bottom w:val="single" w:sz="4" w:space="0" w:color="auto"/>
              <w:right w:val="single" w:sz="4" w:space="0" w:color="auto"/>
            </w:tcBorders>
            <w:noWrap/>
            <w:vAlign w:val="center"/>
          </w:tcPr>
          <w:p w14:paraId="639053A1" w14:textId="13C05F48" w:rsidR="001D52DA" w:rsidRPr="009F6C0B" w:rsidRDefault="001D52DA" w:rsidP="001D52DA">
            <w:pPr>
              <w:pStyle w:val="NoSpacing"/>
              <w:jc w:val="center"/>
              <w:rPr>
                <w:rFonts w:ascii="Garamond" w:hAnsi="Garamond"/>
                <w:sz w:val="20"/>
                <w:szCs w:val="20"/>
              </w:rPr>
            </w:pPr>
            <w:r w:rsidRPr="001D52DA">
              <w:rPr>
                <w:rFonts w:ascii="Garamond" w:hAnsi="Garamond"/>
                <w:sz w:val="20"/>
                <w:szCs w:val="20"/>
              </w:rPr>
              <w:t>06/16/2021, 09:15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32E53975" w14:textId="5D3F8D38"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(Triton)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ED9FB8C" w14:textId="5D94D1AF" w:rsidR="001D52DA" w:rsidRPr="00D23F10" w:rsidRDefault="001D52DA" w:rsidP="001D52DA">
            <w:pPr>
              <w:jc w:val="center"/>
              <w:rPr>
                <w:rFonts w:ascii="Garamond" w:hAnsi="Garamond"/>
                <w:sz w:val="20"/>
                <w:szCs w:val="20"/>
              </w:rPr>
            </w:pPr>
            <w:r w:rsidRPr="001D52DA">
              <w:rPr>
                <w:rFonts w:ascii="Garamond" w:hAnsi="Garamond"/>
                <w:sz w:val="20"/>
                <w:szCs w:val="20"/>
              </w:rPr>
              <w:t>599702</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93EC9F" w14:textId="52E89CDD"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64E96388" w14:textId="40D6A15A"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89C3517" w14:textId="04F8D616"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4BADA7A5" w14:textId="5939BC0B"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r w:rsidR="001D52DA" w:rsidRPr="008C28B4" w14:paraId="3E7A6100" w14:textId="77777777" w:rsidTr="001D52DA">
        <w:trPr>
          <w:trHeight w:val="270"/>
        </w:trPr>
        <w:tc>
          <w:tcPr>
            <w:tcW w:w="1435" w:type="dxa"/>
            <w:tcBorders>
              <w:top w:val="single" w:sz="4" w:space="0" w:color="auto"/>
              <w:bottom w:val="single" w:sz="4" w:space="0" w:color="auto"/>
              <w:right w:val="single" w:sz="4" w:space="0" w:color="auto"/>
            </w:tcBorders>
            <w:noWrap/>
            <w:vAlign w:val="center"/>
          </w:tcPr>
          <w:p w14:paraId="339CCF67" w14:textId="78C137A7" w:rsidR="001D52DA" w:rsidRPr="0021543E" w:rsidRDefault="001D52DA" w:rsidP="001D52DA">
            <w:pPr>
              <w:jc w:val="center"/>
              <w:rPr>
                <w:rFonts w:ascii="Garamond" w:hAnsi="Garamond"/>
                <w:sz w:val="20"/>
                <w:szCs w:val="20"/>
              </w:rPr>
            </w:pPr>
            <w:r w:rsidRPr="001D52DA">
              <w:rPr>
                <w:rFonts w:ascii="Garamond" w:hAnsi="Garamond"/>
                <w:sz w:val="20"/>
                <w:szCs w:val="20"/>
              </w:rPr>
              <w:t>06/16/2021, 09:30</w:t>
            </w:r>
          </w:p>
        </w:tc>
        <w:tc>
          <w:tcPr>
            <w:tcW w:w="1435" w:type="dxa"/>
            <w:tcBorders>
              <w:top w:val="single" w:sz="4" w:space="0" w:color="auto"/>
              <w:left w:val="single" w:sz="4" w:space="0" w:color="auto"/>
              <w:bottom w:val="single" w:sz="4" w:space="0" w:color="auto"/>
              <w:right w:val="single" w:sz="4" w:space="0" w:color="auto"/>
            </w:tcBorders>
            <w:noWrap/>
            <w:vAlign w:val="center"/>
          </w:tcPr>
          <w:p w14:paraId="21CD82C7" w14:textId="1377AF65" w:rsidR="001D52DA" w:rsidRPr="009F6C0B" w:rsidRDefault="001D52DA" w:rsidP="001D52DA">
            <w:pPr>
              <w:pStyle w:val="NoSpacing"/>
              <w:jc w:val="center"/>
              <w:rPr>
                <w:rFonts w:ascii="Garamond" w:hAnsi="Garamond"/>
                <w:sz w:val="20"/>
                <w:szCs w:val="20"/>
              </w:rPr>
            </w:pPr>
            <w:r>
              <w:rPr>
                <w:rFonts w:ascii="Garamond" w:hAnsi="Garamond"/>
                <w:sz w:val="20"/>
                <w:szCs w:val="20"/>
              </w:rPr>
              <w:t>06/30/2021, 13:15</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14:paraId="641ED665" w14:textId="4549EA40" w:rsidR="001D52DA" w:rsidRPr="009F6C0B" w:rsidRDefault="001D52DA" w:rsidP="001D52DA">
            <w:pPr>
              <w:jc w:val="center"/>
              <w:rPr>
                <w:rFonts w:ascii="Garamond" w:hAnsi="Garamond"/>
                <w:sz w:val="20"/>
                <w:szCs w:val="20"/>
              </w:rPr>
            </w:pPr>
            <w:r w:rsidRPr="009F6C0B">
              <w:rPr>
                <w:rFonts w:ascii="Garamond" w:hAnsi="Garamond"/>
                <w:sz w:val="20"/>
                <w:szCs w:val="20"/>
              </w:rPr>
              <w:t xml:space="preserve">EXO2 </w:t>
            </w:r>
            <w:r>
              <w:rPr>
                <w:rFonts w:ascii="Garamond" w:hAnsi="Garamond"/>
                <w:sz w:val="20"/>
                <w:szCs w:val="20"/>
              </w:rPr>
              <w:br/>
            </w:r>
            <w:r w:rsidRPr="00DB6DF5">
              <w:rPr>
                <w:rFonts w:ascii="Garamond" w:hAnsi="Garamond"/>
                <w:sz w:val="20"/>
                <w:szCs w:val="20"/>
              </w:rPr>
              <w:t xml:space="preserve">599090-01 </w:t>
            </w:r>
            <w:r w:rsidRPr="009F6C0B">
              <w:rPr>
                <w:rFonts w:ascii="Garamond" w:hAnsi="Garamond"/>
                <w:sz w:val="20"/>
                <w:szCs w:val="20"/>
              </w:rPr>
              <w:t>(</w:t>
            </w:r>
            <w:r>
              <w:rPr>
                <w:rFonts w:ascii="Garamond" w:hAnsi="Garamond"/>
                <w:sz w:val="20"/>
                <w:szCs w:val="20"/>
              </w:rPr>
              <w:t>Nemo</w:t>
            </w:r>
            <w:r w:rsidRPr="009F6C0B">
              <w:rPr>
                <w:rFonts w:ascii="Garamond" w:hAnsi="Garamond"/>
                <w:sz w:val="20"/>
                <w:szCs w:val="20"/>
              </w:rPr>
              <w:t>)</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E13D32F" w14:textId="313D04C3" w:rsidR="001D52DA" w:rsidRPr="00D23F10" w:rsidRDefault="001D52DA" w:rsidP="001D52DA">
            <w:pPr>
              <w:jc w:val="center"/>
              <w:rPr>
                <w:rFonts w:ascii="Garamond" w:hAnsi="Garamond"/>
                <w:sz w:val="20"/>
                <w:szCs w:val="20"/>
              </w:rPr>
            </w:pPr>
            <w:r w:rsidRPr="001D52DA">
              <w:rPr>
                <w:rFonts w:ascii="Garamond" w:hAnsi="Garamond"/>
                <w:sz w:val="20"/>
                <w:szCs w:val="20"/>
              </w:rPr>
              <w:t>599701</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9997A88" w14:textId="16EFD8BA" w:rsidR="001D52DA" w:rsidRPr="00D23F10" w:rsidRDefault="001D52DA" w:rsidP="001D52DA">
            <w:pPr>
              <w:jc w:val="center"/>
              <w:rPr>
                <w:rFonts w:ascii="Garamond" w:hAnsi="Garamond"/>
                <w:sz w:val="20"/>
                <w:szCs w:val="20"/>
              </w:rPr>
            </w:pPr>
            <w:r w:rsidRPr="001D52DA">
              <w:rPr>
                <w:rFonts w:ascii="Garamond" w:hAnsi="Garamond"/>
                <w:sz w:val="20"/>
                <w:szCs w:val="20"/>
              </w:rPr>
              <w:t>599100-01</w:t>
            </w:r>
          </w:p>
        </w:tc>
        <w:tc>
          <w:tcPr>
            <w:tcW w:w="1093" w:type="dxa"/>
            <w:tcBorders>
              <w:top w:val="single" w:sz="4" w:space="0" w:color="auto"/>
              <w:left w:val="single" w:sz="4" w:space="0" w:color="auto"/>
              <w:bottom w:val="single" w:sz="4" w:space="0" w:color="auto"/>
              <w:right w:val="single" w:sz="4" w:space="0" w:color="auto"/>
            </w:tcBorders>
            <w:shd w:val="clear" w:color="auto" w:fill="auto"/>
            <w:vAlign w:val="center"/>
          </w:tcPr>
          <w:p w14:paraId="7FFE7FAE" w14:textId="0A5A0C2C" w:rsidR="001D52DA" w:rsidRPr="00D23F10" w:rsidRDefault="001D52DA" w:rsidP="001D52DA">
            <w:pPr>
              <w:jc w:val="center"/>
              <w:rPr>
                <w:rFonts w:ascii="Garamond" w:hAnsi="Garamond"/>
                <w:sz w:val="20"/>
                <w:szCs w:val="20"/>
              </w:rPr>
            </w:pPr>
            <w:r w:rsidRPr="001D52DA">
              <w:rPr>
                <w:rFonts w:ascii="Garamond" w:hAnsi="Garamond"/>
                <w:sz w:val="20"/>
                <w:szCs w:val="20"/>
              </w:rPr>
              <w:t>599101-01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14:paraId="617532F7" w14:textId="3B91BB18" w:rsidR="001D52DA" w:rsidRPr="00D23F10" w:rsidRDefault="001D52DA" w:rsidP="001D52DA">
            <w:pPr>
              <w:jc w:val="center"/>
              <w:rPr>
                <w:rFonts w:ascii="Garamond" w:hAnsi="Garamond"/>
                <w:sz w:val="20"/>
                <w:szCs w:val="20"/>
              </w:rPr>
            </w:pPr>
            <w:r w:rsidRPr="001D52DA">
              <w:rPr>
                <w:rFonts w:ascii="Garamond" w:hAnsi="Garamond"/>
                <w:sz w:val="20"/>
                <w:szCs w:val="20"/>
              </w:rPr>
              <w:t>599827</w:t>
            </w:r>
          </w:p>
        </w:tc>
        <w:tc>
          <w:tcPr>
            <w:tcW w:w="1046" w:type="dxa"/>
            <w:tcBorders>
              <w:top w:val="single" w:sz="4" w:space="0" w:color="auto"/>
              <w:left w:val="single" w:sz="4" w:space="0" w:color="auto"/>
              <w:bottom w:val="single" w:sz="4" w:space="0" w:color="auto"/>
              <w:right w:val="single" w:sz="4" w:space="0" w:color="auto"/>
            </w:tcBorders>
            <w:vAlign w:val="center"/>
          </w:tcPr>
          <w:p w14:paraId="68311834" w14:textId="60C349A7" w:rsidR="001D52DA" w:rsidRPr="00D23F10" w:rsidRDefault="001D52DA" w:rsidP="001D52DA">
            <w:pPr>
              <w:jc w:val="center"/>
              <w:rPr>
                <w:rFonts w:ascii="Garamond" w:hAnsi="Garamond"/>
                <w:sz w:val="20"/>
                <w:szCs w:val="20"/>
              </w:rPr>
            </w:pPr>
            <w:r w:rsidRPr="001D52DA">
              <w:rPr>
                <w:rFonts w:ascii="Garamond" w:hAnsi="Garamond"/>
                <w:sz w:val="20"/>
                <w:szCs w:val="20"/>
              </w:rPr>
              <w:t>599103-01</w:t>
            </w:r>
          </w:p>
        </w:tc>
      </w:tr>
    </w:tbl>
    <w:p w14:paraId="107B6B66" w14:textId="31AC9843" w:rsidR="00295A23" w:rsidRDefault="00295A23"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70"/>
      </w:tblGrid>
      <w:tr w:rsidR="00295A23" w:rsidRPr="00AB4564" w14:paraId="4A6EBC24" w14:textId="77777777" w:rsidTr="4C828343">
        <w:trPr>
          <w:trHeight w:val="300"/>
        </w:trPr>
        <w:tc>
          <w:tcPr>
            <w:tcW w:w="9900" w:type="dxa"/>
            <w:gridSpan w:val="8"/>
            <w:tcBorders>
              <w:top w:val="single" w:sz="4" w:space="0" w:color="auto"/>
              <w:bottom w:val="single" w:sz="4" w:space="0" w:color="auto"/>
              <w:right w:val="single" w:sz="4" w:space="0" w:color="auto"/>
            </w:tcBorders>
            <w:noWrap/>
            <w:vAlign w:val="center"/>
          </w:tcPr>
          <w:p w14:paraId="0FA86671" w14:textId="649C3F5D" w:rsidR="00295A23" w:rsidRPr="005D0B3A" w:rsidRDefault="00295A23" w:rsidP="00DB6DF5">
            <w:pPr>
              <w:rPr>
                <w:rFonts w:ascii="Garamond" w:hAnsi="Garamond"/>
                <w:b/>
                <w:color w:val="000000"/>
                <w:sz w:val="20"/>
                <w:szCs w:val="20"/>
              </w:rPr>
            </w:pPr>
            <w:r w:rsidRPr="005D0B3A">
              <w:rPr>
                <w:rFonts w:ascii="Garamond" w:hAnsi="Garamond"/>
                <w:b/>
                <w:color w:val="000000"/>
                <w:sz w:val="20"/>
                <w:szCs w:val="20"/>
              </w:rPr>
              <w:t>Fort Matanzas</w:t>
            </w:r>
          </w:p>
        </w:tc>
      </w:tr>
      <w:tr w:rsidR="00295A23" w:rsidRPr="00AB4564" w14:paraId="4CAB2AD6" w14:textId="77777777" w:rsidTr="4C828343">
        <w:trPr>
          <w:trHeight w:val="300"/>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7CEB5D6A"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Deployment</w:t>
            </w:r>
          </w:p>
          <w:p w14:paraId="0268CC90" w14:textId="6C6BB30D" w:rsidR="00295A23" w:rsidRPr="005D0B3A" w:rsidRDefault="00295A23" w:rsidP="005D0B3A">
            <w:pPr>
              <w:jc w:val="center"/>
              <w:rPr>
                <w:rFonts w:ascii="Garamond" w:hAnsi="Garamond"/>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AC0EA30" w14:textId="77777777" w:rsidR="00295A23" w:rsidRPr="005D0B3A" w:rsidRDefault="00295A23" w:rsidP="005D0B3A">
            <w:pPr>
              <w:pStyle w:val="NoSpacing"/>
              <w:jc w:val="center"/>
              <w:rPr>
                <w:rFonts w:ascii="Garamond" w:hAnsi="Garamond"/>
                <w:sz w:val="20"/>
                <w:szCs w:val="20"/>
              </w:rPr>
            </w:pPr>
            <w:r w:rsidRPr="005D0B3A">
              <w:rPr>
                <w:rFonts w:ascii="Garamond" w:hAnsi="Garamond"/>
                <w:sz w:val="20"/>
                <w:szCs w:val="20"/>
              </w:rPr>
              <w:t>Retrieval</w:t>
            </w:r>
          </w:p>
          <w:p w14:paraId="097C7267" w14:textId="55E52600" w:rsidR="00295A23" w:rsidRPr="005D0B3A" w:rsidRDefault="00295A23" w:rsidP="005D0B3A">
            <w:pPr>
              <w:pStyle w:val="NoSpacing"/>
              <w:jc w:val="center"/>
              <w:rPr>
                <w:rFonts w:ascii="Garamond" w:hAnsi="Garamond"/>
                <w:color w:val="000000" w:themeColor="text1"/>
                <w:sz w:val="20"/>
                <w:szCs w:val="20"/>
              </w:rPr>
            </w:pPr>
            <w:r w:rsidRPr="005D0B3A">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63D94D8" w14:textId="52EFC3DD" w:rsidR="00295A23" w:rsidRPr="005D0B3A" w:rsidRDefault="00295A23" w:rsidP="005D0B3A">
            <w:pPr>
              <w:jc w:val="center"/>
              <w:rPr>
                <w:rFonts w:ascii="Garamond" w:hAnsi="Garamond" w:cs="Calibri"/>
                <w:color w:val="000000"/>
                <w:sz w:val="20"/>
                <w:szCs w:val="20"/>
              </w:rPr>
            </w:pPr>
            <w:r w:rsidRPr="005D0B3A">
              <w:rPr>
                <w:rFonts w:ascii="Garamond" w:hAnsi="Garamond"/>
                <w:sz w:val="20"/>
                <w:szCs w:val="20"/>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383C827" w14:textId="5339C469"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1A23265" w14:textId="1BAA239C" w:rsidR="00295A23" w:rsidRPr="005D0B3A" w:rsidRDefault="00295A23" w:rsidP="005D0B3A">
            <w:pPr>
              <w:jc w:val="center"/>
              <w:rPr>
                <w:rFonts w:ascii="Garamond" w:hAnsi="Garamond" w:cs="Calibri"/>
                <w:color w:val="000000"/>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67448C3" w14:textId="6BADA6A2" w:rsidR="00295A23" w:rsidRPr="005D0B3A" w:rsidRDefault="00295A23" w:rsidP="005D0B3A">
            <w:pPr>
              <w:jc w:val="center"/>
              <w:rPr>
                <w:rFonts w:ascii="Garamond" w:hAnsi="Garamond" w:cs="Calibri"/>
                <w:color w:val="000000"/>
                <w:sz w:val="20"/>
                <w:szCs w:val="20"/>
              </w:rPr>
            </w:pPr>
            <w:proofErr w:type="spellStart"/>
            <w:r w:rsidRPr="005D0B3A">
              <w:rPr>
                <w:rFonts w:ascii="Garamond" w:hAnsi="Garamond"/>
                <w:bCs/>
                <w:sz w:val="20"/>
                <w:szCs w:val="20"/>
              </w:rPr>
              <w:t>Turb</w:t>
            </w:r>
            <w:proofErr w:type="spellEnd"/>
            <w:r w:rsidRPr="005D0B3A">
              <w:rPr>
                <w:rFonts w:ascii="Garamond" w:hAnsi="Garamond"/>
                <w:bCs/>
                <w:sz w:val="20"/>
                <w:szCs w:val="20"/>
              </w:rPr>
              <w:t xml:space="preserve">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184A1D" w14:textId="7FDE7A3A" w:rsidR="00295A23" w:rsidRPr="005D0B3A" w:rsidRDefault="00295A23" w:rsidP="005D0B3A">
            <w:pPr>
              <w:jc w:val="center"/>
              <w:rPr>
                <w:rFonts w:ascii="Garamond" w:hAnsi="Garamond" w:cs="Calibri"/>
                <w:color w:val="000000"/>
                <w:sz w:val="20"/>
                <w:szCs w:val="20"/>
              </w:rPr>
            </w:pPr>
            <w:r w:rsidRPr="005D0B3A">
              <w:rPr>
                <w:rFonts w:ascii="Garamond" w:hAnsi="Garamond"/>
                <w:bCs/>
                <w:sz w:val="20"/>
                <w:szCs w:val="20"/>
              </w:rPr>
              <w:t>Cond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E01C51" w14:textId="1503FA22" w:rsidR="00295A23" w:rsidRPr="005D0B3A" w:rsidRDefault="00295A23" w:rsidP="005D0B3A">
            <w:pPr>
              <w:jc w:val="center"/>
              <w:rPr>
                <w:rFonts w:ascii="Garamond" w:hAnsi="Garamond"/>
                <w:color w:val="000000"/>
                <w:sz w:val="20"/>
                <w:szCs w:val="20"/>
              </w:rPr>
            </w:pPr>
            <w:proofErr w:type="spellStart"/>
            <w:r w:rsidRPr="005D0B3A">
              <w:rPr>
                <w:rFonts w:ascii="Garamond" w:hAnsi="Garamond"/>
                <w:bCs/>
                <w:sz w:val="20"/>
                <w:szCs w:val="20"/>
              </w:rPr>
              <w:t>Chloro</w:t>
            </w:r>
            <w:proofErr w:type="spellEnd"/>
            <w:r w:rsidRPr="005D0B3A">
              <w:rPr>
                <w:rFonts w:ascii="Garamond" w:hAnsi="Garamond"/>
                <w:bCs/>
                <w:sz w:val="20"/>
                <w:szCs w:val="20"/>
              </w:rPr>
              <w:t xml:space="preserve">   Model   Number</w:t>
            </w:r>
          </w:p>
        </w:tc>
      </w:tr>
      <w:tr w:rsidR="00DB6DF5" w:rsidRPr="00AB4564" w14:paraId="5837A12E" w14:textId="77777777" w:rsidTr="4C828343">
        <w:trPr>
          <w:trHeight w:val="300"/>
        </w:trPr>
        <w:tc>
          <w:tcPr>
            <w:tcW w:w="1350" w:type="dxa"/>
            <w:tcBorders>
              <w:top w:val="single" w:sz="4" w:space="0" w:color="auto"/>
              <w:bottom w:val="single" w:sz="4" w:space="0" w:color="auto"/>
              <w:right w:val="single" w:sz="4" w:space="0" w:color="auto"/>
            </w:tcBorders>
            <w:noWrap/>
            <w:vAlign w:val="center"/>
          </w:tcPr>
          <w:p w14:paraId="580AB549" w14:textId="093C2301" w:rsidR="00DB6DF5" w:rsidRPr="003A326E" w:rsidRDefault="00DB6DF5" w:rsidP="00DB6DF5">
            <w:pPr>
              <w:jc w:val="center"/>
              <w:rPr>
                <w:rFonts w:ascii="Garamond" w:hAnsi="Garamond"/>
                <w:color w:val="000000"/>
                <w:sz w:val="20"/>
                <w:szCs w:val="20"/>
              </w:rPr>
            </w:pPr>
            <w:r w:rsidRPr="004763A2">
              <w:rPr>
                <w:rFonts w:ascii="Garamond" w:hAnsi="Garamond"/>
                <w:color w:val="000000"/>
                <w:sz w:val="20"/>
                <w:szCs w:val="20"/>
              </w:rPr>
              <w:t>12/16/2020,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98837" w14:textId="63179ED9" w:rsidR="00DB6DF5" w:rsidRPr="003A326E" w:rsidRDefault="00DB6DF5" w:rsidP="00DB6DF5">
            <w:pPr>
              <w:pStyle w:val="NoSpacing"/>
              <w:jc w:val="center"/>
              <w:rPr>
                <w:rFonts w:ascii="Garamond" w:hAnsi="Garamond"/>
                <w:color w:val="000000"/>
                <w:sz w:val="20"/>
                <w:szCs w:val="20"/>
              </w:rPr>
            </w:pPr>
            <w:r w:rsidRPr="004763A2">
              <w:rPr>
                <w:rFonts w:ascii="Garamond" w:hAnsi="Garamond"/>
                <w:color w:val="000000"/>
                <w:sz w:val="20"/>
                <w:szCs w:val="20"/>
              </w:rPr>
              <w:t>01/06/2021, 09:00</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D4B5F87" w14:textId="5CEC96C7" w:rsidR="00DB6DF5" w:rsidRPr="004763A2" w:rsidRDefault="00DB6DF5" w:rsidP="00DB6DF5">
            <w:pPr>
              <w:jc w:val="center"/>
              <w:rPr>
                <w:rFonts w:ascii="Garamond" w:hAnsi="Garamond"/>
                <w:color w:val="000000"/>
                <w:sz w:val="20"/>
                <w:szCs w:val="20"/>
              </w:rPr>
            </w:pPr>
            <w:r w:rsidRPr="004763A2">
              <w:rPr>
                <w:rFonts w:ascii="Garamond" w:hAnsi="Garamond"/>
                <w:color w:val="000000"/>
                <w:sz w:val="20"/>
                <w:szCs w:val="20"/>
              </w:rPr>
              <w:t xml:space="preserve">EXO2 </w:t>
            </w:r>
            <w:r w:rsidR="004763A2" w:rsidRPr="005D0B3A">
              <w:rPr>
                <w:rFonts w:ascii="Garamond" w:hAnsi="Garamond"/>
                <w:color w:val="000000"/>
                <w:sz w:val="20"/>
                <w:szCs w:val="20"/>
              </w:rPr>
              <w:t xml:space="preserve">599090-01 </w:t>
            </w:r>
            <w:r w:rsidRPr="004763A2">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9C84B4" w14:textId="468D73EB"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9BABE1" w14:textId="46BEDB5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1DC34F" w14:textId="22F1D906"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DA8F1B" w14:textId="331F800A"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CB0DDBE" w14:textId="5A7FD6B3" w:rsidR="00DB6DF5" w:rsidRPr="004763A2" w:rsidRDefault="00DB6DF5"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7E3F70" w:rsidRPr="00AB4564" w14:paraId="22FE5C4D"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7C32476B" w14:textId="6A38F534"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01/06/2021,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AD3C6" w14:textId="2623B76A"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01/27/2021,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CB2F2A" w14:textId="44D6304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DD4F1A" w14:textId="2C57F7E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0610D" w14:textId="45CE09E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809EF" w14:textId="0C5F74A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720A57" w14:textId="450A32C8"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4037077" w14:textId="334B0AE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46FA981A"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524DFD26" w14:textId="0F9B59E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01/27/2021,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5850E" w14:textId="55D4801B"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02/17/2021,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FE334B" w14:textId="6806C75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02897C" w14:textId="60ED4CF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61073B" w14:textId="0AAEFA99"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5F2A38" w14:textId="75D0890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5A45" w14:textId="5C25123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70ADE30" w14:textId="153928B1"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0C76C046"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0199AC9C" w14:textId="094B210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02/17/2021,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F93E4" w14:textId="223F817C"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03/03/2021,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C598D03" w14:textId="671A539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8382C7" w14:textId="4CDADE2D"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3D1291" w14:textId="038A2FF4"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FE0B55" w14:textId="675E61AE"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05A0BB" w14:textId="2AD6395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6F41280" w14:textId="77626C0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7E9EB9FF"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758160C8" w14:textId="5FC6E485"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03/03/2021,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ADDA7" w14:textId="6C39B27B"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03/17/2021,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C63964" w14:textId="78065CF0"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94968E" w14:textId="15D68BC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0AEA3" w14:textId="62BD1F4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18702A" w14:textId="0C665D76"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3EA01" w14:textId="4E1C29D8"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884EDAC" w14:textId="297E233B"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7E3F70" w:rsidRPr="00AB4564" w14:paraId="3E0DE443" w14:textId="77777777" w:rsidTr="007E3F70">
        <w:trPr>
          <w:trHeight w:val="300"/>
        </w:trPr>
        <w:tc>
          <w:tcPr>
            <w:tcW w:w="1350" w:type="dxa"/>
            <w:tcBorders>
              <w:top w:val="single" w:sz="4" w:space="0" w:color="auto"/>
              <w:bottom w:val="single" w:sz="4" w:space="0" w:color="auto"/>
              <w:right w:val="single" w:sz="4" w:space="0" w:color="auto"/>
            </w:tcBorders>
            <w:noWrap/>
            <w:vAlign w:val="center"/>
          </w:tcPr>
          <w:p w14:paraId="3D42F768" w14:textId="7F28F3B2"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03/17/2021,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1A1DBB" w14:textId="6119E4E1" w:rsidR="007E3F70" w:rsidRPr="004763A2" w:rsidRDefault="007E3F70" w:rsidP="007E3F70">
            <w:pPr>
              <w:pStyle w:val="NoSpacing"/>
              <w:jc w:val="center"/>
              <w:rPr>
                <w:rFonts w:ascii="Garamond" w:hAnsi="Garamond"/>
                <w:color w:val="000000"/>
                <w:sz w:val="20"/>
                <w:szCs w:val="20"/>
              </w:rPr>
            </w:pPr>
            <w:r w:rsidRPr="007E3F70">
              <w:rPr>
                <w:rFonts w:ascii="Garamond" w:hAnsi="Garamond"/>
                <w:color w:val="000000"/>
                <w:sz w:val="20"/>
                <w:szCs w:val="20"/>
              </w:rPr>
              <w:t>03/31/2021,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F37DAD" w14:textId="2728582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 xml:space="preserve">EXO2 </w:t>
            </w:r>
            <w:r w:rsidRPr="005D0B3A">
              <w:rPr>
                <w:rFonts w:ascii="Garamond" w:hAnsi="Garamond"/>
                <w:color w:val="000000"/>
                <w:sz w:val="20"/>
                <w:szCs w:val="20"/>
              </w:rPr>
              <w:t xml:space="preserve">599090-01 </w:t>
            </w:r>
            <w:r w:rsidRPr="007E3F70">
              <w:rPr>
                <w:rFonts w:ascii="Garamond" w:hAnsi="Garamond"/>
                <w:color w:val="000000"/>
                <w:sz w:val="20"/>
                <w:szCs w:val="20"/>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294186" w14:textId="671A4727"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C365E8" w14:textId="76289043"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293FEA" w14:textId="0D33462A"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85AFB1" w14:textId="03177B6C"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1B1D38F" w14:textId="36E6A09F" w:rsidR="007E3F70" w:rsidRPr="004763A2" w:rsidRDefault="007E3F70" w:rsidP="007E3F70">
            <w:pPr>
              <w:jc w:val="center"/>
              <w:rPr>
                <w:rFonts w:ascii="Garamond" w:hAnsi="Garamond"/>
                <w:color w:val="000000"/>
                <w:sz w:val="20"/>
                <w:szCs w:val="20"/>
              </w:rPr>
            </w:pPr>
            <w:r w:rsidRPr="007E3F70">
              <w:rPr>
                <w:rFonts w:ascii="Garamond" w:hAnsi="Garamond"/>
                <w:color w:val="000000"/>
                <w:sz w:val="20"/>
                <w:szCs w:val="20"/>
              </w:rPr>
              <w:t>599103-01</w:t>
            </w:r>
          </w:p>
        </w:tc>
      </w:tr>
      <w:tr w:rsidR="000559FE" w:rsidRPr="00AB4564" w14:paraId="74AD5D26"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5C098271" w14:textId="1145BDD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03/31/2021</w:t>
            </w:r>
            <w:r>
              <w:rPr>
                <w:rFonts w:ascii="Garamond" w:hAnsi="Garamond" w:cs="Calibri"/>
                <w:color w:val="000000"/>
                <w:sz w:val="20"/>
                <w:szCs w:val="20"/>
              </w:rPr>
              <w:t>,</w:t>
            </w:r>
            <w:r w:rsidRPr="000559FE">
              <w:rPr>
                <w:rFonts w:ascii="Garamond" w:hAnsi="Garamond" w:cs="Calibri"/>
                <w:color w:val="000000"/>
                <w:sz w:val="20"/>
                <w:szCs w:val="20"/>
              </w:rPr>
              <w:t xml:space="preserve">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DFDCB" w14:textId="2ADD4527"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04/13/2021</w:t>
            </w:r>
            <w:r>
              <w:rPr>
                <w:rFonts w:ascii="Garamond" w:hAnsi="Garamond" w:cs="Calibri"/>
                <w:color w:val="000000"/>
                <w:sz w:val="20"/>
                <w:szCs w:val="20"/>
              </w:rPr>
              <w:t>,</w:t>
            </w:r>
            <w:r w:rsidRPr="000559FE">
              <w:rPr>
                <w:rFonts w:ascii="Garamond" w:hAnsi="Garamond" w:cs="Calibri"/>
                <w:color w:val="000000"/>
                <w:sz w:val="20"/>
                <w:szCs w:val="20"/>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5E3F4C" w14:textId="2C812F23"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AF057A" w14:textId="7B68F0E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D71DC02" w14:textId="06BD6ECC"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120587" w14:textId="2C504ACC"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6AECD9" w14:textId="1F5240E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B0D34BE" w14:textId="31910B74"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3D5461DC"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4BABCD68" w14:textId="3B9081A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04/13/2021</w:t>
            </w:r>
            <w:r>
              <w:rPr>
                <w:rFonts w:ascii="Garamond" w:hAnsi="Garamond" w:cs="Calibri"/>
                <w:color w:val="000000"/>
                <w:sz w:val="20"/>
                <w:szCs w:val="20"/>
              </w:rPr>
              <w:t>,</w:t>
            </w:r>
            <w:r w:rsidRPr="000559FE">
              <w:rPr>
                <w:rFonts w:ascii="Garamond" w:hAnsi="Garamond" w:cs="Calibri"/>
                <w:color w:val="000000"/>
                <w:sz w:val="20"/>
                <w:szCs w:val="20"/>
              </w:rPr>
              <w:t xml:space="preserve">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3FE47" w14:textId="0053D349"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04/28/2021</w:t>
            </w:r>
            <w:r>
              <w:rPr>
                <w:rFonts w:ascii="Garamond" w:hAnsi="Garamond" w:cs="Calibri"/>
                <w:color w:val="000000"/>
                <w:sz w:val="20"/>
                <w:szCs w:val="20"/>
              </w:rPr>
              <w:t>,</w:t>
            </w:r>
            <w:r w:rsidRPr="000559FE">
              <w:rPr>
                <w:rFonts w:ascii="Garamond" w:hAnsi="Garamond" w:cs="Calibri"/>
                <w:color w:val="000000"/>
                <w:sz w:val="20"/>
                <w:szCs w:val="20"/>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EB385" w14:textId="72FA28DB"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E9EB55" w14:textId="03EE99D3"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F5D294" w14:textId="24712EB2"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9C422B" w14:textId="2519161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A3539F" w14:textId="4E7054E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ECBD91A" w14:textId="4675194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7A2DB883"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6A848884" w14:textId="31C9AA85"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04/28/2021</w:t>
            </w:r>
            <w:r>
              <w:rPr>
                <w:rFonts w:ascii="Garamond" w:hAnsi="Garamond" w:cs="Calibri"/>
                <w:color w:val="000000"/>
                <w:sz w:val="20"/>
                <w:szCs w:val="20"/>
              </w:rPr>
              <w:t>,</w:t>
            </w:r>
            <w:r w:rsidRPr="000559FE">
              <w:rPr>
                <w:rFonts w:ascii="Garamond" w:hAnsi="Garamond" w:cs="Calibri"/>
                <w:color w:val="000000"/>
                <w:sz w:val="20"/>
                <w:szCs w:val="20"/>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62A62" w14:textId="53A87315"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05/19/2021</w:t>
            </w:r>
            <w:r>
              <w:rPr>
                <w:rFonts w:ascii="Garamond" w:hAnsi="Garamond" w:cs="Calibri"/>
                <w:color w:val="000000"/>
                <w:sz w:val="20"/>
                <w:szCs w:val="20"/>
              </w:rPr>
              <w:t>,</w:t>
            </w:r>
            <w:r w:rsidRPr="000559FE">
              <w:rPr>
                <w:rFonts w:ascii="Garamond" w:hAnsi="Garamond" w:cs="Calibri"/>
                <w:color w:val="000000"/>
                <w:sz w:val="20"/>
                <w:szCs w:val="20"/>
              </w:rPr>
              <w:t xml:space="preserve">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44EA29" w14:textId="01FE3CEB"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D80AC5" w14:textId="738FE74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222CA4" w14:textId="15567A1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759D6" w14:textId="319706B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E1A71" w14:textId="09E9A16E"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5A947A0" w14:textId="62E2B19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4D1C8FD3"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087BA653" w14:textId="209F9087"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05/19/2021</w:t>
            </w:r>
            <w:r>
              <w:rPr>
                <w:rFonts w:ascii="Garamond" w:hAnsi="Garamond" w:cs="Calibri"/>
                <w:color w:val="000000"/>
                <w:sz w:val="20"/>
                <w:szCs w:val="20"/>
              </w:rPr>
              <w:t>,</w:t>
            </w:r>
            <w:r w:rsidRPr="000559FE">
              <w:rPr>
                <w:rFonts w:ascii="Garamond" w:hAnsi="Garamond" w:cs="Calibri"/>
                <w:color w:val="000000"/>
                <w:sz w:val="20"/>
                <w:szCs w:val="20"/>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680A" w14:textId="3F91B3B8"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06/02/2021</w:t>
            </w:r>
            <w:r>
              <w:rPr>
                <w:rFonts w:ascii="Garamond" w:hAnsi="Garamond" w:cs="Calibri"/>
                <w:color w:val="000000"/>
                <w:sz w:val="20"/>
                <w:szCs w:val="20"/>
              </w:rPr>
              <w:t>,</w:t>
            </w:r>
            <w:r w:rsidRPr="000559FE">
              <w:rPr>
                <w:rFonts w:ascii="Garamond" w:hAnsi="Garamond" w:cs="Calibri"/>
                <w:color w:val="000000"/>
                <w:sz w:val="20"/>
                <w:szCs w:val="20"/>
              </w:rPr>
              <w:t xml:space="preserve">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AC0FB6" w14:textId="1173B175"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E3AF47" w14:textId="72A86E6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821DE" w14:textId="2DC46D70"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C80AC7" w14:textId="63A72B44"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5258EC" w14:textId="1F33B7C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02A2D66" w14:textId="1E1E329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51F4BD07"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3C9041F4" w14:textId="2478473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lastRenderedPageBreak/>
              <w:t>06/02/2021</w:t>
            </w:r>
            <w:r>
              <w:rPr>
                <w:rFonts w:ascii="Garamond" w:hAnsi="Garamond" w:cs="Calibri"/>
                <w:color w:val="000000"/>
                <w:sz w:val="20"/>
                <w:szCs w:val="20"/>
              </w:rPr>
              <w:t>,</w:t>
            </w:r>
            <w:r w:rsidRPr="000559FE">
              <w:rPr>
                <w:rFonts w:ascii="Garamond" w:hAnsi="Garamond" w:cs="Calibri"/>
                <w:color w:val="000000"/>
                <w:sz w:val="20"/>
                <w:szCs w:val="20"/>
              </w:rPr>
              <w:t xml:space="preserve"> 08:30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3EF666" w14:textId="7488CF9D" w:rsidR="000559FE" w:rsidRPr="000559FE" w:rsidRDefault="000559FE" w:rsidP="000559FE">
            <w:pPr>
              <w:pStyle w:val="NoSpacing"/>
              <w:jc w:val="center"/>
              <w:rPr>
                <w:rFonts w:ascii="Garamond" w:hAnsi="Garamond"/>
                <w:color w:val="000000"/>
                <w:sz w:val="20"/>
                <w:szCs w:val="20"/>
              </w:rPr>
            </w:pPr>
            <w:r w:rsidRPr="000559FE">
              <w:rPr>
                <w:rFonts w:ascii="Garamond" w:hAnsi="Garamond" w:cs="Calibri"/>
                <w:color w:val="000000"/>
                <w:sz w:val="20"/>
                <w:szCs w:val="20"/>
              </w:rPr>
              <w:t>06/16/2021</w:t>
            </w:r>
            <w:r>
              <w:rPr>
                <w:rFonts w:ascii="Garamond" w:hAnsi="Garamond" w:cs="Calibri"/>
                <w:color w:val="000000"/>
                <w:sz w:val="20"/>
                <w:szCs w:val="20"/>
              </w:rPr>
              <w:t>,</w:t>
            </w:r>
            <w:r w:rsidRPr="000559FE">
              <w:rPr>
                <w:rFonts w:ascii="Garamond" w:hAnsi="Garamond" w:cs="Calibri"/>
                <w:color w:val="000000"/>
                <w:sz w:val="20"/>
                <w:szCs w:val="20"/>
              </w:rPr>
              <w:t xml:space="preserve">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7F68D7" w14:textId="1E6B7DD2"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E5EC61" w14:textId="42A03691"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AA0AC6" w14:textId="0787E13E"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6C16FD" w14:textId="02D8A9D8"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BA9F35" w14:textId="4CF87E4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7A900B" w14:textId="7411A6E9"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r w:rsidR="000559FE" w:rsidRPr="00AB4564" w14:paraId="7D32EB7E" w14:textId="77777777" w:rsidTr="000559FE">
        <w:trPr>
          <w:trHeight w:val="300"/>
        </w:trPr>
        <w:tc>
          <w:tcPr>
            <w:tcW w:w="1350" w:type="dxa"/>
            <w:tcBorders>
              <w:top w:val="single" w:sz="4" w:space="0" w:color="auto"/>
              <w:bottom w:val="single" w:sz="4" w:space="0" w:color="auto"/>
              <w:right w:val="single" w:sz="4" w:space="0" w:color="auto"/>
            </w:tcBorders>
            <w:noWrap/>
            <w:vAlign w:val="center"/>
          </w:tcPr>
          <w:p w14:paraId="5D8BB50B" w14:textId="3550B6FD"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06/16/2021</w:t>
            </w:r>
            <w:r>
              <w:rPr>
                <w:rFonts w:ascii="Garamond" w:hAnsi="Garamond" w:cs="Calibri"/>
                <w:color w:val="000000"/>
                <w:sz w:val="20"/>
                <w:szCs w:val="20"/>
              </w:rPr>
              <w:t>,</w:t>
            </w:r>
            <w:r w:rsidRPr="000559FE">
              <w:rPr>
                <w:rFonts w:ascii="Garamond" w:hAnsi="Garamond" w:cs="Calibri"/>
                <w:color w:val="000000"/>
                <w:sz w:val="20"/>
                <w:szCs w:val="20"/>
              </w:rPr>
              <w:t xml:space="preserve">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D3E70" w14:textId="54D57131" w:rsidR="000559FE" w:rsidRPr="000559FE" w:rsidRDefault="000559FE" w:rsidP="000559FE">
            <w:pPr>
              <w:pStyle w:val="NoSpacing"/>
              <w:jc w:val="center"/>
              <w:rPr>
                <w:rFonts w:ascii="Garamond" w:hAnsi="Garamond"/>
                <w:color w:val="000000"/>
                <w:sz w:val="20"/>
                <w:szCs w:val="20"/>
              </w:rPr>
            </w:pPr>
            <w:r w:rsidRPr="000559FE">
              <w:rPr>
                <w:rFonts w:ascii="Garamond" w:hAnsi="Garamond"/>
                <w:color w:val="000000"/>
                <w:sz w:val="20"/>
                <w:szCs w:val="20"/>
              </w:rPr>
              <w:t>06/30/2021,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41278E" w14:textId="213FBC4E" w:rsidR="000559FE" w:rsidRPr="000559FE" w:rsidRDefault="000559FE" w:rsidP="000559FE">
            <w:pPr>
              <w:jc w:val="center"/>
              <w:rPr>
                <w:rFonts w:ascii="Garamond" w:hAnsi="Garamond"/>
                <w:color w:val="000000"/>
                <w:sz w:val="20"/>
                <w:szCs w:val="20"/>
              </w:rPr>
            </w:pPr>
            <w:r w:rsidRPr="000559FE">
              <w:rPr>
                <w:rFonts w:ascii="Garamond" w:hAnsi="Garamond"/>
                <w:color w:val="000000"/>
                <w:sz w:val="20"/>
                <w:szCs w:val="20"/>
              </w:rPr>
              <w:t>EXO2 599090-01 (Megalops)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973666" w14:textId="175A27BA"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20EA94A" w14:textId="643D3B2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816B99" w14:textId="1C13CAA6"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09C61D" w14:textId="3E51F69B"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1023833" w14:textId="696E69E7" w:rsidR="000559FE" w:rsidRPr="000559FE" w:rsidRDefault="000559FE" w:rsidP="000559FE">
            <w:pPr>
              <w:jc w:val="center"/>
              <w:rPr>
                <w:rFonts w:ascii="Garamond" w:hAnsi="Garamond"/>
                <w:color w:val="000000"/>
                <w:sz w:val="20"/>
                <w:szCs w:val="20"/>
              </w:rPr>
            </w:pPr>
            <w:r w:rsidRPr="000559FE">
              <w:rPr>
                <w:rFonts w:ascii="Garamond" w:hAnsi="Garamond" w:cs="Calibri"/>
                <w:color w:val="000000"/>
                <w:sz w:val="20"/>
                <w:szCs w:val="20"/>
              </w:rPr>
              <w:t>599103-01</w:t>
            </w:r>
          </w:p>
        </w:tc>
      </w:tr>
    </w:tbl>
    <w:p w14:paraId="30BA04ED" w14:textId="77777777" w:rsidR="008B116B" w:rsidRPr="00090E26" w:rsidRDefault="008B116B"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170"/>
        <w:gridCol w:w="1170"/>
        <w:gridCol w:w="1170"/>
        <w:gridCol w:w="1170"/>
        <w:gridCol w:w="1170"/>
      </w:tblGrid>
      <w:tr w:rsidR="00280F68" w:rsidRPr="00090E26" w14:paraId="391C5DB1" w14:textId="77777777" w:rsidTr="4C828343">
        <w:trPr>
          <w:trHeight w:val="323"/>
        </w:trPr>
        <w:tc>
          <w:tcPr>
            <w:tcW w:w="9900" w:type="dxa"/>
            <w:gridSpan w:val="8"/>
            <w:tcBorders>
              <w:top w:val="single" w:sz="4" w:space="0" w:color="auto"/>
              <w:bottom w:val="single" w:sz="4" w:space="0" w:color="auto"/>
            </w:tcBorders>
            <w:shd w:val="clear" w:color="auto" w:fill="auto"/>
            <w:noWrap/>
            <w:vAlign w:val="center"/>
          </w:tcPr>
          <w:p w14:paraId="6B5BBADB" w14:textId="77777777" w:rsidR="00280F68" w:rsidRPr="005B10E7" w:rsidRDefault="00280F68" w:rsidP="00280F68">
            <w:pPr>
              <w:pStyle w:val="NoSpacing"/>
              <w:rPr>
                <w:rFonts w:ascii="Garamond" w:hAnsi="Garamond"/>
                <w:b/>
                <w:bCs/>
                <w:sz w:val="20"/>
                <w:szCs w:val="20"/>
              </w:rPr>
            </w:pPr>
            <w:r w:rsidRPr="005B10E7">
              <w:rPr>
                <w:rFonts w:ascii="Garamond" w:hAnsi="Garamond"/>
                <w:b/>
                <w:bCs/>
                <w:sz w:val="20"/>
                <w:szCs w:val="20"/>
              </w:rPr>
              <w:t>Pellicer Creek</w:t>
            </w:r>
          </w:p>
        </w:tc>
      </w:tr>
      <w:tr w:rsidR="00280F68" w:rsidRPr="00090E26" w14:paraId="5CB1FA23" w14:textId="77777777" w:rsidTr="4C828343">
        <w:trPr>
          <w:trHeight w:val="539"/>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10432C2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Deployment</w:t>
            </w:r>
          </w:p>
          <w:p w14:paraId="7C011693" w14:textId="77777777" w:rsidR="00280F68" w:rsidRPr="005B10E7" w:rsidRDefault="00280F68" w:rsidP="00090E26">
            <w:pPr>
              <w:pStyle w:val="NoSpacing"/>
              <w:jc w:val="center"/>
              <w:rPr>
                <w:rFonts w:ascii="Garamond" w:hAnsi="Garamond"/>
                <w:b/>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50CBF9C4"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Retrieval</w:t>
            </w:r>
          </w:p>
          <w:p w14:paraId="3C39B17D"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E7B9" w14:textId="77777777" w:rsidR="00280F68" w:rsidRPr="005B10E7" w:rsidRDefault="00280F68" w:rsidP="00090E26">
            <w:pPr>
              <w:pStyle w:val="NoSpacing"/>
              <w:jc w:val="center"/>
              <w:rPr>
                <w:rFonts w:ascii="Garamond" w:hAnsi="Garamond"/>
                <w:sz w:val="20"/>
                <w:szCs w:val="20"/>
              </w:rPr>
            </w:pPr>
            <w:r w:rsidRPr="005B10E7">
              <w:rPr>
                <w:rFonts w:ascii="Garamond" w:hAnsi="Garamond"/>
                <w:sz w:val="20"/>
                <w:szCs w:val="20"/>
              </w:rPr>
              <w:t>Data sonde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78597C"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20DA325" w14:textId="3F407FAA" w:rsidR="00280F68" w:rsidRPr="005B10E7" w:rsidRDefault="1BB0EB82" w:rsidP="4C828343">
            <w:pPr>
              <w:pStyle w:val="NoSpacing"/>
              <w:jc w:val="center"/>
              <w:rPr>
                <w:rFonts w:ascii="Garamond" w:hAnsi="Garamond"/>
                <w:sz w:val="20"/>
                <w:szCs w:val="20"/>
              </w:rPr>
            </w:pPr>
            <w:r w:rsidRPr="4C828343">
              <w:rPr>
                <w:rFonts w:ascii="Garamond" w:hAnsi="Garamond"/>
                <w:sz w:val="20"/>
                <w:szCs w:val="20"/>
              </w:rPr>
              <w:t>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03885A8" w14:textId="77777777" w:rsidR="00280F68" w:rsidRPr="005B10E7" w:rsidRDefault="00280F68" w:rsidP="00090E26">
            <w:pPr>
              <w:pStyle w:val="NoSpacing"/>
              <w:jc w:val="center"/>
              <w:rPr>
                <w:rFonts w:ascii="Garamond" w:hAnsi="Garamond"/>
                <w:bCs/>
                <w:sz w:val="20"/>
                <w:szCs w:val="20"/>
              </w:rPr>
            </w:pPr>
            <w:proofErr w:type="spellStart"/>
            <w:r w:rsidRPr="005B10E7">
              <w:rPr>
                <w:rFonts w:ascii="Garamond" w:hAnsi="Garamond"/>
                <w:bCs/>
                <w:sz w:val="20"/>
                <w:szCs w:val="20"/>
              </w:rPr>
              <w:t>Turb</w:t>
            </w:r>
            <w:proofErr w:type="spellEnd"/>
            <w:r w:rsidRPr="005B10E7">
              <w:rPr>
                <w:rFonts w:ascii="Garamond" w:hAnsi="Garamond"/>
                <w:bCs/>
                <w:sz w:val="20"/>
                <w:szCs w:val="20"/>
              </w:rPr>
              <w:t xml:space="preserve">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136C2EE3" w14:textId="77777777" w:rsidR="00280F68" w:rsidRPr="005B10E7" w:rsidRDefault="00280F68" w:rsidP="00090E26">
            <w:pPr>
              <w:pStyle w:val="NoSpacing"/>
              <w:jc w:val="center"/>
              <w:rPr>
                <w:rFonts w:ascii="Garamond" w:hAnsi="Garamond"/>
                <w:bCs/>
                <w:sz w:val="20"/>
                <w:szCs w:val="20"/>
              </w:rPr>
            </w:pPr>
            <w:r w:rsidRPr="005B10E7">
              <w:rPr>
                <w:rFonts w:ascii="Garamond" w:hAnsi="Garamond"/>
                <w:bCs/>
                <w:sz w:val="20"/>
                <w:szCs w:val="20"/>
              </w:rPr>
              <w:t>Cond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84F7E6D" w14:textId="77777777" w:rsidR="00280F68" w:rsidRPr="005B10E7" w:rsidRDefault="00280F68" w:rsidP="00280F68">
            <w:pPr>
              <w:pStyle w:val="NoSpacing"/>
              <w:jc w:val="center"/>
              <w:rPr>
                <w:rFonts w:ascii="Garamond" w:hAnsi="Garamond"/>
                <w:bCs/>
                <w:sz w:val="20"/>
                <w:szCs w:val="20"/>
              </w:rPr>
            </w:pPr>
            <w:proofErr w:type="spellStart"/>
            <w:r w:rsidRPr="005B10E7">
              <w:rPr>
                <w:rFonts w:ascii="Garamond" w:hAnsi="Garamond"/>
                <w:bCs/>
                <w:sz w:val="20"/>
                <w:szCs w:val="20"/>
              </w:rPr>
              <w:t>Chloro</w:t>
            </w:r>
            <w:proofErr w:type="spellEnd"/>
            <w:r w:rsidRPr="005B10E7">
              <w:rPr>
                <w:rFonts w:ascii="Garamond" w:hAnsi="Garamond"/>
                <w:bCs/>
                <w:sz w:val="20"/>
                <w:szCs w:val="20"/>
              </w:rPr>
              <w:t xml:space="preserve">   Model    Number</w:t>
            </w:r>
          </w:p>
        </w:tc>
      </w:tr>
      <w:tr w:rsidR="004763A2" w:rsidRPr="00524DF4" w14:paraId="7ECA566B" w14:textId="77777777" w:rsidTr="4C828343">
        <w:trPr>
          <w:trHeight w:val="342"/>
        </w:trPr>
        <w:tc>
          <w:tcPr>
            <w:tcW w:w="1350" w:type="dxa"/>
            <w:tcBorders>
              <w:top w:val="single" w:sz="4" w:space="0" w:color="auto"/>
              <w:bottom w:val="single" w:sz="4" w:space="0" w:color="auto"/>
              <w:right w:val="single" w:sz="4" w:space="0" w:color="auto"/>
            </w:tcBorders>
            <w:noWrap/>
            <w:vAlign w:val="center"/>
          </w:tcPr>
          <w:p w14:paraId="6A0AA3BF" w14:textId="67B1EE1F" w:rsidR="004763A2" w:rsidRPr="00F25F9E" w:rsidRDefault="004763A2" w:rsidP="004763A2">
            <w:pPr>
              <w:jc w:val="center"/>
              <w:rPr>
                <w:rFonts w:ascii="Garamond" w:hAnsi="Garamond"/>
                <w:color w:val="000000"/>
                <w:sz w:val="20"/>
                <w:szCs w:val="20"/>
              </w:rPr>
            </w:pPr>
            <w:r w:rsidRPr="004763A2">
              <w:rPr>
                <w:rFonts w:ascii="Garamond" w:hAnsi="Garamond"/>
                <w:color w:val="000000"/>
                <w:sz w:val="20"/>
                <w:szCs w:val="20"/>
              </w:rPr>
              <w:t>12/15/2020,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D7B7" w14:textId="3009030A" w:rsidR="004763A2" w:rsidRPr="00F25F9E" w:rsidRDefault="004763A2" w:rsidP="004763A2">
            <w:pPr>
              <w:pStyle w:val="NoSpacing"/>
              <w:jc w:val="center"/>
              <w:rPr>
                <w:rFonts w:ascii="Garamond" w:hAnsi="Garamond"/>
                <w:color w:val="000000"/>
                <w:sz w:val="20"/>
                <w:szCs w:val="20"/>
              </w:rPr>
            </w:pPr>
            <w:r w:rsidRPr="004763A2">
              <w:rPr>
                <w:rFonts w:ascii="Garamond" w:hAnsi="Garamond"/>
                <w:color w:val="000000"/>
                <w:sz w:val="20"/>
                <w:szCs w:val="20"/>
              </w:rPr>
              <w:t>01/05/2021,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B84E96" w14:textId="0947433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 xml:space="preserve">EXO2 </w:t>
            </w:r>
            <w:r w:rsidRPr="00F25F9E">
              <w:rPr>
                <w:rFonts w:ascii="Garamond" w:hAnsi="Garamond"/>
                <w:color w:val="000000"/>
                <w:sz w:val="20"/>
                <w:szCs w:val="20"/>
              </w:rPr>
              <w:t xml:space="preserve">599090-01 </w:t>
            </w:r>
            <w:r w:rsidRPr="004763A2">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ABB8CC" w14:textId="2311CCF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DD1797" w14:textId="4274F18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DEDF83" w14:textId="1B63E20E"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16E8B" w14:textId="61E3E42A"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36AAF0E" w14:textId="7EB4F81F" w:rsidR="004763A2" w:rsidRPr="004763A2" w:rsidRDefault="004763A2" w:rsidP="004763A2">
            <w:pPr>
              <w:jc w:val="center"/>
              <w:rPr>
                <w:rFonts w:ascii="Garamond" w:hAnsi="Garamond"/>
                <w:color w:val="000000"/>
                <w:sz w:val="20"/>
                <w:szCs w:val="20"/>
              </w:rPr>
            </w:pPr>
            <w:r w:rsidRPr="004763A2">
              <w:rPr>
                <w:rFonts w:ascii="Garamond" w:hAnsi="Garamond"/>
                <w:color w:val="000000"/>
                <w:sz w:val="20"/>
                <w:szCs w:val="20"/>
              </w:rPr>
              <w:t>599103-01</w:t>
            </w:r>
          </w:p>
        </w:tc>
      </w:tr>
      <w:tr w:rsidR="00C644FA" w:rsidRPr="00524DF4" w14:paraId="0060BF82"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4B1344CD" w14:textId="3E309E6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01/05/2021, 13:30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33920" w14:textId="6A399B2D"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01/27/2021,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F3537F" w14:textId="01A29104"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D704EE" w14:textId="5DE5F2CB"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E4F77B" w14:textId="59A03F7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F6D512" w14:textId="73AFC3B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58CD88" w14:textId="38F5587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9D1CADF" w14:textId="374FC49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6612971F"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319D83E0" w14:textId="6E0A06F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01/27/2021,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0152" w14:textId="11BB418D"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02/17/2021,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144B34" w14:textId="54A1EE9D"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5EE5F" w14:textId="0A35BC43"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E6933F" w14:textId="4A83FCED"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AB9E79" w14:textId="448AFED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EB3F7B" w14:textId="235F69C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EEF1C03" w14:textId="1E69D1CF"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2668274E"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7993C040" w14:textId="7C957260"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02/17/2021,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3489E" w14:textId="0C51C810"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03/02/2021,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45A87F" w14:textId="634BE4A9"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5DD479" w14:textId="5CA2B5D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ACF29B" w14:textId="6927939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E41D8B" w14:textId="2E55B31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4E334B" w14:textId="28C44BC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31276E5" w14:textId="0D9BE3A4"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5F42172F"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54DB1372" w14:textId="502BF8D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03/02/2021, 13:30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5DA12" w14:textId="41F5DA4C"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03/17/2021,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0BE6B0" w14:textId="719014B6"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(Osprey)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9DDB68" w14:textId="3078D5F5"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70D27" w14:textId="26B4E781"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C0926C" w14:textId="05220EF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BDF973" w14:textId="06A5D28F"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B177DCE" w14:textId="228B78D7"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C644FA" w:rsidRPr="00524DF4" w14:paraId="0B5A8F4B" w14:textId="77777777" w:rsidTr="00C644FA">
        <w:trPr>
          <w:trHeight w:val="342"/>
        </w:trPr>
        <w:tc>
          <w:tcPr>
            <w:tcW w:w="1350" w:type="dxa"/>
            <w:tcBorders>
              <w:top w:val="single" w:sz="4" w:space="0" w:color="auto"/>
              <w:bottom w:val="single" w:sz="4" w:space="0" w:color="auto"/>
              <w:right w:val="single" w:sz="4" w:space="0" w:color="auto"/>
            </w:tcBorders>
            <w:noWrap/>
            <w:vAlign w:val="center"/>
          </w:tcPr>
          <w:p w14:paraId="190382F6" w14:textId="7C3F741A"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03/17/2021,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3E7EA" w14:textId="295615CA" w:rsidR="00C644FA" w:rsidRPr="004763A2" w:rsidRDefault="00C644FA" w:rsidP="00C644FA">
            <w:pPr>
              <w:pStyle w:val="NoSpacing"/>
              <w:jc w:val="center"/>
              <w:rPr>
                <w:rFonts w:ascii="Garamond" w:hAnsi="Garamond"/>
                <w:color w:val="000000"/>
                <w:sz w:val="20"/>
                <w:szCs w:val="20"/>
              </w:rPr>
            </w:pPr>
            <w:r w:rsidRPr="00C644FA">
              <w:rPr>
                <w:rFonts w:ascii="Garamond" w:hAnsi="Garamond"/>
                <w:color w:val="000000"/>
                <w:sz w:val="20"/>
                <w:szCs w:val="20"/>
              </w:rPr>
              <w:t>03/31/2021,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A4DFF7" w14:textId="3F778AD8"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30C60C" w14:textId="5BA78F1E"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2A807E" w14:textId="462A68E2"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03C37" w14:textId="64069106"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62C6AC" w14:textId="6AF674B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76C9345" w14:textId="0BE93D2C" w:rsidR="00C644FA" w:rsidRPr="004763A2" w:rsidRDefault="00C644FA" w:rsidP="00C644FA">
            <w:pPr>
              <w:jc w:val="center"/>
              <w:rPr>
                <w:rFonts w:ascii="Garamond" w:hAnsi="Garamond"/>
                <w:color w:val="000000"/>
                <w:sz w:val="20"/>
                <w:szCs w:val="20"/>
              </w:rPr>
            </w:pPr>
            <w:r w:rsidRPr="00C644FA">
              <w:rPr>
                <w:rFonts w:ascii="Garamond" w:hAnsi="Garamond"/>
                <w:color w:val="000000"/>
                <w:sz w:val="20"/>
                <w:szCs w:val="20"/>
              </w:rPr>
              <w:t>599103-01</w:t>
            </w:r>
          </w:p>
        </w:tc>
      </w:tr>
      <w:tr w:rsidR="0009056A" w:rsidRPr="00524DF4" w14:paraId="54D1400D"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31490412" w14:textId="5CD6D0D9"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03/31/2021,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DF5F6" w14:textId="4890EDAC"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04/13/2021, 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41CCE3" w14:textId="4A6BF67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5DF73C" w14:textId="3BFC332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E27950" w14:textId="7228E8A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4B49A" w14:textId="2671C84D"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A136CF" w14:textId="761DFB0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BC08C3F" w14:textId="7734193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55B1DF3E"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26502F0A" w14:textId="3816F185"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04/13/2021, 13:45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94E59" w14:textId="7AFAC53C"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04/28/2021,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AFA39E" w14:textId="7ED85DAE"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24C4D5" w14:textId="5544682A"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9FF074" w14:textId="24B7BBD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85A26" w14:textId="37AD890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072CA3" w14:textId="176FE48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D4831F8" w14:textId="3A9E23D2"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244AB797"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703B9BC5" w14:textId="633C493D"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04/28/2021, 13:15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3DAFD" w14:textId="016D8244"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05/20/2021,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4F0A8" w14:textId="2ADA18A4"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112136" w14:textId="3C5D082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4200E" w14:textId="5FD10BE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BEBAA3" w14:textId="71C263D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ADB4E" w14:textId="497E62BD"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B8BFBE0" w14:textId="109EC8E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24262C89"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29E3044D" w14:textId="1AD2A5C5"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05/20/2021,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8B98B" w14:textId="612B1ABB"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06/02/2021,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2CC7C" w14:textId="7E067087"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4B735C" w14:textId="580E5B1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9560BF" w14:textId="368DEA09"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AD4E70" w14:textId="7D5823D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A6EA5D" w14:textId="39652297"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E79DD27" w14:textId="77ECC901"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5D2C0385"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74D00AE5" w14:textId="1E2E2CAB"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06/02/2021, 11:45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EF5B7" w14:textId="4DAD6255" w:rsidR="0009056A" w:rsidRPr="00C644FA" w:rsidRDefault="0009056A" w:rsidP="0009056A">
            <w:pPr>
              <w:pStyle w:val="NoSpacing"/>
              <w:jc w:val="center"/>
              <w:rPr>
                <w:rFonts w:ascii="Garamond" w:hAnsi="Garamond"/>
                <w:color w:val="000000"/>
                <w:sz w:val="20"/>
                <w:szCs w:val="20"/>
              </w:rPr>
            </w:pPr>
            <w:r w:rsidRPr="0009056A">
              <w:rPr>
                <w:rFonts w:ascii="Garamond" w:hAnsi="Garamond"/>
                <w:color w:val="000000"/>
                <w:sz w:val="20"/>
                <w:szCs w:val="20"/>
              </w:rPr>
              <w:t>06/16/2021,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655781" w14:textId="0BF01922"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 xml:space="preserve">EXO2 </w:t>
            </w:r>
            <w:r w:rsidRPr="00F25F9E">
              <w:rPr>
                <w:rFonts w:ascii="Garamond" w:hAnsi="Garamond"/>
                <w:color w:val="000000"/>
                <w:sz w:val="20"/>
                <w:szCs w:val="20"/>
              </w:rPr>
              <w:t xml:space="preserve">599090-01 </w:t>
            </w:r>
            <w:r w:rsidRPr="0009056A">
              <w:rPr>
                <w:rFonts w:ascii="Garamond" w:hAnsi="Garamond"/>
                <w:color w:val="000000"/>
                <w:sz w:val="20"/>
                <w:szCs w:val="20"/>
              </w:rPr>
              <w:t>(Nautilus)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DACA9A" w14:textId="39C87D08"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4E83" w14:textId="51E8168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1FC5E4" w14:textId="4FB46FD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F78E8D" w14:textId="5833532F"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2247F14" w14:textId="440B283C"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r w:rsidR="0009056A" w:rsidRPr="00524DF4" w14:paraId="741802ED" w14:textId="77777777" w:rsidTr="0009056A">
        <w:trPr>
          <w:trHeight w:val="342"/>
        </w:trPr>
        <w:tc>
          <w:tcPr>
            <w:tcW w:w="1350" w:type="dxa"/>
            <w:tcBorders>
              <w:top w:val="single" w:sz="4" w:space="0" w:color="auto"/>
              <w:bottom w:val="single" w:sz="4" w:space="0" w:color="auto"/>
              <w:right w:val="single" w:sz="4" w:space="0" w:color="auto"/>
            </w:tcBorders>
            <w:noWrap/>
            <w:vAlign w:val="center"/>
          </w:tcPr>
          <w:p w14:paraId="14B18914" w14:textId="6C745524" w:rsidR="0009056A" w:rsidRPr="006E53E5" w:rsidRDefault="0009056A" w:rsidP="0009056A">
            <w:pPr>
              <w:jc w:val="center"/>
              <w:rPr>
                <w:rFonts w:ascii="Garamond" w:hAnsi="Garamond"/>
                <w:color w:val="000000"/>
                <w:sz w:val="20"/>
                <w:szCs w:val="20"/>
              </w:rPr>
            </w:pPr>
            <w:r w:rsidRPr="0009056A">
              <w:rPr>
                <w:rFonts w:ascii="Garamond" w:hAnsi="Garamond"/>
                <w:color w:val="000000"/>
                <w:sz w:val="20"/>
                <w:szCs w:val="20"/>
              </w:rPr>
              <w:t>06/16/2021,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47E55" w14:textId="52FD7EBC" w:rsidR="0009056A" w:rsidRPr="00C644FA" w:rsidRDefault="0009056A" w:rsidP="0009056A">
            <w:pPr>
              <w:pStyle w:val="NoSpacing"/>
              <w:jc w:val="center"/>
              <w:rPr>
                <w:rFonts w:ascii="Garamond" w:hAnsi="Garamond"/>
                <w:color w:val="000000"/>
                <w:sz w:val="20"/>
                <w:szCs w:val="20"/>
              </w:rPr>
            </w:pPr>
            <w:r>
              <w:rPr>
                <w:rFonts w:ascii="Garamond" w:hAnsi="Garamond"/>
                <w:color w:val="000000"/>
                <w:sz w:val="20"/>
                <w:szCs w:val="20"/>
              </w:rPr>
              <w:t>06/30/2021,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CF7A50" w14:textId="289A425B" w:rsidR="0009056A" w:rsidRPr="00C644FA" w:rsidRDefault="0009056A" w:rsidP="0009056A">
            <w:pPr>
              <w:jc w:val="center"/>
              <w:rPr>
                <w:rFonts w:ascii="Garamond" w:hAnsi="Garamond"/>
                <w:color w:val="000000"/>
                <w:sz w:val="20"/>
                <w:szCs w:val="20"/>
              </w:rPr>
            </w:pPr>
            <w:r w:rsidRPr="00C644FA">
              <w:rPr>
                <w:rFonts w:ascii="Garamond" w:hAnsi="Garamond"/>
                <w:color w:val="000000"/>
                <w:sz w:val="20"/>
                <w:szCs w:val="20"/>
              </w:rPr>
              <w:t xml:space="preserve">EXO2 </w:t>
            </w:r>
            <w:r w:rsidRPr="00F25F9E">
              <w:rPr>
                <w:rFonts w:ascii="Garamond" w:hAnsi="Garamond"/>
                <w:color w:val="000000"/>
                <w:sz w:val="20"/>
                <w:szCs w:val="20"/>
              </w:rPr>
              <w:t xml:space="preserve">599090-01 </w:t>
            </w:r>
            <w:r w:rsidRPr="00C644FA">
              <w:rPr>
                <w:rFonts w:ascii="Garamond" w:hAnsi="Garamond"/>
                <w:color w:val="000000"/>
                <w:sz w:val="20"/>
                <w:szCs w:val="20"/>
              </w:rPr>
              <w:t>(Marlin)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943D95" w14:textId="5B717E49"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0B53E5" w14:textId="7B1370CB"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9E5F11" w14:textId="33DB044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B1F827" w14:textId="743FB3E3"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E89B601" w14:textId="4AE51016" w:rsidR="0009056A" w:rsidRPr="00C644FA" w:rsidRDefault="0009056A" w:rsidP="0009056A">
            <w:pPr>
              <w:jc w:val="center"/>
              <w:rPr>
                <w:rFonts w:ascii="Garamond" w:hAnsi="Garamond"/>
                <w:color w:val="000000"/>
                <w:sz w:val="20"/>
                <w:szCs w:val="20"/>
              </w:rPr>
            </w:pPr>
            <w:r w:rsidRPr="0009056A">
              <w:rPr>
                <w:rFonts w:ascii="Garamond" w:hAnsi="Garamond"/>
                <w:color w:val="000000"/>
                <w:sz w:val="20"/>
                <w:szCs w:val="20"/>
              </w:rPr>
              <w:t>599103-01</w:t>
            </w:r>
          </w:p>
        </w:tc>
      </w:tr>
    </w:tbl>
    <w:p w14:paraId="6C10D39F" w14:textId="77777777" w:rsidR="00CC3509" w:rsidRPr="00524DF4" w:rsidRDefault="00CC3509" w:rsidP="00177351">
      <w:pPr>
        <w:pStyle w:val="HTMLPreformatted"/>
        <w:ind w:left="270"/>
        <w:rPr>
          <w:rFonts w:ascii="Garamond" w:hAnsi="Garamond"/>
          <w:sz w:val="22"/>
          <w:szCs w:val="22"/>
        </w:rPr>
      </w:pPr>
    </w:p>
    <w:p w14:paraId="5C936801"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1E09E846" w14:textId="77777777" w:rsidR="00160F74" w:rsidRPr="00524DF4" w:rsidRDefault="00160F74" w:rsidP="00B56AC8">
      <w:pPr>
        <w:jc w:val="both"/>
        <w:rPr>
          <w:rFonts w:ascii="Garamond" w:hAnsi="Garamond"/>
          <w:sz w:val="22"/>
          <w:szCs w:val="22"/>
        </w:rPr>
      </w:pPr>
    </w:p>
    <w:p w14:paraId="7D208D35"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w:t>
      </w:r>
      <w:r w:rsidRPr="00524DF4">
        <w:rPr>
          <w:rFonts w:ascii="Garamond" w:hAnsi="Garamond" w:cs="Arial"/>
          <w:sz w:val="22"/>
          <w:szCs w:val="22"/>
        </w:rPr>
        <w:lastRenderedPageBreak/>
        <w:t xml:space="preserve">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D62AE7" w14:textId="77777777" w:rsidR="00EA0F00" w:rsidRPr="00524DF4" w:rsidRDefault="00EA0F00" w:rsidP="00EA0F00">
      <w:pPr>
        <w:pStyle w:val="BodyTextIndent2"/>
        <w:spacing w:after="0" w:line="240" w:lineRule="auto"/>
        <w:ind w:left="270" w:right="900"/>
        <w:rPr>
          <w:rFonts w:ascii="Garamond" w:hAnsi="Garamond"/>
          <w:sz w:val="22"/>
          <w:szCs w:val="22"/>
        </w:rPr>
      </w:pPr>
    </w:p>
    <w:p w14:paraId="0738DB7A"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2B489EF4" w14:textId="2CB264B8" w:rsidR="00EA0F00" w:rsidRPr="00524DF4" w:rsidRDefault="00EA0F00" w:rsidP="00EA0F00">
      <w:pPr>
        <w:ind w:left="270"/>
        <w:rPr>
          <w:rFonts w:ascii="Garamond" w:hAnsi="Garamond"/>
          <w:sz w:val="22"/>
          <w:szCs w:val="22"/>
        </w:rPr>
      </w:pPr>
      <w:r w:rsidRPr="00524DF4">
        <w:rPr>
          <w:rFonts w:ascii="Garamond" w:hAnsi="Garamond"/>
          <w:sz w:val="22"/>
          <w:szCs w:val="22"/>
        </w:rPr>
        <w:t>NOAA National Estuarine Research Reserve System (NERRS). System-wide Monitoring Program. Data accessed from the NOAA NERRS Centralized Data Management Office website:</w:t>
      </w:r>
      <w:r w:rsidR="002B04EF">
        <w:rPr>
          <w:rFonts w:ascii="Garamond" w:hAnsi="Garamond"/>
          <w:sz w:val="22"/>
          <w:szCs w:val="22"/>
        </w:rPr>
        <w:t xml:space="preserve"> </w:t>
      </w:r>
      <w:hyperlink r:id="rId18" w:history="1">
        <w:r w:rsidR="002B04EF" w:rsidRPr="00596AD2">
          <w:rPr>
            <w:rStyle w:val="Hyperlink"/>
            <w:rFonts w:ascii="Garamond" w:hAnsi="Garamond"/>
            <w:sz w:val="22"/>
            <w:szCs w:val="22"/>
          </w:rPr>
          <w:t>http://www.nerrsdata.org/</w:t>
        </w:r>
      </w:hyperlink>
      <w:r w:rsidR="002B04EF" w:rsidRPr="00596AD2">
        <w:rPr>
          <w:rFonts w:ascii="Garamond" w:hAnsi="Garamond"/>
          <w:sz w:val="22"/>
          <w:szCs w:val="22"/>
        </w:rPr>
        <w:t xml:space="preserve">; </w:t>
      </w:r>
      <w:r w:rsidR="002B04EF" w:rsidRPr="00596AD2">
        <w:rPr>
          <w:rFonts w:ascii="Garamond" w:hAnsi="Garamond"/>
          <w:i/>
          <w:iCs/>
          <w:sz w:val="22"/>
          <w:szCs w:val="22"/>
        </w:rPr>
        <w:t xml:space="preserve">accessed </w:t>
      </w:r>
      <w:r w:rsidR="002B04EF" w:rsidRPr="00596AD2">
        <w:rPr>
          <w:rFonts w:ascii="Garamond" w:hAnsi="Garamond"/>
          <w:sz w:val="22"/>
          <w:szCs w:val="22"/>
        </w:rPr>
        <w:t xml:space="preserve">12 October </w:t>
      </w:r>
      <w:r w:rsidR="002B04EF">
        <w:rPr>
          <w:rFonts w:ascii="Garamond" w:hAnsi="Garamond"/>
          <w:sz w:val="22"/>
          <w:szCs w:val="22"/>
        </w:rPr>
        <w:t>2021.</w:t>
      </w:r>
    </w:p>
    <w:p w14:paraId="1C06C2FF" w14:textId="77777777" w:rsidR="00EA0F00" w:rsidRPr="00524DF4" w:rsidRDefault="00EA0F00" w:rsidP="00EA0F00">
      <w:pPr>
        <w:ind w:left="270"/>
        <w:rPr>
          <w:rFonts w:ascii="Garamond" w:hAnsi="Garamond"/>
          <w:color w:val="002060"/>
          <w:sz w:val="22"/>
          <w:szCs w:val="22"/>
        </w:rPr>
      </w:pPr>
    </w:p>
    <w:p w14:paraId="4A7367A2"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485B9821" w14:textId="77777777" w:rsidR="0072596A" w:rsidRPr="00524DF4" w:rsidRDefault="0072596A" w:rsidP="00051844">
      <w:pPr>
        <w:pStyle w:val="BodyTextIndent3"/>
        <w:tabs>
          <w:tab w:val="left" w:pos="8190"/>
        </w:tabs>
        <w:spacing w:after="0"/>
        <w:ind w:left="270"/>
        <w:rPr>
          <w:rFonts w:ascii="Garamond" w:hAnsi="Garamond"/>
          <w:sz w:val="22"/>
          <w:szCs w:val="22"/>
        </w:rPr>
      </w:pPr>
    </w:p>
    <w:p w14:paraId="7CE80180"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6B8E91B2" w14:textId="77777777" w:rsidR="00367A02" w:rsidRPr="00524DF4" w:rsidRDefault="00367A02" w:rsidP="00367A02">
      <w:pPr>
        <w:ind w:left="270"/>
        <w:rPr>
          <w:rFonts w:ascii="Garamond" w:hAnsi="Garamond"/>
          <w:sz w:val="22"/>
        </w:rPr>
      </w:pPr>
    </w:p>
    <w:p w14:paraId="57783FCA" w14:textId="0B52AC9F" w:rsidR="00367A02" w:rsidRPr="00524DF4" w:rsidRDefault="00367A02" w:rsidP="00367A02">
      <w:pPr>
        <w:ind w:left="270"/>
        <w:rPr>
          <w:rFonts w:ascii="Garamond" w:hAnsi="Garamond"/>
          <w:sz w:val="22"/>
        </w:rPr>
      </w:pPr>
      <w:r w:rsidRPr="00524DF4">
        <w:rPr>
          <w:rFonts w:ascii="Garamond" w:hAnsi="Garamond"/>
          <w:sz w:val="22"/>
        </w:rPr>
        <w:t xml:space="preserve">The </w:t>
      </w:r>
      <w:r w:rsidR="000914F7">
        <w:rPr>
          <w:rFonts w:ascii="Garamond" w:hAnsi="Garamond"/>
          <w:sz w:val="22"/>
        </w:rPr>
        <w:t>St. Johns River Water Management District (</w:t>
      </w:r>
      <w:r w:rsidRPr="00524DF4">
        <w:rPr>
          <w:rFonts w:ascii="Garamond" w:hAnsi="Garamond"/>
          <w:sz w:val="22"/>
        </w:rPr>
        <w:t>SJRWMD</w:t>
      </w:r>
      <w:r w:rsidR="000914F7">
        <w:rPr>
          <w:rFonts w:ascii="Garamond" w:hAnsi="Garamond"/>
          <w:sz w:val="22"/>
        </w:rPr>
        <w:t>)</w:t>
      </w:r>
      <w:r w:rsidRPr="00524DF4">
        <w:rPr>
          <w:rFonts w:ascii="Garamond" w:hAnsi="Garamond"/>
          <w:sz w:val="22"/>
        </w:rPr>
        <w:t xml:space="preserve"> Northern Coastal Basin (NCB)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Georgia border. This program was developed in response to concerns about the impacts of population growth and development on water quality in the NCB. </w:t>
      </w:r>
      <w:r w:rsidRPr="00524DF4">
        <w:rPr>
          <w:rFonts w:ascii="Garamond" w:hAnsi="Garamond"/>
          <w:sz w:val="22"/>
        </w:rPr>
        <w:t>Some of the major research activities conducted within the boundaries of the GTMNERR through the NCB program include hydrodynamic modeling; land use, emergent marsh vegetation, shoreline and oyster habitat mapping; and water quality monitoring. Many of the water quality monitoring and assessment activities of the NCB program are aimed at pollution source identification and the development of pollution load reduction goals.</w:t>
      </w:r>
    </w:p>
    <w:p w14:paraId="3B341867" w14:textId="3A5BD8D3" w:rsidR="00160F74" w:rsidRPr="00524DF4" w:rsidRDefault="00160F74" w:rsidP="00B56AC8">
      <w:pPr>
        <w:pStyle w:val="HTMLPreformatted"/>
        <w:rPr>
          <w:rFonts w:ascii="Garamond" w:hAnsi="Garamond"/>
          <w:b/>
          <w:bCs/>
          <w:sz w:val="22"/>
          <w:szCs w:val="22"/>
        </w:rPr>
      </w:pPr>
    </w:p>
    <w:p w14:paraId="7781E6BB" w14:textId="5DB2D01F" w:rsidR="008B3FBF" w:rsidRDefault="0030639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Other significant water quality research and monitoring initiatives within the GTMNERR include regular monitoring by </w:t>
      </w:r>
      <w:r w:rsidR="00986011" w:rsidRPr="2771CEB0">
        <w:rPr>
          <w:rStyle w:val="bumpedfont15"/>
          <w:rFonts w:ascii="Garamond" w:eastAsia="Times New Roman" w:hAnsi="Garamond"/>
          <w:sz w:val="22"/>
          <w:szCs w:val="22"/>
        </w:rPr>
        <w:t xml:space="preserve">Florida </w:t>
      </w:r>
      <w:r w:rsidRPr="2771CEB0">
        <w:rPr>
          <w:rStyle w:val="bumpedfont15"/>
          <w:rFonts w:ascii="Garamond" w:eastAsia="Times New Roman" w:hAnsi="Garamond"/>
          <w:sz w:val="22"/>
          <w:szCs w:val="22"/>
        </w:rPr>
        <w:t>D</w:t>
      </w:r>
      <w:r w:rsidR="00986011" w:rsidRPr="2771CEB0">
        <w:rPr>
          <w:rStyle w:val="bumpedfont15"/>
          <w:rFonts w:ascii="Garamond" w:eastAsia="Times New Roman" w:hAnsi="Garamond"/>
          <w:sz w:val="22"/>
          <w:szCs w:val="22"/>
        </w:rPr>
        <w:t xml:space="preserve">epartment of </w:t>
      </w:r>
      <w:r w:rsidRPr="2771CEB0">
        <w:rPr>
          <w:rStyle w:val="bumpedfont15"/>
          <w:rFonts w:ascii="Garamond" w:eastAsia="Times New Roman" w:hAnsi="Garamond"/>
          <w:sz w:val="22"/>
          <w:szCs w:val="22"/>
        </w:rPr>
        <w:t>E</w:t>
      </w:r>
      <w:r w:rsidR="00986011" w:rsidRPr="2771CEB0">
        <w:rPr>
          <w:rStyle w:val="bumpedfont15"/>
          <w:rFonts w:ascii="Garamond" w:eastAsia="Times New Roman" w:hAnsi="Garamond"/>
          <w:sz w:val="22"/>
          <w:szCs w:val="22"/>
        </w:rPr>
        <w:t xml:space="preserve">nvironmental </w:t>
      </w:r>
      <w:r w:rsidRPr="2771CEB0">
        <w:rPr>
          <w:rStyle w:val="bumpedfont15"/>
          <w:rFonts w:ascii="Garamond" w:eastAsia="Times New Roman" w:hAnsi="Garamond"/>
          <w:sz w:val="22"/>
          <w:szCs w:val="22"/>
        </w:rPr>
        <w:t>P</w:t>
      </w:r>
      <w:r w:rsidR="00986011" w:rsidRPr="2771CEB0">
        <w:rPr>
          <w:rStyle w:val="bumpedfont15"/>
          <w:rFonts w:ascii="Garamond" w:eastAsia="Times New Roman" w:hAnsi="Garamond"/>
          <w:sz w:val="22"/>
          <w:szCs w:val="22"/>
        </w:rPr>
        <w:t>rotection</w:t>
      </w:r>
      <w:r w:rsidR="00006CB8" w:rsidRPr="2771CEB0">
        <w:rPr>
          <w:rStyle w:val="bumpedfont15"/>
          <w:rFonts w:ascii="Garamond" w:eastAsia="Times New Roman" w:hAnsi="Garamond"/>
          <w:sz w:val="22"/>
          <w:szCs w:val="22"/>
        </w:rPr>
        <w:t>’s Division of Environmental Assessment and Restoration (</w:t>
      </w:r>
      <w:hyperlink r:id="rId20" w:history="1">
        <w:r w:rsidR="00006CB8" w:rsidRPr="2771CEB0">
          <w:rPr>
            <w:rStyle w:val="Hyperlink"/>
            <w:rFonts w:ascii="Garamond" w:eastAsia="Times New Roman" w:hAnsi="Garamond"/>
            <w:sz w:val="22"/>
            <w:szCs w:val="22"/>
          </w:rPr>
          <w:t>https://floridadep.gov/DEAR</w:t>
        </w:r>
      </w:hyperlink>
      <w:r w:rsidR="00006CB8" w:rsidRPr="2771CEB0">
        <w:rPr>
          <w:rStyle w:val="bumpedfont15"/>
          <w:rFonts w:ascii="Garamond" w:eastAsia="Times New Roman" w:hAnsi="Garamond"/>
          <w:sz w:val="22"/>
          <w:szCs w:val="22"/>
        </w:rPr>
        <w:t xml:space="preserve">), </w:t>
      </w:r>
      <w:r w:rsidRPr="2771CEB0">
        <w:rPr>
          <w:rStyle w:val="bumpedfont15"/>
          <w:rFonts w:ascii="Garamond" w:eastAsia="Times New Roman" w:hAnsi="Garamond"/>
          <w:sz w:val="22"/>
          <w:szCs w:val="22"/>
        </w:rPr>
        <w:t xml:space="preserve">studies of nutrient </w:t>
      </w:r>
      <w:r w:rsidR="00986011" w:rsidRPr="2771CEB0">
        <w:rPr>
          <w:rStyle w:val="bumpedfont15"/>
          <w:rFonts w:ascii="Garamond" w:eastAsia="Times New Roman" w:hAnsi="Garamond"/>
          <w:sz w:val="22"/>
          <w:szCs w:val="22"/>
        </w:rPr>
        <w:t xml:space="preserve">dynamics </w:t>
      </w:r>
      <w:r w:rsidRPr="2771CEB0">
        <w:rPr>
          <w:rStyle w:val="bumpedfont15"/>
          <w:rFonts w:ascii="Garamond" w:eastAsia="Times New Roman" w:hAnsi="Garamond"/>
          <w:sz w:val="22"/>
          <w:szCs w:val="22"/>
        </w:rPr>
        <w:t>and plankton ecology by University of Florida and Flagler College, and regular monitoring of fecal coliform levels in shellfish harvesting waters by the Department of Agriculture and Consumer Services. </w:t>
      </w:r>
    </w:p>
    <w:p w14:paraId="66274EC5" w14:textId="3A5BD8D3" w:rsidR="008B3FBF" w:rsidRDefault="008B3FBF" w:rsidP="2771CEB0">
      <w:pPr>
        <w:ind w:left="270"/>
        <w:rPr>
          <w:rStyle w:val="bumpedfont15"/>
          <w:rFonts w:ascii="Garamond" w:eastAsia="Times New Roman" w:hAnsi="Garamond"/>
          <w:sz w:val="22"/>
          <w:szCs w:val="22"/>
        </w:rPr>
      </w:pPr>
    </w:p>
    <w:p w14:paraId="5A0D9B83" w14:textId="3A5BD8D3" w:rsidR="005A7C4E" w:rsidRDefault="00857DEA" w:rsidP="2771CEB0">
      <w:pPr>
        <w:ind w:left="270"/>
        <w:rPr>
          <w:rStyle w:val="bumpedfont15"/>
          <w:rFonts w:ascii="Garamond" w:eastAsia="Times New Roman" w:hAnsi="Garamond"/>
          <w:sz w:val="22"/>
          <w:szCs w:val="22"/>
        </w:rPr>
      </w:pPr>
      <w:r w:rsidRPr="2771CEB0">
        <w:rPr>
          <w:rStyle w:val="bumpedfont15"/>
          <w:rFonts w:ascii="Garamond" w:eastAsia="Times New Roman" w:hAnsi="Garamond"/>
          <w:sz w:val="22"/>
          <w:szCs w:val="22"/>
        </w:rPr>
        <w:t xml:space="preserve">Associated projects conducted by </w:t>
      </w:r>
      <w:r w:rsidR="00705989" w:rsidRPr="2771CEB0">
        <w:rPr>
          <w:rStyle w:val="bumpedfont15"/>
          <w:rFonts w:ascii="Garamond" w:eastAsia="Times New Roman" w:hAnsi="Garamond"/>
          <w:sz w:val="22"/>
          <w:szCs w:val="22"/>
        </w:rPr>
        <w:t xml:space="preserve">GTMNERR </w:t>
      </w:r>
      <w:r w:rsidRPr="2771CEB0">
        <w:rPr>
          <w:rStyle w:val="bumpedfont15"/>
          <w:rFonts w:ascii="Garamond" w:eastAsia="Times New Roman" w:hAnsi="Garamond"/>
          <w:sz w:val="22"/>
          <w:szCs w:val="22"/>
        </w:rPr>
        <w:t>include</w:t>
      </w:r>
      <w:r w:rsidR="005A7C4E" w:rsidRPr="2771CEB0">
        <w:rPr>
          <w:rStyle w:val="bumpedfont15"/>
          <w:rFonts w:ascii="Garamond" w:eastAsia="Times New Roman" w:hAnsi="Garamond"/>
          <w:sz w:val="22"/>
          <w:szCs w:val="22"/>
        </w:rPr>
        <w:t xml:space="preserve"> the following:</w:t>
      </w:r>
    </w:p>
    <w:p w14:paraId="3DA51443" w14:textId="3A5BD8D3" w:rsidR="005A7C4E" w:rsidRPr="00D91712" w:rsidRDefault="000C151A" w:rsidP="2771CEB0">
      <w:pPr>
        <w:pStyle w:val="ListParagraph"/>
        <w:numPr>
          <w:ilvl w:val="0"/>
          <w:numId w:val="41"/>
        </w:numPr>
        <w:rPr>
          <w:rStyle w:val="bumpedfont15"/>
          <w:sz w:val="20"/>
          <w:szCs w:val="20"/>
        </w:rPr>
      </w:pPr>
      <w:r w:rsidRPr="2771CEB0">
        <w:rPr>
          <w:rStyle w:val="bumpedfont15"/>
          <w:rFonts w:ascii="Garamond" w:eastAsia="Times New Roman" w:hAnsi="Garamond"/>
          <w:sz w:val="22"/>
          <w:szCs w:val="22"/>
        </w:rPr>
        <w:t>m</w:t>
      </w:r>
      <w:r w:rsidR="0085513A" w:rsidRPr="2771CEB0">
        <w:rPr>
          <w:rStyle w:val="bumpedfont15"/>
          <w:rFonts w:ascii="Garamond" w:eastAsia="Times New Roman" w:hAnsi="Garamond"/>
          <w:sz w:val="22"/>
          <w:szCs w:val="22"/>
        </w:rPr>
        <w:t>onthly samples for nutrients, chlorophyll, bacteria</w:t>
      </w:r>
      <w:r w:rsidR="00692D65" w:rsidRPr="2771CEB0">
        <w:rPr>
          <w:rStyle w:val="bumpedfont15"/>
          <w:rFonts w:ascii="Garamond" w:eastAsia="Times New Roman" w:hAnsi="Garamond"/>
          <w:sz w:val="22"/>
          <w:szCs w:val="22"/>
        </w:rPr>
        <w:t xml:space="preserve">, </w:t>
      </w:r>
      <w:r w:rsidR="00B36D17" w:rsidRPr="2771CEB0">
        <w:rPr>
          <w:rStyle w:val="bumpedfont15"/>
          <w:rFonts w:ascii="Garamond" w:eastAsia="Times New Roman" w:hAnsi="Garamond"/>
          <w:sz w:val="22"/>
          <w:szCs w:val="22"/>
        </w:rPr>
        <w:t xml:space="preserve">and </w:t>
      </w:r>
      <w:r w:rsidR="00692D65" w:rsidRPr="2771CEB0">
        <w:rPr>
          <w:rStyle w:val="bumpedfont15"/>
          <w:rFonts w:ascii="Garamond" w:eastAsia="Times New Roman" w:hAnsi="Garamond"/>
          <w:sz w:val="22"/>
          <w:szCs w:val="22"/>
        </w:rPr>
        <w:t xml:space="preserve">total suspended solids at 14 stations monthly (the four SWMP </w:t>
      </w:r>
      <w:r w:rsidR="00D6554C" w:rsidRPr="2771CEB0">
        <w:rPr>
          <w:rStyle w:val="bumpedfont15"/>
          <w:rFonts w:ascii="Garamond" w:eastAsia="Times New Roman" w:hAnsi="Garamond"/>
          <w:sz w:val="22"/>
          <w:szCs w:val="22"/>
        </w:rPr>
        <w:t xml:space="preserve">water quality </w:t>
      </w:r>
      <w:r w:rsidR="00692D65" w:rsidRPr="2771CEB0">
        <w:rPr>
          <w:rStyle w:val="bumpedfont15"/>
          <w:rFonts w:ascii="Garamond" w:eastAsia="Times New Roman" w:hAnsi="Garamond"/>
          <w:sz w:val="22"/>
          <w:szCs w:val="22"/>
        </w:rPr>
        <w:t xml:space="preserve">stations and 10 </w:t>
      </w:r>
      <w:r w:rsidR="00D6554C" w:rsidRPr="2771CEB0">
        <w:rPr>
          <w:rStyle w:val="bumpedfont15"/>
          <w:rFonts w:ascii="Garamond" w:eastAsia="Times New Roman" w:hAnsi="Garamond"/>
          <w:sz w:val="22"/>
          <w:szCs w:val="22"/>
        </w:rPr>
        <w:t xml:space="preserve">non-SWMP </w:t>
      </w:r>
      <w:r w:rsidR="00692D65" w:rsidRPr="2771CEB0">
        <w:rPr>
          <w:rStyle w:val="bumpedfont15"/>
          <w:rFonts w:ascii="Garamond" w:eastAsia="Times New Roman" w:hAnsi="Garamond"/>
          <w:sz w:val="22"/>
          <w:szCs w:val="22"/>
        </w:rPr>
        <w:t>stations in the Guana River</w:t>
      </w:r>
      <w:r w:rsidR="00D6554C" w:rsidRPr="2771CEB0">
        <w:rPr>
          <w:rStyle w:val="bumpedfont15"/>
          <w:rFonts w:ascii="Garamond" w:eastAsia="Times New Roman" w:hAnsi="Garamond"/>
          <w:sz w:val="22"/>
          <w:szCs w:val="22"/>
        </w:rPr>
        <w:t>)</w:t>
      </w:r>
      <w:r w:rsidR="001D1C35" w:rsidRPr="2771CEB0">
        <w:rPr>
          <w:rStyle w:val="bumpedfont15"/>
          <w:rFonts w:ascii="Garamond" w:eastAsia="Times New Roman" w:hAnsi="Garamond"/>
          <w:sz w:val="22"/>
          <w:szCs w:val="22"/>
        </w:rPr>
        <w:t>.</w:t>
      </w:r>
      <w:r w:rsidR="004E02EC" w:rsidRPr="2771CEB0">
        <w:rPr>
          <w:rStyle w:val="bumpedfont15"/>
          <w:rFonts w:ascii="Garamond" w:eastAsia="Times New Roman" w:hAnsi="Garamond"/>
          <w:sz w:val="22"/>
          <w:szCs w:val="22"/>
        </w:rPr>
        <w:t xml:space="preserve"> </w:t>
      </w:r>
    </w:p>
    <w:p w14:paraId="5EAF6742" w14:textId="3A5BD8D3" w:rsidR="001B2199" w:rsidRPr="00D91712" w:rsidRDefault="000C151A" w:rsidP="2771CEB0">
      <w:pPr>
        <w:pStyle w:val="ListParagraph"/>
        <w:numPr>
          <w:ilvl w:val="0"/>
          <w:numId w:val="41"/>
        </w:numPr>
        <w:rPr>
          <w:rStyle w:val="bumpedfont15"/>
          <w:sz w:val="20"/>
          <w:szCs w:val="20"/>
        </w:rPr>
      </w:pPr>
      <w:r w:rsidRPr="2771CEB0">
        <w:rPr>
          <w:rStyle w:val="bumpedfont15"/>
          <w:rFonts w:ascii="Garamond" w:eastAsia="Times New Roman" w:hAnsi="Garamond"/>
          <w:sz w:val="22"/>
          <w:szCs w:val="22"/>
        </w:rPr>
        <w:t>s</w:t>
      </w:r>
      <w:r w:rsidR="004E02EC" w:rsidRPr="2771CEB0">
        <w:rPr>
          <w:rStyle w:val="bumpedfont15"/>
          <w:rFonts w:ascii="Garamond" w:eastAsia="Times New Roman" w:hAnsi="Garamond"/>
          <w:sz w:val="22"/>
          <w:szCs w:val="22"/>
        </w:rPr>
        <w:t xml:space="preserve">hort-term pollution source tracking </w:t>
      </w:r>
      <w:r w:rsidR="007A2735" w:rsidRPr="2771CEB0">
        <w:rPr>
          <w:rStyle w:val="bumpedfont15"/>
          <w:rFonts w:ascii="Garamond" w:eastAsia="Times New Roman" w:hAnsi="Garamond"/>
          <w:sz w:val="22"/>
          <w:szCs w:val="22"/>
        </w:rPr>
        <w:t>studies</w:t>
      </w:r>
      <w:r w:rsidR="001E34F0" w:rsidRPr="2771CEB0">
        <w:rPr>
          <w:rStyle w:val="bumpedfont15"/>
          <w:rFonts w:ascii="Garamond" w:eastAsia="Times New Roman" w:hAnsi="Garamond"/>
          <w:sz w:val="22"/>
          <w:szCs w:val="22"/>
        </w:rPr>
        <w:t xml:space="preserve"> (i.e., spatial surveys of </w:t>
      </w:r>
      <w:r w:rsidR="00EF05B1" w:rsidRPr="2771CEB0">
        <w:rPr>
          <w:rStyle w:val="bumpedfont15"/>
          <w:rFonts w:ascii="Garamond" w:eastAsia="Times New Roman" w:hAnsi="Garamond"/>
          <w:sz w:val="22"/>
          <w:szCs w:val="22"/>
        </w:rPr>
        <w:t>chemical tracers and genetic markers)</w:t>
      </w:r>
      <w:r w:rsidR="007A2735" w:rsidRPr="2771CEB0">
        <w:rPr>
          <w:rStyle w:val="bumpedfont15"/>
          <w:rFonts w:ascii="Garamond" w:eastAsia="Times New Roman" w:hAnsi="Garamond"/>
          <w:sz w:val="22"/>
          <w:szCs w:val="22"/>
        </w:rPr>
        <w:t xml:space="preserve"> </w:t>
      </w:r>
    </w:p>
    <w:p w14:paraId="5A61C569" w14:textId="3A5BD8D3" w:rsidR="000C151A" w:rsidRPr="007E66CC" w:rsidRDefault="007E66CC" w:rsidP="2771CEB0">
      <w:pPr>
        <w:pStyle w:val="ListParagraph"/>
        <w:numPr>
          <w:ilvl w:val="0"/>
          <w:numId w:val="41"/>
        </w:numPr>
        <w:rPr>
          <w:rStyle w:val="bumpedfont15"/>
          <w:rFonts w:ascii="Garamond" w:eastAsia="Times New Roman" w:hAnsi="Garamond"/>
          <w:sz w:val="22"/>
          <w:szCs w:val="22"/>
        </w:rPr>
      </w:pPr>
      <w:r w:rsidRPr="00D91712">
        <w:rPr>
          <w:rStyle w:val="bumpedfont15"/>
          <w:rFonts w:ascii="Garamond" w:eastAsia="Times New Roman" w:hAnsi="Garamond"/>
          <w:sz w:val="22"/>
          <w:szCs w:val="22"/>
        </w:rPr>
        <w:t xml:space="preserve">a national </w:t>
      </w:r>
      <w:r w:rsidR="00F353CF" w:rsidRPr="2771CEB0">
        <w:rPr>
          <w:rStyle w:val="bumpedfont15"/>
          <w:rFonts w:ascii="Garamond" w:eastAsia="Times New Roman" w:hAnsi="Garamond"/>
          <w:sz w:val="22"/>
          <w:szCs w:val="22"/>
        </w:rPr>
        <w:t xml:space="preserve">YSI EXO </w:t>
      </w:r>
      <w:r w:rsidR="00EA72D8" w:rsidRPr="2771CEB0">
        <w:rPr>
          <w:rStyle w:val="bumpedfont15"/>
          <w:rFonts w:ascii="Garamond" w:eastAsia="Times New Roman" w:hAnsi="Garamond"/>
          <w:sz w:val="22"/>
          <w:szCs w:val="22"/>
        </w:rPr>
        <w:t>T</w:t>
      </w:r>
      <w:r w:rsidR="00F353CF" w:rsidRPr="2771CEB0">
        <w:rPr>
          <w:rStyle w:val="bumpedfont15"/>
          <w:rFonts w:ascii="Garamond" w:eastAsia="Times New Roman" w:hAnsi="Garamond"/>
          <w:sz w:val="22"/>
          <w:szCs w:val="22"/>
        </w:rPr>
        <w:t xml:space="preserve">otal </w:t>
      </w:r>
      <w:r w:rsidR="00EA72D8" w:rsidRPr="2771CEB0">
        <w:rPr>
          <w:rStyle w:val="bumpedfont15"/>
          <w:rFonts w:ascii="Garamond" w:eastAsia="Times New Roman" w:hAnsi="Garamond"/>
          <w:sz w:val="22"/>
          <w:szCs w:val="22"/>
        </w:rPr>
        <w:t>A</w:t>
      </w:r>
      <w:r w:rsidR="00F353CF" w:rsidRPr="2771CEB0">
        <w:rPr>
          <w:rStyle w:val="bumpedfont15"/>
          <w:rFonts w:ascii="Garamond" w:eastAsia="Times New Roman" w:hAnsi="Garamond"/>
          <w:sz w:val="22"/>
          <w:szCs w:val="22"/>
        </w:rPr>
        <w:t>lgae sensor assessment</w:t>
      </w:r>
      <w:r w:rsidR="007D201B" w:rsidRPr="2771CEB0">
        <w:rPr>
          <w:rStyle w:val="bumpedfont15"/>
          <w:rFonts w:ascii="Garamond" w:eastAsia="Times New Roman" w:hAnsi="Garamond"/>
          <w:sz w:val="22"/>
          <w:szCs w:val="22"/>
        </w:rPr>
        <w:t xml:space="preserve"> (</w:t>
      </w:r>
      <w:hyperlink r:id="rId21" w:history="1">
        <w:r w:rsidR="00715889" w:rsidRPr="2771CEB0">
          <w:rPr>
            <w:rStyle w:val="Hyperlink"/>
            <w:rFonts w:ascii="Garamond" w:eastAsia="Times New Roman" w:hAnsi="Garamond"/>
            <w:sz w:val="22"/>
            <w:szCs w:val="22"/>
          </w:rPr>
          <w:t>http://nerrssciencecollaborative.org/project/Dix20</w:t>
        </w:r>
      </w:hyperlink>
      <w:r w:rsidR="00715889" w:rsidRPr="2771CEB0">
        <w:rPr>
          <w:rStyle w:val="bumpedfont15"/>
          <w:rFonts w:ascii="Garamond" w:eastAsia="Times New Roman" w:hAnsi="Garamond"/>
          <w:sz w:val="22"/>
          <w:szCs w:val="22"/>
        </w:rPr>
        <w:t xml:space="preserve">) to </w:t>
      </w:r>
      <w:r w:rsidR="00EA72D8" w:rsidRPr="2771CEB0">
        <w:rPr>
          <w:rStyle w:val="bumpedfont15"/>
          <w:rFonts w:ascii="Garamond" w:eastAsia="Times New Roman" w:hAnsi="Garamond"/>
          <w:sz w:val="22"/>
          <w:szCs w:val="22"/>
        </w:rPr>
        <w:t xml:space="preserve">1) assess the performance of new sensors by comparing field and laboratory sensor measurements with extracted chlorophyll concentrations; 2) identify sources of sensor interferences and develop standardized correction protocols for the new data streams; and 3) create and share tested protocols and recommendations for the </w:t>
      </w:r>
      <w:r w:rsidR="000169A2" w:rsidRPr="2771CEB0">
        <w:rPr>
          <w:rStyle w:val="bumpedfont15"/>
          <w:rFonts w:ascii="Garamond" w:eastAsia="Times New Roman" w:hAnsi="Garamond"/>
          <w:sz w:val="22"/>
          <w:szCs w:val="22"/>
        </w:rPr>
        <w:t>NERRS</w:t>
      </w:r>
      <w:r w:rsidR="00EA72D8" w:rsidRPr="2771CEB0">
        <w:rPr>
          <w:rStyle w:val="bumpedfont15"/>
          <w:rFonts w:ascii="Garamond" w:eastAsia="Times New Roman" w:hAnsi="Garamond"/>
          <w:sz w:val="22"/>
          <w:szCs w:val="22"/>
        </w:rPr>
        <w:t>.</w:t>
      </w:r>
    </w:p>
    <w:p w14:paraId="2F5862C9" w14:textId="77777777" w:rsidR="00DC5A11" w:rsidRDefault="00DC5A11" w:rsidP="00D91712">
      <w:pPr>
        <w:ind w:left="270" w:firstLine="4"/>
        <w:rPr>
          <w:rStyle w:val="bumpedfont15"/>
          <w:rFonts w:ascii="Garamond" w:eastAsia="Times New Roman" w:hAnsi="Garamond"/>
          <w:sz w:val="22"/>
        </w:rPr>
      </w:pPr>
    </w:p>
    <w:p w14:paraId="5898F019" w14:textId="0533CD51" w:rsidR="0030639A" w:rsidRPr="001B2199" w:rsidRDefault="001B2199" w:rsidP="00D91712">
      <w:pPr>
        <w:ind w:left="270" w:firstLine="4"/>
        <w:rPr>
          <w:sz w:val="20"/>
          <w:szCs w:val="22"/>
        </w:rPr>
      </w:pPr>
      <w:r>
        <w:rPr>
          <w:rStyle w:val="bumpedfont15"/>
          <w:rFonts w:ascii="Garamond" w:eastAsia="Times New Roman" w:hAnsi="Garamond"/>
          <w:sz w:val="22"/>
        </w:rPr>
        <w:t>All GTMNERR d</w:t>
      </w:r>
      <w:r w:rsidR="000535FE" w:rsidRPr="001B2199">
        <w:rPr>
          <w:rStyle w:val="bumpedfont15"/>
          <w:rFonts w:ascii="Garamond" w:eastAsia="Times New Roman" w:hAnsi="Garamond"/>
          <w:sz w:val="22"/>
        </w:rPr>
        <w:t>ata and summaries are available upon request</w:t>
      </w:r>
      <w:r w:rsidR="008B3FBF" w:rsidRPr="001B2199">
        <w:rPr>
          <w:rStyle w:val="bumpedfont15"/>
          <w:rFonts w:ascii="Garamond" w:eastAsia="Times New Roman" w:hAnsi="Garamond"/>
          <w:sz w:val="22"/>
        </w:rPr>
        <w:t>.</w:t>
      </w:r>
      <w:r w:rsidR="0030639A" w:rsidRPr="001B2199" w:rsidDel="00C312F4">
        <w:rPr>
          <w:rStyle w:val="bumpedfont15"/>
          <w:rFonts w:ascii="Garamond" w:eastAsia="Times New Roman" w:hAnsi="Garamond"/>
          <w:sz w:val="22"/>
        </w:rPr>
        <w:t> </w:t>
      </w:r>
    </w:p>
    <w:p w14:paraId="19539D68" w14:textId="77777777" w:rsidR="00932A1E" w:rsidRPr="00524DF4" w:rsidRDefault="00932A1E" w:rsidP="00932A1E">
      <w:pPr>
        <w:ind w:left="274"/>
        <w:rPr>
          <w:rFonts w:ascii="Garamond" w:hAnsi="Garamond"/>
          <w:sz w:val="22"/>
        </w:rPr>
      </w:pPr>
    </w:p>
    <w:p w14:paraId="37CA4E36" w14:textId="374E0433" w:rsidR="00932A1E" w:rsidRPr="00524DF4" w:rsidRDefault="00932A1E" w:rsidP="00932A1E">
      <w:pPr>
        <w:ind w:left="274"/>
        <w:rPr>
          <w:rFonts w:ascii="Garamond" w:hAnsi="Garamond"/>
          <w:bCs/>
          <w:sz w:val="22"/>
        </w:rPr>
      </w:pPr>
      <w:r w:rsidRPr="00524DF4">
        <w:rPr>
          <w:rFonts w:ascii="Garamond" w:hAnsi="Garamond"/>
          <w:bCs/>
          <w:sz w:val="22"/>
        </w:rPr>
        <w:t xml:space="preserve">To complement the water quality data, the GTMNERR also operates a weather station (data available at </w:t>
      </w:r>
      <w:hyperlink r:id="rId22" w:history="1">
        <w:r w:rsidR="00DC5A11">
          <w:rPr>
            <w:rStyle w:val="Hyperlink"/>
            <w:rFonts w:ascii="Garamond" w:hAnsi="Garamond"/>
            <w:bCs/>
            <w:sz w:val="22"/>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 xml:space="preserve">(please see </w:t>
      </w:r>
      <w:r w:rsidR="00FE1F68" w:rsidRPr="00524DF4">
        <w:rPr>
          <w:rFonts w:ascii="Garamond" w:hAnsi="Garamond"/>
          <w:sz w:val="22"/>
          <w:szCs w:val="22"/>
        </w:rPr>
        <w:lastRenderedPageBreak/>
        <w:t>Principal Investigators and Contact Persons)</w:t>
      </w:r>
      <w:r w:rsidR="00AC6ABC" w:rsidRPr="00524DF4">
        <w:rPr>
          <w:rFonts w:ascii="Garamond" w:hAnsi="Garamond"/>
          <w:bCs/>
          <w:sz w:val="22"/>
        </w:rPr>
        <w:t xml:space="preserve">. </w:t>
      </w:r>
      <w:r w:rsidR="00F10A72" w:rsidRPr="00F10A72">
        <w:rPr>
          <w:rFonts w:ascii="Garamond" w:hAnsi="Garamond"/>
          <w:bCs/>
          <w:sz w:val="22"/>
        </w:rPr>
        <w:t>In July 2020</w:t>
      </w:r>
      <w:r w:rsidR="00D858FF">
        <w:rPr>
          <w:rFonts w:ascii="Garamond" w:hAnsi="Garamond"/>
          <w:bCs/>
          <w:sz w:val="22"/>
        </w:rPr>
        <w:t>,</w:t>
      </w:r>
      <w:r w:rsidR="00F10A72" w:rsidRPr="00F10A72">
        <w:rPr>
          <w:rFonts w:ascii="Garamond" w:hAnsi="Garamond"/>
          <w:bCs/>
          <w:sz w:val="22"/>
        </w:rPr>
        <w:t xml:space="preserve"> an acoustic receiver was installed on the Pine Island </w:t>
      </w:r>
      <w:r w:rsidR="00B86FC9">
        <w:rPr>
          <w:rFonts w:ascii="Garamond" w:hAnsi="Garamond"/>
          <w:bCs/>
          <w:sz w:val="22"/>
        </w:rPr>
        <w:t>water quality</w:t>
      </w:r>
      <w:r w:rsidR="00F10A72" w:rsidRPr="00F10A72">
        <w:rPr>
          <w:rFonts w:ascii="Garamond" w:hAnsi="Garamond"/>
          <w:bCs/>
          <w:sz w:val="22"/>
        </w:rPr>
        <w:t xml:space="preserve"> station as part of a network of 15 receivers to study fish migration patterns within the St. Augustine area. This project is run by Dr. James Liao at the University of Florida Whitney Laboratory for Marine Bioscience</w:t>
      </w:r>
      <w:r w:rsidR="00365D76">
        <w:rPr>
          <w:rFonts w:ascii="Garamond" w:hAnsi="Garamond"/>
          <w:bCs/>
          <w:sz w:val="22"/>
        </w:rPr>
        <w:t xml:space="preserve"> and is </w:t>
      </w:r>
      <w:r w:rsidR="00365D76" w:rsidRPr="00365D76">
        <w:rPr>
          <w:rFonts w:ascii="Garamond" w:hAnsi="Garamond"/>
          <w:bCs/>
          <w:sz w:val="22"/>
        </w:rPr>
        <w:t>part of the Florida Atlantic Coast Telemetry Network (FACT</w:t>
      </w:r>
      <w:r w:rsidR="008D7BE1">
        <w:rPr>
          <w:rFonts w:ascii="Garamond" w:hAnsi="Garamond"/>
          <w:bCs/>
          <w:sz w:val="22"/>
        </w:rPr>
        <w:t>;</w:t>
      </w:r>
      <w:r w:rsidR="008D7BE1" w:rsidRPr="008D7BE1">
        <w:t xml:space="preserve"> </w:t>
      </w:r>
      <w:hyperlink r:id="rId23" w:history="1">
        <w:r w:rsidR="008D7BE1" w:rsidRPr="006E7F45">
          <w:rPr>
            <w:rStyle w:val="Hyperlink"/>
            <w:rFonts w:ascii="Garamond" w:hAnsi="Garamond"/>
            <w:bCs/>
            <w:sz w:val="22"/>
          </w:rPr>
          <w:t>https://secoora.org/fact/</w:t>
        </w:r>
      </w:hyperlink>
      <w:r w:rsidR="00365D76" w:rsidRPr="00365D76">
        <w:rPr>
          <w:rFonts w:ascii="Garamond" w:hAnsi="Garamond"/>
          <w:bCs/>
          <w:sz w:val="22"/>
        </w:rPr>
        <w:t>)</w:t>
      </w:r>
      <w:r w:rsidR="008D7BE1">
        <w:rPr>
          <w:rFonts w:ascii="Garamond" w:hAnsi="Garamond"/>
          <w:bCs/>
          <w:sz w:val="22"/>
        </w:rPr>
        <w:t xml:space="preserve">. </w:t>
      </w:r>
    </w:p>
    <w:p w14:paraId="401814E8" w14:textId="77777777" w:rsidR="00C312F4" w:rsidRDefault="00C312F4" w:rsidP="00932A1E">
      <w:pPr>
        <w:ind w:left="270"/>
        <w:rPr>
          <w:rStyle w:val="bumpedfont15"/>
          <w:rFonts w:ascii="Garamond" w:eastAsia="Times New Roman" w:hAnsi="Garamond"/>
          <w:sz w:val="22"/>
        </w:rPr>
      </w:pPr>
    </w:p>
    <w:p w14:paraId="68CD8699" w14:textId="327A6A9A" w:rsidR="00932A1E" w:rsidRPr="00974F1A" w:rsidRDefault="00C312F4">
      <w:pPr>
        <w:ind w:left="270"/>
        <w:rPr>
          <w:rFonts w:ascii="Garamond" w:hAnsi="Garamond"/>
          <w:color w:val="3333FF"/>
          <w:sz w:val="22"/>
        </w:rPr>
      </w:pPr>
      <w:r w:rsidRPr="0030639A">
        <w:rPr>
          <w:rStyle w:val="bumpedfont15"/>
          <w:rFonts w:ascii="Garamond" w:eastAsia="Times New Roman" w:hAnsi="Garamond"/>
          <w:sz w:val="22"/>
        </w:rPr>
        <w:t>A complete database of research conducted within the GTMNERR and a list of publications are available upon request</w:t>
      </w:r>
      <w:r>
        <w:rPr>
          <w:rStyle w:val="bumpedfont15"/>
          <w:rFonts w:ascii="Garamond" w:eastAsia="Times New Roman" w:hAnsi="Garamond"/>
          <w:sz w:val="22"/>
        </w:rPr>
        <w:t xml:space="preserve"> and online at </w:t>
      </w:r>
      <w:hyperlink r:id="rId24" w:history="1">
        <w:r w:rsidRPr="00676C29">
          <w:rPr>
            <w:rStyle w:val="Hyperlink"/>
            <w:rFonts w:ascii="Garamond" w:hAnsi="Garamond"/>
            <w:sz w:val="22"/>
            <w:szCs w:val="22"/>
          </w:rPr>
          <w:t>https://www.gtmnerr.org/research/research-publications/</w:t>
        </w:r>
      </w:hyperlink>
      <w:r w:rsidRPr="00676C29">
        <w:rPr>
          <w:rStyle w:val="bumpedfont15"/>
          <w:rFonts w:ascii="Garamond" w:eastAsia="Times New Roman" w:hAnsi="Garamond"/>
          <w:sz w:val="22"/>
          <w:szCs w:val="22"/>
        </w:rPr>
        <w:t>.</w:t>
      </w:r>
      <w:r w:rsidRPr="0030639A">
        <w:rPr>
          <w:rStyle w:val="bumpedfont15"/>
          <w:rFonts w:ascii="Garamond" w:eastAsia="Times New Roman" w:hAnsi="Garamond"/>
          <w:sz w:val="22"/>
        </w:rPr>
        <w:t> </w:t>
      </w:r>
      <w:r w:rsidR="00932A1E" w:rsidRPr="00524DF4">
        <w:rPr>
          <w:rFonts w:ascii="Garamond" w:hAnsi="Garamond"/>
          <w:sz w:val="22"/>
        </w:rPr>
        <w:t xml:space="preserve">For further information on the GTMNERR, see the Site Profile at: </w:t>
      </w:r>
      <w:r w:rsidR="005753B1" w:rsidRPr="00974F1A">
        <w:rPr>
          <w:rFonts w:ascii="Garamond" w:hAnsi="Garamond"/>
          <w:color w:val="0000FF"/>
          <w:sz w:val="22"/>
          <w:u w:val="single"/>
        </w:rPr>
        <w:t>https://coast.noaa.gov/data/docs/nerrs/Reserves_GTM_SiteProfile.pdf</w:t>
      </w:r>
    </w:p>
    <w:p w14:paraId="2FB17BF1" w14:textId="77777777" w:rsidR="00160F74" w:rsidRPr="00524DF4" w:rsidRDefault="00160F74" w:rsidP="00B56AC8">
      <w:pPr>
        <w:pStyle w:val="HTMLPreformatted"/>
        <w:rPr>
          <w:rFonts w:ascii="Garamond" w:hAnsi="Garamond" w:cs="Times New Roman"/>
          <w:b/>
          <w:bCs/>
          <w:sz w:val="22"/>
          <w:szCs w:val="22"/>
        </w:rPr>
      </w:pPr>
    </w:p>
    <w:p w14:paraId="46EC96A8"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7D5C7728" w14:textId="77777777" w:rsidR="00160F74" w:rsidRPr="00524DF4" w:rsidRDefault="00160F74" w:rsidP="00B56AC8">
      <w:pPr>
        <w:pStyle w:val="HTMLPreformatted"/>
        <w:rPr>
          <w:rFonts w:ascii="Garamond" w:hAnsi="Garamond"/>
          <w:sz w:val="22"/>
          <w:szCs w:val="22"/>
        </w:rPr>
      </w:pPr>
    </w:p>
    <w:p w14:paraId="5F542859"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3A9CD10C" w14:textId="77777777" w:rsidR="00160F74" w:rsidRPr="00524DF4" w:rsidRDefault="00160F74" w:rsidP="00B56AC8">
      <w:pPr>
        <w:rPr>
          <w:rFonts w:ascii="Garamond" w:hAnsi="Garamond"/>
          <w:sz w:val="22"/>
          <w:szCs w:val="22"/>
          <w:u w:val="single"/>
        </w:rPr>
      </w:pPr>
    </w:p>
    <w:p w14:paraId="547D7120" w14:textId="003C16EC" w:rsidR="00234B08" w:rsidRDefault="00160F74" w:rsidP="007B7133">
      <w:pPr>
        <w:ind w:left="360"/>
        <w:rPr>
          <w:rFonts w:ascii="Garamond" w:hAnsi="Garamond"/>
          <w:sz w:val="22"/>
          <w:szCs w:val="22"/>
        </w:rPr>
      </w:pPr>
      <w:r w:rsidRPr="3AAE3BC2">
        <w:rPr>
          <w:rFonts w:ascii="Garamond" w:hAnsi="Garamond"/>
          <w:sz w:val="22"/>
          <w:szCs w:val="22"/>
        </w:rPr>
        <w:t xml:space="preserve">GTMNERR deployed only </w:t>
      </w:r>
      <w:r w:rsidR="00937711" w:rsidRPr="3AAE3BC2">
        <w:rPr>
          <w:rFonts w:ascii="Garamond" w:hAnsi="Garamond"/>
          <w:sz w:val="22"/>
          <w:szCs w:val="22"/>
        </w:rPr>
        <w:t>YSI data</w:t>
      </w:r>
      <w:r w:rsidR="007B23DC" w:rsidRPr="3AAE3BC2">
        <w:rPr>
          <w:rFonts w:ascii="Garamond" w:hAnsi="Garamond"/>
          <w:sz w:val="22"/>
          <w:szCs w:val="22"/>
        </w:rPr>
        <w:t xml:space="preserve"> </w:t>
      </w:r>
      <w:r w:rsidR="003C180D" w:rsidRPr="3AAE3BC2">
        <w:rPr>
          <w:rFonts w:ascii="Garamond" w:hAnsi="Garamond"/>
          <w:sz w:val="22"/>
          <w:szCs w:val="22"/>
        </w:rPr>
        <w:t xml:space="preserve">sondes (EXO2) </w:t>
      </w:r>
      <w:r w:rsidRPr="3AAE3BC2">
        <w:rPr>
          <w:rFonts w:ascii="Garamond" w:hAnsi="Garamond"/>
          <w:sz w:val="22"/>
          <w:szCs w:val="22"/>
        </w:rPr>
        <w:t xml:space="preserve">in </w:t>
      </w:r>
      <w:r w:rsidR="00024CFC" w:rsidRPr="3AAE3BC2">
        <w:rPr>
          <w:rFonts w:ascii="Garamond" w:hAnsi="Garamond"/>
          <w:sz w:val="22"/>
          <w:szCs w:val="22"/>
        </w:rPr>
        <w:t>20</w:t>
      </w:r>
      <w:r w:rsidR="00355A31" w:rsidRPr="3AAE3BC2">
        <w:rPr>
          <w:rFonts w:ascii="Garamond" w:hAnsi="Garamond"/>
          <w:sz w:val="22"/>
          <w:szCs w:val="22"/>
        </w:rPr>
        <w:t>20</w:t>
      </w:r>
      <w:r w:rsidR="00AC6ABC" w:rsidRPr="3AAE3BC2">
        <w:rPr>
          <w:rFonts w:ascii="Garamond" w:hAnsi="Garamond"/>
          <w:sz w:val="22"/>
          <w:szCs w:val="22"/>
        </w:rPr>
        <w:t xml:space="preserve">. </w:t>
      </w:r>
      <w:r w:rsidR="00937711" w:rsidRPr="3AAE3BC2">
        <w:rPr>
          <w:rFonts w:ascii="Garamond" w:hAnsi="Garamond"/>
          <w:sz w:val="22"/>
          <w:szCs w:val="22"/>
        </w:rPr>
        <w:t>All data</w:t>
      </w:r>
      <w:r w:rsidR="007B23DC" w:rsidRPr="3AAE3BC2">
        <w:rPr>
          <w:rFonts w:ascii="Garamond" w:hAnsi="Garamond"/>
          <w:sz w:val="22"/>
          <w:szCs w:val="22"/>
        </w:rPr>
        <w:t xml:space="preserve"> </w:t>
      </w:r>
      <w:r w:rsidR="00937711" w:rsidRPr="3AAE3BC2">
        <w:rPr>
          <w:rFonts w:ascii="Garamond" w:hAnsi="Garamond"/>
          <w:sz w:val="22"/>
          <w:szCs w:val="22"/>
        </w:rPr>
        <w:t>sondes have the same</w:t>
      </w:r>
      <w:r w:rsidR="000862BF" w:rsidRPr="3AAE3BC2">
        <w:rPr>
          <w:rFonts w:ascii="Garamond" w:hAnsi="Garamond"/>
          <w:sz w:val="22"/>
          <w:szCs w:val="22"/>
        </w:rPr>
        <w:t xml:space="preserve"> basic</w:t>
      </w:r>
      <w:r w:rsidR="00937711" w:rsidRPr="3AAE3BC2">
        <w:rPr>
          <w:rFonts w:ascii="Garamond" w:hAnsi="Garamond"/>
          <w:sz w:val="22"/>
          <w:szCs w:val="22"/>
        </w:rPr>
        <w:t xml:space="preserve"> probe configuration (Temperature, Conductivity, Salinity, </w:t>
      </w:r>
      <w:r w:rsidR="00E12DB2" w:rsidRPr="3AAE3BC2">
        <w:rPr>
          <w:rFonts w:ascii="Garamond" w:hAnsi="Garamond"/>
          <w:sz w:val="22"/>
          <w:szCs w:val="22"/>
        </w:rPr>
        <w:t>Optical Dissolved Oxygen, Depth, pH and Turbidity</w:t>
      </w:r>
      <w:r w:rsidR="00024CFC" w:rsidRPr="3AAE3BC2">
        <w:rPr>
          <w:rFonts w:ascii="Garamond" w:hAnsi="Garamond"/>
          <w:sz w:val="22"/>
          <w:szCs w:val="22"/>
        </w:rPr>
        <w:t>)</w:t>
      </w:r>
      <w:r w:rsidR="00AC6ABC" w:rsidRPr="3AAE3BC2">
        <w:rPr>
          <w:rFonts w:ascii="Garamond" w:hAnsi="Garamond"/>
          <w:sz w:val="22"/>
          <w:szCs w:val="22"/>
        </w:rPr>
        <w:t xml:space="preserve">. </w:t>
      </w:r>
      <w:r w:rsidR="0067196C">
        <w:rPr>
          <w:rFonts w:ascii="Garamond" w:hAnsi="Garamond"/>
          <w:sz w:val="22"/>
          <w:szCs w:val="22"/>
        </w:rPr>
        <w:t xml:space="preserve">The </w:t>
      </w:r>
      <w:r w:rsidR="0067196C" w:rsidRPr="3AAE3BC2">
        <w:rPr>
          <w:rFonts w:ascii="Garamond" w:hAnsi="Garamond"/>
          <w:sz w:val="22"/>
          <w:szCs w:val="22"/>
        </w:rPr>
        <w:t>standard temperature/conductivity probe (model #</w:t>
      </w:r>
      <w:r w:rsidR="0067196C" w:rsidRPr="3AAE3BC2">
        <w:rPr>
          <w:rFonts w:ascii="Garamond" w:hAnsi="Garamond"/>
          <w:color w:val="000000" w:themeColor="text1"/>
          <w:sz w:val="22"/>
          <w:szCs w:val="22"/>
        </w:rPr>
        <w:t>599870)</w:t>
      </w:r>
      <w:r w:rsidR="0067196C">
        <w:rPr>
          <w:rFonts w:ascii="Garamond" w:hAnsi="Garamond"/>
          <w:color w:val="000000" w:themeColor="text1"/>
          <w:sz w:val="22"/>
          <w:szCs w:val="22"/>
        </w:rPr>
        <w:t xml:space="preserve"> and the </w:t>
      </w:r>
      <w:r w:rsidR="000862BF" w:rsidRPr="3AAE3BC2">
        <w:rPr>
          <w:rFonts w:ascii="Garamond" w:hAnsi="Garamond"/>
          <w:sz w:val="22"/>
          <w:szCs w:val="22"/>
        </w:rPr>
        <w:t xml:space="preserve">wiped temperature/conductivity sensor (model#599827) </w:t>
      </w:r>
      <w:r w:rsidR="0067196C">
        <w:rPr>
          <w:rFonts w:ascii="Garamond" w:hAnsi="Garamond"/>
          <w:sz w:val="22"/>
          <w:szCs w:val="22"/>
        </w:rPr>
        <w:t xml:space="preserve">were used at Pine Island, San Sebastian, and Fort Matanzas stations. The wiped temperature/conductivity sensor </w:t>
      </w:r>
      <w:r w:rsidR="0067196C" w:rsidRPr="3AAE3BC2">
        <w:rPr>
          <w:rFonts w:ascii="Garamond" w:hAnsi="Garamond"/>
          <w:sz w:val="22"/>
          <w:szCs w:val="22"/>
        </w:rPr>
        <w:t xml:space="preserve">(model#599827) </w:t>
      </w:r>
      <w:r w:rsidR="000862BF" w:rsidRPr="3AAE3BC2">
        <w:rPr>
          <w:rFonts w:ascii="Garamond" w:hAnsi="Garamond"/>
          <w:sz w:val="22"/>
          <w:szCs w:val="22"/>
        </w:rPr>
        <w:t>was</w:t>
      </w:r>
      <w:r w:rsidR="0067196C">
        <w:rPr>
          <w:rFonts w:ascii="Garamond" w:hAnsi="Garamond"/>
          <w:sz w:val="22"/>
          <w:szCs w:val="22"/>
        </w:rPr>
        <w:t xml:space="preserve"> the only temperature/conductivity sensor</w:t>
      </w:r>
      <w:r w:rsidR="000862BF" w:rsidRPr="3AAE3BC2">
        <w:rPr>
          <w:rFonts w:ascii="Garamond" w:hAnsi="Garamond"/>
          <w:sz w:val="22"/>
          <w:szCs w:val="22"/>
        </w:rPr>
        <w:t xml:space="preserve"> deployed </w:t>
      </w:r>
      <w:r w:rsidR="0067196C">
        <w:rPr>
          <w:rFonts w:ascii="Garamond" w:hAnsi="Garamond"/>
          <w:sz w:val="22"/>
          <w:szCs w:val="22"/>
        </w:rPr>
        <w:t xml:space="preserve">at the </w:t>
      </w:r>
      <w:r w:rsidR="00995356" w:rsidRPr="3AAE3BC2">
        <w:rPr>
          <w:rFonts w:ascii="Garamond" w:hAnsi="Garamond"/>
          <w:sz w:val="22"/>
          <w:szCs w:val="22"/>
        </w:rPr>
        <w:t>Pellicer Creek station</w:t>
      </w:r>
      <w:r w:rsidR="0067196C">
        <w:rPr>
          <w:rFonts w:ascii="Garamond" w:hAnsi="Garamond"/>
          <w:sz w:val="22"/>
          <w:szCs w:val="22"/>
        </w:rPr>
        <w:t xml:space="preserve">. </w:t>
      </w:r>
      <w:r w:rsidR="00995356" w:rsidRPr="00421737">
        <w:rPr>
          <w:rFonts w:ascii="Garamond" w:hAnsi="Garamond"/>
          <w:sz w:val="22"/>
          <w:szCs w:val="22"/>
        </w:rPr>
        <w:t>A total algae PE (chlorophyll) (model #599103-01)</w:t>
      </w:r>
      <w:r w:rsidR="00234B08">
        <w:rPr>
          <w:rFonts w:ascii="Garamond" w:hAnsi="Garamond"/>
          <w:sz w:val="22"/>
          <w:szCs w:val="22"/>
        </w:rPr>
        <w:t xml:space="preserve"> sensor was added </w:t>
      </w:r>
      <w:r w:rsidR="00234B08" w:rsidRPr="4C828343">
        <w:rPr>
          <w:rFonts w:ascii="Garamond" w:hAnsi="Garamond"/>
          <w:sz w:val="22"/>
          <w:szCs w:val="22"/>
        </w:rPr>
        <w:t>at the Pellicer Creek station on June 4, 2019 at 10:45, Fort Matanzas on July 30, 2019 at 10:00, Pine Island on November 12, 2019 at 12:30</w:t>
      </w:r>
      <w:r w:rsidR="00234B08">
        <w:rPr>
          <w:rFonts w:ascii="Garamond" w:hAnsi="Garamond"/>
          <w:sz w:val="22"/>
          <w:szCs w:val="22"/>
        </w:rPr>
        <w:t xml:space="preserve">, and San Sebastian on May 5, 2020 10:00. In 2020, </w:t>
      </w:r>
      <w:proofErr w:type="spellStart"/>
      <w:r w:rsidR="00234B08">
        <w:rPr>
          <w:rFonts w:ascii="Garamond" w:hAnsi="Garamond"/>
          <w:sz w:val="22"/>
          <w:szCs w:val="22"/>
        </w:rPr>
        <w:t>fDOM</w:t>
      </w:r>
      <w:proofErr w:type="spellEnd"/>
      <w:r w:rsidR="00234B08">
        <w:rPr>
          <w:rFonts w:ascii="Garamond" w:hAnsi="Garamond"/>
          <w:sz w:val="22"/>
          <w:szCs w:val="22"/>
        </w:rPr>
        <w:t xml:space="preserve"> </w:t>
      </w:r>
      <w:r w:rsidR="007B7133" w:rsidRPr="00421737">
        <w:rPr>
          <w:rFonts w:ascii="Garamond" w:hAnsi="Garamond"/>
          <w:sz w:val="22"/>
          <w:szCs w:val="22"/>
        </w:rPr>
        <w:t>(model #</w:t>
      </w:r>
      <w:r w:rsidR="007B7133" w:rsidRPr="00421737">
        <w:rPr>
          <w:rFonts w:ascii="Garamond" w:hAnsi="Garamond" w:cs="Arial"/>
          <w:sz w:val="22"/>
          <w:szCs w:val="26"/>
          <w:shd w:val="clear" w:color="auto" w:fill="FFFFFF"/>
        </w:rPr>
        <w:t xml:space="preserve">599104-01) </w:t>
      </w:r>
      <w:r w:rsidR="00234B08">
        <w:rPr>
          <w:rFonts w:ascii="Garamond" w:hAnsi="Garamond"/>
          <w:sz w:val="22"/>
          <w:szCs w:val="22"/>
        </w:rPr>
        <w:t>sensors were added to the basic probe configuration at Pine Island on May 5, 2020 at 11:30, San Sebastian on May 5, 2020 at 10:00, Fort Matanzas on May 5, 2020 at 8:45, and Pellicer Creek on May 6, 2020 at 10:45.</w:t>
      </w:r>
      <w:r w:rsidR="007B7133">
        <w:rPr>
          <w:rFonts w:ascii="Garamond" w:hAnsi="Garamond"/>
          <w:sz w:val="22"/>
          <w:szCs w:val="22"/>
        </w:rPr>
        <w:t xml:space="preserve"> The t</w:t>
      </w:r>
      <w:r w:rsidR="00995356" w:rsidRPr="3AAE3BC2">
        <w:rPr>
          <w:rFonts w:ascii="Garamond" w:hAnsi="Garamond"/>
          <w:color w:val="000000" w:themeColor="text1"/>
          <w:sz w:val="22"/>
          <w:szCs w:val="22"/>
        </w:rPr>
        <w:t>ype of d</w:t>
      </w:r>
      <w:r w:rsidR="00995356" w:rsidRPr="3AAE3BC2">
        <w:rPr>
          <w:rFonts w:ascii="Garamond" w:hAnsi="Garamond"/>
          <w:sz w:val="22"/>
          <w:szCs w:val="22"/>
        </w:rPr>
        <w:t xml:space="preserve">ata sonde and sensors used </w:t>
      </w:r>
      <w:r w:rsidR="00E12DB2" w:rsidRPr="3AAE3BC2">
        <w:rPr>
          <w:rFonts w:ascii="Garamond" w:hAnsi="Garamond"/>
          <w:sz w:val="22"/>
          <w:szCs w:val="22"/>
        </w:rPr>
        <w:t>for each deployment are</w:t>
      </w:r>
      <w:r w:rsidR="00937711" w:rsidRPr="3AAE3BC2">
        <w:rPr>
          <w:rFonts w:ascii="Garamond" w:hAnsi="Garamond"/>
          <w:sz w:val="22"/>
          <w:szCs w:val="22"/>
        </w:rPr>
        <w:t xml:space="preserve"> defined in the data collection period section.</w:t>
      </w:r>
    </w:p>
    <w:p w14:paraId="545749B7" w14:textId="77777777" w:rsidR="00234B08" w:rsidRDefault="00234B08" w:rsidP="00B56AC8">
      <w:pPr>
        <w:ind w:left="360"/>
        <w:rPr>
          <w:rFonts w:ascii="Garamond" w:hAnsi="Garamond"/>
          <w:sz w:val="22"/>
          <w:szCs w:val="22"/>
        </w:rPr>
      </w:pPr>
    </w:p>
    <w:p w14:paraId="0E5B37C8" w14:textId="3B1BB67A" w:rsidR="00160F74" w:rsidRPr="00524DF4" w:rsidRDefault="00160F74" w:rsidP="00B56AC8">
      <w:pPr>
        <w:ind w:left="360"/>
        <w:rPr>
          <w:rFonts w:ascii="Garamond" w:hAnsi="Garamond"/>
          <w:b/>
          <w:sz w:val="22"/>
          <w:szCs w:val="22"/>
        </w:rPr>
      </w:pPr>
      <w:r w:rsidRPr="00524DF4">
        <w:rPr>
          <w:rFonts w:ascii="Garamond" w:hAnsi="Garamond"/>
          <w:b/>
          <w:sz w:val="22"/>
          <w:szCs w:val="22"/>
        </w:rPr>
        <w:t>YSI 6600 EDS</w:t>
      </w:r>
      <w:r w:rsidR="00420228" w:rsidRPr="00524DF4">
        <w:rPr>
          <w:rFonts w:ascii="Garamond" w:hAnsi="Garamond"/>
          <w:b/>
          <w:sz w:val="22"/>
          <w:szCs w:val="22"/>
        </w:rPr>
        <w:t xml:space="preserve"> and YSI 6600 EDS V2 data</w:t>
      </w:r>
      <w:r w:rsidR="007B23DC" w:rsidRPr="00524DF4">
        <w:rPr>
          <w:rFonts w:ascii="Garamond" w:hAnsi="Garamond"/>
          <w:b/>
          <w:sz w:val="22"/>
          <w:szCs w:val="22"/>
        </w:rPr>
        <w:t xml:space="preserve"> </w:t>
      </w:r>
      <w:r w:rsidRPr="00524DF4">
        <w:rPr>
          <w:rFonts w:ascii="Garamond" w:hAnsi="Garamond"/>
          <w:b/>
          <w:sz w:val="22"/>
          <w:szCs w:val="22"/>
        </w:rPr>
        <w:t>sonde</w:t>
      </w:r>
      <w:r w:rsidR="00024CFC" w:rsidRPr="00524DF4">
        <w:rPr>
          <w:rFonts w:ascii="Garamond" w:hAnsi="Garamond"/>
          <w:b/>
          <w:sz w:val="22"/>
          <w:szCs w:val="22"/>
        </w:rPr>
        <w:t xml:space="preserve"> (used from 2000-2015)</w:t>
      </w:r>
      <w:r w:rsidRPr="00524DF4">
        <w:rPr>
          <w:rFonts w:ascii="Garamond" w:hAnsi="Garamond"/>
          <w:b/>
          <w:sz w:val="22"/>
          <w:szCs w:val="22"/>
        </w:rPr>
        <w:t>:</w:t>
      </w:r>
    </w:p>
    <w:p w14:paraId="5C77AD20"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76398AA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Temperature</w:t>
      </w:r>
    </w:p>
    <w:p w14:paraId="1889F7D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Celsius (</w:t>
      </w:r>
      <w:r w:rsidR="004C6857" w:rsidRPr="00524DF4">
        <w:rPr>
          <w:rFonts w:ascii="Calibri" w:hAnsi="Calibri" w:cs="Calibri"/>
          <w:sz w:val="22"/>
          <w:szCs w:val="22"/>
        </w:rPr>
        <w:t>°</w:t>
      </w:r>
      <w:r w:rsidRPr="00524DF4">
        <w:rPr>
          <w:rFonts w:ascii="Garamond" w:hAnsi="Garamond"/>
          <w:sz w:val="22"/>
          <w:szCs w:val="22"/>
        </w:rPr>
        <w:t>C)</w:t>
      </w:r>
    </w:p>
    <w:p w14:paraId="7FF51F8F"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Thermistor</w:t>
      </w:r>
    </w:p>
    <w:p w14:paraId="79C89CD8"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2035F9E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-5 to 50</w:t>
      </w:r>
      <w:r w:rsidR="004C6857" w:rsidRPr="00524DF4">
        <w:rPr>
          <w:rFonts w:ascii="Calibri" w:hAnsi="Calibri" w:cs="Calibri"/>
          <w:sz w:val="22"/>
          <w:szCs w:val="22"/>
        </w:rPr>
        <w:t>°</w:t>
      </w:r>
      <w:r w:rsidRPr="00524DF4">
        <w:rPr>
          <w:rFonts w:ascii="Garamond" w:hAnsi="Garamond"/>
          <w:sz w:val="22"/>
          <w:szCs w:val="22"/>
        </w:rPr>
        <w:t>C</w:t>
      </w:r>
    </w:p>
    <w:p w14:paraId="51C0573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+/- 0.15</w:t>
      </w:r>
    </w:p>
    <w:p w14:paraId="5ADE2248" w14:textId="77777777" w:rsidR="00160F74" w:rsidRPr="00524DF4" w:rsidRDefault="004C6857" w:rsidP="00B56AC8">
      <w:pPr>
        <w:ind w:left="360"/>
        <w:rPr>
          <w:rFonts w:ascii="Garamond" w:hAnsi="Garamond"/>
          <w:sz w:val="22"/>
          <w:szCs w:val="22"/>
        </w:rPr>
      </w:pPr>
      <w:r w:rsidRPr="00524DF4">
        <w:rPr>
          <w:rFonts w:ascii="Garamond" w:hAnsi="Garamond"/>
          <w:sz w:val="22"/>
          <w:szCs w:val="22"/>
        </w:rPr>
        <w:t>Resolution: 0.01</w:t>
      </w:r>
      <w:r w:rsidRPr="00524DF4">
        <w:rPr>
          <w:rFonts w:ascii="Calibri" w:hAnsi="Calibri" w:cs="Calibri"/>
          <w:sz w:val="22"/>
          <w:szCs w:val="22"/>
        </w:rPr>
        <w:t>°</w:t>
      </w:r>
      <w:r w:rsidR="00160F74" w:rsidRPr="00524DF4">
        <w:rPr>
          <w:rFonts w:ascii="Garamond" w:hAnsi="Garamond"/>
          <w:sz w:val="22"/>
          <w:szCs w:val="22"/>
        </w:rPr>
        <w:t>C</w:t>
      </w:r>
    </w:p>
    <w:p w14:paraId="16D60D6F" w14:textId="77777777" w:rsidR="00160F74" w:rsidRPr="00524DF4" w:rsidRDefault="00160F74" w:rsidP="00B56AC8">
      <w:pPr>
        <w:ind w:left="360"/>
        <w:rPr>
          <w:rFonts w:ascii="Garamond" w:hAnsi="Garamond"/>
          <w:sz w:val="22"/>
          <w:szCs w:val="22"/>
        </w:rPr>
      </w:pPr>
    </w:p>
    <w:p w14:paraId="2CCE16A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Conductivity</w:t>
      </w:r>
    </w:p>
    <w:p w14:paraId="794872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milli-Siemens per cm (mS/cm)</w:t>
      </w:r>
    </w:p>
    <w:p w14:paraId="6B5FF35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4-electrode cell with auto</w:t>
      </w:r>
      <w:r w:rsidR="0062098F" w:rsidRPr="00524DF4">
        <w:rPr>
          <w:rFonts w:ascii="Garamond" w:hAnsi="Garamond"/>
          <w:sz w:val="22"/>
          <w:szCs w:val="22"/>
        </w:rPr>
        <w:t xml:space="preserve"> </w:t>
      </w:r>
      <w:r w:rsidRPr="00524DF4">
        <w:rPr>
          <w:rFonts w:ascii="Garamond" w:hAnsi="Garamond"/>
          <w:sz w:val="22"/>
          <w:szCs w:val="22"/>
        </w:rPr>
        <w:t>ranging</w:t>
      </w:r>
    </w:p>
    <w:p w14:paraId="5B07930B"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4CA0F49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 mS/cm</w:t>
      </w:r>
    </w:p>
    <w:p w14:paraId="55D5599E"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+/- 0.5% of reading + 0.001 mS/cm</w:t>
      </w:r>
    </w:p>
    <w:p w14:paraId="74DBE4C7"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Resolution: 0.001 mS/cm to 0.1 mS/cm (range </w:t>
      </w:r>
      <w:proofErr w:type="spellStart"/>
      <w:r w:rsidR="00995356" w:rsidRPr="00524DF4">
        <w:rPr>
          <w:rFonts w:ascii="Garamond" w:hAnsi="Garamond"/>
          <w:sz w:val="22"/>
          <w:szCs w:val="22"/>
        </w:rPr>
        <w:t>depend</w:t>
      </w:r>
      <w:r w:rsidR="00995356">
        <w:rPr>
          <w:rFonts w:ascii="Garamond" w:hAnsi="Garamond"/>
          <w:sz w:val="22"/>
          <w:szCs w:val="22"/>
        </w:rPr>
        <w:t>a</w:t>
      </w:r>
      <w:r w:rsidR="00995356" w:rsidRPr="00524DF4">
        <w:rPr>
          <w:rFonts w:ascii="Garamond" w:hAnsi="Garamond"/>
          <w:sz w:val="22"/>
          <w:szCs w:val="22"/>
        </w:rPr>
        <w:t>nt</w:t>
      </w:r>
      <w:proofErr w:type="spellEnd"/>
      <w:r w:rsidRPr="00524DF4">
        <w:rPr>
          <w:rFonts w:ascii="Garamond" w:hAnsi="Garamond"/>
          <w:sz w:val="22"/>
          <w:szCs w:val="22"/>
        </w:rPr>
        <w:t>)</w:t>
      </w:r>
    </w:p>
    <w:p w14:paraId="32E49317" w14:textId="77777777" w:rsidR="00160F74" w:rsidRPr="00524DF4" w:rsidRDefault="00160F74" w:rsidP="00B56AC8">
      <w:pPr>
        <w:ind w:left="360"/>
        <w:rPr>
          <w:rFonts w:ascii="Garamond" w:hAnsi="Garamond"/>
          <w:sz w:val="22"/>
          <w:szCs w:val="22"/>
        </w:rPr>
      </w:pPr>
    </w:p>
    <w:p w14:paraId="05EBA94F"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Salinity</w:t>
      </w:r>
    </w:p>
    <w:p w14:paraId="3CCAE7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parts per thousand (ppt)</w:t>
      </w:r>
    </w:p>
    <w:p w14:paraId="4F2F8F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Calculated from conductivity and temperature</w:t>
      </w:r>
    </w:p>
    <w:p w14:paraId="6EA370C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70 ppt</w:t>
      </w:r>
    </w:p>
    <w:p w14:paraId="0F2BABD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+/- 1.0% of reading or 0.1 ppt, whichever is greater</w:t>
      </w:r>
    </w:p>
    <w:p w14:paraId="196B12B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ppt</w:t>
      </w:r>
    </w:p>
    <w:p w14:paraId="3BB9F39C" w14:textId="77777777" w:rsidR="00160F74" w:rsidRPr="00524DF4" w:rsidRDefault="00160F74" w:rsidP="00B56AC8">
      <w:pPr>
        <w:ind w:left="360"/>
        <w:rPr>
          <w:rFonts w:ascii="Garamond" w:hAnsi="Garamond"/>
          <w:sz w:val="22"/>
          <w:szCs w:val="22"/>
        </w:rPr>
      </w:pPr>
    </w:p>
    <w:p w14:paraId="67C38E8C" w14:textId="77777777" w:rsidR="00160F74" w:rsidRPr="00524DF4" w:rsidRDefault="00160F74" w:rsidP="002A5882">
      <w:pPr>
        <w:ind w:left="360"/>
        <w:rPr>
          <w:rFonts w:ascii="Garamond" w:hAnsi="Garamond"/>
          <w:sz w:val="22"/>
          <w:szCs w:val="22"/>
        </w:rPr>
      </w:pPr>
      <w:r w:rsidRPr="00524DF4">
        <w:rPr>
          <w:rFonts w:ascii="Garamond" w:hAnsi="Garamond"/>
          <w:sz w:val="22"/>
          <w:szCs w:val="22"/>
        </w:rPr>
        <w:t>Parameter: Dissolved Oxygen % saturation</w:t>
      </w:r>
    </w:p>
    <w:p w14:paraId="544079C2" w14:textId="77777777" w:rsidR="00160F74" w:rsidRPr="00524DF4" w:rsidRDefault="00160F74" w:rsidP="002A5882">
      <w:pPr>
        <w:ind w:left="360"/>
        <w:rPr>
          <w:rFonts w:ascii="Garamond" w:hAnsi="Garamond"/>
          <w:sz w:val="22"/>
          <w:szCs w:val="22"/>
        </w:rPr>
      </w:pPr>
      <w:r w:rsidRPr="00524DF4">
        <w:rPr>
          <w:rFonts w:ascii="Garamond" w:hAnsi="Garamond"/>
          <w:sz w:val="22"/>
          <w:szCs w:val="22"/>
        </w:rPr>
        <w:t>Units: percent air saturation (%)</w:t>
      </w:r>
    </w:p>
    <w:p w14:paraId="488BECB4"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3B049E7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3B3F21DA"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500% air saturation</w:t>
      </w:r>
    </w:p>
    <w:p w14:paraId="00028902"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00734248" w:rsidRPr="00524DF4">
        <w:rPr>
          <w:rFonts w:ascii="Garamond" w:hAnsi="Garamond"/>
          <w:sz w:val="22"/>
          <w:szCs w:val="22"/>
        </w:rPr>
        <w:br/>
      </w:r>
      <w:r w:rsidRPr="00524DF4">
        <w:rPr>
          <w:rFonts w:ascii="Garamond" w:hAnsi="Garamond"/>
          <w:sz w:val="22"/>
          <w:szCs w:val="22"/>
        </w:rPr>
        <w:t>200-500% air saturation: +/- 15% or reading</w:t>
      </w:r>
    </w:p>
    <w:p w14:paraId="7C4EB8E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air saturation</w:t>
      </w:r>
    </w:p>
    <w:p w14:paraId="7318C2C5" w14:textId="77777777" w:rsidR="00160F74" w:rsidRPr="00524DF4" w:rsidRDefault="00160F74" w:rsidP="00B56AC8">
      <w:pPr>
        <w:ind w:left="360"/>
        <w:rPr>
          <w:rFonts w:ascii="Garamond" w:hAnsi="Garamond"/>
          <w:sz w:val="22"/>
          <w:szCs w:val="22"/>
        </w:rPr>
      </w:pPr>
    </w:p>
    <w:p w14:paraId="17F4FE93" w14:textId="77777777" w:rsidR="00160F74" w:rsidRPr="00524DF4" w:rsidRDefault="00160F74" w:rsidP="00FB34FB">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2CD6FC62"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milligrams/Liter (mg/L)</w:t>
      </w:r>
    </w:p>
    <w:p w14:paraId="4E9D112B"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7AA88917"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2EA03BD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 mg/L</w:t>
      </w:r>
    </w:p>
    <w:p w14:paraId="5424134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0-20 mg/L: +/-0.1 mg/l or 1% of the reading, whichever is greater</w:t>
      </w:r>
    </w:p>
    <w:p w14:paraId="070352EC" w14:textId="77777777" w:rsidR="00160F74" w:rsidRPr="00524DF4" w:rsidRDefault="00160F74" w:rsidP="00B56AC8">
      <w:pPr>
        <w:ind w:left="360"/>
        <w:rPr>
          <w:rFonts w:ascii="Garamond" w:hAnsi="Garamond"/>
          <w:sz w:val="22"/>
          <w:szCs w:val="22"/>
        </w:rPr>
      </w:pPr>
      <w:r w:rsidRPr="00524DF4">
        <w:rPr>
          <w:rFonts w:ascii="Garamond" w:hAnsi="Garamond"/>
          <w:sz w:val="22"/>
          <w:szCs w:val="22"/>
        </w:rPr>
        <w:t>20 to 50 mg/L: +/- 15% of the reading</w:t>
      </w:r>
    </w:p>
    <w:p w14:paraId="2590E4F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mg/L</w:t>
      </w:r>
    </w:p>
    <w:p w14:paraId="42AC277A" w14:textId="77777777" w:rsidR="00160F74" w:rsidRPr="00524DF4" w:rsidRDefault="00160F74" w:rsidP="00B56AC8">
      <w:pPr>
        <w:ind w:left="360"/>
        <w:rPr>
          <w:rFonts w:ascii="Garamond" w:hAnsi="Garamond"/>
          <w:sz w:val="22"/>
          <w:szCs w:val="22"/>
        </w:rPr>
      </w:pPr>
    </w:p>
    <w:p w14:paraId="61734E0F"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Non-Vented Level - Shallow (Depth)</w:t>
      </w:r>
    </w:p>
    <w:p w14:paraId="1F866E04"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feet or meters (ft or m)</w:t>
      </w:r>
    </w:p>
    <w:p w14:paraId="03375DC2"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Stainless steel strain gauge</w:t>
      </w:r>
    </w:p>
    <w:p w14:paraId="7E1487D5"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30 ft (9.1 m)</w:t>
      </w:r>
    </w:p>
    <w:p w14:paraId="74ABE499"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+/- 0.06 ft (0.018 m)</w:t>
      </w:r>
    </w:p>
    <w:p w14:paraId="016DB9D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ft (0.001 m)</w:t>
      </w:r>
    </w:p>
    <w:p w14:paraId="697F5B79" w14:textId="77777777" w:rsidR="00160F74" w:rsidRPr="00524DF4" w:rsidRDefault="00160F74" w:rsidP="00B56AC8">
      <w:pPr>
        <w:ind w:left="360"/>
        <w:rPr>
          <w:rFonts w:ascii="Garamond" w:hAnsi="Garamond"/>
          <w:sz w:val="22"/>
          <w:szCs w:val="22"/>
        </w:rPr>
      </w:pPr>
    </w:p>
    <w:p w14:paraId="55E52027"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pH – bulb probe or EDS flat glass probe</w:t>
      </w:r>
    </w:p>
    <w:p w14:paraId="520F4C6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pH units</w:t>
      </w:r>
    </w:p>
    <w:p w14:paraId="2FF2521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Glass combination electrode</w:t>
      </w:r>
    </w:p>
    <w:p w14:paraId="7E4464A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6561 or 6561FG</w:t>
      </w:r>
    </w:p>
    <w:p w14:paraId="20D5E66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14 units</w:t>
      </w:r>
    </w:p>
    <w:p w14:paraId="48F5F7BB"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+/- 0.2 units</w:t>
      </w:r>
    </w:p>
    <w:p w14:paraId="1F2D9EB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units</w:t>
      </w:r>
    </w:p>
    <w:p w14:paraId="342FC8C0" w14:textId="77777777" w:rsidR="00160F74" w:rsidRPr="00524DF4" w:rsidRDefault="00160F74" w:rsidP="00B56AC8">
      <w:pPr>
        <w:ind w:left="360"/>
        <w:rPr>
          <w:rFonts w:ascii="Garamond" w:hAnsi="Garamond"/>
          <w:sz w:val="22"/>
          <w:szCs w:val="22"/>
        </w:rPr>
      </w:pPr>
    </w:p>
    <w:p w14:paraId="28352C8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Turbidity</w:t>
      </w:r>
    </w:p>
    <w:p w14:paraId="1AFA8C37"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nephelometric turbidity units (NTU)</w:t>
      </w:r>
    </w:p>
    <w:p w14:paraId="18E1EA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Sensor Type: Optical, </w:t>
      </w:r>
      <w:proofErr w:type="gramStart"/>
      <w:r w:rsidRPr="00524DF4">
        <w:rPr>
          <w:rFonts w:ascii="Garamond" w:hAnsi="Garamond"/>
          <w:sz w:val="22"/>
          <w:szCs w:val="22"/>
        </w:rPr>
        <w:t>90 degree</w:t>
      </w:r>
      <w:proofErr w:type="gramEnd"/>
      <w:r w:rsidRPr="00524DF4">
        <w:rPr>
          <w:rFonts w:ascii="Garamond" w:hAnsi="Garamond"/>
          <w:sz w:val="22"/>
          <w:szCs w:val="22"/>
        </w:rPr>
        <w:t xml:space="preserve"> scatter, with mechanical cleaning</w:t>
      </w:r>
    </w:p>
    <w:p w14:paraId="2DFD805A"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6136</w:t>
      </w:r>
    </w:p>
    <w:p w14:paraId="7131CDC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1000 NTU</w:t>
      </w:r>
    </w:p>
    <w:p w14:paraId="1EAFC69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+/- 2% of reading or 0.3 NTU (whichever is greater)</w:t>
      </w:r>
    </w:p>
    <w:p w14:paraId="5861BE4E"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NTU</w:t>
      </w:r>
    </w:p>
    <w:p w14:paraId="38CEAC6C" w14:textId="77777777" w:rsidR="00160F74" w:rsidRPr="00524DF4" w:rsidRDefault="00160F74" w:rsidP="00B56AC8">
      <w:pPr>
        <w:pStyle w:val="HTMLPreformatted"/>
        <w:ind w:left="360"/>
        <w:rPr>
          <w:rFonts w:ascii="Garamond" w:hAnsi="Garamond" w:cs="Times New Roman"/>
          <w:sz w:val="22"/>
          <w:szCs w:val="22"/>
          <w:u w:val="single"/>
        </w:rPr>
      </w:pPr>
    </w:p>
    <w:p w14:paraId="6BB98F43"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48B9E9F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F52511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33FD08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0D33D62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18AC4747"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24373AD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75D9585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E1E123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52AC9187" w14:textId="77777777" w:rsidR="00593C19" w:rsidRPr="00524DF4" w:rsidRDefault="00593C19" w:rsidP="003C180D">
      <w:pPr>
        <w:ind w:left="360"/>
        <w:rPr>
          <w:rFonts w:ascii="Garamond" w:hAnsi="Garamond"/>
          <w:sz w:val="22"/>
          <w:szCs w:val="22"/>
        </w:rPr>
      </w:pPr>
    </w:p>
    <w:p w14:paraId="4157DCEE"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Parameter: Conductivity</w:t>
      </w:r>
    </w:p>
    <w:p w14:paraId="62C37E1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00C8F3D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383FAE37"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7E0B3A6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0FCCCFEC"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3F515B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2F27F575" w14:textId="77777777" w:rsidR="00452424" w:rsidRDefault="00452424" w:rsidP="003C180D">
      <w:pPr>
        <w:ind w:left="360"/>
        <w:rPr>
          <w:rFonts w:ascii="Garamond" w:hAnsi="Garamond"/>
          <w:sz w:val="22"/>
          <w:szCs w:val="22"/>
        </w:rPr>
      </w:pPr>
    </w:p>
    <w:p w14:paraId="2B005F9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48603F1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w:t>
      </w:r>
      <w:proofErr w:type="spellStart"/>
      <w:r w:rsidR="00452424" w:rsidRPr="00524DF4">
        <w:rPr>
          <w:rFonts w:ascii="Garamond" w:hAnsi="Garamond"/>
          <w:sz w:val="22"/>
          <w:szCs w:val="22"/>
        </w:rPr>
        <w:t>psu</w:t>
      </w:r>
      <w:proofErr w:type="spellEnd"/>
      <w:r w:rsidR="00452424" w:rsidRPr="00524DF4">
        <w:rPr>
          <w:rFonts w:ascii="Garamond" w:hAnsi="Garamond"/>
          <w:sz w:val="22"/>
          <w:szCs w:val="22"/>
        </w:rPr>
        <w:t>)/</w:t>
      </w:r>
      <w:r w:rsidRPr="00524DF4">
        <w:rPr>
          <w:rFonts w:ascii="Garamond" w:hAnsi="Garamond"/>
          <w:sz w:val="22"/>
          <w:szCs w:val="22"/>
        </w:rPr>
        <w:t>parts per thousand (ppt)</w:t>
      </w:r>
    </w:p>
    <w:p w14:paraId="2F61D670"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576C422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6F33C117"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2F837C27" w14:textId="77777777" w:rsidR="003C180D" w:rsidRDefault="003C180D" w:rsidP="003C180D">
      <w:pPr>
        <w:ind w:left="360"/>
        <w:rPr>
          <w:rFonts w:ascii="Garamond" w:hAnsi="Garamond"/>
          <w:sz w:val="22"/>
          <w:szCs w:val="22"/>
        </w:rPr>
      </w:pPr>
      <w:r w:rsidRPr="00524DF4">
        <w:rPr>
          <w:rFonts w:ascii="Garamond" w:hAnsi="Garamond"/>
          <w:sz w:val="22"/>
          <w:szCs w:val="22"/>
        </w:rPr>
        <w:t xml:space="preserve">Resolution: 0.01 </w:t>
      </w:r>
      <w:proofErr w:type="spellStart"/>
      <w:r w:rsidRPr="00524DF4">
        <w:rPr>
          <w:rFonts w:ascii="Garamond" w:hAnsi="Garamond"/>
          <w:sz w:val="22"/>
          <w:szCs w:val="22"/>
        </w:rPr>
        <w:t>p</w:t>
      </w:r>
      <w:r w:rsidR="00452424" w:rsidRPr="00524DF4">
        <w:rPr>
          <w:rFonts w:ascii="Garamond" w:hAnsi="Garamond"/>
          <w:sz w:val="22"/>
          <w:szCs w:val="22"/>
        </w:rPr>
        <w:t>su</w:t>
      </w:r>
      <w:proofErr w:type="spellEnd"/>
    </w:p>
    <w:p w14:paraId="623EB41D" w14:textId="77777777" w:rsidR="00840D1D" w:rsidRDefault="00840D1D" w:rsidP="003C180D">
      <w:pPr>
        <w:ind w:left="360"/>
        <w:rPr>
          <w:rFonts w:ascii="Garamond" w:hAnsi="Garamond"/>
          <w:sz w:val="22"/>
          <w:szCs w:val="22"/>
        </w:rPr>
      </w:pPr>
    </w:p>
    <w:p w14:paraId="3C8E9CE1" w14:textId="77777777" w:rsidR="00840D1D" w:rsidRDefault="00840D1D" w:rsidP="00840D1D">
      <w:pPr>
        <w:ind w:left="360"/>
        <w:rPr>
          <w:rFonts w:ascii="Garamond" w:hAnsi="Garamond"/>
          <w:sz w:val="22"/>
          <w:szCs w:val="22"/>
        </w:rPr>
      </w:pPr>
      <w:r>
        <w:rPr>
          <w:rFonts w:ascii="Garamond" w:hAnsi="Garamond"/>
          <w:sz w:val="22"/>
          <w:szCs w:val="22"/>
        </w:rPr>
        <w:t>OR</w:t>
      </w:r>
    </w:p>
    <w:p w14:paraId="462526E0" w14:textId="77777777" w:rsidR="00840D1D" w:rsidRDefault="00840D1D" w:rsidP="00840D1D">
      <w:pPr>
        <w:ind w:left="360"/>
        <w:rPr>
          <w:rFonts w:ascii="Garamond" w:hAnsi="Garamond"/>
          <w:sz w:val="22"/>
          <w:szCs w:val="22"/>
        </w:rPr>
      </w:pPr>
    </w:p>
    <w:p w14:paraId="1A512FA0"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379CD535"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Celsius (C)</w:t>
      </w:r>
    </w:p>
    <w:p w14:paraId="16AC220E"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64A337B8"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49D765E"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07D2DCE7"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3F713AD9"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75EB61C2" w14:textId="77777777" w:rsidR="00840D1D" w:rsidRPr="008C4E18" w:rsidRDefault="00840D1D" w:rsidP="00840D1D">
      <w:pPr>
        <w:ind w:left="360"/>
        <w:rPr>
          <w:rFonts w:ascii="Garamond" w:hAnsi="Garamond"/>
          <w:sz w:val="22"/>
          <w:szCs w:val="22"/>
        </w:rPr>
      </w:pPr>
    </w:p>
    <w:p w14:paraId="621241E4"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7176AFC0"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141567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Sensor Type: Wiped probe; 4-electrode cell with </w:t>
      </w:r>
      <w:proofErr w:type="spellStart"/>
      <w:r w:rsidRPr="008C4E18">
        <w:rPr>
          <w:rFonts w:ascii="Garamond" w:hAnsi="Garamond"/>
          <w:sz w:val="22"/>
          <w:szCs w:val="22"/>
        </w:rPr>
        <w:t>autoranging</w:t>
      </w:r>
      <w:proofErr w:type="spellEnd"/>
      <w:r w:rsidRPr="008C4E18">
        <w:rPr>
          <w:rFonts w:ascii="Garamond" w:hAnsi="Garamond"/>
          <w:sz w:val="22"/>
          <w:szCs w:val="22"/>
        </w:rPr>
        <w:t xml:space="preserve"> </w:t>
      </w:r>
    </w:p>
    <w:p w14:paraId="729F7E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BCDA1E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4AC7F5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741E40F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47AF27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25924A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783D25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w:t>
      </w:r>
      <w:proofErr w:type="spellStart"/>
      <w:r w:rsidRPr="008C4E18">
        <w:rPr>
          <w:rFonts w:ascii="Garamond" w:hAnsi="Garamond"/>
          <w:sz w:val="22"/>
          <w:szCs w:val="22"/>
        </w:rPr>
        <w:t>psu</w:t>
      </w:r>
      <w:proofErr w:type="spellEnd"/>
      <w:r w:rsidRPr="008C4E18">
        <w:rPr>
          <w:rFonts w:ascii="Garamond" w:hAnsi="Garamond"/>
          <w:sz w:val="22"/>
          <w:szCs w:val="22"/>
        </w:rPr>
        <w:t>)/parts per thousand (ppt)</w:t>
      </w:r>
    </w:p>
    <w:p w14:paraId="5CD3FE9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4BDB6430"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3A9F642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0FD1D01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7F27A982" w14:textId="77777777" w:rsidR="00840D1D" w:rsidRDefault="00840D1D" w:rsidP="00840D1D">
      <w:pPr>
        <w:ind w:left="360"/>
        <w:rPr>
          <w:rFonts w:ascii="Garamond" w:hAnsi="Garamond"/>
        </w:rPr>
      </w:pPr>
      <w:r w:rsidRPr="008C4E18">
        <w:rPr>
          <w:rFonts w:ascii="Garamond" w:hAnsi="Garamond"/>
          <w:sz w:val="22"/>
          <w:szCs w:val="22"/>
        </w:rPr>
        <w:t xml:space="preserve">Resolution: 0.01 </w:t>
      </w:r>
      <w:proofErr w:type="spellStart"/>
      <w:r w:rsidRPr="008C4E18">
        <w:rPr>
          <w:rFonts w:ascii="Garamond" w:hAnsi="Garamond"/>
          <w:sz w:val="22"/>
          <w:szCs w:val="22"/>
        </w:rPr>
        <w:t>psu</w:t>
      </w:r>
      <w:proofErr w:type="spellEnd"/>
    </w:p>
    <w:p w14:paraId="2F9EED2B" w14:textId="77777777" w:rsidR="003C180D" w:rsidRPr="00524DF4" w:rsidRDefault="003C180D" w:rsidP="003C180D">
      <w:pPr>
        <w:ind w:left="360"/>
        <w:rPr>
          <w:rFonts w:ascii="Garamond" w:hAnsi="Garamond"/>
          <w:sz w:val="22"/>
          <w:szCs w:val="22"/>
        </w:rPr>
      </w:pPr>
    </w:p>
    <w:p w14:paraId="7EFD57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581B2A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253B3A1D"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6C311F6F"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338FC84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2E04303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71BAFD6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2D976A0D" w14:textId="77777777" w:rsidR="003C180D" w:rsidRPr="00524DF4" w:rsidRDefault="003C180D" w:rsidP="003C180D">
      <w:pPr>
        <w:ind w:left="360"/>
        <w:rPr>
          <w:rFonts w:ascii="Garamond" w:hAnsi="Garamond"/>
          <w:sz w:val="22"/>
          <w:szCs w:val="22"/>
        </w:rPr>
      </w:pPr>
    </w:p>
    <w:p w14:paraId="24CC394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49BE60B6"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Units: milligrams/Liter (mg/L)</w:t>
      </w:r>
    </w:p>
    <w:p w14:paraId="279112F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03924A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1E4D75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CA036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966887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D8D390E" w14:textId="77777777" w:rsidR="003C180D" w:rsidRPr="00524DF4" w:rsidRDefault="003C180D" w:rsidP="003C180D">
      <w:pPr>
        <w:ind w:left="360"/>
        <w:rPr>
          <w:rFonts w:ascii="Garamond" w:hAnsi="Garamond"/>
          <w:sz w:val="22"/>
          <w:szCs w:val="22"/>
        </w:rPr>
      </w:pPr>
    </w:p>
    <w:p w14:paraId="2DD2BE6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08DF5A0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7B8E5606"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1E8711F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3EC8752A"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2B439697"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AF4D986" w14:textId="77777777" w:rsidR="003C180D" w:rsidRPr="00524DF4" w:rsidRDefault="003C180D" w:rsidP="003C180D">
      <w:pPr>
        <w:ind w:left="360"/>
        <w:rPr>
          <w:rFonts w:ascii="Garamond" w:hAnsi="Garamond"/>
          <w:sz w:val="22"/>
          <w:szCs w:val="22"/>
        </w:rPr>
      </w:pPr>
    </w:p>
    <w:p w14:paraId="7E49CC2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w:t>
      </w:r>
    </w:p>
    <w:p w14:paraId="7029281D"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75F4D2CC"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4C47DC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w:t>
      </w:r>
      <w:r w:rsidR="004F4A62">
        <w:rPr>
          <w:rFonts w:ascii="Garamond" w:hAnsi="Garamond"/>
          <w:sz w:val="22"/>
          <w:szCs w:val="22"/>
        </w:rPr>
        <w:t>701 (guarded) or 599702 (wiped)</w:t>
      </w:r>
    </w:p>
    <w:p w14:paraId="7BE17A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14274B57"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428213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13315AF4" w14:textId="77777777" w:rsidR="003C180D" w:rsidRPr="00524DF4" w:rsidRDefault="003C180D" w:rsidP="003C180D">
      <w:pPr>
        <w:ind w:left="360"/>
        <w:rPr>
          <w:rFonts w:ascii="Garamond" w:hAnsi="Garamond"/>
          <w:sz w:val="22"/>
          <w:szCs w:val="22"/>
        </w:rPr>
      </w:pPr>
    </w:p>
    <w:p w14:paraId="677B083F"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75F84F4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proofErr w:type="spellStart"/>
      <w:r w:rsidR="006F1896" w:rsidRPr="00524DF4">
        <w:rPr>
          <w:rFonts w:ascii="Garamond" w:hAnsi="Garamond"/>
          <w:sz w:val="22"/>
          <w:szCs w:val="22"/>
        </w:rPr>
        <w:t>Formazin</w:t>
      </w:r>
      <w:proofErr w:type="spellEnd"/>
      <w:r w:rsidR="006F1896" w:rsidRPr="00524DF4">
        <w:rPr>
          <w:rFonts w:ascii="Garamond" w:hAnsi="Garamond"/>
          <w:sz w:val="22"/>
          <w:szCs w:val="22"/>
        </w:rPr>
        <w:t xml:space="preserve">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520609F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4CB94B5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r w:rsidR="004F4A62">
        <w:rPr>
          <w:rFonts w:ascii="Garamond" w:hAnsi="Garamond"/>
          <w:sz w:val="22"/>
          <w:szCs w:val="22"/>
        </w:rPr>
        <w:t>-01</w:t>
      </w:r>
    </w:p>
    <w:p w14:paraId="7B8BC65B"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3C458007"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514D66D5"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216ECE80" w14:textId="77777777" w:rsidR="00051844" w:rsidRDefault="00051844" w:rsidP="006B2B9C">
      <w:pPr>
        <w:tabs>
          <w:tab w:val="left" w:pos="360"/>
        </w:tabs>
        <w:ind w:left="360"/>
        <w:rPr>
          <w:rFonts w:ascii="Garamond" w:hAnsi="Garamond"/>
          <w:b/>
          <w:sz w:val="22"/>
          <w:szCs w:val="22"/>
        </w:rPr>
      </w:pPr>
    </w:p>
    <w:p w14:paraId="32F4C52A" w14:textId="4E4758E6" w:rsidR="004D166E" w:rsidRPr="00082FCB" w:rsidRDefault="004D166E" w:rsidP="004D166E">
      <w:pPr>
        <w:ind w:left="360"/>
        <w:rPr>
          <w:rFonts w:ascii="Garamond" w:hAnsi="Garamond"/>
          <w:sz w:val="22"/>
          <w:szCs w:val="22"/>
        </w:rPr>
      </w:pPr>
      <w:r w:rsidRPr="00082FCB">
        <w:rPr>
          <w:rFonts w:ascii="Garamond" w:hAnsi="Garamond"/>
          <w:sz w:val="22"/>
          <w:szCs w:val="22"/>
        </w:rPr>
        <w:t xml:space="preserve">Parameter: </w:t>
      </w:r>
      <w:r w:rsidR="001836D9">
        <w:rPr>
          <w:rFonts w:ascii="Garamond" w:hAnsi="Garamond"/>
          <w:sz w:val="22"/>
          <w:szCs w:val="22"/>
        </w:rPr>
        <w:t>Total Algae PE (</w:t>
      </w:r>
      <w:r w:rsidRPr="00082FCB">
        <w:rPr>
          <w:rFonts w:ascii="Garamond" w:hAnsi="Garamond"/>
          <w:sz w:val="22"/>
          <w:szCs w:val="22"/>
        </w:rPr>
        <w:t>Chlorophyll</w:t>
      </w:r>
      <w:r w:rsidR="001836D9">
        <w:rPr>
          <w:rFonts w:ascii="Garamond" w:hAnsi="Garamond"/>
          <w:sz w:val="22"/>
          <w:szCs w:val="22"/>
        </w:rPr>
        <w:t>)</w:t>
      </w:r>
    </w:p>
    <w:p w14:paraId="733CACBA" w14:textId="77777777" w:rsidR="004D166E" w:rsidRPr="00082FCB" w:rsidRDefault="004D166E" w:rsidP="004D166E">
      <w:pPr>
        <w:ind w:left="360"/>
        <w:rPr>
          <w:rFonts w:ascii="Garamond" w:hAnsi="Garamond"/>
          <w:sz w:val="22"/>
          <w:szCs w:val="22"/>
        </w:rPr>
      </w:pPr>
      <w:r w:rsidRPr="00082FCB">
        <w:rPr>
          <w:rFonts w:ascii="Garamond" w:hAnsi="Garamond"/>
          <w:sz w:val="22"/>
          <w:szCs w:val="22"/>
        </w:rPr>
        <w:t>Units: micrograms/Liter</w:t>
      </w:r>
    </w:p>
    <w:p w14:paraId="79BB5EEB"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Sensor Type: Optical probe </w:t>
      </w:r>
    </w:p>
    <w:p w14:paraId="2435473F"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Model#: 599102-01 </w:t>
      </w:r>
    </w:p>
    <w:p w14:paraId="2AFB08B1" w14:textId="77777777" w:rsidR="004D166E" w:rsidRPr="00B4530B" w:rsidRDefault="004D166E" w:rsidP="004D166E">
      <w:pPr>
        <w:ind w:left="360"/>
        <w:rPr>
          <w:rFonts w:ascii="Garamond" w:hAnsi="Garamond"/>
          <w:sz w:val="22"/>
          <w:szCs w:val="22"/>
        </w:rPr>
      </w:pPr>
      <w:r w:rsidRPr="00B4530B">
        <w:rPr>
          <w:rFonts w:ascii="Garamond" w:hAnsi="Garamond"/>
          <w:sz w:val="22"/>
          <w:szCs w:val="22"/>
        </w:rPr>
        <w:t>Range: 0 to 400 ug/Liter</w:t>
      </w:r>
    </w:p>
    <w:p w14:paraId="7B8928BE" w14:textId="77777777" w:rsidR="004D166E" w:rsidRPr="00082FCB" w:rsidRDefault="004D166E" w:rsidP="004D166E">
      <w:pPr>
        <w:ind w:left="360"/>
        <w:rPr>
          <w:rFonts w:ascii="Garamond" w:hAnsi="Garamond"/>
          <w:sz w:val="22"/>
          <w:szCs w:val="22"/>
        </w:rPr>
      </w:pPr>
      <w:r w:rsidRPr="00082FCB">
        <w:rPr>
          <w:rFonts w:ascii="Garamond" w:hAnsi="Garamond"/>
          <w:sz w:val="22"/>
          <w:szCs w:val="22"/>
        </w:rPr>
        <w:t>Accuracy: Dependent on methodology</w:t>
      </w:r>
    </w:p>
    <w:p w14:paraId="57ECF4F0" w14:textId="7B7A8F34" w:rsidR="004D166E" w:rsidRDefault="004D166E" w:rsidP="004D166E">
      <w:pPr>
        <w:ind w:left="360"/>
        <w:rPr>
          <w:rFonts w:ascii="Garamond" w:hAnsi="Garamond"/>
          <w:sz w:val="22"/>
          <w:szCs w:val="22"/>
        </w:rPr>
      </w:pPr>
      <w:r w:rsidRPr="00082FCB">
        <w:rPr>
          <w:rFonts w:ascii="Garamond" w:hAnsi="Garamond"/>
          <w:sz w:val="22"/>
          <w:szCs w:val="22"/>
        </w:rPr>
        <w:t xml:space="preserve">Resolution: 0.1 ug/L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27D4B135" w14:textId="259F06B6" w:rsidR="00950684" w:rsidRDefault="00950684" w:rsidP="004D166E">
      <w:pPr>
        <w:ind w:left="360"/>
        <w:rPr>
          <w:rFonts w:ascii="Garamond" w:hAnsi="Garamond"/>
          <w:sz w:val="22"/>
          <w:szCs w:val="22"/>
        </w:rPr>
      </w:pPr>
    </w:p>
    <w:p w14:paraId="76F20A19" w14:textId="2738FDC8" w:rsidR="00950684" w:rsidRPr="001836D9" w:rsidRDefault="00950684" w:rsidP="00950684">
      <w:pPr>
        <w:ind w:left="360"/>
        <w:rPr>
          <w:rFonts w:ascii="Garamond" w:hAnsi="Garamond"/>
          <w:sz w:val="22"/>
          <w:szCs w:val="22"/>
        </w:rPr>
      </w:pPr>
      <w:r w:rsidRPr="001836D9">
        <w:rPr>
          <w:rFonts w:ascii="Garamond" w:hAnsi="Garamond"/>
          <w:sz w:val="22"/>
          <w:szCs w:val="22"/>
        </w:rPr>
        <w:t xml:space="preserve">Parameter: </w:t>
      </w:r>
      <w:r w:rsidRPr="001836D9">
        <w:rPr>
          <w:rFonts w:ascii="Garamond" w:hAnsi="Garamond" w:cs="Arial"/>
          <w:color w:val="2F2F2F"/>
          <w:sz w:val="22"/>
          <w:szCs w:val="22"/>
          <w:shd w:val="clear" w:color="auto" w:fill="FFFFFF"/>
        </w:rPr>
        <w:t>Fluorescent Dissolved Organic Matter</w:t>
      </w:r>
      <w:r w:rsidR="001836D9">
        <w:rPr>
          <w:rFonts w:ascii="Garamond" w:hAnsi="Garamond" w:cs="Arial"/>
          <w:color w:val="2F2F2F"/>
          <w:sz w:val="22"/>
          <w:szCs w:val="22"/>
          <w:shd w:val="clear" w:color="auto" w:fill="FFFFFF"/>
        </w:rPr>
        <w:t xml:space="preserve"> (</w:t>
      </w:r>
      <w:proofErr w:type="spellStart"/>
      <w:r w:rsidR="001836D9">
        <w:rPr>
          <w:rFonts w:ascii="Garamond" w:hAnsi="Garamond" w:cs="Arial"/>
          <w:color w:val="2F2F2F"/>
          <w:sz w:val="22"/>
          <w:szCs w:val="22"/>
          <w:shd w:val="clear" w:color="auto" w:fill="FFFFFF"/>
        </w:rPr>
        <w:t>fDOM</w:t>
      </w:r>
      <w:proofErr w:type="spellEnd"/>
      <w:r w:rsidR="001836D9">
        <w:rPr>
          <w:rFonts w:ascii="Garamond" w:hAnsi="Garamond" w:cs="Arial"/>
          <w:color w:val="2F2F2F"/>
          <w:sz w:val="22"/>
          <w:szCs w:val="22"/>
          <w:shd w:val="clear" w:color="auto" w:fill="FFFFFF"/>
        </w:rPr>
        <w:t>)</w:t>
      </w:r>
    </w:p>
    <w:p w14:paraId="3E7A4B41" w14:textId="63C8FAFB" w:rsidR="00950684" w:rsidRPr="001836D9" w:rsidRDefault="00950684" w:rsidP="00950684">
      <w:pPr>
        <w:ind w:left="360"/>
        <w:rPr>
          <w:rFonts w:ascii="Garamond" w:hAnsi="Garamond"/>
          <w:sz w:val="22"/>
          <w:szCs w:val="22"/>
        </w:rPr>
      </w:pPr>
      <w:r w:rsidRPr="001836D9">
        <w:rPr>
          <w:rFonts w:ascii="Garamond" w:hAnsi="Garamond"/>
          <w:sz w:val="22"/>
          <w:szCs w:val="22"/>
        </w:rPr>
        <w:t xml:space="preserve">Units: </w:t>
      </w:r>
      <w:r w:rsidR="001836D9" w:rsidRPr="001836D9">
        <w:rPr>
          <w:rFonts w:ascii="Garamond" w:hAnsi="Garamond"/>
          <w:sz w:val="22"/>
          <w:szCs w:val="22"/>
        </w:rPr>
        <w:t>Quinine Sulfate Units (QSU), ppb</w:t>
      </w:r>
    </w:p>
    <w:p w14:paraId="74A5E549" w14:textId="77777777" w:rsidR="00950684" w:rsidRPr="001836D9" w:rsidRDefault="00950684" w:rsidP="00950684">
      <w:pPr>
        <w:ind w:left="360"/>
        <w:rPr>
          <w:rFonts w:ascii="Garamond" w:hAnsi="Garamond"/>
          <w:sz w:val="22"/>
          <w:szCs w:val="22"/>
        </w:rPr>
      </w:pPr>
      <w:r w:rsidRPr="001836D9">
        <w:rPr>
          <w:rFonts w:ascii="Garamond" w:hAnsi="Garamond"/>
          <w:sz w:val="22"/>
          <w:szCs w:val="22"/>
        </w:rPr>
        <w:t xml:space="preserve">Sensor Type: Optical probe </w:t>
      </w:r>
    </w:p>
    <w:p w14:paraId="1B5A1835" w14:textId="14305077" w:rsidR="00950684" w:rsidRPr="001836D9" w:rsidRDefault="00950684" w:rsidP="00950684">
      <w:pPr>
        <w:ind w:left="360"/>
        <w:rPr>
          <w:rFonts w:ascii="Garamond" w:hAnsi="Garamond"/>
          <w:sz w:val="22"/>
          <w:szCs w:val="22"/>
        </w:rPr>
      </w:pPr>
      <w:r w:rsidRPr="001836D9">
        <w:rPr>
          <w:rFonts w:ascii="Garamond" w:hAnsi="Garamond"/>
          <w:sz w:val="22"/>
          <w:szCs w:val="22"/>
        </w:rPr>
        <w:t>Model#: 599104-01</w:t>
      </w:r>
    </w:p>
    <w:p w14:paraId="6A5F784D" w14:textId="07057681" w:rsidR="00950684" w:rsidRPr="001836D9" w:rsidRDefault="00950684" w:rsidP="00950684">
      <w:pPr>
        <w:ind w:left="360"/>
        <w:rPr>
          <w:rFonts w:ascii="Garamond" w:hAnsi="Garamond"/>
          <w:sz w:val="22"/>
          <w:szCs w:val="22"/>
        </w:rPr>
      </w:pPr>
      <w:r w:rsidRPr="001836D9">
        <w:rPr>
          <w:rFonts w:ascii="Garamond" w:hAnsi="Garamond"/>
          <w:sz w:val="22"/>
          <w:szCs w:val="22"/>
        </w:rPr>
        <w:t>Range: 0 to 300 ppb QSU</w:t>
      </w:r>
    </w:p>
    <w:p w14:paraId="6B971403" w14:textId="77777777" w:rsidR="00950684" w:rsidRPr="001836D9" w:rsidRDefault="00950684" w:rsidP="00950684">
      <w:pPr>
        <w:ind w:left="360"/>
        <w:rPr>
          <w:rFonts w:ascii="Garamond" w:hAnsi="Garamond"/>
          <w:sz w:val="22"/>
          <w:szCs w:val="22"/>
        </w:rPr>
      </w:pPr>
      <w:r w:rsidRPr="001836D9">
        <w:rPr>
          <w:rFonts w:ascii="Garamond" w:hAnsi="Garamond"/>
          <w:sz w:val="22"/>
          <w:szCs w:val="22"/>
        </w:rPr>
        <w:t>Accuracy: Dependent on methodology</w:t>
      </w:r>
    </w:p>
    <w:p w14:paraId="387D7507" w14:textId="08F07CDE" w:rsidR="004D166E" w:rsidRPr="001836D9" w:rsidRDefault="00950684" w:rsidP="00950684">
      <w:pPr>
        <w:ind w:left="360"/>
        <w:rPr>
          <w:rFonts w:ascii="Garamond" w:hAnsi="Garamond"/>
          <w:sz w:val="22"/>
          <w:szCs w:val="22"/>
        </w:rPr>
      </w:pPr>
      <w:r w:rsidRPr="001836D9">
        <w:rPr>
          <w:rFonts w:ascii="Garamond" w:hAnsi="Garamond"/>
          <w:sz w:val="22"/>
          <w:szCs w:val="22"/>
        </w:rPr>
        <w:t>Resolution: 0.01 ppb QSU</w:t>
      </w:r>
    </w:p>
    <w:p w14:paraId="0CF30F71" w14:textId="77777777" w:rsidR="00950684" w:rsidRPr="00524DF4" w:rsidRDefault="00950684" w:rsidP="00950684">
      <w:pPr>
        <w:ind w:left="360"/>
        <w:rPr>
          <w:rFonts w:ascii="Garamond" w:hAnsi="Garamond"/>
          <w:b/>
          <w:sz w:val="22"/>
          <w:szCs w:val="22"/>
        </w:rPr>
      </w:pPr>
    </w:p>
    <w:p w14:paraId="3FFF5F37"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27CA0F7E" w14:textId="77777777" w:rsidR="008F208F" w:rsidRDefault="008F208F" w:rsidP="008F208F">
      <w:pPr>
        <w:pStyle w:val="BodyTextIndent"/>
        <w:spacing w:after="0"/>
        <w:rPr>
          <w:rFonts w:ascii="Garamond" w:hAnsi="Garamond"/>
          <w:sz w:val="22"/>
          <w:szCs w:val="22"/>
        </w:rPr>
      </w:pPr>
      <w:r>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w:t>
      </w:r>
      <w:r>
        <w:rPr>
          <w:rFonts w:ascii="Garamond" w:hAnsi="Garamond"/>
          <w:sz w:val="22"/>
          <w:szCs w:val="22"/>
        </w:rPr>
        <w:lastRenderedPageBreak/>
        <w:t>due to fouling which forms on the DO probe membrane during some deployments (</w:t>
      </w:r>
      <w:proofErr w:type="spellStart"/>
      <w:r>
        <w:rPr>
          <w:rFonts w:ascii="Garamond" w:hAnsi="Garamond"/>
          <w:sz w:val="22"/>
          <w:szCs w:val="22"/>
        </w:rPr>
        <w:t>Wenner</w:t>
      </w:r>
      <w:proofErr w:type="spellEnd"/>
      <w:r>
        <w:rPr>
          <w:rFonts w:ascii="Garamond" w:hAnsi="Garamond"/>
          <w:sz w:val="22"/>
          <w:szCs w:val="22"/>
        </w:rPr>
        <w:t xml:space="preserve"> et al. 2001).  The YSI 6600 EDS data sondes increased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w:t>
      </w:r>
      <w:proofErr w:type="gramStart"/>
      <w:r>
        <w:rPr>
          <w:rFonts w:ascii="Garamond" w:hAnsi="Garamond"/>
          <w:sz w:val="22"/>
          <w:szCs w:val="22"/>
        </w:rPr>
        <w:t>time period</w:t>
      </w:r>
      <w:proofErr w:type="gramEnd"/>
      <w:r>
        <w:rPr>
          <w:rFonts w:ascii="Garamond" w:hAnsi="Garamond"/>
          <w:sz w:val="22"/>
          <w:szCs w:val="22"/>
        </w:rPr>
        <w:t xml:space="preserve">.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3CD2FCBD" w14:textId="77777777" w:rsidR="00452424" w:rsidRPr="00524DF4" w:rsidRDefault="00452424" w:rsidP="006B2B9C">
      <w:pPr>
        <w:tabs>
          <w:tab w:val="left" w:pos="360"/>
        </w:tabs>
        <w:ind w:left="360"/>
        <w:rPr>
          <w:rFonts w:ascii="Garamond" w:hAnsi="Garamond"/>
          <w:b/>
          <w:sz w:val="22"/>
          <w:szCs w:val="22"/>
        </w:rPr>
      </w:pPr>
    </w:p>
    <w:p w14:paraId="0536AA6B" w14:textId="77777777"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1D34707D" w14:textId="77777777" w:rsidR="00452424" w:rsidRPr="00524DF4" w:rsidRDefault="00452424" w:rsidP="004C6857">
      <w:pPr>
        <w:tabs>
          <w:tab w:val="left" w:pos="360"/>
        </w:tabs>
        <w:ind w:left="360"/>
        <w:rPr>
          <w:rFonts w:ascii="Garamond" w:hAnsi="Garamond"/>
          <w:sz w:val="22"/>
          <w:szCs w:val="22"/>
        </w:rPr>
      </w:pPr>
    </w:p>
    <w:p w14:paraId="387BA09C" w14:textId="2FFEE1D4" w:rsidR="008F208F" w:rsidRDefault="008F208F" w:rsidP="008F208F">
      <w:pPr>
        <w:ind w:left="360"/>
        <w:rPr>
          <w:rFonts w:ascii="Garamond" w:hAnsi="Garamond"/>
          <w:sz w:val="22"/>
          <w:szCs w:val="22"/>
        </w:rPr>
      </w:pPr>
      <w:r>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79CD466D" w14:textId="77777777" w:rsidR="008F208F" w:rsidRDefault="008F208F" w:rsidP="008F208F">
      <w:pPr>
        <w:ind w:left="360"/>
        <w:rPr>
          <w:rFonts w:ascii="Garamond" w:hAnsi="Garamond"/>
          <w:sz w:val="22"/>
          <w:szCs w:val="22"/>
        </w:rPr>
      </w:pPr>
    </w:p>
    <w:p w14:paraId="5313C7EC" w14:textId="77777777" w:rsidR="008F208F" w:rsidRDefault="008F208F" w:rsidP="008F208F">
      <w:pPr>
        <w:ind w:left="360"/>
        <w:rPr>
          <w:rFonts w:ascii="Garamond" w:hAnsi="Garamond"/>
          <w:sz w:val="22"/>
          <w:szCs w:val="22"/>
        </w:rPr>
      </w:pPr>
      <w:r>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38E97A2F" w14:textId="77777777" w:rsidR="008F208F" w:rsidRDefault="008F208F" w:rsidP="008F208F">
      <w:pPr>
        <w:ind w:left="360"/>
        <w:rPr>
          <w:rFonts w:ascii="Garamond" w:hAnsi="Garamond"/>
          <w:sz w:val="22"/>
          <w:szCs w:val="22"/>
        </w:rPr>
      </w:pPr>
    </w:p>
    <w:p w14:paraId="7001218E" w14:textId="0F425C59" w:rsidR="008F208F" w:rsidRDefault="008F208F" w:rsidP="008F208F">
      <w:pPr>
        <w:ind w:left="360"/>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Please see sections 11 and 12 for QAQC flag and code definitions.</w:t>
      </w:r>
    </w:p>
    <w:p w14:paraId="76714589" w14:textId="77777777" w:rsidR="008F208F" w:rsidRDefault="008F208F" w:rsidP="008F208F">
      <w:pPr>
        <w:ind w:left="360"/>
        <w:rPr>
          <w:rFonts w:ascii="Garamond" w:hAnsi="Garamond"/>
          <w:sz w:val="22"/>
          <w:szCs w:val="22"/>
        </w:rPr>
      </w:pPr>
    </w:p>
    <w:p w14:paraId="0805B455" w14:textId="11CAAC93" w:rsidR="008F208F" w:rsidRDefault="008F208F" w:rsidP="008F208F">
      <w:pPr>
        <w:ind w:left="360"/>
        <w:rPr>
          <w:rFonts w:ascii="Garamond" w:hAnsi="Garamond"/>
          <w:sz w:val="22"/>
          <w:szCs w:val="22"/>
        </w:rPr>
      </w:pPr>
      <w:r>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Pr>
          <w:rFonts w:ascii="Garamond" w:hAnsi="Garamond"/>
          <w:sz w:val="22"/>
          <w:szCs w:val="22"/>
        </w:rPr>
        <w:t xml:space="preserve">  The following equation is used for corrected Depth/Level data provided by the CDMO beginning in 2010: ((1013-BP)*0.0102)+Depth/Level = </w:t>
      </w:r>
      <w:proofErr w:type="spellStart"/>
      <w:r>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2F7841CD" w14:textId="77777777" w:rsidR="00C82637" w:rsidRPr="00524DF4" w:rsidRDefault="00C82637" w:rsidP="00E12DB2">
      <w:pPr>
        <w:tabs>
          <w:tab w:val="left" w:pos="9360"/>
        </w:tabs>
        <w:ind w:left="360"/>
        <w:rPr>
          <w:rFonts w:ascii="Garamond" w:hAnsi="Garamond"/>
          <w:b/>
          <w:sz w:val="22"/>
          <w:szCs w:val="22"/>
        </w:rPr>
      </w:pPr>
    </w:p>
    <w:p w14:paraId="33811A2F"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7AD64633" w14:textId="77777777" w:rsidR="00E12DB2" w:rsidRPr="00524DF4" w:rsidRDefault="00E12DB2" w:rsidP="00E12DB2">
      <w:pPr>
        <w:tabs>
          <w:tab w:val="left" w:pos="9360"/>
        </w:tabs>
        <w:ind w:left="360"/>
        <w:rPr>
          <w:rFonts w:ascii="Garamond" w:hAnsi="Garamond"/>
          <w:sz w:val="22"/>
          <w:szCs w:val="22"/>
        </w:rPr>
      </w:pPr>
    </w:p>
    <w:p w14:paraId="10613B04" w14:textId="77777777" w:rsidR="008F208F" w:rsidRDefault="008F208F" w:rsidP="008F208F">
      <w:pPr>
        <w:ind w:left="360"/>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14:paraId="61894F0E" w14:textId="77777777" w:rsidR="009135AE" w:rsidRPr="00524DF4" w:rsidRDefault="009135AE" w:rsidP="00E12DB2">
      <w:pPr>
        <w:tabs>
          <w:tab w:val="left" w:pos="9360"/>
        </w:tabs>
        <w:ind w:left="360"/>
        <w:rPr>
          <w:rFonts w:ascii="Garamond" w:hAnsi="Garamond"/>
          <w:b/>
          <w:sz w:val="22"/>
          <w:szCs w:val="22"/>
        </w:rPr>
      </w:pPr>
    </w:p>
    <w:p w14:paraId="6BAAC0D2"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10B43858" w14:textId="77777777" w:rsidR="00E12DB2" w:rsidRPr="00524DF4" w:rsidRDefault="00E12DB2" w:rsidP="00E12DB2">
      <w:pPr>
        <w:tabs>
          <w:tab w:val="left" w:pos="9360"/>
        </w:tabs>
        <w:ind w:left="360"/>
        <w:rPr>
          <w:rFonts w:ascii="Garamond" w:hAnsi="Garamond"/>
          <w:b/>
          <w:sz w:val="22"/>
          <w:szCs w:val="22"/>
        </w:rPr>
      </w:pPr>
    </w:p>
    <w:p w14:paraId="5B5E535D" w14:textId="77777777" w:rsidR="008F208F" w:rsidRDefault="008F208F" w:rsidP="008F208F">
      <w:pPr>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nephelometric turbidity units (NTU), the EXO sondes use </w:t>
      </w:r>
      <w:proofErr w:type="spellStart"/>
      <w:r>
        <w:rPr>
          <w:rFonts w:ascii="Garamond" w:hAnsi="Garamond"/>
          <w:sz w:val="22"/>
          <w:szCs w:val="22"/>
        </w:rPr>
        <w:t>formazin</w:t>
      </w:r>
      <w:proofErr w:type="spellEnd"/>
      <w:r>
        <w:rPr>
          <w:rFonts w:ascii="Garamond" w:hAnsi="Garamond"/>
          <w:sz w:val="22"/>
          <w:szCs w:val="22"/>
        </w:rPr>
        <w:t xml:space="preserve"> nephelometric units (FNU). These units are essentially the same but indicate a difference in sensor </w:t>
      </w:r>
      <w:r>
        <w:rPr>
          <w:rFonts w:ascii="Garamond" w:hAnsi="Garamond"/>
          <w:sz w:val="22"/>
          <w:szCs w:val="22"/>
        </w:rPr>
        <w:lastRenderedPageBreak/>
        <w:t>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081F9E5" w14:textId="77777777" w:rsidR="00E12DB2" w:rsidRDefault="00E12DB2" w:rsidP="008F208F">
      <w:pPr>
        <w:pStyle w:val="BodyTextIndent"/>
        <w:rPr>
          <w:rFonts w:ascii="Garamond" w:hAnsi="Garamond"/>
          <w:sz w:val="22"/>
          <w:szCs w:val="22"/>
        </w:rPr>
      </w:pPr>
    </w:p>
    <w:p w14:paraId="555C8F8C" w14:textId="77777777" w:rsidR="004D166E" w:rsidRPr="000832B8" w:rsidRDefault="004D166E" w:rsidP="004D166E">
      <w:pPr>
        <w:ind w:firstLine="36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07291B37" w14:textId="0C6DAE97" w:rsidR="004D166E" w:rsidRDefault="00C02F3B" w:rsidP="008F208F">
      <w:pPr>
        <w:pStyle w:val="BodyTextIndent"/>
        <w:rPr>
          <w:rFonts w:ascii="Garamond" w:hAnsi="Garamond"/>
          <w:sz w:val="22"/>
          <w:szCs w:val="22"/>
        </w:rPr>
      </w:pPr>
      <w:r>
        <w:rPr>
          <w:rFonts w:ascii="Garamond" w:hAnsi="Garamond"/>
          <w:sz w:val="22"/>
          <w:szCs w:val="22"/>
        </w:rPr>
        <w:t>YSI chlorophyll sensors (6025 or 599102-01) are designed to serve as a proxy for chlorophyll concentrations in the field for monitoring applications and complement traditional lab extraction methods</w:t>
      </w:r>
      <w:r w:rsidR="00056687">
        <w:rPr>
          <w:rFonts w:ascii="Garamond" w:hAnsi="Garamond"/>
          <w:sz w:val="22"/>
          <w:szCs w:val="22"/>
        </w:rPr>
        <w:t>.</w:t>
      </w:r>
      <w:r>
        <w:rPr>
          <w:rFonts w:ascii="Garamond" w:hAnsi="Garamond"/>
          <w:sz w:val="22"/>
          <w:szCs w:val="22"/>
        </w:rPr>
        <w:t xml:space="preserve"> </w:t>
      </w:r>
      <w:r w:rsidR="008937B6">
        <w:rPr>
          <w:rFonts w:ascii="Garamond" w:hAnsi="Garamond"/>
          <w:sz w:val="22"/>
          <w:szCs w:val="22"/>
        </w:rPr>
        <w:t xml:space="preserve"> </w:t>
      </w:r>
      <w:r w:rsidR="00056687">
        <w:rPr>
          <w:rFonts w:ascii="Garamond" w:hAnsi="Garamond"/>
          <w:sz w:val="22"/>
          <w:szCs w:val="22"/>
        </w:rPr>
        <w:t>T</w:t>
      </w:r>
      <w:r>
        <w:rPr>
          <w:rFonts w:ascii="Garamond" w:hAnsi="Garamond"/>
          <w:sz w:val="22"/>
          <w:szCs w:val="22"/>
        </w:rPr>
        <w: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8937B6">
        <w:rPr>
          <w:rFonts w:ascii="Garamond" w:hAnsi="Garamond"/>
          <w:sz w:val="22"/>
          <w:szCs w:val="22"/>
        </w:rPr>
        <w:t xml:space="preserve">  Research is ongoing in the NERRS to compare sensor fluorescent measurements with extracted chlorophyll concentrations, test for interferences, and develop corrections</w:t>
      </w:r>
      <w:r w:rsidR="00567982">
        <w:rPr>
          <w:rFonts w:ascii="Garamond" w:hAnsi="Garamond"/>
          <w:sz w:val="22"/>
          <w:szCs w:val="22"/>
        </w:rPr>
        <w:t xml:space="preserve"> (s</w:t>
      </w:r>
      <w:r w:rsidR="008937B6">
        <w:rPr>
          <w:rFonts w:ascii="Garamond" w:hAnsi="Garamond"/>
          <w:sz w:val="22"/>
          <w:szCs w:val="22"/>
        </w:rPr>
        <w:t xml:space="preserve">ee </w:t>
      </w:r>
      <w:hyperlink r:id="rId25" w:history="1">
        <w:r w:rsidR="00567982" w:rsidRPr="00882C19">
          <w:rPr>
            <w:rStyle w:val="Hyperlink"/>
            <w:rFonts w:ascii="Garamond" w:hAnsi="Garamond"/>
            <w:sz w:val="22"/>
            <w:szCs w:val="22"/>
          </w:rPr>
          <w:t>http://nerrssciencecollaborative.org/project/Dix20</w:t>
        </w:r>
      </w:hyperlink>
      <w:r w:rsidR="00567982">
        <w:rPr>
          <w:rFonts w:ascii="Garamond" w:hAnsi="Garamond"/>
          <w:sz w:val="22"/>
          <w:szCs w:val="22"/>
        </w:rPr>
        <w:t xml:space="preserve">). </w:t>
      </w:r>
    </w:p>
    <w:p w14:paraId="7944DF98" w14:textId="77777777" w:rsidR="00567982" w:rsidRPr="00524DF4" w:rsidRDefault="00567982" w:rsidP="008F208F">
      <w:pPr>
        <w:pStyle w:val="BodyTextIndent"/>
        <w:rPr>
          <w:rFonts w:ascii="Garamond" w:hAnsi="Garamond"/>
          <w:sz w:val="22"/>
          <w:szCs w:val="22"/>
        </w:rPr>
      </w:pPr>
    </w:p>
    <w:p w14:paraId="4F05AF2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10)  Coded variable definitions: </w:t>
      </w:r>
    </w:p>
    <w:p w14:paraId="281D180D" w14:textId="77777777" w:rsidR="00160F74" w:rsidRPr="00524DF4" w:rsidRDefault="00160F74" w:rsidP="00B56AC8">
      <w:pPr>
        <w:pStyle w:val="HTMLPreformatted"/>
        <w:rPr>
          <w:rFonts w:ascii="Garamond" w:hAnsi="Garamond" w:cs="Times New Roman"/>
          <w:sz w:val="22"/>
          <w:szCs w:val="22"/>
        </w:rPr>
      </w:pPr>
    </w:p>
    <w:p w14:paraId="7F307CF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0238070D" w14:textId="77777777" w:rsidR="00160F74" w:rsidRPr="00524DF4" w:rsidRDefault="00160F74" w:rsidP="00B56AC8">
      <w:pPr>
        <w:ind w:left="360"/>
        <w:rPr>
          <w:rFonts w:ascii="Garamond" w:eastAsia="MS Mincho" w:hAnsi="Garamond"/>
          <w:sz w:val="16"/>
          <w:szCs w:val="16"/>
        </w:rPr>
      </w:pPr>
    </w:p>
    <w:p w14:paraId="3A732B0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gtmpiwq</w:t>
      </w:r>
      <w:proofErr w:type="spellEnd"/>
    </w:p>
    <w:p w14:paraId="6F478DC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gtmsswq</w:t>
      </w:r>
      <w:proofErr w:type="spellEnd"/>
    </w:p>
    <w:p w14:paraId="271800E3"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gtmfmwq</w:t>
      </w:r>
      <w:proofErr w:type="spellEnd"/>
    </w:p>
    <w:p w14:paraId="5EE6D16A"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r>
      <w:proofErr w:type="spellStart"/>
      <w:r w:rsidRPr="00524DF4">
        <w:rPr>
          <w:rFonts w:ascii="Garamond" w:eastAsia="MS Mincho" w:hAnsi="Garamond"/>
          <w:sz w:val="22"/>
          <w:szCs w:val="22"/>
        </w:rPr>
        <w:t>gtmpcwq</w:t>
      </w:r>
      <w:proofErr w:type="spellEnd"/>
    </w:p>
    <w:p w14:paraId="57FCBE40" w14:textId="77777777" w:rsidR="00985DE2" w:rsidRPr="00524DF4" w:rsidRDefault="00985DE2" w:rsidP="00B56AC8">
      <w:pPr>
        <w:ind w:left="360"/>
        <w:jc w:val="both"/>
        <w:rPr>
          <w:rFonts w:ascii="Garamond" w:eastAsia="MS Mincho" w:hAnsi="Garamond"/>
          <w:sz w:val="22"/>
          <w:szCs w:val="22"/>
        </w:rPr>
      </w:pPr>
    </w:p>
    <w:p w14:paraId="161B88ED"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3960A040" w14:textId="77777777" w:rsidR="00415953" w:rsidRPr="00524DF4" w:rsidRDefault="00415953" w:rsidP="00734248">
      <w:pPr>
        <w:pStyle w:val="HTMLPreformatted"/>
        <w:rPr>
          <w:rFonts w:ascii="Garamond" w:hAnsi="Garamond"/>
          <w:b/>
          <w:bCs/>
          <w:sz w:val="22"/>
          <w:szCs w:val="22"/>
        </w:rPr>
      </w:pPr>
    </w:p>
    <w:p w14:paraId="43592C36" w14:textId="77777777" w:rsidR="008F208F" w:rsidRDefault="008F208F" w:rsidP="008F208F">
      <w:pPr>
        <w:pStyle w:val="HTMLPreformatted"/>
        <w:ind w:left="360"/>
        <w:rPr>
          <w:rFonts w:ascii="Garamond" w:hAnsi="Garamond"/>
          <w:bCs/>
          <w:sz w:val="22"/>
          <w:szCs w:val="22"/>
        </w:rPr>
      </w:pPr>
      <w:r>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4F01F759" w14:textId="77777777" w:rsidR="008F208F" w:rsidRDefault="008F208F" w:rsidP="008F208F">
      <w:pPr>
        <w:pStyle w:val="HTMLPreformatted"/>
        <w:ind w:left="360"/>
        <w:rPr>
          <w:rFonts w:ascii="Garamond" w:hAnsi="Garamond"/>
          <w:sz w:val="16"/>
          <w:szCs w:val="16"/>
          <w:highlight w:val="yellow"/>
        </w:rPr>
      </w:pPr>
    </w:p>
    <w:p w14:paraId="197AE21B" w14:textId="6F4DC4A6"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-5</w:t>
      </w:r>
      <w:r>
        <w:rPr>
          <w:rFonts w:ascii="Garamond" w:hAnsi="Garamond"/>
          <w:sz w:val="22"/>
          <w:szCs w:val="22"/>
        </w:rPr>
        <w:tab/>
        <w:t>Outside High Sensor Range</w:t>
      </w:r>
    </w:p>
    <w:p w14:paraId="1A40F84F" w14:textId="65E9E11D"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-4</w:t>
      </w:r>
      <w:r>
        <w:rPr>
          <w:rFonts w:ascii="Garamond" w:hAnsi="Garamond"/>
          <w:sz w:val="22"/>
          <w:szCs w:val="22"/>
        </w:rPr>
        <w:tab/>
        <w:t>Outside Low Sensor Range</w:t>
      </w:r>
    </w:p>
    <w:p w14:paraId="4982A1A6" w14:textId="5F397594"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-3</w:t>
      </w:r>
      <w:r>
        <w:rPr>
          <w:rFonts w:ascii="Garamond" w:hAnsi="Garamond"/>
          <w:sz w:val="22"/>
          <w:szCs w:val="22"/>
        </w:rPr>
        <w:tab/>
        <w:t>Data Rejected due to QAQC</w:t>
      </w:r>
    </w:p>
    <w:p w14:paraId="33804AED" w14:textId="3A6095CB"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-2</w:t>
      </w:r>
      <w:r>
        <w:rPr>
          <w:rFonts w:ascii="Garamond" w:hAnsi="Garamond"/>
          <w:sz w:val="22"/>
          <w:szCs w:val="22"/>
        </w:rPr>
        <w:tab/>
        <w:t>Missing Data</w:t>
      </w:r>
    </w:p>
    <w:p w14:paraId="5BC735F8" w14:textId="265F5D39" w:rsidR="008F208F" w:rsidRDefault="008F208F" w:rsidP="008F208F">
      <w:pPr>
        <w:pStyle w:val="HTMLPreformatted"/>
        <w:tabs>
          <w:tab w:val="clear" w:pos="1832"/>
          <w:tab w:val="left" w:pos="1440"/>
        </w:tabs>
        <w:ind w:left="360"/>
        <w:rPr>
          <w:rFonts w:ascii="Garamond" w:hAnsi="Garamond"/>
          <w:i/>
          <w:sz w:val="22"/>
          <w:szCs w:val="22"/>
        </w:rPr>
      </w:pPr>
      <w:r>
        <w:rPr>
          <w:rFonts w:ascii="Garamond" w:hAnsi="Garamond"/>
          <w:sz w:val="22"/>
          <w:szCs w:val="22"/>
        </w:rPr>
        <w:tab/>
        <w:t>-1</w:t>
      </w:r>
      <w:r>
        <w:rPr>
          <w:rFonts w:ascii="Garamond" w:hAnsi="Garamond"/>
          <w:sz w:val="22"/>
          <w:szCs w:val="22"/>
        </w:rPr>
        <w:tab/>
        <w:t>Optional SWMP Supported Parameter</w:t>
      </w:r>
    </w:p>
    <w:p w14:paraId="046E5D10" w14:textId="33880A55"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0</w:t>
      </w:r>
      <w:r>
        <w:rPr>
          <w:rFonts w:ascii="Garamond" w:hAnsi="Garamond"/>
          <w:sz w:val="22"/>
          <w:szCs w:val="22"/>
        </w:rPr>
        <w:tab/>
        <w:t>Data Passed Initial QAQC Checks</w:t>
      </w:r>
    </w:p>
    <w:p w14:paraId="18F4ECDB" w14:textId="05012251"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ab/>
        <w:t xml:space="preserve"> 1</w:t>
      </w:r>
      <w:r>
        <w:rPr>
          <w:rFonts w:ascii="Garamond" w:hAnsi="Garamond"/>
          <w:sz w:val="22"/>
          <w:szCs w:val="22"/>
        </w:rPr>
        <w:tab/>
        <w:t>Suspect Data</w:t>
      </w:r>
    </w:p>
    <w:p w14:paraId="072F5053" w14:textId="1AC47253"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2</w:t>
      </w:r>
      <w:r>
        <w:rPr>
          <w:rFonts w:ascii="Garamond" w:hAnsi="Garamond"/>
          <w:sz w:val="22"/>
          <w:szCs w:val="22"/>
        </w:rPr>
        <w:tab/>
      </w:r>
      <w:r>
        <w:rPr>
          <w:rFonts w:ascii="Garamond" w:hAnsi="Garamond"/>
          <w:i/>
          <w:sz w:val="22"/>
          <w:szCs w:val="22"/>
        </w:rPr>
        <w:t>Open - reserved for later flag</w:t>
      </w:r>
    </w:p>
    <w:p w14:paraId="3D292D8F" w14:textId="4539ECA4" w:rsidR="008F208F" w:rsidRDefault="008F208F" w:rsidP="008F208F">
      <w:pPr>
        <w:pStyle w:val="HTMLPreformatted"/>
        <w:tabs>
          <w:tab w:val="clear" w:pos="1832"/>
          <w:tab w:val="left" w:pos="1440"/>
        </w:tabs>
        <w:ind w:left="916" w:hanging="556"/>
        <w:rPr>
          <w:rFonts w:ascii="Garamond" w:hAnsi="Garamond"/>
          <w:sz w:val="22"/>
          <w:szCs w:val="22"/>
        </w:rPr>
      </w:pPr>
      <w:r>
        <w:rPr>
          <w:rFonts w:ascii="Garamond" w:hAnsi="Garamond"/>
          <w:sz w:val="22"/>
          <w:szCs w:val="22"/>
        </w:rPr>
        <w:t xml:space="preserve"> </w:t>
      </w:r>
      <w:r>
        <w:rPr>
          <w:rFonts w:ascii="Garamond" w:hAnsi="Garamond"/>
          <w:sz w:val="22"/>
          <w:szCs w:val="22"/>
        </w:rPr>
        <w:tab/>
        <w:t xml:space="preserve"> 3</w:t>
      </w:r>
      <w:r>
        <w:rPr>
          <w:rFonts w:ascii="Garamond" w:hAnsi="Garamond"/>
          <w:sz w:val="22"/>
          <w:szCs w:val="22"/>
        </w:rPr>
        <w:tab/>
        <w:t xml:space="preserve">Calculated data: non-vented depth/level sensor correction for changes in barometric </w:t>
      </w:r>
      <w:r>
        <w:rPr>
          <w:rFonts w:ascii="Garamond" w:hAnsi="Garamond"/>
          <w:sz w:val="22"/>
          <w:szCs w:val="22"/>
        </w:rPr>
        <w:br/>
        <w:t xml:space="preserve">          pressure</w:t>
      </w:r>
    </w:p>
    <w:p w14:paraId="6FC5A3A2" w14:textId="6D87AB5B" w:rsidR="008F208F" w:rsidRDefault="008F208F" w:rsidP="008F208F">
      <w:pPr>
        <w:pStyle w:val="HTMLPreformatted"/>
        <w:tabs>
          <w:tab w:val="clear" w:pos="1832"/>
          <w:tab w:val="left" w:pos="864"/>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4</w:t>
      </w:r>
      <w:r>
        <w:rPr>
          <w:rFonts w:ascii="Garamond" w:hAnsi="Garamond"/>
          <w:sz w:val="22"/>
          <w:szCs w:val="22"/>
        </w:rPr>
        <w:tab/>
        <w:t>Historical Data:  Pre-Auto QAQC</w:t>
      </w:r>
    </w:p>
    <w:p w14:paraId="0C237225" w14:textId="08C5C44A" w:rsidR="008F208F" w:rsidRDefault="008F208F" w:rsidP="008F208F">
      <w:pPr>
        <w:pStyle w:val="HTMLPreformatted"/>
        <w:tabs>
          <w:tab w:val="clear" w:pos="1832"/>
          <w:tab w:val="left" w:pos="1440"/>
        </w:tabs>
        <w:ind w:left="360"/>
        <w:rPr>
          <w:rFonts w:ascii="Garamond" w:hAnsi="Garamond"/>
          <w:sz w:val="22"/>
          <w:szCs w:val="22"/>
        </w:rPr>
      </w:pPr>
      <w:r>
        <w:rPr>
          <w:rFonts w:ascii="Garamond" w:hAnsi="Garamond"/>
          <w:sz w:val="22"/>
          <w:szCs w:val="22"/>
        </w:rPr>
        <w:t xml:space="preserve"> </w:t>
      </w:r>
      <w:r>
        <w:rPr>
          <w:rFonts w:ascii="Garamond" w:hAnsi="Garamond"/>
          <w:sz w:val="22"/>
          <w:szCs w:val="22"/>
        </w:rPr>
        <w:tab/>
        <w:t xml:space="preserve"> 5</w:t>
      </w:r>
      <w:r>
        <w:rPr>
          <w:rFonts w:ascii="Garamond" w:hAnsi="Garamond"/>
          <w:sz w:val="22"/>
          <w:szCs w:val="22"/>
        </w:rPr>
        <w:tab/>
        <w:t>Corrected Data</w:t>
      </w:r>
    </w:p>
    <w:p w14:paraId="659DAB65"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CC52EB6"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639DE0F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50F6F8E8" w14:textId="66CF82D6" w:rsidR="00420228" w:rsidRPr="00524DF4" w:rsidRDefault="008F208F" w:rsidP="008F208F">
      <w:pPr>
        <w:pStyle w:val="HTMLPreformatted"/>
        <w:ind w:left="360"/>
        <w:rPr>
          <w:rFonts w:ascii="Garamond" w:hAnsi="Garamond"/>
          <w:sz w:val="16"/>
          <w:szCs w:val="16"/>
        </w:rPr>
      </w:pPr>
      <w:r>
        <w:rPr>
          <w:rFonts w:ascii="Garamond" w:hAnsi="Garamond"/>
          <w:sz w:val="22"/>
          <w:szCs w:val="22"/>
        </w:rPr>
        <w:t xml:space="preserve">QAQC codes are used in conjunction with QAQC flags to provide further documentation of the data and are also applied by insertion into the associated flag column.  There are three different code </w:t>
      </w:r>
      <w:r>
        <w:rPr>
          <w:rFonts w:ascii="Garamond" w:hAnsi="Garamond"/>
          <w:sz w:val="22"/>
          <w:szCs w:val="22"/>
        </w:rPr>
        <w:lastRenderedPageBreak/>
        <w:t xml:space="preserve">categories, general, sensor, and comment.  General errors document general problems with the deployment or YSI </w:t>
      </w:r>
      <w:proofErr w:type="spellStart"/>
      <w:r>
        <w:rPr>
          <w:rFonts w:ascii="Garamond" w:hAnsi="Garamond"/>
          <w:sz w:val="22"/>
          <w:szCs w:val="22"/>
        </w:rPr>
        <w:t>datasonde</w:t>
      </w:r>
      <w:proofErr w:type="spellEnd"/>
      <w:r>
        <w:rPr>
          <w:rFonts w:ascii="Garamond" w:hAnsi="Garamond"/>
          <w:sz w:val="22"/>
          <w:szCs w:val="22"/>
        </w:rPr>
        <w:t xml:space="preserve">, sensor errors are sensor specific, and comment codes are used to further document conditions or a problem with the data.  Only one general or sensor error and one comment code can be applied to a </w:t>
      </w:r>
      <w:proofErr w:type="gramStart"/>
      <w:r>
        <w:rPr>
          <w:rFonts w:ascii="Garamond" w:hAnsi="Garamond"/>
          <w:sz w:val="22"/>
          <w:szCs w:val="22"/>
        </w:rPr>
        <w:t>particular data</w:t>
      </w:r>
      <w:proofErr w:type="gramEnd"/>
      <w:r>
        <w:rPr>
          <w:rFonts w:ascii="Garamond" w:hAnsi="Garamond"/>
          <w:sz w:val="22"/>
          <w:szCs w:val="22"/>
        </w:rPr>
        <w:t xml:space="preserve"> point, but some comment codes (marked with an * below) can be applied to the entire record in the </w:t>
      </w:r>
      <w:proofErr w:type="spellStart"/>
      <w:r>
        <w:rPr>
          <w:rFonts w:ascii="Garamond" w:hAnsi="Garamond"/>
          <w:sz w:val="22"/>
          <w:szCs w:val="22"/>
        </w:rPr>
        <w:t>F_Record</w:t>
      </w:r>
      <w:proofErr w:type="spellEnd"/>
      <w:r>
        <w:rPr>
          <w:rFonts w:ascii="Garamond" w:hAnsi="Garamond"/>
          <w:sz w:val="22"/>
          <w:szCs w:val="22"/>
        </w:rPr>
        <w:t xml:space="preserve"> column.</w:t>
      </w:r>
    </w:p>
    <w:p w14:paraId="2DB7B2FA" w14:textId="77777777" w:rsidR="00420228" w:rsidRPr="00524DF4" w:rsidRDefault="00420228" w:rsidP="004F20B9">
      <w:pPr>
        <w:pStyle w:val="HTMLPreformatted"/>
        <w:tabs>
          <w:tab w:val="left" w:pos="720"/>
          <w:tab w:val="left" w:pos="1080"/>
          <w:tab w:val="left" w:pos="2520"/>
        </w:tabs>
        <w:spacing w:before="240"/>
        <w:ind w:left="720"/>
        <w:rPr>
          <w:rFonts w:ascii="Garamond" w:hAnsi="Garamond"/>
          <w:sz w:val="22"/>
          <w:szCs w:val="22"/>
        </w:rPr>
      </w:pPr>
      <w:r w:rsidRPr="00524DF4">
        <w:rPr>
          <w:rFonts w:ascii="Garamond" w:hAnsi="Garamond"/>
          <w:sz w:val="22"/>
          <w:szCs w:val="22"/>
        </w:rPr>
        <w:t>General Errors</w:t>
      </w:r>
    </w:p>
    <w:p w14:paraId="7B59DA5D"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411B0ECE"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613D9C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0296016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4FBFC38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ABCCAF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7C43E8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0EA07D9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3DFFDA6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1B6BAB78"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0C9DD79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1E6469C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D3B2B2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1F21BB4"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301DA14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BC024C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15501B9F"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3D406C1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6B808E11"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DD713D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7F210E1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3225C91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6EA1520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3DD5818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2D6287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2CDB986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7F7277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65546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18C565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FD956B8"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3FE0A84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28A4D16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560186C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139C428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6CB124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62DC20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31C4DE8B"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689A50F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0320DEBD"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1F0DA55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698BF828"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39BBFE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7C17E6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3BE45A2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42626B3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4B91F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lastRenderedPageBreak/>
        <w:tab/>
        <w:t>CDF</w:t>
      </w:r>
      <w:r w:rsidRPr="00524DF4">
        <w:rPr>
          <w:rFonts w:ascii="Garamond" w:hAnsi="Garamond"/>
          <w:sz w:val="22"/>
          <w:szCs w:val="22"/>
        </w:rPr>
        <w:tab/>
        <w:t>Data appear to fit conditions</w:t>
      </w:r>
    </w:p>
    <w:p w14:paraId="5D04477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08359E7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0C0CB14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5DF9517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40B76BA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57A966D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18DC28E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51198F4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C9AE9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3DF3B8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49F28A0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78A665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2285E90A"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0649FA6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5F19009C" w14:textId="77777777" w:rsidR="00477C27" w:rsidRDefault="00477C27" w:rsidP="00477C27">
      <w:pPr>
        <w:pStyle w:val="HTMLPreformatted"/>
        <w:rPr>
          <w:rFonts w:ascii="Garamond" w:hAnsi="Garamond" w:cs="Times New Roman"/>
          <w:bCs/>
          <w:sz w:val="22"/>
          <w:szCs w:val="22"/>
        </w:rPr>
      </w:pPr>
    </w:p>
    <w:p w14:paraId="5D3958C8"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7C0FD103" w14:textId="66C674DC" w:rsidR="00D56DC9" w:rsidRDefault="00D56DC9" w:rsidP="00B56AC8">
      <w:pPr>
        <w:pStyle w:val="HTMLPreformatted"/>
        <w:rPr>
          <w:rFonts w:ascii="Garamond" w:hAnsi="Garamond" w:cs="Times New Roman"/>
          <w:b/>
          <w:bCs/>
          <w:sz w:val="22"/>
          <w:szCs w:val="22"/>
        </w:rPr>
      </w:pPr>
    </w:p>
    <w:p w14:paraId="667E05F2" w14:textId="4F7E6448" w:rsidR="008B470A" w:rsidRDefault="008B470A" w:rsidP="008B470A">
      <w:pPr>
        <w:pStyle w:val="HTMLPreformatted"/>
        <w:ind w:left="180"/>
        <w:rPr>
          <w:rFonts w:ascii="Garamond" w:hAnsi="Garamond" w:cs="Times New Roman"/>
          <w:b/>
          <w:bCs/>
          <w:sz w:val="22"/>
          <w:szCs w:val="22"/>
        </w:rPr>
      </w:pPr>
      <w:r>
        <w:rPr>
          <w:rFonts w:ascii="Garamond" w:hAnsi="Garamond" w:cs="Times New Roman"/>
          <w:b/>
          <w:bCs/>
          <w:sz w:val="22"/>
          <w:szCs w:val="22"/>
        </w:rPr>
        <w:t>Pine Island</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B1D53" w:rsidRPr="00524DF4" w14:paraId="5CF4A6BE" w14:textId="2D66027E" w:rsidTr="007B1D53">
        <w:tc>
          <w:tcPr>
            <w:tcW w:w="1327" w:type="dxa"/>
            <w:tcBorders>
              <w:top w:val="single" w:sz="4" w:space="0" w:color="000000"/>
              <w:left w:val="single" w:sz="4" w:space="0" w:color="000000"/>
              <w:bottom w:val="single" w:sz="4" w:space="0" w:color="000000"/>
              <w:right w:val="single" w:sz="4" w:space="0" w:color="000000"/>
            </w:tcBorders>
            <w:vAlign w:val="center"/>
          </w:tcPr>
          <w:p w14:paraId="124E899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500EBDA4" w14:textId="77777777" w:rsidR="007B1D53" w:rsidRPr="000560E0" w:rsidRDefault="007B1D53" w:rsidP="001C3427">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08E2374" w14:textId="77777777" w:rsidR="007B1D53" w:rsidRPr="000560E0" w:rsidRDefault="007B1D53" w:rsidP="001C3427">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7F3020A"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0A21EDC" w14:textId="77777777" w:rsidR="007B1D53" w:rsidRPr="000560E0" w:rsidRDefault="007B1D53" w:rsidP="001C3427">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7686C6F8"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B8C0B43"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3698C3DC"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1D9EA372"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69F0FBB1" w14:textId="77777777" w:rsidR="007B1D53" w:rsidRPr="000560E0" w:rsidRDefault="007B1D53" w:rsidP="001C3427">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5F22A4C1" w14:textId="77777777" w:rsidR="007B1D53" w:rsidRDefault="007B1D53" w:rsidP="004B411F">
            <w:pPr>
              <w:pStyle w:val="HTMLPreformatted"/>
              <w:jc w:val="center"/>
              <w:rPr>
                <w:rFonts w:ascii="Garamond" w:hAnsi="Garamond" w:cs="Times New Roman"/>
                <w:b/>
                <w:bCs/>
              </w:rPr>
            </w:pPr>
            <w:r>
              <w:rPr>
                <w:rFonts w:ascii="Garamond" w:hAnsi="Garamond" w:cs="Times New Roman"/>
                <w:b/>
                <w:bCs/>
              </w:rPr>
              <w:t>CHL</w:t>
            </w:r>
          </w:p>
          <w:p w14:paraId="3D7A6C79" w14:textId="116B373C" w:rsidR="007B1D53" w:rsidRPr="004B411F" w:rsidRDefault="007B1D53" w:rsidP="004B411F">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B1D53" w:rsidRPr="00524DF4" w14:paraId="37B0476A" w14:textId="1CA0297D" w:rsidTr="007B1D53">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30ADA103" w14:textId="5FAE6A3A" w:rsidR="007B1D53" w:rsidRPr="000560E0" w:rsidRDefault="007B1D53" w:rsidP="007B1D53">
            <w:pPr>
              <w:pStyle w:val="HTMLPreformatted"/>
              <w:jc w:val="right"/>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705AD72C" w14:textId="5BAB6032" w:rsidR="007B1D53" w:rsidRPr="000560E0" w:rsidRDefault="007B1D53"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DA852"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92F3D04"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4447327" w14:textId="77777777" w:rsidR="007B1D53" w:rsidRPr="000560E0" w:rsidRDefault="007B1D53"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0102A1E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0A8CDC"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8CAC19D"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572ACB5" w14:textId="77777777" w:rsidR="007B1D53" w:rsidRPr="000560E0" w:rsidRDefault="007B1D53"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585B37" w14:textId="6FA35C06" w:rsidR="007B1D53" w:rsidRPr="000560E0" w:rsidRDefault="007B1D53"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4764577B" w14:textId="487FFBE9" w:rsidR="007B1D53" w:rsidRPr="00D01944" w:rsidRDefault="007B1D53" w:rsidP="00D01944">
            <w:pPr>
              <w:pStyle w:val="HTMLPreformatted"/>
              <w:jc w:val="center"/>
              <w:rPr>
                <w:rFonts w:ascii="Garamond" w:hAnsi="Garamond" w:cs="Times New Roman"/>
                <w:b/>
                <w:bCs/>
              </w:rPr>
            </w:pPr>
            <w:r>
              <w:rPr>
                <w:rFonts w:ascii="Garamond" w:hAnsi="Garamond" w:cs="Calibri"/>
                <w:b/>
                <w:color w:val="000000"/>
                <w:szCs w:val="22"/>
              </w:rPr>
              <w:t>0.0</w:t>
            </w:r>
            <w:r w:rsidR="00BF4D39">
              <w:rPr>
                <w:rFonts w:ascii="Garamond" w:hAnsi="Garamond" w:cs="Calibri"/>
                <w:b/>
                <w:color w:val="000000"/>
                <w:szCs w:val="22"/>
              </w:rPr>
              <w:t>0</w:t>
            </w:r>
          </w:p>
        </w:tc>
      </w:tr>
      <w:tr w:rsidR="007B1D53" w:rsidRPr="00524DF4" w14:paraId="6D183649" w14:textId="77777777" w:rsidTr="007B1D53">
        <w:tc>
          <w:tcPr>
            <w:tcW w:w="1327" w:type="dxa"/>
            <w:tcBorders>
              <w:top w:val="single" w:sz="4" w:space="0" w:color="auto"/>
              <w:left w:val="single" w:sz="4" w:space="0" w:color="auto"/>
              <w:bottom w:val="single" w:sz="4" w:space="0" w:color="auto"/>
              <w:right w:val="single" w:sz="4" w:space="0" w:color="auto"/>
            </w:tcBorders>
            <w:shd w:val="clear" w:color="auto" w:fill="auto"/>
          </w:tcPr>
          <w:p w14:paraId="5CA13A48" w14:textId="4AAAF090" w:rsidR="007B1D53" w:rsidRDefault="007B1D53" w:rsidP="000A1A43">
            <w:pPr>
              <w:jc w:val="center"/>
              <w:rPr>
                <w:rFonts w:ascii="Garamond" w:hAnsi="Garamond" w:cs="Calibri"/>
                <w:color w:val="000000"/>
                <w:sz w:val="20"/>
                <w:szCs w:val="20"/>
              </w:rPr>
            </w:pPr>
            <w:r w:rsidRPr="000A1A43">
              <w:rPr>
                <w:rFonts w:ascii="Garamond" w:hAnsi="Garamond" w:cs="Calibri"/>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F57F2CD" w14:textId="08C450C6" w:rsidR="007B1D53" w:rsidRDefault="007B1D53" w:rsidP="000A1A43">
            <w:pPr>
              <w:jc w:val="center"/>
              <w:rPr>
                <w:rFonts w:ascii="Garamond" w:hAnsi="Garamond" w:cs="Calibri"/>
                <w:color w:val="000000"/>
                <w:sz w:val="20"/>
                <w:szCs w:val="22"/>
              </w:rPr>
            </w:pPr>
            <w:r>
              <w:rPr>
                <w:rFonts w:ascii="Garamond" w:hAnsi="Garamond" w:cs="Calibri"/>
                <w:color w:val="000000"/>
                <w:sz w:val="20"/>
                <w:szCs w:val="22"/>
              </w:rPr>
              <w:t>20.15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0AAE10" w14:textId="0021E8A4"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50.38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C484EF" w14:textId="2FE68431"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2CBF08" w14:textId="396A1083"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5A979A3" w14:textId="3508491B"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1AC32FC" w14:textId="19E970A5"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2CE668" w14:textId="47758C5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4.10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8FFD19" w14:textId="03AE479C"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ED6F56" w14:textId="7F2DD6CA" w:rsidR="007B1D53" w:rsidRPr="0072737C" w:rsidRDefault="007B1D53" w:rsidP="000A1A43">
            <w:pPr>
              <w:jc w:val="center"/>
              <w:rPr>
                <w:rFonts w:ascii="Garamond" w:hAnsi="Garamond" w:cstheme="minorHAnsi"/>
                <w:color w:val="000000"/>
                <w:sz w:val="20"/>
                <w:szCs w:val="20"/>
              </w:rPr>
            </w:pPr>
            <w:r>
              <w:rPr>
                <w:rFonts w:ascii="Garamond" w:hAnsi="Garamond" w:cs="Garamond"/>
                <w:color w:val="000000"/>
                <w:sz w:val="20"/>
                <w:szCs w:val="20"/>
              </w:rPr>
              <w:t>0.004</w:t>
            </w:r>
          </w:p>
        </w:tc>
        <w:tc>
          <w:tcPr>
            <w:tcW w:w="810" w:type="dxa"/>
            <w:tcBorders>
              <w:top w:val="single" w:sz="4" w:space="0" w:color="auto"/>
              <w:left w:val="single" w:sz="4" w:space="0" w:color="auto"/>
              <w:bottom w:val="single" w:sz="4" w:space="0" w:color="auto"/>
              <w:right w:val="single" w:sz="4" w:space="0" w:color="auto"/>
            </w:tcBorders>
          </w:tcPr>
          <w:p w14:paraId="60D52C7A" w14:textId="7BD077BD" w:rsidR="007B1D53" w:rsidRPr="0072737C" w:rsidRDefault="007B1D53" w:rsidP="000A1A43">
            <w:pPr>
              <w:jc w:val="center"/>
              <w:rPr>
                <w:rFonts w:ascii="Garamond" w:hAnsi="Garamond" w:cs="Calibri"/>
                <w:color w:val="000000"/>
                <w:sz w:val="20"/>
                <w:szCs w:val="20"/>
              </w:rPr>
            </w:pPr>
            <w:r>
              <w:rPr>
                <w:rFonts w:ascii="Garamond" w:hAnsi="Garamond" w:cs="Garamond"/>
                <w:color w:val="000000"/>
                <w:sz w:val="20"/>
                <w:szCs w:val="20"/>
              </w:rPr>
              <w:t>0.15</w:t>
            </w:r>
          </w:p>
        </w:tc>
      </w:tr>
      <w:tr w:rsidR="002C538B" w:rsidRPr="00524DF4" w14:paraId="3246FB09"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176BF72" w14:textId="43754C9E"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1/</w:t>
            </w:r>
            <w:r>
              <w:rPr>
                <w:rFonts w:ascii="Garamond" w:hAnsi="Garamond" w:cs="Calibri"/>
                <w:color w:val="000000"/>
                <w:sz w:val="20"/>
                <w:szCs w:val="20"/>
              </w:rPr>
              <w:t>0</w:t>
            </w:r>
            <w:r w:rsidRPr="002C538B">
              <w:rPr>
                <w:rFonts w:ascii="Garamond" w:hAnsi="Garamond" w:cs="Calibri"/>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tcPr>
          <w:p w14:paraId="139B406C" w14:textId="53523769"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20.40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033811" w14:textId="3C78F8AA"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8AACEF" w14:textId="30763D3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190E9C" w14:textId="43185A6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262F1" w14:textId="1850E3F5"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AAA373" w14:textId="7245ECD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4D3BD5" w14:textId="7F9CE9B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FD380B" w14:textId="09269F38"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5BB36C" w14:textId="08A8013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0.131</w:t>
            </w:r>
          </w:p>
        </w:tc>
        <w:tc>
          <w:tcPr>
            <w:tcW w:w="810" w:type="dxa"/>
            <w:tcBorders>
              <w:top w:val="single" w:sz="4" w:space="0" w:color="auto"/>
              <w:left w:val="single" w:sz="4" w:space="0" w:color="auto"/>
              <w:bottom w:val="single" w:sz="4" w:space="0" w:color="auto"/>
              <w:right w:val="single" w:sz="4" w:space="0" w:color="auto"/>
            </w:tcBorders>
            <w:vAlign w:val="bottom"/>
          </w:tcPr>
          <w:p w14:paraId="55FEFD44" w14:textId="041AF26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0.03</w:t>
            </w:r>
          </w:p>
        </w:tc>
      </w:tr>
      <w:tr w:rsidR="002C538B" w:rsidRPr="00524DF4" w14:paraId="354FAF9E"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1B0D81F" w14:textId="060921D1"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tcPr>
          <w:p w14:paraId="785FD72E" w14:textId="48706F24"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19.73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CEE937" w14:textId="79B8D9A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50.0</w:t>
            </w:r>
            <w:r>
              <w:rPr>
                <w:rFonts w:ascii="Garamond" w:hAnsi="Garamond" w:cs="Calibri"/>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5A3F2" w14:textId="67D4CBF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FF40E6" w14:textId="69A113AC"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69840F" w14:textId="637CAAFD"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FBF862" w14:textId="40B88F4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74A5A3" w14:textId="035CF80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03367B" w14:textId="20B7C57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w:t>
            </w:r>
            <w:r>
              <w:rPr>
                <w:rFonts w:ascii="Garamond" w:hAnsi="Garamond" w:cs="Calibri"/>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34DE57A" w14:textId="786414C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4E693629" w14:textId="18D30E2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0.09</w:t>
            </w:r>
          </w:p>
        </w:tc>
      </w:tr>
      <w:tr w:rsidR="002C538B" w:rsidRPr="00524DF4" w14:paraId="77D4C31A"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3F27CA7" w14:textId="27630F4A"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tcPr>
          <w:p w14:paraId="48A4ECCE" w14:textId="7CC68B60"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20.37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1D8861" w14:textId="1A6FBF70"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05E081" w14:textId="5DA3F8D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82AB07" w14:textId="768F6B9C"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E7F02D" w14:textId="77202F6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F5D6E0" w14:textId="28C6E29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4111C3" w14:textId="70EEF3BF"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533D21" w14:textId="741F3E6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65D0C47" w14:textId="7ED2403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0.045</w:t>
            </w:r>
          </w:p>
        </w:tc>
        <w:tc>
          <w:tcPr>
            <w:tcW w:w="810" w:type="dxa"/>
            <w:tcBorders>
              <w:top w:val="single" w:sz="4" w:space="0" w:color="auto"/>
              <w:left w:val="single" w:sz="4" w:space="0" w:color="auto"/>
              <w:bottom w:val="single" w:sz="4" w:space="0" w:color="auto"/>
              <w:right w:val="single" w:sz="4" w:space="0" w:color="auto"/>
            </w:tcBorders>
            <w:vAlign w:val="bottom"/>
          </w:tcPr>
          <w:p w14:paraId="1AACF236" w14:textId="73D1A2E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0.14</w:t>
            </w:r>
          </w:p>
        </w:tc>
      </w:tr>
      <w:tr w:rsidR="002C538B" w:rsidRPr="00524DF4" w14:paraId="3089257C"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D81BC3E" w14:textId="407F9FF0"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3/</w:t>
            </w:r>
            <w:r>
              <w:rPr>
                <w:rFonts w:ascii="Garamond" w:hAnsi="Garamond" w:cs="Calibri"/>
                <w:color w:val="000000"/>
                <w:sz w:val="20"/>
                <w:szCs w:val="20"/>
              </w:rPr>
              <w:t>0</w:t>
            </w:r>
            <w:r w:rsidRPr="002C538B">
              <w:rPr>
                <w:rFonts w:ascii="Garamond" w:hAnsi="Garamond" w:cs="Calibri"/>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tcPr>
          <w:p w14:paraId="051F80DA" w14:textId="5C6F1DB5"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9ED502" w14:textId="53EB8DD6"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50.0</w:t>
            </w:r>
            <w:r>
              <w:rPr>
                <w:rFonts w:ascii="Garamond" w:hAnsi="Garamond" w:cs="Calibri"/>
                <w:color w:val="000000"/>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5E6ED6" w14:textId="16FE113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CF0206" w14:textId="2BE6933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8D8ACE" w14:textId="47AB707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12C684" w14:textId="17064EE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56B34E" w14:textId="680D2325"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29B31F" w14:textId="501AA73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w:t>
            </w:r>
            <w:r>
              <w:rPr>
                <w:rFonts w:ascii="Garamond" w:hAnsi="Garamond" w:cs="Calibri"/>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C9626F" w14:textId="5963008D"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-0.025</w:t>
            </w:r>
          </w:p>
        </w:tc>
        <w:tc>
          <w:tcPr>
            <w:tcW w:w="810" w:type="dxa"/>
            <w:tcBorders>
              <w:top w:val="single" w:sz="4" w:space="0" w:color="auto"/>
              <w:left w:val="single" w:sz="4" w:space="0" w:color="auto"/>
              <w:bottom w:val="single" w:sz="4" w:space="0" w:color="auto"/>
              <w:right w:val="single" w:sz="4" w:space="0" w:color="auto"/>
            </w:tcBorders>
            <w:vAlign w:val="bottom"/>
          </w:tcPr>
          <w:p w14:paraId="78D222AC" w14:textId="4C62C052"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0.06</w:t>
            </w:r>
          </w:p>
        </w:tc>
      </w:tr>
      <w:tr w:rsidR="002C538B" w:rsidRPr="00524DF4" w14:paraId="2CD68E57" w14:textId="77777777" w:rsidTr="002C538B">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17B4CB9" w14:textId="7B27A27C" w:rsidR="002C538B" w:rsidRPr="000A1A43" w:rsidRDefault="002C538B" w:rsidP="002C538B">
            <w:pPr>
              <w:jc w:val="center"/>
              <w:rPr>
                <w:rFonts w:ascii="Garamond" w:hAnsi="Garamond" w:cs="Calibri"/>
                <w:color w:val="000000"/>
                <w:sz w:val="20"/>
                <w:szCs w:val="20"/>
              </w:rPr>
            </w:pPr>
            <w:r>
              <w:rPr>
                <w:rFonts w:ascii="Garamond" w:hAnsi="Garamond" w:cs="Calibri"/>
                <w:color w:val="000000"/>
                <w:sz w:val="20"/>
                <w:szCs w:val="20"/>
              </w:rPr>
              <w:t>0</w:t>
            </w:r>
            <w:r w:rsidRPr="002C538B">
              <w:rPr>
                <w:rFonts w:ascii="Garamond" w:hAnsi="Garamond" w:cs="Calibri"/>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tcPr>
          <w:p w14:paraId="123B1606" w14:textId="36188C2D" w:rsidR="002C538B" w:rsidRPr="002C538B" w:rsidRDefault="008B470A" w:rsidP="002C538B">
            <w:pPr>
              <w:jc w:val="center"/>
              <w:rPr>
                <w:rFonts w:ascii="Garamond" w:hAnsi="Garamond" w:cs="Calibri"/>
                <w:color w:val="000000"/>
                <w:sz w:val="20"/>
                <w:szCs w:val="20"/>
              </w:rPr>
            </w:pPr>
            <w:r>
              <w:rPr>
                <w:rFonts w:ascii="Garamond" w:hAnsi="Garamond" w:cs="Calibri"/>
                <w:color w:val="000000"/>
                <w:sz w:val="20"/>
                <w:szCs w:val="20"/>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C89C39" w14:textId="629E9279"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1E31D0" w14:textId="0037EF69"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100</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69E32F" w14:textId="7B88CFA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3D6E1F" w14:textId="4A92AEF4"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B67268" w14:textId="784EA18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4FBCC5" w14:textId="7B979E8B"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09CC3A" w14:textId="135B680E"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9EC8DE3" w14:textId="581B0A07"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0.071</w:t>
            </w:r>
          </w:p>
        </w:tc>
        <w:tc>
          <w:tcPr>
            <w:tcW w:w="810" w:type="dxa"/>
            <w:tcBorders>
              <w:top w:val="single" w:sz="4" w:space="0" w:color="auto"/>
              <w:left w:val="single" w:sz="4" w:space="0" w:color="auto"/>
              <w:bottom w:val="single" w:sz="4" w:space="0" w:color="auto"/>
              <w:right w:val="single" w:sz="4" w:space="0" w:color="auto"/>
            </w:tcBorders>
            <w:vAlign w:val="bottom"/>
          </w:tcPr>
          <w:p w14:paraId="730BF583" w14:textId="0378EC53" w:rsidR="002C538B" w:rsidRPr="002C538B" w:rsidRDefault="002C538B" w:rsidP="002C538B">
            <w:pPr>
              <w:jc w:val="center"/>
              <w:rPr>
                <w:rFonts w:ascii="Garamond" w:hAnsi="Garamond" w:cs="Calibri"/>
                <w:color w:val="000000"/>
                <w:sz w:val="20"/>
                <w:szCs w:val="20"/>
              </w:rPr>
            </w:pPr>
            <w:r w:rsidRPr="002C538B">
              <w:rPr>
                <w:rFonts w:ascii="Garamond" w:hAnsi="Garamond" w:cs="Calibri"/>
                <w:color w:val="000000"/>
                <w:sz w:val="20"/>
                <w:szCs w:val="20"/>
              </w:rPr>
              <w:t>0.27</w:t>
            </w:r>
          </w:p>
        </w:tc>
      </w:tr>
      <w:tr w:rsidR="00623659" w:rsidRPr="00524DF4" w14:paraId="55248ABB"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861EF58" w14:textId="2D36A04B"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vAlign w:val="center"/>
          </w:tcPr>
          <w:p w14:paraId="60280C63" w14:textId="6213F697" w:rsidR="00623659" w:rsidRPr="00623659" w:rsidRDefault="00CB28E1" w:rsidP="00623659">
            <w:pPr>
              <w:jc w:val="center"/>
              <w:rPr>
                <w:rFonts w:ascii="Garamond" w:hAnsi="Garamond" w:cs="Calibri"/>
                <w:color w:val="000000"/>
                <w:sz w:val="20"/>
                <w:szCs w:val="20"/>
              </w:rPr>
            </w:pPr>
            <w:r>
              <w:rPr>
                <w:rFonts w:ascii="Garamond" w:hAnsi="Garamond" w:cs="Calibri"/>
                <w:color w:val="000000"/>
                <w:sz w:val="20"/>
                <w:szCs w:val="20"/>
              </w:rPr>
              <w:t>22.78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7010E5" w14:textId="4D759FC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4526B7" w14:textId="1478313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w:t>
            </w:r>
            <w:r>
              <w:rPr>
                <w:rFonts w:ascii="Garamond" w:hAnsi="Garamond" w:cs="Calibri"/>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EB0855" w14:textId="435D13B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BAB7428" w14:textId="64CA8CE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93DCC0" w14:textId="498D4F7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8890C3" w14:textId="4D2D78B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26489A" w14:textId="594B6EF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3BC2BE3" w14:textId="0472A4C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0.096</w:t>
            </w:r>
          </w:p>
        </w:tc>
        <w:tc>
          <w:tcPr>
            <w:tcW w:w="810" w:type="dxa"/>
            <w:tcBorders>
              <w:top w:val="single" w:sz="4" w:space="0" w:color="auto"/>
              <w:left w:val="single" w:sz="4" w:space="0" w:color="auto"/>
              <w:bottom w:val="single" w:sz="4" w:space="0" w:color="auto"/>
              <w:right w:val="single" w:sz="4" w:space="0" w:color="auto"/>
            </w:tcBorders>
            <w:vAlign w:val="center"/>
          </w:tcPr>
          <w:p w14:paraId="14ECA28C" w14:textId="144C507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.00</w:t>
            </w:r>
          </w:p>
        </w:tc>
      </w:tr>
      <w:tr w:rsidR="00623659" w:rsidRPr="00524DF4" w14:paraId="54A16F24"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A1CA27A" w14:textId="22C439B6"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vAlign w:val="center"/>
          </w:tcPr>
          <w:p w14:paraId="779203A6" w14:textId="363911E5"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A2F5A2" w14:textId="17870A4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1B62B49" w14:textId="4E90C77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4A7446B" w14:textId="23419E8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FF89FDA" w14:textId="276BDA58"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195D03" w14:textId="6FA41D0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8122EBB" w14:textId="05F9DB0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979253" w14:textId="256E837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DD5648D" w14:textId="2280435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0.074</w:t>
            </w:r>
          </w:p>
        </w:tc>
        <w:tc>
          <w:tcPr>
            <w:tcW w:w="810" w:type="dxa"/>
            <w:tcBorders>
              <w:top w:val="single" w:sz="4" w:space="0" w:color="auto"/>
              <w:left w:val="single" w:sz="4" w:space="0" w:color="auto"/>
              <w:bottom w:val="single" w:sz="4" w:space="0" w:color="auto"/>
              <w:right w:val="single" w:sz="4" w:space="0" w:color="auto"/>
            </w:tcBorders>
            <w:vAlign w:val="center"/>
          </w:tcPr>
          <w:p w14:paraId="5E7F4C5D" w14:textId="42B8A26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.00</w:t>
            </w:r>
          </w:p>
        </w:tc>
      </w:tr>
      <w:tr w:rsidR="00623659" w:rsidRPr="00524DF4" w14:paraId="5B309E07"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92A7294" w14:textId="5EEF6DFC"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vAlign w:val="center"/>
          </w:tcPr>
          <w:p w14:paraId="3C7A5FD9" w14:textId="38A9FF48"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BBD7A2" w14:textId="73DF4C5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4C267C" w14:textId="07373B2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66D4B93" w14:textId="6CE610E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9F908CA" w14:textId="51243D4C"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D304AC" w14:textId="76506758"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7672BC7" w14:textId="6203E3D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w:t>
            </w:r>
            <w:r>
              <w:rPr>
                <w:rFonts w:ascii="Garamond" w:hAnsi="Garamond" w:cs="Calibri"/>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073D59" w14:textId="39B75F1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w:t>
            </w:r>
            <w:r>
              <w:rPr>
                <w:rFonts w:ascii="Garamond" w:hAnsi="Garamond" w:cs="Calibri"/>
                <w:color w:val="000000"/>
                <w:sz w:val="20"/>
                <w:szCs w:val="20"/>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CC940D1" w14:textId="3E0E83A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0.136</w:t>
            </w:r>
          </w:p>
        </w:tc>
        <w:tc>
          <w:tcPr>
            <w:tcW w:w="810" w:type="dxa"/>
            <w:tcBorders>
              <w:top w:val="single" w:sz="4" w:space="0" w:color="auto"/>
              <w:left w:val="single" w:sz="4" w:space="0" w:color="auto"/>
              <w:bottom w:val="single" w:sz="4" w:space="0" w:color="auto"/>
              <w:right w:val="single" w:sz="4" w:space="0" w:color="auto"/>
            </w:tcBorders>
            <w:vAlign w:val="center"/>
          </w:tcPr>
          <w:p w14:paraId="4FC888B0" w14:textId="30CA9F5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0.25</w:t>
            </w:r>
          </w:p>
        </w:tc>
      </w:tr>
      <w:tr w:rsidR="00623659" w:rsidRPr="00524DF4" w14:paraId="159662A5"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DAC5BED" w14:textId="29381D64"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vAlign w:val="center"/>
          </w:tcPr>
          <w:p w14:paraId="084F921B" w14:textId="68DEFEBC"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22.22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A4C4C9" w14:textId="3F0A27A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1E4EF4" w14:textId="722B960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8C7AAE6" w14:textId="0D2723F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EF4259A" w14:textId="319AC492"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7535BF1" w14:textId="1973DDB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3FADB9C" w14:textId="0D0DBD0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C7A5D8" w14:textId="5B2ED26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w:t>
            </w:r>
            <w:r>
              <w:rPr>
                <w:rFonts w:ascii="Garamond" w:hAnsi="Garamond" w:cs="Calibri"/>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B3235D3" w14:textId="129CF35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0.044</w:t>
            </w:r>
          </w:p>
        </w:tc>
        <w:tc>
          <w:tcPr>
            <w:tcW w:w="810" w:type="dxa"/>
            <w:tcBorders>
              <w:top w:val="single" w:sz="4" w:space="0" w:color="auto"/>
              <w:left w:val="single" w:sz="4" w:space="0" w:color="auto"/>
              <w:bottom w:val="single" w:sz="4" w:space="0" w:color="auto"/>
              <w:right w:val="single" w:sz="4" w:space="0" w:color="auto"/>
            </w:tcBorders>
            <w:vAlign w:val="center"/>
          </w:tcPr>
          <w:p w14:paraId="404797C6" w14:textId="403A969E"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w:t>
            </w:r>
            <w:r>
              <w:rPr>
                <w:rFonts w:ascii="Garamond" w:hAnsi="Garamond" w:cs="Calibri"/>
                <w:color w:val="000000"/>
                <w:sz w:val="20"/>
                <w:szCs w:val="20"/>
              </w:rPr>
              <w:t>0</w:t>
            </w:r>
          </w:p>
        </w:tc>
      </w:tr>
      <w:tr w:rsidR="00623659" w:rsidRPr="00524DF4" w14:paraId="79EA16DF"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95E841E" w14:textId="48E45BFF"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6/</w:t>
            </w:r>
            <w:r>
              <w:rPr>
                <w:rFonts w:ascii="Garamond" w:hAnsi="Garamond" w:cs="Calibri"/>
                <w:color w:val="000000"/>
                <w:sz w:val="20"/>
                <w:szCs w:val="20"/>
              </w:rPr>
              <w:t>0</w:t>
            </w:r>
            <w:r w:rsidRPr="00623659">
              <w:rPr>
                <w:rFonts w:ascii="Garamond" w:hAnsi="Garamond" w:cs="Calibri"/>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center"/>
          </w:tcPr>
          <w:p w14:paraId="79FF470A" w14:textId="5A42A4F2"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21.86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554A29" w14:textId="1B9F3CDD"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00AE6BA" w14:textId="643FEF8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42539F" w14:textId="03D633E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48EE3BD" w14:textId="4B917DB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C38F7D" w14:textId="279148D9"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64B9B5" w14:textId="0BA4857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34FBA5" w14:textId="795EF90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A6A6D5" w14:textId="72D36B2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0.042</w:t>
            </w:r>
          </w:p>
        </w:tc>
        <w:tc>
          <w:tcPr>
            <w:tcW w:w="810" w:type="dxa"/>
            <w:tcBorders>
              <w:top w:val="single" w:sz="4" w:space="0" w:color="auto"/>
              <w:left w:val="single" w:sz="4" w:space="0" w:color="auto"/>
              <w:bottom w:val="single" w:sz="4" w:space="0" w:color="auto"/>
              <w:right w:val="single" w:sz="4" w:space="0" w:color="auto"/>
            </w:tcBorders>
            <w:vAlign w:val="center"/>
          </w:tcPr>
          <w:p w14:paraId="235B2012" w14:textId="7882818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0.26</w:t>
            </w:r>
          </w:p>
        </w:tc>
      </w:tr>
      <w:tr w:rsidR="00623659" w:rsidRPr="00524DF4" w14:paraId="44683215" w14:textId="77777777" w:rsidTr="00623659">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F1B6EBF" w14:textId="2EB89C11" w:rsidR="00623659" w:rsidRPr="00623659" w:rsidRDefault="00623659" w:rsidP="00623659">
            <w:pPr>
              <w:jc w:val="center"/>
              <w:rPr>
                <w:rFonts w:ascii="Garamond" w:hAnsi="Garamond" w:cs="Calibri"/>
                <w:color w:val="000000"/>
                <w:sz w:val="20"/>
                <w:szCs w:val="20"/>
              </w:rPr>
            </w:pPr>
            <w:r>
              <w:rPr>
                <w:rFonts w:ascii="Garamond" w:hAnsi="Garamond" w:cs="Calibri"/>
                <w:color w:val="000000"/>
                <w:sz w:val="20"/>
                <w:szCs w:val="20"/>
              </w:rPr>
              <w:t>0</w:t>
            </w:r>
            <w:r w:rsidRPr="00623659">
              <w:rPr>
                <w:rFonts w:ascii="Garamond" w:hAnsi="Garamond" w:cs="Calibri"/>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vAlign w:val="center"/>
          </w:tcPr>
          <w:p w14:paraId="7A745F90" w14:textId="7581316B" w:rsidR="00623659" w:rsidRPr="00623659" w:rsidRDefault="004B132D" w:rsidP="00623659">
            <w:pPr>
              <w:jc w:val="center"/>
              <w:rPr>
                <w:rFonts w:ascii="Garamond" w:hAnsi="Garamond" w:cs="Calibri"/>
                <w:color w:val="000000"/>
                <w:sz w:val="20"/>
                <w:szCs w:val="20"/>
              </w:rPr>
            </w:pPr>
            <w:r>
              <w:rPr>
                <w:rFonts w:ascii="Garamond" w:hAnsi="Garamond" w:cs="Calibri"/>
                <w:color w:val="000000"/>
                <w:sz w:val="20"/>
                <w:szCs w:val="20"/>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8310C5" w14:textId="308C698F"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274058" w14:textId="635CA7AB"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4DC1D39" w14:textId="749939B6"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B5A08D1" w14:textId="3547FF37"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113674" w14:textId="2616C3D0"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762FC26" w14:textId="5262CC71"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7008F5" w14:textId="4EC911E5"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1.</w:t>
            </w:r>
            <w:r>
              <w:rPr>
                <w:rFonts w:ascii="Garamond" w:hAnsi="Garamond" w:cs="Calibri"/>
                <w:color w:val="000000"/>
                <w:sz w:val="20"/>
                <w:szCs w:val="20"/>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4147FF6" w14:textId="0255413A"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0.076</w:t>
            </w:r>
          </w:p>
        </w:tc>
        <w:tc>
          <w:tcPr>
            <w:tcW w:w="810" w:type="dxa"/>
            <w:tcBorders>
              <w:top w:val="single" w:sz="4" w:space="0" w:color="auto"/>
              <w:left w:val="single" w:sz="4" w:space="0" w:color="auto"/>
              <w:bottom w:val="single" w:sz="4" w:space="0" w:color="auto"/>
              <w:right w:val="single" w:sz="4" w:space="0" w:color="auto"/>
            </w:tcBorders>
            <w:vAlign w:val="center"/>
          </w:tcPr>
          <w:p w14:paraId="317DDBDB" w14:textId="41AF8623" w:rsidR="00623659" w:rsidRPr="00623659" w:rsidRDefault="00623659" w:rsidP="00623659">
            <w:pPr>
              <w:jc w:val="center"/>
              <w:rPr>
                <w:rFonts w:ascii="Garamond" w:hAnsi="Garamond" w:cs="Calibri"/>
                <w:color w:val="000000"/>
                <w:sz w:val="20"/>
                <w:szCs w:val="20"/>
              </w:rPr>
            </w:pPr>
            <w:r w:rsidRPr="00623659">
              <w:rPr>
                <w:rFonts w:ascii="Garamond" w:hAnsi="Garamond" w:cs="Calibri"/>
                <w:color w:val="000000"/>
                <w:sz w:val="20"/>
                <w:szCs w:val="20"/>
              </w:rPr>
              <w:t>0.26</w:t>
            </w:r>
          </w:p>
        </w:tc>
      </w:tr>
    </w:tbl>
    <w:p w14:paraId="07964CCD" w14:textId="627CA8CC" w:rsidR="00867BA3" w:rsidRDefault="00867BA3" w:rsidP="00B56AC8">
      <w:pPr>
        <w:pStyle w:val="HTMLPreformatted"/>
        <w:rPr>
          <w:rFonts w:ascii="Garamond" w:hAnsi="Garamond" w:cs="Times New Roman"/>
          <w:bCs/>
          <w:sz w:val="22"/>
          <w:szCs w:val="22"/>
        </w:rPr>
      </w:pPr>
    </w:p>
    <w:p w14:paraId="63649284" w14:textId="7CF45EC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San Sebastian</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02FB5F3"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7CA3809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6E3A31EB"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4999EB53"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0E598C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2405E0"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80269E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FA64CD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49DEA03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CB5E6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694F17E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A545C5F"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31687A7C"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3E466C09"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1163E905"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33609A6E" w14:textId="05D6953D"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C11492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E3012D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54EB7DC"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06E4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C28CDB"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A26DD8"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215CF1D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05B61D53" w14:textId="31EB4BE4"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368F9B52" w14:textId="70EFE791" w:rsidR="00784561" w:rsidRPr="000560E0"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0FDAF10E"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8CCC050" w14:textId="2B578094" w:rsidR="00784561" w:rsidRDefault="00784561" w:rsidP="000A1A43">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708E065C" w14:textId="28ACE257" w:rsidR="00784561" w:rsidRDefault="00784561" w:rsidP="000A1A43">
            <w:pPr>
              <w:jc w:val="center"/>
              <w:rPr>
                <w:rFonts w:ascii="Garamond" w:hAnsi="Garamond" w:cs="Calibri"/>
                <w:color w:val="000000"/>
                <w:sz w:val="20"/>
                <w:szCs w:val="20"/>
              </w:rPr>
            </w:pPr>
            <w:r>
              <w:rPr>
                <w:rFonts w:ascii="Garamond" w:hAnsi="Garamond" w:cs="Calibri"/>
                <w:color w:val="000000"/>
                <w:sz w:val="20"/>
                <w:szCs w:val="20"/>
              </w:rPr>
              <w:t>20.31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396FD3F" w14:textId="230FF3E7"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27E1D40" w14:textId="5D698C8C"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99.0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34DF0A" w14:textId="10A32944"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98.9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65D64B8" w14:textId="5E72C4D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7.28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7ED9168" w14:textId="73F602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10.33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EFFCDB" w14:textId="3FD97A55"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4.28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4C40846" w14:textId="6FBDFBE1"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F7E0712" w14:textId="4DD7C3B2"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0.007</w:t>
            </w:r>
          </w:p>
        </w:tc>
        <w:tc>
          <w:tcPr>
            <w:tcW w:w="810" w:type="dxa"/>
            <w:tcBorders>
              <w:top w:val="single" w:sz="4" w:space="0" w:color="auto"/>
              <w:left w:val="single" w:sz="4" w:space="0" w:color="auto"/>
              <w:bottom w:val="single" w:sz="4" w:space="0" w:color="auto"/>
              <w:right w:val="single" w:sz="4" w:space="0" w:color="auto"/>
            </w:tcBorders>
          </w:tcPr>
          <w:p w14:paraId="50E22CBB" w14:textId="0BBD3DE9" w:rsidR="00784561" w:rsidRPr="00C862C1" w:rsidRDefault="00784561" w:rsidP="000A1A43">
            <w:pPr>
              <w:jc w:val="center"/>
              <w:rPr>
                <w:rFonts w:ascii="Garamond" w:hAnsi="Garamond" w:cs="Calibri"/>
                <w:color w:val="000000"/>
                <w:sz w:val="20"/>
                <w:szCs w:val="20"/>
              </w:rPr>
            </w:pPr>
            <w:r>
              <w:rPr>
                <w:rFonts w:ascii="Garamond" w:hAnsi="Garamond" w:cs="Garamond"/>
                <w:color w:val="000000"/>
                <w:sz w:val="20"/>
                <w:szCs w:val="20"/>
              </w:rPr>
              <w:t>0.17</w:t>
            </w:r>
          </w:p>
        </w:tc>
      </w:tr>
      <w:tr w:rsidR="00082BA5" w:rsidRPr="00524DF4" w14:paraId="0E430F8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21FFF73" w14:textId="01B755E9"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w:t>
            </w:r>
            <w:r>
              <w:rPr>
                <w:rFonts w:ascii="Garamond" w:hAnsi="Garamond" w:cs="Garamond"/>
                <w:color w:val="000000"/>
                <w:sz w:val="20"/>
                <w:szCs w:val="20"/>
              </w:rPr>
              <w:t>0</w:t>
            </w:r>
            <w:r w:rsidRPr="00082BA5">
              <w:rPr>
                <w:rFonts w:ascii="Garamond" w:hAnsi="Garamond" w:cs="Garamond"/>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tcPr>
          <w:p w14:paraId="4097A942" w14:textId="7433C00D"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20.38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451196" w14:textId="768E111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C05B58" w14:textId="079B09BE"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D0D1F" w14:textId="61D1756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6D230C" w14:textId="3B918673"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E65375" w14:textId="58DFACB0"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1C9004" w14:textId="41E4E13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w:t>
            </w:r>
            <w:r w:rsidR="00E3524E">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CD9B21" w14:textId="18874D8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FC52B3D" w14:textId="1976051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0.14</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2A18A372" w14:textId="4240C63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.0</w:t>
            </w:r>
            <w:r w:rsidR="003D2889">
              <w:rPr>
                <w:rFonts w:ascii="Garamond" w:hAnsi="Garamond" w:cs="Garamond"/>
                <w:color w:val="000000"/>
                <w:sz w:val="20"/>
                <w:szCs w:val="20"/>
              </w:rPr>
              <w:t>0</w:t>
            </w:r>
          </w:p>
        </w:tc>
      </w:tr>
      <w:tr w:rsidR="00082BA5" w:rsidRPr="00524DF4" w14:paraId="370CC0B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B25536A" w14:textId="716777A0"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tcPr>
          <w:p w14:paraId="31FDBBF0" w14:textId="34A19427"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19.84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1FA307" w14:textId="4BB3F8E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BE3043" w14:textId="12E5D36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4E69C1" w14:textId="15EC48E7"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3C1523" w14:textId="24B57829"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03BBA6" w14:textId="60CF7B7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E42CAA2" w14:textId="12C19AF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64A84E" w14:textId="1B3BB122"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7999121" w14:textId="55269A2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49615BD4" w14:textId="52B5687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0.54</w:t>
            </w:r>
          </w:p>
        </w:tc>
      </w:tr>
      <w:tr w:rsidR="00082BA5" w:rsidRPr="00524DF4" w14:paraId="6C5B1FA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6B862E8" w14:textId="296526DF"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tcPr>
          <w:p w14:paraId="7AB748FA" w14:textId="15C9EA3D"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19.49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7791D5" w14:textId="5E96C864"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2291B0" w14:textId="2997142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3BE9B2" w14:textId="23ECA6B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814CEC" w14:textId="48C5453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70CBEF" w14:textId="52FD8E1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4C4D45" w14:textId="6442231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3D0172" w14:textId="23D0E3D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6D40CA" w14:textId="7CFD99A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205B5F13" w14:textId="71208B06"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0.03</w:t>
            </w:r>
          </w:p>
        </w:tc>
      </w:tr>
      <w:tr w:rsidR="00082BA5" w:rsidRPr="00524DF4" w14:paraId="43BE411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DB5C54D" w14:textId="5CB5F318"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w:t>
            </w:r>
            <w:r>
              <w:rPr>
                <w:rFonts w:ascii="Garamond" w:hAnsi="Garamond" w:cs="Garamond"/>
                <w:color w:val="000000"/>
                <w:sz w:val="20"/>
                <w:szCs w:val="20"/>
              </w:rPr>
              <w:t>0</w:t>
            </w:r>
            <w:r w:rsidRPr="00082BA5">
              <w:rPr>
                <w:rFonts w:ascii="Garamond" w:hAnsi="Garamond" w:cs="Garamond"/>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tcPr>
          <w:p w14:paraId="115EDCFD" w14:textId="10357648"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21.56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508A5B" w14:textId="7B7E4447"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8CAF4" w14:textId="0A6775BC"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EEE342" w14:textId="3E1C5469"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91350A" w14:textId="5FDF12F0"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ACA735" w14:textId="0BE6766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978FA5" w14:textId="23581E03"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6E7C4B" w14:textId="43BF52E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A30A6F" w14:textId="12D1A10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-0.019</w:t>
            </w:r>
          </w:p>
        </w:tc>
        <w:tc>
          <w:tcPr>
            <w:tcW w:w="810" w:type="dxa"/>
            <w:tcBorders>
              <w:top w:val="single" w:sz="4" w:space="0" w:color="auto"/>
              <w:left w:val="single" w:sz="4" w:space="0" w:color="auto"/>
              <w:bottom w:val="single" w:sz="4" w:space="0" w:color="auto"/>
              <w:right w:val="single" w:sz="4" w:space="0" w:color="auto"/>
            </w:tcBorders>
            <w:vAlign w:val="bottom"/>
          </w:tcPr>
          <w:p w14:paraId="6BD41F36" w14:textId="05B7821A"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0.35</w:t>
            </w:r>
          </w:p>
        </w:tc>
      </w:tr>
      <w:tr w:rsidR="00082BA5" w:rsidRPr="00524DF4" w14:paraId="53680B4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AE9EE60" w14:textId="4B3BD56E" w:rsidR="00082BA5" w:rsidRDefault="00082BA5" w:rsidP="00082BA5">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tcPr>
          <w:p w14:paraId="0B6AB68A" w14:textId="1FD0A6AE" w:rsidR="00082BA5" w:rsidRPr="00082BA5" w:rsidRDefault="008B470A" w:rsidP="00082BA5">
            <w:pPr>
              <w:jc w:val="center"/>
              <w:rPr>
                <w:rFonts w:ascii="Garamond" w:hAnsi="Garamond" w:cs="Garamond"/>
                <w:color w:val="000000"/>
                <w:sz w:val="20"/>
                <w:szCs w:val="20"/>
              </w:rPr>
            </w:pPr>
            <w:r>
              <w:rPr>
                <w:rFonts w:ascii="Garamond" w:hAnsi="Garamond" w:cs="Garamond"/>
                <w:color w:val="000000"/>
                <w:sz w:val="20"/>
                <w:szCs w:val="20"/>
              </w:rPr>
              <w:t>21.68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E9818F" w14:textId="03516ECD"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1C11FA" w14:textId="5A80944E"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EAAB83" w14:textId="11C65B11"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C2BEFF" w14:textId="01A04FC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260099" w14:textId="7E214C65"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F1BDC2" w14:textId="5E7CCD5B"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097C97" w14:textId="3ED96178"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1FD80C6" w14:textId="18F5DBB2"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0.078</w:t>
            </w:r>
          </w:p>
        </w:tc>
        <w:tc>
          <w:tcPr>
            <w:tcW w:w="810" w:type="dxa"/>
            <w:tcBorders>
              <w:top w:val="single" w:sz="4" w:space="0" w:color="auto"/>
              <w:left w:val="single" w:sz="4" w:space="0" w:color="auto"/>
              <w:bottom w:val="single" w:sz="4" w:space="0" w:color="auto"/>
              <w:right w:val="single" w:sz="4" w:space="0" w:color="auto"/>
            </w:tcBorders>
            <w:vAlign w:val="bottom"/>
          </w:tcPr>
          <w:p w14:paraId="0542168E" w14:textId="0963085F" w:rsidR="00082BA5" w:rsidRDefault="00082BA5" w:rsidP="00082BA5">
            <w:pPr>
              <w:jc w:val="center"/>
              <w:rPr>
                <w:rFonts w:ascii="Garamond" w:hAnsi="Garamond" w:cs="Garamond"/>
                <w:color w:val="000000"/>
                <w:sz w:val="20"/>
                <w:szCs w:val="20"/>
              </w:rPr>
            </w:pPr>
            <w:r w:rsidRPr="00082BA5">
              <w:rPr>
                <w:rFonts w:ascii="Garamond" w:hAnsi="Garamond" w:cs="Garamond"/>
                <w:color w:val="000000"/>
                <w:sz w:val="20"/>
                <w:szCs w:val="20"/>
              </w:rPr>
              <w:t>0.15</w:t>
            </w:r>
          </w:p>
        </w:tc>
      </w:tr>
      <w:tr w:rsidR="002121AD" w:rsidRPr="00524DF4" w14:paraId="2D2FC9A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E25130E" w14:textId="3B648BEC"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tcPr>
          <w:p w14:paraId="0F58B570" w14:textId="435D6033"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22.71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3549C0" w14:textId="5E0FFB5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B3033" w14:textId="6F0E8F0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55127C" w14:textId="1C913D3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7B2DF90" w14:textId="0AE6E3D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3759D9" w14:textId="56C0708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7ECA86" w14:textId="2FAA8DD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2C57B7" w14:textId="4CCC3389"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2DC393" w14:textId="3731787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0.094</w:t>
            </w:r>
          </w:p>
        </w:tc>
        <w:tc>
          <w:tcPr>
            <w:tcW w:w="810" w:type="dxa"/>
            <w:tcBorders>
              <w:top w:val="single" w:sz="4" w:space="0" w:color="auto"/>
              <w:left w:val="single" w:sz="4" w:space="0" w:color="auto"/>
              <w:bottom w:val="single" w:sz="4" w:space="0" w:color="auto"/>
              <w:right w:val="single" w:sz="4" w:space="0" w:color="auto"/>
            </w:tcBorders>
            <w:vAlign w:val="bottom"/>
          </w:tcPr>
          <w:p w14:paraId="0BB4ABCF" w14:textId="5087ADE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0.04</w:t>
            </w:r>
          </w:p>
        </w:tc>
      </w:tr>
      <w:tr w:rsidR="002121AD" w:rsidRPr="00524DF4" w14:paraId="56474D4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129ED93" w14:textId="4A40EF9B"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tcPr>
          <w:p w14:paraId="008C0A21" w14:textId="1C7B81DB"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6D52C8" w14:textId="4A9EDF1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50.0</w:t>
            </w:r>
            <w:r w:rsidR="001D52DA" w:rsidRPr="001D52DA">
              <w:rPr>
                <w:rFonts w:ascii="Garamond" w:hAnsi="Garamond" w:cs="Garamond"/>
                <w:color w:val="000000"/>
                <w:sz w:val="20"/>
                <w:szCs w:val="20"/>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0D7E60" w14:textId="34CA5B1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B6054D" w14:textId="5214E3D5"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F623A8" w14:textId="262AEC4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w:t>
            </w:r>
            <w:r w:rsidR="001D52DA" w:rsidRPr="001D52DA">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C29EDA" w14:textId="5D12254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54DB39" w14:textId="1C2E009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6B053C" w14:textId="23D8BCB5"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Pr>
                <w:rFonts w:ascii="Garamond" w:hAnsi="Garamond" w:cs="Garamond"/>
                <w:color w:val="000000"/>
                <w:sz w:val="20"/>
                <w:szCs w:val="20"/>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5B47502" w14:textId="4C35D07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0.055</w:t>
            </w:r>
          </w:p>
        </w:tc>
        <w:tc>
          <w:tcPr>
            <w:tcW w:w="810" w:type="dxa"/>
            <w:tcBorders>
              <w:top w:val="single" w:sz="4" w:space="0" w:color="auto"/>
              <w:left w:val="single" w:sz="4" w:space="0" w:color="auto"/>
              <w:bottom w:val="single" w:sz="4" w:space="0" w:color="auto"/>
              <w:right w:val="single" w:sz="4" w:space="0" w:color="auto"/>
            </w:tcBorders>
            <w:vAlign w:val="bottom"/>
          </w:tcPr>
          <w:p w14:paraId="26F9BFFE" w14:textId="002785E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0.08</w:t>
            </w:r>
          </w:p>
        </w:tc>
      </w:tr>
      <w:tr w:rsidR="002121AD" w:rsidRPr="00524DF4" w14:paraId="240250D7"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FB04D56" w14:textId="7440863A"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tcPr>
          <w:p w14:paraId="3993AF0A" w14:textId="0D441B78"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AEE174" w14:textId="7EFD3D9D"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0C22A3" w14:textId="33BFC45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99BF07" w14:textId="5EDBDA1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6423407" w14:textId="334A0C0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D2CB22" w14:textId="3ABB5AE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C7A1FA" w14:textId="409C2AC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9DF0BB" w14:textId="32E1A81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2.6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28E19D" w14:textId="677A4AC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0.135</w:t>
            </w:r>
          </w:p>
        </w:tc>
        <w:tc>
          <w:tcPr>
            <w:tcW w:w="810" w:type="dxa"/>
            <w:tcBorders>
              <w:top w:val="single" w:sz="4" w:space="0" w:color="auto"/>
              <w:left w:val="single" w:sz="4" w:space="0" w:color="auto"/>
              <w:bottom w:val="single" w:sz="4" w:space="0" w:color="auto"/>
              <w:right w:val="single" w:sz="4" w:space="0" w:color="auto"/>
            </w:tcBorders>
            <w:vAlign w:val="bottom"/>
          </w:tcPr>
          <w:p w14:paraId="5F644044" w14:textId="0747F87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0.63</w:t>
            </w:r>
          </w:p>
        </w:tc>
      </w:tr>
      <w:tr w:rsidR="002121AD" w:rsidRPr="00524DF4" w14:paraId="15B2506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2E5DD0D" w14:textId="33DE2C3B"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tcPr>
          <w:p w14:paraId="775E3208" w14:textId="26DBBA74"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22.16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B255EA" w14:textId="069FC88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96D956" w14:textId="12A9552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1C7E4E" w14:textId="053533E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262372" w14:textId="65140FB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2A8D3B" w14:textId="4DAC86B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78C87B" w14:textId="6EB84DF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AFEB6E" w14:textId="51D4BBE0"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E79F26" w14:textId="23EFB83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0.061</w:t>
            </w:r>
          </w:p>
        </w:tc>
        <w:tc>
          <w:tcPr>
            <w:tcW w:w="810" w:type="dxa"/>
            <w:tcBorders>
              <w:top w:val="single" w:sz="4" w:space="0" w:color="auto"/>
              <w:left w:val="single" w:sz="4" w:space="0" w:color="auto"/>
              <w:bottom w:val="single" w:sz="4" w:space="0" w:color="auto"/>
              <w:right w:val="single" w:sz="4" w:space="0" w:color="auto"/>
            </w:tcBorders>
            <w:vAlign w:val="bottom"/>
          </w:tcPr>
          <w:p w14:paraId="15D13386" w14:textId="6F1373AC"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0.05</w:t>
            </w:r>
          </w:p>
        </w:tc>
      </w:tr>
      <w:tr w:rsidR="002121AD" w:rsidRPr="00524DF4" w14:paraId="203DC15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5873CA" w14:textId="47E6A2CC"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6/</w:t>
            </w:r>
            <w:r w:rsidRPr="001D52DA">
              <w:rPr>
                <w:rFonts w:ascii="Garamond" w:hAnsi="Garamond" w:cs="Garamond"/>
                <w:color w:val="000000"/>
                <w:sz w:val="20"/>
                <w:szCs w:val="20"/>
              </w:rPr>
              <w:t>0</w:t>
            </w:r>
            <w:r w:rsidR="002121AD" w:rsidRPr="001D52DA">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tcPr>
          <w:p w14:paraId="605EF3C8" w14:textId="22573C91"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BB32F9" w14:textId="51AB5034"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w:t>
            </w:r>
            <w:r w:rsidR="001D52DA" w:rsidRPr="001D52DA">
              <w:rPr>
                <w:rFonts w:ascii="Garamond" w:hAnsi="Garamond" w:cs="Garamond"/>
                <w:color w:val="000000"/>
                <w:sz w:val="20"/>
                <w:szCs w:val="20"/>
              </w:rPr>
              <w:t>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9F42D6" w14:textId="69FCA622"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D3F76B" w14:textId="1C7E4ECE"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C77805" w14:textId="34A1F041"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5441D6" w14:textId="438AC90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6EAFC5" w14:textId="3E4EDC19"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3.99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59EA29" w14:textId="72273ABF"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sidRPr="001D52DA">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6791FAE" w14:textId="48EE919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0.046</w:t>
            </w:r>
          </w:p>
        </w:tc>
        <w:tc>
          <w:tcPr>
            <w:tcW w:w="810" w:type="dxa"/>
            <w:tcBorders>
              <w:top w:val="single" w:sz="4" w:space="0" w:color="auto"/>
              <w:left w:val="single" w:sz="4" w:space="0" w:color="auto"/>
              <w:bottom w:val="single" w:sz="4" w:space="0" w:color="auto"/>
              <w:right w:val="single" w:sz="4" w:space="0" w:color="auto"/>
            </w:tcBorders>
            <w:vAlign w:val="bottom"/>
          </w:tcPr>
          <w:p w14:paraId="2FC1288F" w14:textId="58498D87"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0.36</w:t>
            </w:r>
          </w:p>
        </w:tc>
      </w:tr>
      <w:tr w:rsidR="002121AD" w:rsidRPr="00524DF4" w14:paraId="7B8B1FD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4FE0C7B" w14:textId="30D592E2" w:rsidR="002121AD" w:rsidRDefault="001D52DA"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2121AD" w:rsidRPr="001D52DA">
              <w:rPr>
                <w:rFonts w:ascii="Garamond" w:hAnsi="Garamond" w:cs="Garamond"/>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tcPr>
          <w:p w14:paraId="21318894" w14:textId="6ACD76C8" w:rsidR="002121AD" w:rsidRDefault="004B132D" w:rsidP="002121AD">
            <w:pPr>
              <w:jc w:val="center"/>
              <w:rPr>
                <w:rFonts w:ascii="Garamond" w:hAnsi="Garamond" w:cs="Garamond"/>
                <w:color w:val="000000"/>
                <w:sz w:val="20"/>
                <w:szCs w:val="20"/>
              </w:rPr>
            </w:pPr>
            <w:r>
              <w:rPr>
                <w:rFonts w:ascii="Garamond" w:hAnsi="Garamond" w:cs="Garamond"/>
                <w:color w:val="000000"/>
                <w:sz w:val="20"/>
                <w:szCs w:val="20"/>
              </w:rPr>
              <w:t>21.78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514A98" w14:textId="1C71493B"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A75EDE" w14:textId="2D945520"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EF4696" w14:textId="2E927B3A"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73BD75" w14:textId="448E284D"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3830F4" w14:textId="1CACEFB6"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BAFFCC" w14:textId="3174D583"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F3F1F4" w14:textId="2BE363F8"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w:t>
            </w:r>
            <w:r w:rsidR="001D52DA" w:rsidRPr="001D52DA">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C95E400" w14:textId="0B5D283B"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0.06</w:t>
            </w:r>
            <w:r w:rsidR="001D52DA" w:rsidRPr="001D52DA">
              <w:rPr>
                <w:rFonts w:ascii="Garamond" w:hAnsi="Garamond" w:cs="Garamond"/>
                <w:color w:val="000000"/>
                <w:sz w:val="20"/>
                <w:szCs w:val="20"/>
              </w:rPr>
              <w:t>8</w:t>
            </w:r>
          </w:p>
        </w:tc>
        <w:tc>
          <w:tcPr>
            <w:tcW w:w="810" w:type="dxa"/>
            <w:tcBorders>
              <w:top w:val="single" w:sz="4" w:space="0" w:color="auto"/>
              <w:left w:val="single" w:sz="4" w:space="0" w:color="auto"/>
              <w:bottom w:val="single" w:sz="4" w:space="0" w:color="auto"/>
              <w:right w:val="single" w:sz="4" w:space="0" w:color="auto"/>
            </w:tcBorders>
            <w:vAlign w:val="bottom"/>
          </w:tcPr>
          <w:p w14:paraId="6D589CFA" w14:textId="18C74EEF" w:rsidR="002121AD" w:rsidRPr="00082BA5" w:rsidRDefault="002121AD" w:rsidP="002121AD">
            <w:pPr>
              <w:jc w:val="center"/>
              <w:rPr>
                <w:rFonts w:ascii="Garamond" w:hAnsi="Garamond" w:cs="Garamond"/>
                <w:color w:val="000000"/>
                <w:sz w:val="20"/>
                <w:szCs w:val="20"/>
              </w:rPr>
            </w:pPr>
            <w:r w:rsidRPr="001D52DA">
              <w:rPr>
                <w:rFonts w:ascii="Garamond" w:hAnsi="Garamond" w:cs="Garamond"/>
                <w:color w:val="000000"/>
                <w:sz w:val="20"/>
                <w:szCs w:val="20"/>
              </w:rPr>
              <w:t>1.04</w:t>
            </w:r>
          </w:p>
        </w:tc>
      </w:tr>
    </w:tbl>
    <w:p w14:paraId="674714C0" w14:textId="2297185C" w:rsidR="004B411F" w:rsidRDefault="004B411F" w:rsidP="00B56AC8">
      <w:pPr>
        <w:pStyle w:val="HTMLPreformatted"/>
        <w:rPr>
          <w:rFonts w:ascii="Garamond" w:hAnsi="Garamond" w:cs="Times New Roman"/>
          <w:bCs/>
          <w:sz w:val="22"/>
          <w:szCs w:val="22"/>
        </w:rPr>
      </w:pPr>
    </w:p>
    <w:p w14:paraId="198E4F46" w14:textId="73620B47"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lastRenderedPageBreak/>
        <w:t>Fort Matanzas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113D6C67"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1A847E0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1DE9E761"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315E3C78"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0742A555"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2CD6A46"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D72C25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696654F"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2B9828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21D083FA"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5763E3F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Depth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2E2E4D68"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415C69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2A0559C4"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7C7463D6" w14:textId="77777777" w:rsidR="00784561" w:rsidRPr="000560E0" w:rsidRDefault="00784561" w:rsidP="004F2F32">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446C76" w14:textId="5649A0D1" w:rsidR="00784561" w:rsidRPr="000560E0" w:rsidRDefault="00784561" w:rsidP="004F2F32">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B01AB7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1B7103"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9CB3AE8"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49FC6AC"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095A001"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28394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0D2B313E"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4D0CCB13" w14:textId="57D22D36" w:rsidR="00784561" w:rsidRPr="000560E0" w:rsidRDefault="00784561" w:rsidP="004F2F32">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7ED7708A" w14:textId="3E93A248" w:rsidR="00784561" w:rsidRPr="004F2F32" w:rsidRDefault="00784561" w:rsidP="004F2F32">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6D64EF69"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01E3BC30" w14:textId="2C83E315" w:rsidR="00784561" w:rsidRDefault="00784561" w:rsidP="00BA3122">
            <w:pPr>
              <w:jc w:val="center"/>
              <w:rPr>
                <w:rFonts w:ascii="Garamond" w:hAnsi="Garamond" w:cs="Calibri"/>
                <w:color w:val="000000"/>
                <w:sz w:val="20"/>
                <w:szCs w:val="20"/>
              </w:rPr>
            </w:pPr>
            <w:r>
              <w:rPr>
                <w:rFonts w:ascii="Garamond" w:hAnsi="Garamond" w:cs="Garamond"/>
                <w:color w:val="000000"/>
                <w:sz w:val="20"/>
                <w:szCs w:val="20"/>
              </w:rPr>
              <w:t>12/16/20</w:t>
            </w:r>
          </w:p>
        </w:tc>
        <w:tc>
          <w:tcPr>
            <w:tcW w:w="810" w:type="dxa"/>
            <w:tcBorders>
              <w:top w:val="single" w:sz="4" w:space="0" w:color="auto"/>
              <w:left w:val="single" w:sz="4" w:space="0" w:color="auto"/>
              <w:bottom w:val="single" w:sz="4" w:space="0" w:color="auto"/>
              <w:right w:val="single" w:sz="4" w:space="0" w:color="auto"/>
            </w:tcBorders>
          </w:tcPr>
          <w:p w14:paraId="4504E7E4" w14:textId="37D3C793" w:rsidR="00784561" w:rsidRDefault="00784561" w:rsidP="00BA3122">
            <w:pPr>
              <w:jc w:val="center"/>
              <w:rPr>
                <w:rFonts w:ascii="Garamond" w:hAnsi="Garamond" w:cs="Calibri"/>
                <w:color w:val="000000"/>
                <w:sz w:val="20"/>
                <w:szCs w:val="20"/>
              </w:rPr>
            </w:pPr>
            <w:r>
              <w:rPr>
                <w:rFonts w:ascii="Garamond" w:hAnsi="Garamond" w:cs="Calibri"/>
                <w:color w:val="000000"/>
                <w:sz w:val="20"/>
                <w:szCs w:val="20"/>
              </w:rPr>
              <w:t>20.22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40F788" w14:textId="3B0A061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651737" w14:textId="73085CDB"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43867A9" w14:textId="22DF402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ED673C" w14:textId="0A98C7D3"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7.10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9E1C0C" w14:textId="34021E5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A6DB7F" w14:textId="505338CA"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03F472A" w14:textId="552B3FF5"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69A00A7" w14:textId="22FA5139"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0.009</w:t>
            </w:r>
          </w:p>
        </w:tc>
        <w:tc>
          <w:tcPr>
            <w:tcW w:w="810" w:type="dxa"/>
            <w:tcBorders>
              <w:top w:val="single" w:sz="4" w:space="0" w:color="auto"/>
              <w:left w:val="single" w:sz="4" w:space="0" w:color="auto"/>
              <w:bottom w:val="single" w:sz="4" w:space="0" w:color="auto"/>
              <w:right w:val="single" w:sz="4" w:space="0" w:color="auto"/>
            </w:tcBorders>
          </w:tcPr>
          <w:p w14:paraId="0D18042D" w14:textId="6975AAD6" w:rsidR="00784561" w:rsidRPr="00FC6DA8" w:rsidRDefault="00784561" w:rsidP="00BA3122">
            <w:pPr>
              <w:jc w:val="center"/>
              <w:rPr>
                <w:rFonts w:ascii="Garamond" w:hAnsi="Garamond" w:cs="Calibri"/>
                <w:color w:val="000000"/>
                <w:sz w:val="20"/>
                <w:szCs w:val="20"/>
              </w:rPr>
            </w:pPr>
            <w:r>
              <w:rPr>
                <w:rFonts w:ascii="Garamond" w:hAnsi="Garamond" w:cs="Garamond"/>
                <w:color w:val="000000"/>
                <w:sz w:val="20"/>
                <w:szCs w:val="20"/>
              </w:rPr>
              <w:t>0.00</w:t>
            </w:r>
          </w:p>
        </w:tc>
      </w:tr>
      <w:tr w:rsidR="00D953D3" w:rsidRPr="00524DF4" w14:paraId="4FEBBFF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ABBCD52" w14:textId="728B1F0B"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w:t>
            </w:r>
            <w:r>
              <w:rPr>
                <w:rFonts w:ascii="Garamond" w:hAnsi="Garamond" w:cs="Garamond"/>
                <w:color w:val="000000"/>
                <w:sz w:val="20"/>
                <w:szCs w:val="20"/>
              </w:rPr>
              <w:t>0</w:t>
            </w:r>
            <w:r w:rsidRPr="00082BA5">
              <w:rPr>
                <w:rFonts w:ascii="Garamond" w:hAnsi="Garamond" w:cs="Garamond"/>
                <w:color w:val="000000"/>
                <w:sz w:val="20"/>
                <w:szCs w:val="20"/>
              </w:rPr>
              <w:t>6/21</w:t>
            </w:r>
          </w:p>
        </w:tc>
        <w:tc>
          <w:tcPr>
            <w:tcW w:w="810" w:type="dxa"/>
            <w:tcBorders>
              <w:top w:val="single" w:sz="4" w:space="0" w:color="auto"/>
              <w:left w:val="single" w:sz="4" w:space="0" w:color="auto"/>
              <w:bottom w:val="single" w:sz="4" w:space="0" w:color="auto"/>
              <w:right w:val="single" w:sz="4" w:space="0" w:color="auto"/>
            </w:tcBorders>
            <w:vAlign w:val="bottom"/>
          </w:tcPr>
          <w:p w14:paraId="21C0A71F" w14:textId="1C264498"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20.42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D80C0D" w14:textId="0422F0C1"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534CFA" w14:textId="4B7ACFB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BCEF34" w14:textId="4180654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A319CAB" w14:textId="75B9D936"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432D8" w14:textId="75CEE1F4"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2F89CB" w14:textId="1CBF38D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C61E5E" w14:textId="64724B9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A87CC19" w14:textId="117DD6B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0.119</w:t>
            </w:r>
          </w:p>
        </w:tc>
        <w:tc>
          <w:tcPr>
            <w:tcW w:w="810" w:type="dxa"/>
            <w:tcBorders>
              <w:top w:val="single" w:sz="4" w:space="0" w:color="auto"/>
              <w:left w:val="single" w:sz="4" w:space="0" w:color="auto"/>
              <w:bottom w:val="single" w:sz="4" w:space="0" w:color="auto"/>
              <w:right w:val="single" w:sz="4" w:space="0" w:color="auto"/>
            </w:tcBorders>
            <w:vAlign w:val="bottom"/>
          </w:tcPr>
          <w:p w14:paraId="06ADADA8" w14:textId="7691321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0.22</w:t>
            </w:r>
          </w:p>
        </w:tc>
      </w:tr>
      <w:tr w:rsidR="00D953D3" w:rsidRPr="00524DF4" w14:paraId="613A5235"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C171469" w14:textId="5E32E4C7"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vAlign w:val="bottom"/>
          </w:tcPr>
          <w:p w14:paraId="1C76E84C" w14:textId="629EF776"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19.62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BA71AC" w14:textId="3B3B44A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A78097" w14:textId="6BC623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FD0809" w14:textId="2B4B9A2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29F952" w14:textId="0E65587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4E6D2C" w14:textId="610034C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BEF52A" w14:textId="5FF4DAA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4.08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D057B3" w14:textId="6C53EE6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CC14937" w14:textId="1C94C44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0.07</w:t>
            </w:r>
            <w:r>
              <w:rPr>
                <w:rFonts w:ascii="Garamond" w:hAnsi="Garamond" w:cs="Garamond"/>
                <w:color w:val="000000"/>
                <w:sz w:val="20"/>
                <w:szCs w:val="20"/>
              </w:rPr>
              <w:t>0</w:t>
            </w:r>
          </w:p>
        </w:tc>
        <w:tc>
          <w:tcPr>
            <w:tcW w:w="810" w:type="dxa"/>
            <w:tcBorders>
              <w:top w:val="single" w:sz="4" w:space="0" w:color="auto"/>
              <w:left w:val="single" w:sz="4" w:space="0" w:color="auto"/>
              <w:bottom w:val="single" w:sz="4" w:space="0" w:color="auto"/>
              <w:right w:val="single" w:sz="4" w:space="0" w:color="auto"/>
            </w:tcBorders>
            <w:vAlign w:val="bottom"/>
          </w:tcPr>
          <w:p w14:paraId="0E229EFF" w14:textId="3E9AD12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0.07</w:t>
            </w:r>
          </w:p>
        </w:tc>
      </w:tr>
      <w:tr w:rsidR="00D953D3" w:rsidRPr="00524DF4" w14:paraId="4896FD9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A027DB" w14:textId="617F82D4"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vAlign w:val="bottom"/>
          </w:tcPr>
          <w:p w14:paraId="3D25C577" w14:textId="4B12CF67"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19.43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1535F4" w14:textId="545710B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C3B5AB" w14:textId="2B2A5D1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1D4DD8" w14:textId="1341C57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402072" w14:textId="5D417A70"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29B278" w14:textId="3402FF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B08593" w14:textId="720F5DD5"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7014C64" w14:textId="1EACCEF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7DC790F" w14:textId="3B939C0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0.083</w:t>
            </w:r>
          </w:p>
        </w:tc>
        <w:tc>
          <w:tcPr>
            <w:tcW w:w="810" w:type="dxa"/>
            <w:tcBorders>
              <w:top w:val="single" w:sz="4" w:space="0" w:color="auto"/>
              <w:left w:val="single" w:sz="4" w:space="0" w:color="auto"/>
              <w:bottom w:val="single" w:sz="4" w:space="0" w:color="auto"/>
              <w:right w:val="single" w:sz="4" w:space="0" w:color="auto"/>
            </w:tcBorders>
            <w:vAlign w:val="bottom"/>
          </w:tcPr>
          <w:p w14:paraId="101D2166" w14:textId="0B3DF5A9"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0.39</w:t>
            </w:r>
          </w:p>
        </w:tc>
      </w:tr>
      <w:tr w:rsidR="00D953D3" w:rsidRPr="00524DF4" w14:paraId="2C85D994"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50EAE01" w14:textId="49CE25A2"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w:t>
            </w:r>
            <w:r>
              <w:rPr>
                <w:rFonts w:ascii="Garamond" w:hAnsi="Garamond" w:cs="Garamond"/>
                <w:color w:val="000000"/>
                <w:sz w:val="20"/>
                <w:szCs w:val="20"/>
              </w:rPr>
              <w:t>0</w:t>
            </w:r>
            <w:r w:rsidRPr="00082BA5">
              <w:rPr>
                <w:rFonts w:ascii="Garamond" w:hAnsi="Garamond" w:cs="Garamond"/>
                <w:color w:val="000000"/>
                <w:sz w:val="20"/>
                <w:szCs w:val="20"/>
              </w:rPr>
              <w:t>3/21</w:t>
            </w:r>
          </w:p>
        </w:tc>
        <w:tc>
          <w:tcPr>
            <w:tcW w:w="810" w:type="dxa"/>
            <w:tcBorders>
              <w:top w:val="single" w:sz="4" w:space="0" w:color="auto"/>
              <w:left w:val="single" w:sz="4" w:space="0" w:color="auto"/>
              <w:bottom w:val="single" w:sz="4" w:space="0" w:color="auto"/>
              <w:right w:val="single" w:sz="4" w:space="0" w:color="auto"/>
            </w:tcBorders>
            <w:vAlign w:val="bottom"/>
          </w:tcPr>
          <w:p w14:paraId="5F363C92" w14:textId="70BC9F98"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21.36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BE8F92" w14:textId="63060C37"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50.0</w:t>
            </w:r>
            <w:r>
              <w:rPr>
                <w:rFonts w:ascii="Garamond" w:hAnsi="Garamond" w:cs="Garamond"/>
                <w:color w:val="000000"/>
                <w:sz w:val="20"/>
                <w:szCs w:val="20"/>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96A869" w14:textId="7A0F802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C78BDA" w14:textId="3FB55B9F"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w:t>
            </w:r>
            <w:r>
              <w:rPr>
                <w:rFonts w:ascii="Garamond" w:hAnsi="Garamond" w:cs="Garamond"/>
                <w:color w:val="000000"/>
                <w:sz w:val="20"/>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F4CFD85" w14:textId="2B88C6C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A68A31" w14:textId="393F200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106073" w14:textId="45BC94E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511623" w14:textId="396ECE2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w:t>
            </w:r>
            <w:r>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CB0805" w14:textId="05B1BDE3"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0.031</w:t>
            </w:r>
          </w:p>
        </w:tc>
        <w:tc>
          <w:tcPr>
            <w:tcW w:w="810" w:type="dxa"/>
            <w:tcBorders>
              <w:top w:val="single" w:sz="4" w:space="0" w:color="auto"/>
              <w:left w:val="single" w:sz="4" w:space="0" w:color="auto"/>
              <w:bottom w:val="single" w:sz="4" w:space="0" w:color="auto"/>
              <w:right w:val="single" w:sz="4" w:space="0" w:color="auto"/>
            </w:tcBorders>
            <w:vAlign w:val="bottom"/>
          </w:tcPr>
          <w:p w14:paraId="52FF7059" w14:textId="567332E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0.14</w:t>
            </w:r>
          </w:p>
        </w:tc>
      </w:tr>
      <w:tr w:rsidR="00D953D3" w:rsidRPr="00524DF4" w14:paraId="6BC5434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28F80CE2" w14:textId="048693A5"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082BA5">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vAlign w:val="bottom"/>
          </w:tcPr>
          <w:p w14:paraId="4F13052E" w14:textId="75749647" w:rsidR="00D953D3" w:rsidRPr="00082BA5" w:rsidRDefault="008B470A" w:rsidP="00D953D3">
            <w:pPr>
              <w:jc w:val="center"/>
              <w:rPr>
                <w:rFonts w:ascii="Garamond" w:hAnsi="Garamond" w:cs="Garamond"/>
                <w:color w:val="000000"/>
                <w:sz w:val="20"/>
                <w:szCs w:val="20"/>
              </w:rPr>
            </w:pPr>
            <w:r>
              <w:rPr>
                <w:rFonts w:ascii="Garamond" w:hAnsi="Garamond" w:cs="Garamond"/>
                <w:color w:val="000000"/>
                <w:sz w:val="20"/>
                <w:szCs w:val="20"/>
              </w:rPr>
              <w:t>21.61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BA8FB4" w14:textId="1C75882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49.9</w:t>
            </w:r>
            <w:r>
              <w:rPr>
                <w:rFonts w:ascii="Garamond" w:hAnsi="Garamond" w:cs="Garamond"/>
                <w:color w:val="000000"/>
                <w:sz w:val="20"/>
                <w:szCs w:val="20"/>
              </w:rPr>
              <w:t>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27A5A3" w14:textId="63F57378"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0A2F5C" w14:textId="5A5BB5FB"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C7D1C2" w14:textId="04A1746C"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7.2</w:t>
            </w:r>
            <w:r w:rsidR="00E3524E">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C6EAB4" w14:textId="2FDC5FBE"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6AC19" w14:textId="3451D6EA"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4.19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A4F11A" w14:textId="62BF373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6C2713A" w14:textId="0DF438ED"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0C7E7E70" w14:textId="1A2E73C2" w:rsidR="00D953D3" w:rsidRDefault="00D953D3" w:rsidP="00D953D3">
            <w:pPr>
              <w:jc w:val="center"/>
              <w:rPr>
                <w:rFonts w:ascii="Garamond" w:hAnsi="Garamond" w:cs="Garamond"/>
                <w:color w:val="000000"/>
                <w:sz w:val="20"/>
                <w:szCs w:val="20"/>
              </w:rPr>
            </w:pPr>
            <w:r w:rsidRPr="00082BA5">
              <w:rPr>
                <w:rFonts w:ascii="Garamond" w:hAnsi="Garamond" w:cs="Garamond"/>
                <w:color w:val="000000"/>
                <w:sz w:val="20"/>
                <w:szCs w:val="20"/>
              </w:rPr>
              <w:t>0.22</w:t>
            </w:r>
          </w:p>
        </w:tc>
      </w:tr>
      <w:tr w:rsidR="000559FE" w:rsidRPr="00524DF4" w14:paraId="5F5ADD0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94DD30B" w14:textId="2EC63C1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3/31/21</w:t>
            </w:r>
          </w:p>
        </w:tc>
        <w:tc>
          <w:tcPr>
            <w:tcW w:w="810" w:type="dxa"/>
            <w:tcBorders>
              <w:top w:val="single" w:sz="4" w:space="0" w:color="auto"/>
              <w:left w:val="single" w:sz="4" w:space="0" w:color="auto"/>
              <w:bottom w:val="single" w:sz="4" w:space="0" w:color="auto"/>
              <w:right w:val="single" w:sz="4" w:space="0" w:color="auto"/>
            </w:tcBorders>
            <w:vAlign w:val="bottom"/>
          </w:tcPr>
          <w:p w14:paraId="69A63B23" w14:textId="67DF475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22.85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37AE5E" w14:textId="29DD08E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292144" w14:textId="7D2E9DFA"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EE14BB" w14:textId="006F6D9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9E1A69" w14:textId="4DCC17B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67E4C5" w14:textId="29B79E5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C01D00" w14:textId="0442CF32"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25751E" w14:textId="17B8063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0B044C" w14:textId="26C2D110"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0.092</w:t>
            </w:r>
          </w:p>
        </w:tc>
        <w:tc>
          <w:tcPr>
            <w:tcW w:w="810" w:type="dxa"/>
            <w:tcBorders>
              <w:top w:val="single" w:sz="4" w:space="0" w:color="auto"/>
              <w:left w:val="single" w:sz="4" w:space="0" w:color="auto"/>
              <w:bottom w:val="single" w:sz="4" w:space="0" w:color="auto"/>
              <w:right w:val="single" w:sz="4" w:space="0" w:color="auto"/>
            </w:tcBorders>
            <w:vAlign w:val="bottom"/>
          </w:tcPr>
          <w:p w14:paraId="52B0AFF3" w14:textId="0B97889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0.43</w:t>
            </w:r>
          </w:p>
        </w:tc>
      </w:tr>
      <w:tr w:rsidR="000559FE" w:rsidRPr="00524DF4" w14:paraId="26E8E10B"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D528A38" w14:textId="05FB22E2"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4/13/21</w:t>
            </w:r>
          </w:p>
        </w:tc>
        <w:tc>
          <w:tcPr>
            <w:tcW w:w="810" w:type="dxa"/>
            <w:tcBorders>
              <w:top w:val="single" w:sz="4" w:space="0" w:color="auto"/>
              <w:left w:val="single" w:sz="4" w:space="0" w:color="auto"/>
              <w:bottom w:val="single" w:sz="4" w:space="0" w:color="auto"/>
              <w:right w:val="single" w:sz="4" w:space="0" w:color="auto"/>
            </w:tcBorders>
            <w:vAlign w:val="bottom"/>
          </w:tcPr>
          <w:p w14:paraId="628D7336" w14:textId="5A837CE3"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21.74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89DBF8" w14:textId="641B74C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50.0</w:t>
            </w:r>
            <w:r>
              <w:rPr>
                <w:rFonts w:ascii="Garamond" w:hAnsi="Garamond" w:cs="Garamond"/>
                <w:color w:val="000000"/>
                <w:sz w:val="20"/>
                <w:szCs w:val="20"/>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C8B4E0" w14:textId="0D1FB838"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CFD1E9" w14:textId="14EAF4C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B4BE00" w14:textId="14BCD46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E9BE20" w14:textId="2B2E2F8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2F86F8" w14:textId="25E2A81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359E4E3" w14:textId="71B2BB7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AE97A1" w14:textId="7856508C"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0.069</w:t>
            </w:r>
          </w:p>
        </w:tc>
        <w:tc>
          <w:tcPr>
            <w:tcW w:w="810" w:type="dxa"/>
            <w:tcBorders>
              <w:top w:val="single" w:sz="4" w:space="0" w:color="auto"/>
              <w:left w:val="single" w:sz="4" w:space="0" w:color="auto"/>
              <w:bottom w:val="single" w:sz="4" w:space="0" w:color="auto"/>
              <w:right w:val="single" w:sz="4" w:space="0" w:color="auto"/>
            </w:tcBorders>
            <w:vAlign w:val="bottom"/>
          </w:tcPr>
          <w:p w14:paraId="26FBDA0D" w14:textId="4F5FE8B0"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0.2</w:t>
            </w:r>
          </w:p>
        </w:tc>
      </w:tr>
      <w:tr w:rsidR="000559FE" w:rsidRPr="00524DF4" w14:paraId="7E498252"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7FD4210" w14:textId="0E75EF41"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4/28/21</w:t>
            </w:r>
          </w:p>
        </w:tc>
        <w:tc>
          <w:tcPr>
            <w:tcW w:w="810" w:type="dxa"/>
            <w:tcBorders>
              <w:top w:val="single" w:sz="4" w:space="0" w:color="auto"/>
              <w:left w:val="single" w:sz="4" w:space="0" w:color="auto"/>
              <w:bottom w:val="single" w:sz="4" w:space="0" w:color="auto"/>
              <w:right w:val="single" w:sz="4" w:space="0" w:color="auto"/>
            </w:tcBorders>
            <w:vAlign w:val="bottom"/>
          </w:tcPr>
          <w:p w14:paraId="49DC687B" w14:textId="3A820E2E"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A11C83" w14:textId="3F5B87E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w:t>
            </w:r>
            <w:r>
              <w:rPr>
                <w:rFonts w:ascii="Garamond" w:hAnsi="Garamond" w:cs="Garamond"/>
                <w:color w:val="000000"/>
                <w:sz w:val="20"/>
                <w:szCs w:val="20"/>
              </w:rPr>
              <w:t>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FA1A8" w14:textId="4013723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9A297" w14:textId="45129DF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5F5EBC" w14:textId="76423C8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C23101" w14:textId="661A0626"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DEE3FB" w14:textId="7BCAAF6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DCEE40" w14:textId="6AC7E88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ACCD76" w14:textId="6822BA5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0.141</w:t>
            </w:r>
          </w:p>
        </w:tc>
        <w:tc>
          <w:tcPr>
            <w:tcW w:w="810" w:type="dxa"/>
            <w:tcBorders>
              <w:top w:val="single" w:sz="4" w:space="0" w:color="auto"/>
              <w:left w:val="single" w:sz="4" w:space="0" w:color="auto"/>
              <w:bottom w:val="single" w:sz="4" w:space="0" w:color="auto"/>
              <w:right w:val="single" w:sz="4" w:space="0" w:color="auto"/>
            </w:tcBorders>
            <w:vAlign w:val="bottom"/>
          </w:tcPr>
          <w:p w14:paraId="3B531B42" w14:textId="2D6E8DF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0.72</w:t>
            </w:r>
          </w:p>
        </w:tc>
      </w:tr>
      <w:tr w:rsidR="000559FE" w:rsidRPr="00524DF4" w14:paraId="76ECBD3F"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A3D2B98" w14:textId="5D683819"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5/19/21</w:t>
            </w:r>
          </w:p>
        </w:tc>
        <w:tc>
          <w:tcPr>
            <w:tcW w:w="810" w:type="dxa"/>
            <w:tcBorders>
              <w:top w:val="single" w:sz="4" w:space="0" w:color="auto"/>
              <w:left w:val="single" w:sz="4" w:space="0" w:color="auto"/>
              <w:bottom w:val="single" w:sz="4" w:space="0" w:color="auto"/>
              <w:right w:val="single" w:sz="4" w:space="0" w:color="auto"/>
            </w:tcBorders>
            <w:vAlign w:val="bottom"/>
          </w:tcPr>
          <w:p w14:paraId="67BE1EA3" w14:textId="6B335BB8"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22.24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AA4ACE" w14:textId="4144984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04706B" w14:textId="11A8D38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597976" w14:textId="14C7EFA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956D5F" w14:textId="738DA56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91B69E" w14:textId="5C0ABDC4"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17B4D3" w14:textId="231EF32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80CBEF" w14:textId="002BF3C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71C5C06" w14:textId="7A8C8BDC"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0.053</w:t>
            </w:r>
          </w:p>
        </w:tc>
        <w:tc>
          <w:tcPr>
            <w:tcW w:w="810" w:type="dxa"/>
            <w:tcBorders>
              <w:top w:val="single" w:sz="4" w:space="0" w:color="auto"/>
              <w:left w:val="single" w:sz="4" w:space="0" w:color="auto"/>
              <w:bottom w:val="single" w:sz="4" w:space="0" w:color="auto"/>
              <w:right w:val="single" w:sz="4" w:space="0" w:color="auto"/>
            </w:tcBorders>
            <w:vAlign w:val="bottom"/>
          </w:tcPr>
          <w:p w14:paraId="760347F7" w14:textId="054A0BE3"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0.02</w:t>
            </w:r>
          </w:p>
        </w:tc>
      </w:tr>
      <w:tr w:rsidR="000559FE" w:rsidRPr="00524DF4" w14:paraId="3641D80D"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0F84EB1" w14:textId="7B1DCF6C"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6/</w:t>
            </w:r>
            <w:r>
              <w:rPr>
                <w:rFonts w:ascii="Garamond" w:hAnsi="Garamond" w:cs="Garamond"/>
                <w:color w:val="000000"/>
                <w:sz w:val="20"/>
                <w:szCs w:val="20"/>
              </w:rPr>
              <w:t>0</w:t>
            </w:r>
            <w:r w:rsidR="000559FE" w:rsidRPr="000559FE">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bottom"/>
          </w:tcPr>
          <w:p w14:paraId="20EF9CE4" w14:textId="64E76C82"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362A056" w14:textId="1D6C280A"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50.3</w:t>
            </w:r>
            <w:r>
              <w:rPr>
                <w:rFonts w:ascii="Garamond" w:hAnsi="Garamond" w:cs="Garamond"/>
                <w:color w:val="000000"/>
                <w:sz w:val="20"/>
                <w:szCs w:val="20"/>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DBDFD" w14:textId="49E17595"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5E55F9" w14:textId="6968AC1E"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14FABC" w14:textId="6F9FF6A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E3F0DE" w14:textId="66C74DBF"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9C1DC8" w14:textId="06FE7ED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2F7726" w14:textId="63F9987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FA9916" w14:textId="7A59E36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0.056</w:t>
            </w:r>
          </w:p>
        </w:tc>
        <w:tc>
          <w:tcPr>
            <w:tcW w:w="810" w:type="dxa"/>
            <w:tcBorders>
              <w:top w:val="single" w:sz="4" w:space="0" w:color="auto"/>
              <w:left w:val="single" w:sz="4" w:space="0" w:color="auto"/>
              <w:bottom w:val="single" w:sz="4" w:space="0" w:color="auto"/>
              <w:right w:val="single" w:sz="4" w:space="0" w:color="auto"/>
            </w:tcBorders>
            <w:vAlign w:val="bottom"/>
          </w:tcPr>
          <w:p w14:paraId="58CFC83E" w14:textId="04B6C94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0.22</w:t>
            </w:r>
          </w:p>
        </w:tc>
      </w:tr>
      <w:tr w:rsidR="000559FE" w:rsidRPr="00524DF4" w14:paraId="7EB45B11"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DC6FEC5" w14:textId="41AB679C"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0</w:t>
            </w:r>
            <w:r w:rsidR="000559FE" w:rsidRPr="000559FE">
              <w:rPr>
                <w:rFonts w:ascii="Garamond" w:hAnsi="Garamond" w:cs="Garamond"/>
                <w:color w:val="000000"/>
                <w:sz w:val="20"/>
                <w:szCs w:val="20"/>
              </w:rPr>
              <w:t>6/16/21</w:t>
            </w:r>
          </w:p>
        </w:tc>
        <w:tc>
          <w:tcPr>
            <w:tcW w:w="810" w:type="dxa"/>
            <w:tcBorders>
              <w:top w:val="single" w:sz="4" w:space="0" w:color="auto"/>
              <w:left w:val="single" w:sz="4" w:space="0" w:color="auto"/>
              <w:bottom w:val="single" w:sz="4" w:space="0" w:color="auto"/>
              <w:right w:val="single" w:sz="4" w:space="0" w:color="auto"/>
            </w:tcBorders>
            <w:vAlign w:val="bottom"/>
          </w:tcPr>
          <w:p w14:paraId="3628AC27" w14:textId="2941FF1D" w:rsidR="000559FE" w:rsidRDefault="00317D9D" w:rsidP="000559FE">
            <w:pPr>
              <w:jc w:val="center"/>
              <w:rPr>
                <w:rFonts w:ascii="Garamond" w:hAnsi="Garamond" w:cs="Garamond"/>
                <w:color w:val="000000"/>
                <w:sz w:val="20"/>
                <w:szCs w:val="20"/>
              </w:rPr>
            </w:pPr>
            <w:r>
              <w:rPr>
                <w:rFonts w:ascii="Garamond" w:hAnsi="Garamond" w:cs="Garamond"/>
                <w:color w:val="000000"/>
                <w:sz w:val="20"/>
                <w:szCs w:val="20"/>
              </w:rPr>
              <w:t>21.82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6123D1" w14:textId="171DF6B1"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A7E5FD" w14:textId="676C8C0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2EE550" w14:textId="4A4568DF"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201611" w14:textId="63D51BE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B4226" w14:textId="019C9EE0"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257994" w14:textId="29B76652"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4.2</w:t>
            </w:r>
            <w:r>
              <w:rPr>
                <w:rFonts w:ascii="Garamond" w:hAnsi="Garamond" w:cs="Garamond"/>
                <w:color w:val="000000"/>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B61170" w14:textId="5B13AE9B"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C7B406" w14:textId="4936495D"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0.075</w:t>
            </w:r>
          </w:p>
        </w:tc>
        <w:tc>
          <w:tcPr>
            <w:tcW w:w="810" w:type="dxa"/>
            <w:tcBorders>
              <w:top w:val="single" w:sz="4" w:space="0" w:color="auto"/>
              <w:left w:val="single" w:sz="4" w:space="0" w:color="auto"/>
              <w:bottom w:val="single" w:sz="4" w:space="0" w:color="auto"/>
              <w:right w:val="single" w:sz="4" w:space="0" w:color="auto"/>
            </w:tcBorders>
            <w:vAlign w:val="bottom"/>
          </w:tcPr>
          <w:p w14:paraId="66524F2D" w14:textId="73554D89" w:rsidR="000559FE" w:rsidRPr="00082BA5" w:rsidRDefault="000559FE" w:rsidP="000559FE">
            <w:pPr>
              <w:jc w:val="center"/>
              <w:rPr>
                <w:rFonts w:ascii="Garamond" w:hAnsi="Garamond" w:cs="Garamond"/>
                <w:color w:val="000000"/>
                <w:sz w:val="20"/>
                <w:szCs w:val="20"/>
              </w:rPr>
            </w:pPr>
            <w:r w:rsidRPr="000559FE">
              <w:rPr>
                <w:rFonts w:ascii="Garamond" w:hAnsi="Garamond" w:cs="Garamond"/>
                <w:color w:val="000000"/>
                <w:sz w:val="20"/>
                <w:szCs w:val="20"/>
              </w:rPr>
              <w:t>0.12</w:t>
            </w:r>
          </w:p>
        </w:tc>
      </w:tr>
    </w:tbl>
    <w:p w14:paraId="2F4930CD" w14:textId="14B605C0" w:rsidR="004B411F" w:rsidRDefault="004B411F" w:rsidP="00B56AC8">
      <w:pPr>
        <w:pStyle w:val="HTMLPreformatted"/>
        <w:rPr>
          <w:rFonts w:ascii="Garamond" w:hAnsi="Garamond" w:cs="Times New Roman"/>
          <w:bCs/>
          <w:sz w:val="22"/>
          <w:szCs w:val="22"/>
        </w:rPr>
      </w:pPr>
    </w:p>
    <w:p w14:paraId="26075637" w14:textId="464CAE6C" w:rsidR="008B470A" w:rsidRPr="008B470A" w:rsidRDefault="008B470A" w:rsidP="008B470A">
      <w:pPr>
        <w:pStyle w:val="HTMLPreformatted"/>
        <w:ind w:left="180"/>
        <w:rPr>
          <w:rFonts w:ascii="Garamond" w:hAnsi="Garamond" w:cs="Times New Roman"/>
          <w:b/>
          <w:bCs/>
          <w:sz w:val="22"/>
          <w:szCs w:val="22"/>
        </w:rPr>
      </w:pPr>
      <w:r w:rsidRPr="008B470A">
        <w:rPr>
          <w:rFonts w:ascii="Garamond" w:hAnsi="Garamond" w:cs="Times New Roman"/>
          <w:b/>
          <w:bCs/>
          <w:sz w:val="22"/>
          <w:szCs w:val="22"/>
        </w:rPr>
        <w:t>Pellicer Creek</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27"/>
        <w:gridCol w:w="810"/>
        <w:gridCol w:w="1080"/>
        <w:gridCol w:w="720"/>
        <w:gridCol w:w="720"/>
        <w:gridCol w:w="630"/>
        <w:gridCol w:w="720"/>
        <w:gridCol w:w="630"/>
        <w:gridCol w:w="1080"/>
        <w:gridCol w:w="810"/>
        <w:gridCol w:w="810"/>
      </w:tblGrid>
      <w:tr w:rsidR="00784561" w:rsidRPr="00524DF4" w14:paraId="47C460BF" w14:textId="77777777" w:rsidTr="00784561">
        <w:tc>
          <w:tcPr>
            <w:tcW w:w="1327" w:type="dxa"/>
            <w:tcBorders>
              <w:top w:val="single" w:sz="4" w:space="0" w:color="000000"/>
              <w:left w:val="single" w:sz="4" w:space="0" w:color="000000"/>
              <w:bottom w:val="single" w:sz="4" w:space="0" w:color="000000"/>
              <w:right w:val="single" w:sz="4" w:space="0" w:color="000000"/>
            </w:tcBorders>
            <w:vAlign w:val="center"/>
          </w:tcPr>
          <w:p w14:paraId="47FE9587"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Deployment Date</w:t>
            </w:r>
          </w:p>
        </w:tc>
        <w:tc>
          <w:tcPr>
            <w:tcW w:w="810" w:type="dxa"/>
            <w:tcBorders>
              <w:top w:val="single" w:sz="4" w:space="0" w:color="000000"/>
              <w:left w:val="single" w:sz="4" w:space="0" w:color="000000"/>
              <w:bottom w:val="single" w:sz="4" w:space="0" w:color="000000"/>
              <w:right w:val="single" w:sz="4" w:space="0" w:color="000000"/>
            </w:tcBorders>
            <w:vAlign w:val="center"/>
          </w:tcPr>
          <w:p w14:paraId="04D2937E" w14:textId="77777777" w:rsidR="00784561" w:rsidRPr="000560E0" w:rsidRDefault="00784561" w:rsidP="004F2F32">
            <w:pPr>
              <w:autoSpaceDE w:val="0"/>
              <w:autoSpaceDN w:val="0"/>
              <w:adjustRightInd w:val="0"/>
              <w:jc w:val="center"/>
              <w:rPr>
                <w:rFonts w:ascii="Garamond" w:hAnsi="Garamond"/>
                <w:b/>
                <w:bCs/>
                <w:sz w:val="20"/>
                <w:szCs w:val="20"/>
              </w:rPr>
            </w:pPr>
            <w:r w:rsidRPr="000560E0">
              <w:rPr>
                <w:rFonts w:ascii="Garamond" w:hAnsi="Garamond"/>
                <w:b/>
                <w:bCs/>
                <w:sz w:val="20"/>
                <w:szCs w:val="20"/>
              </w:rPr>
              <w:t xml:space="preserve">Temp </w:t>
            </w:r>
            <w:r w:rsidRPr="004B411F">
              <w:rPr>
                <w:rFonts w:ascii="Garamond" w:hAnsi="Garamond"/>
                <w:b/>
                <w:bCs/>
                <w:sz w:val="18"/>
                <w:szCs w:val="20"/>
              </w:rPr>
              <w:t>(</w:t>
            </w:r>
            <w:r w:rsidRPr="004B411F">
              <w:rPr>
                <w:rFonts w:ascii="Garamond" w:eastAsia="Times New Roman" w:hAnsi="Garamond" w:cs="Garamond"/>
                <w:b/>
                <w:sz w:val="18"/>
                <w:szCs w:val="20"/>
              </w:rPr>
              <w:t>°</w:t>
            </w:r>
            <w:r w:rsidRPr="004B411F">
              <w:rPr>
                <w:rFonts w:ascii="Garamond" w:hAnsi="Garamond"/>
                <w:b/>
                <w:bCs/>
                <w:sz w:val="18"/>
                <w:szCs w:val="20"/>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71059E" w14:textId="77777777" w:rsidR="00784561" w:rsidRPr="000560E0" w:rsidRDefault="00784561" w:rsidP="004F2F32">
            <w:pPr>
              <w:pStyle w:val="HTMLPreformatted"/>
              <w:jc w:val="center"/>
              <w:rPr>
                <w:rFonts w:ascii="Garamond" w:hAnsi="Garamond" w:cs="Times New Roman"/>
                <w:b/>
                <w:bCs/>
              </w:rPr>
            </w:pPr>
            <w:proofErr w:type="spellStart"/>
            <w:r w:rsidRPr="000560E0">
              <w:rPr>
                <w:rFonts w:ascii="Garamond" w:hAnsi="Garamond" w:cs="Times New Roman"/>
                <w:b/>
                <w:bCs/>
              </w:rPr>
              <w:t>SpCond</w:t>
            </w:r>
            <w:proofErr w:type="spellEnd"/>
            <w:r w:rsidRPr="000560E0">
              <w:rPr>
                <w:rFonts w:ascii="Garamond" w:hAnsi="Garamond" w:cs="Times New Roman"/>
                <w:b/>
                <w:bCs/>
              </w:rPr>
              <w:t xml:space="preserve"> </w:t>
            </w:r>
            <w:r w:rsidRPr="004B411F">
              <w:rPr>
                <w:rFonts w:ascii="Garamond" w:hAnsi="Garamond" w:cs="Times New Roman"/>
                <w:b/>
                <w:bCs/>
                <w:sz w:val="18"/>
              </w:rPr>
              <w:t>(mS/cm)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3F144C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ROX DO</w:t>
            </w:r>
            <w:r w:rsidRPr="000560E0">
              <w:rPr>
                <w:rFonts w:ascii="Garamond" w:hAnsi="Garamond" w:cs="Times New Roman"/>
                <w:b/>
                <w:bCs/>
              </w:rPr>
              <w:br/>
            </w:r>
            <w:r w:rsidRPr="004B411F">
              <w:rPr>
                <w:rFonts w:ascii="Garamond" w:hAnsi="Garamond" w:cs="Times New Roman"/>
                <w:b/>
                <w:bCs/>
                <w:sz w:val="18"/>
              </w:rP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29E78F75" w14:textId="77777777" w:rsidR="00784561" w:rsidRPr="000560E0" w:rsidRDefault="00784561" w:rsidP="004F2F32">
            <w:pPr>
              <w:pStyle w:val="NoSpacing"/>
              <w:jc w:val="center"/>
              <w:rPr>
                <w:rFonts w:ascii="Garamond" w:hAnsi="Garamond"/>
                <w:b/>
                <w:sz w:val="20"/>
                <w:szCs w:val="20"/>
              </w:rPr>
            </w:pPr>
            <w:r w:rsidRPr="000560E0">
              <w:rPr>
                <w:rFonts w:ascii="Garamond" w:hAnsi="Garamond"/>
                <w:b/>
                <w:sz w:val="20"/>
                <w:szCs w:val="20"/>
              </w:rPr>
              <w:t>ROX DO</w:t>
            </w:r>
            <w:r w:rsidRPr="000560E0">
              <w:rPr>
                <w:rFonts w:ascii="Garamond" w:hAnsi="Garamond"/>
                <w:b/>
                <w:sz w:val="20"/>
                <w:szCs w:val="20"/>
              </w:rPr>
              <w:br/>
            </w:r>
            <w:r w:rsidRPr="004B411F">
              <w:rPr>
                <w:rFonts w:ascii="Garamond" w:hAnsi="Garamond"/>
                <w:b/>
                <w:sz w:val="18"/>
                <w:szCs w:val="20"/>
              </w:rP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3775232"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03992814"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25A32790"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pH</w:t>
            </w:r>
          </w:p>
        </w:tc>
        <w:tc>
          <w:tcPr>
            <w:tcW w:w="1080" w:type="dxa"/>
            <w:tcBorders>
              <w:top w:val="single" w:sz="4" w:space="0" w:color="000000"/>
              <w:left w:val="single" w:sz="4" w:space="0" w:color="000000"/>
              <w:bottom w:val="single" w:sz="4" w:space="0" w:color="000000"/>
              <w:right w:val="single" w:sz="4" w:space="0" w:color="000000"/>
            </w:tcBorders>
            <w:vAlign w:val="center"/>
          </w:tcPr>
          <w:p w14:paraId="7F317DCD" w14:textId="77777777"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 xml:space="preserve">Turbidity </w:t>
            </w:r>
            <w:r w:rsidRPr="004B411F">
              <w:rPr>
                <w:rFonts w:ascii="Garamond" w:hAnsi="Garamond" w:cs="Times New Roman"/>
                <w:b/>
                <w:bCs/>
                <w:sz w:val="18"/>
                <w:szCs w:val="18"/>
              </w:rPr>
              <w:t>(NTU)</w:t>
            </w:r>
          </w:p>
        </w:tc>
        <w:tc>
          <w:tcPr>
            <w:tcW w:w="810" w:type="dxa"/>
            <w:tcBorders>
              <w:top w:val="single" w:sz="4" w:space="0" w:color="000000"/>
              <w:left w:val="single" w:sz="4" w:space="0" w:color="000000"/>
              <w:bottom w:val="single" w:sz="4" w:space="0" w:color="000000"/>
              <w:right w:val="single" w:sz="4" w:space="0" w:color="000000"/>
            </w:tcBorders>
            <w:vAlign w:val="center"/>
          </w:tcPr>
          <w:p w14:paraId="28B40E0C" w14:textId="038DAE1D" w:rsidR="00784561" w:rsidRPr="000560E0" w:rsidRDefault="00784561" w:rsidP="004F2F32">
            <w:pPr>
              <w:pStyle w:val="HTMLPreformatted"/>
              <w:jc w:val="center"/>
              <w:rPr>
                <w:rFonts w:ascii="Garamond" w:hAnsi="Garamond" w:cs="Times New Roman"/>
                <w:b/>
                <w:bCs/>
              </w:rPr>
            </w:pPr>
            <w:r w:rsidRPr="000560E0">
              <w:rPr>
                <w:rFonts w:ascii="Garamond" w:hAnsi="Garamond" w:cs="Times New Roman"/>
                <w:b/>
                <w:bCs/>
              </w:rPr>
              <w:t>Depth</w:t>
            </w:r>
            <w:r w:rsidR="00A31E4E">
              <w:rPr>
                <w:rFonts w:ascii="Garamond" w:hAnsi="Garamond" w:cs="Times New Roman"/>
                <w:b/>
                <w:bCs/>
              </w:rPr>
              <w:t>/Level</w:t>
            </w:r>
            <w:r w:rsidRPr="000560E0">
              <w:rPr>
                <w:rFonts w:ascii="Garamond" w:hAnsi="Garamond" w:cs="Times New Roman"/>
                <w:b/>
                <w:bCs/>
              </w:rPr>
              <w:t xml:space="preserve"> </w:t>
            </w:r>
            <w:r w:rsidRPr="004B411F">
              <w:rPr>
                <w:rFonts w:ascii="Garamond" w:hAnsi="Garamond" w:cs="Times New Roman"/>
                <w:b/>
                <w:bCs/>
                <w:sz w:val="18"/>
                <w:szCs w:val="18"/>
              </w:rPr>
              <w:t>(m)</w:t>
            </w:r>
          </w:p>
        </w:tc>
        <w:tc>
          <w:tcPr>
            <w:tcW w:w="810" w:type="dxa"/>
            <w:tcBorders>
              <w:top w:val="single" w:sz="4" w:space="0" w:color="000000"/>
              <w:left w:val="single" w:sz="4" w:space="0" w:color="000000"/>
              <w:bottom w:val="single" w:sz="4" w:space="0" w:color="000000"/>
              <w:right w:val="single" w:sz="4" w:space="0" w:color="000000"/>
            </w:tcBorders>
            <w:vAlign w:val="center"/>
          </w:tcPr>
          <w:p w14:paraId="1E8B9D7B" w14:textId="77777777" w:rsidR="00784561" w:rsidRDefault="00784561" w:rsidP="004F2F32">
            <w:pPr>
              <w:pStyle w:val="HTMLPreformatted"/>
              <w:jc w:val="center"/>
              <w:rPr>
                <w:rFonts w:ascii="Garamond" w:hAnsi="Garamond" w:cs="Times New Roman"/>
                <w:b/>
                <w:bCs/>
              </w:rPr>
            </w:pPr>
            <w:r>
              <w:rPr>
                <w:rFonts w:ascii="Garamond" w:hAnsi="Garamond" w:cs="Times New Roman"/>
                <w:b/>
                <w:bCs/>
              </w:rPr>
              <w:t>CHL</w:t>
            </w:r>
          </w:p>
          <w:p w14:paraId="6D253738" w14:textId="77777777" w:rsidR="00784561" w:rsidRPr="004B411F" w:rsidRDefault="00784561" w:rsidP="004F2F32">
            <w:pPr>
              <w:pStyle w:val="HTMLPreformatted"/>
              <w:jc w:val="center"/>
              <w:rPr>
                <w:rFonts w:ascii="Garamond" w:hAnsi="Garamond" w:cs="Times New Roman"/>
                <w:b/>
                <w:bCs/>
                <w:sz w:val="18"/>
                <w:szCs w:val="18"/>
              </w:rPr>
            </w:pPr>
            <w:r w:rsidRPr="004B411F">
              <w:rPr>
                <w:rFonts w:ascii="Garamond" w:hAnsi="Garamond" w:cs="Times New Roman"/>
                <w:b/>
                <w:bCs/>
                <w:sz w:val="18"/>
                <w:szCs w:val="18"/>
              </w:rPr>
              <w:t>(ug/L)</w:t>
            </w:r>
          </w:p>
        </w:tc>
      </w:tr>
      <w:tr w:rsidR="00784561" w:rsidRPr="00524DF4" w14:paraId="4F848D1C" w14:textId="77777777" w:rsidTr="00784561">
        <w:tc>
          <w:tcPr>
            <w:tcW w:w="1327" w:type="dxa"/>
            <w:tcBorders>
              <w:top w:val="single" w:sz="4" w:space="0" w:color="000000"/>
              <w:left w:val="single" w:sz="4" w:space="0" w:color="000000"/>
              <w:bottom w:val="single" w:sz="4" w:space="0" w:color="auto"/>
              <w:right w:val="single" w:sz="4" w:space="0" w:color="000000"/>
            </w:tcBorders>
            <w:shd w:val="clear" w:color="auto" w:fill="auto"/>
            <w:vAlign w:val="center"/>
          </w:tcPr>
          <w:p w14:paraId="53C04D89" w14:textId="77777777" w:rsidR="00784561" w:rsidRPr="000560E0" w:rsidRDefault="00784561" w:rsidP="00D01944">
            <w:pPr>
              <w:pStyle w:val="HTMLPreformatted"/>
              <w:jc w:val="center"/>
              <w:rPr>
                <w:rFonts w:ascii="Garamond" w:hAnsi="Garamond" w:cs="Times New Roman"/>
                <w:b/>
                <w:bCs/>
              </w:rPr>
            </w:pP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17E679" w14:textId="5E97859D" w:rsidR="00784561" w:rsidRPr="000560E0" w:rsidRDefault="00784561" w:rsidP="00D01944">
            <w:pPr>
              <w:pStyle w:val="HTMLPreformatted"/>
              <w:jc w:val="center"/>
              <w:rPr>
                <w:rFonts w:ascii="Garamond" w:hAnsi="Garamond" w:cs="Times New Roman"/>
                <w:b/>
                <w:bCs/>
              </w:rPr>
            </w:pPr>
            <w:r w:rsidRPr="004B411F">
              <w:rPr>
                <w:rFonts w:ascii="Garamond" w:hAnsi="Garamond" w:cs="Garamond"/>
                <w:b/>
                <w:sz w:val="18"/>
              </w:rPr>
              <w:t>°</w:t>
            </w:r>
            <w:r w:rsidRPr="004B411F">
              <w:rPr>
                <w:rFonts w:ascii="Garamond" w:hAnsi="Garamond"/>
                <w:b/>
                <w:bCs/>
                <w:sz w:val="18"/>
              </w:rPr>
              <w:t>C</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7EF16A19"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E803F7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6910625E" w14:textId="77777777" w:rsidR="00784561" w:rsidRPr="000560E0" w:rsidRDefault="00784561" w:rsidP="00D01944">
            <w:pPr>
              <w:pStyle w:val="NoSpacing"/>
              <w:jc w:val="center"/>
              <w:rPr>
                <w:rFonts w:ascii="Garamond" w:hAnsi="Garamond"/>
                <w:b/>
                <w:sz w:val="20"/>
                <w:szCs w:val="20"/>
              </w:rPr>
            </w:pPr>
            <w:r w:rsidRPr="000560E0">
              <w:rPr>
                <w:rFonts w:ascii="Garamond" w:hAnsi="Garamond"/>
                <w:b/>
                <w:sz w:val="20"/>
                <w:szCs w:val="20"/>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49AA6B0"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2BF96F0D"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1B2619A5"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4.00</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1FB29334" w14:textId="77777777" w:rsidR="00784561" w:rsidRPr="000560E0" w:rsidRDefault="00784561" w:rsidP="00D01944">
            <w:pPr>
              <w:pStyle w:val="HTMLPreformatted"/>
              <w:jc w:val="center"/>
              <w:rPr>
                <w:rFonts w:ascii="Garamond" w:hAnsi="Garamond" w:cs="Times New Roman"/>
                <w:b/>
                <w:bCs/>
              </w:rPr>
            </w:pPr>
            <w:r w:rsidRPr="000560E0">
              <w:rPr>
                <w:rFonts w:ascii="Garamond" w:hAnsi="Garamond" w:cs="Times New Roman"/>
                <w:b/>
                <w:bCs/>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20C5F793" w14:textId="3CC4B96A" w:rsidR="00784561" w:rsidRPr="000560E0" w:rsidRDefault="00784561" w:rsidP="00D01944">
            <w:pPr>
              <w:pStyle w:val="HTMLPreformatted"/>
              <w:jc w:val="center"/>
              <w:rPr>
                <w:rFonts w:ascii="Garamond" w:hAnsi="Garamond" w:cs="Times New Roman"/>
                <w:b/>
                <w:bCs/>
              </w:rPr>
            </w:pPr>
            <w:r>
              <w:rPr>
                <w:rFonts w:ascii="Garamond" w:hAnsi="Garamond" w:cs="Times New Roman"/>
                <w:b/>
                <w:bCs/>
              </w:rPr>
              <w:t>m</w:t>
            </w:r>
          </w:p>
        </w:tc>
        <w:tc>
          <w:tcPr>
            <w:tcW w:w="810" w:type="dxa"/>
            <w:tcBorders>
              <w:top w:val="single" w:sz="4" w:space="0" w:color="000000"/>
              <w:left w:val="single" w:sz="4" w:space="0" w:color="000000"/>
              <w:bottom w:val="single" w:sz="4" w:space="0" w:color="auto"/>
              <w:right w:val="single" w:sz="4" w:space="0" w:color="000000"/>
            </w:tcBorders>
          </w:tcPr>
          <w:p w14:paraId="65B79964" w14:textId="40C580B1" w:rsidR="00784561" w:rsidRPr="00784561" w:rsidRDefault="00784561" w:rsidP="00D01944">
            <w:pPr>
              <w:pStyle w:val="HTMLPreformatted"/>
              <w:jc w:val="center"/>
              <w:rPr>
                <w:rFonts w:ascii="Garamond" w:hAnsi="Garamond" w:cs="Times New Roman"/>
                <w:b/>
                <w:bCs/>
              </w:rPr>
            </w:pPr>
            <w:r w:rsidRPr="00784561">
              <w:rPr>
                <w:rFonts w:ascii="Garamond" w:hAnsi="Garamond" w:cs="Calibri"/>
                <w:b/>
                <w:color w:val="000000"/>
                <w:szCs w:val="22"/>
              </w:rPr>
              <w:t>0.0</w:t>
            </w:r>
            <w:r w:rsidR="00BF4D39">
              <w:rPr>
                <w:rFonts w:ascii="Garamond" w:hAnsi="Garamond" w:cs="Calibri"/>
                <w:b/>
                <w:color w:val="000000"/>
                <w:szCs w:val="22"/>
              </w:rPr>
              <w:t>0</w:t>
            </w:r>
          </w:p>
        </w:tc>
      </w:tr>
      <w:tr w:rsidR="00784561" w:rsidRPr="00524DF4" w14:paraId="5C5610E0" w14:textId="77777777" w:rsidTr="00784561">
        <w:tc>
          <w:tcPr>
            <w:tcW w:w="1327" w:type="dxa"/>
            <w:tcBorders>
              <w:top w:val="single" w:sz="4" w:space="0" w:color="auto"/>
              <w:left w:val="single" w:sz="4" w:space="0" w:color="auto"/>
              <w:bottom w:val="single" w:sz="4" w:space="0" w:color="auto"/>
              <w:right w:val="single" w:sz="4" w:space="0" w:color="auto"/>
            </w:tcBorders>
            <w:shd w:val="clear" w:color="auto" w:fill="auto"/>
          </w:tcPr>
          <w:p w14:paraId="25C1F50C" w14:textId="13A036E5" w:rsidR="00784561" w:rsidRDefault="00784561" w:rsidP="0051123F">
            <w:pPr>
              <w:jc w:val="center"/>
              <w:rPr>
                <w:rFonts w:ascii="Garamond" w:hAnsi="Garamond" w:cs="Calibri"/>
                <w:color w:val="000000"/>
                <w:sz w:val="20"/>
                <w:szCs w:val="20"/>
              </w:rPr>
            </w:pPr>
            <w:r>
              <w:rPr>
                <w:rFonts w:ascii="Garamond" w:hAnsi="Garamond" w:cs="Garamond"/>
                <w:color w:val="000000"/>
                <w:sz w:val="20"/>
                <w:szCs w:val="20"/>
              </w:rPr>
              <w:t>12/15/20</w:t>
            </w:r>
          </w:p>
        </w:tc>
        <w:tc>
          <w:tcPr>
            <w:tcW w:w="810" w:type="dxa"/>
            <w:tcBorders>
              <w:top w:val="single" w:sz="4" w:space="0" w:color="auto"/>
              <w:left w:val="single" w:sz="4" w:space="0" w:color="auto"/>
              <w:bottom w:val="single" w:sz="4" w:space="0" w:color="auto"/>
              <w:right w:val="single" w:sz="4" w:space="0" w:color="auto"/>
            </w:tcBorders>
            <w:vAlign w:val="center"/>
          </w:tcPr>
          <w:p w14:paraId="38F99D77" w14:textId="42B34320" w:rsidR="00784561" w:rsidRDefault="00784561" w:rsidP="0051123F">
            <w:pPr>
              <w:jc w:val="center"/>
              <w:rPr>
                <w:rFonts w:ascii="Garamond" w:hAnsi="Garamond" w:cs="Calibri"/>
                <w:color w:val="000000"/>
                <w:sz w:val="20"/>
                <w:szCs w:val="20"/>
              </w:rPr>
            </w:pPr>
            <w:r>
              <w:rPr>
                <w:rFonts w:ascii="Garamond" w:hAnsi="Garamond" w:cs="Calibri"/>
                <w:color w:val="000000"/>
                <w:sz w:val="20"/>
                <w:szCs w:val="20"/>
              </w:rPr>
              <w:t>20.13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B1AB9DE" w14:textId="216EA0FE"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B59591C" w14:textId="4699E11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DBC4A63" w14:textId="185D5879"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99.6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7E68D1" w14:textId="5017CC02"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B880440" w14:textId="3BFA4F7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17DB6C" w14:textId="0CC6F01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49A5B6" w14:textId="0AC338B1"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6670B0A" w14:textId="2454E124"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0.088</w:t>
            </w:r>
          </w:p>
        </w:tc>
        <w:tc>
          <w:tcPr>
            <w:tcW w:w="810" w:type="dxa"/>
            <w:tcBorders>
              <w:top w:val="single" w:sz="4" w:space="0" w:color="auto"/>
              <w:left w:val="single" w:sz="4" w:space="0" w:color="auto"/>
              <w:bottom w:val="single" w:sz="4" w:space="0" w:color="auto"/>
              <w:right w:val="single" w:sz="4" w:space="0" w:color="auto"/>
            </w:tcBorders>
          </w:tcPr>
          <w:p w14:paraId="3A1F42E5" w14:textId="6F1DB18B" w:rsidR="00784561" w:rsidRPr="00F25F9E" w:rsidRDefault="00784561" w:rsidP="0051123F">
            <w:pPr>
              <w:jc w:val="center"/>
              <w:rPr>
                <w:rFonts w:ascii="Garamond" w:hAnsi="Garamond" w:cs="Calibri"/>
                <w:color w:val="000000"/>
                <w:sz w:val="20"/>
                <w:szCs w:val="20"/>
              </w:rPr>
            </w:pPr>
            <w:r>
              <w:rPr>
                <w:rFonts w:ascii="Garamond" w:hAnsi="Garamond" w:cs="Garamond"/>
                <w:color w:val="000000"/>
                <w:sz w:val="20"/>
                <w:szCs w:val="20"/>
              </w:rPr>
              <w:t>0.06</w:t>
            </w:r>
          </w:p>
        </w:tc>
      </w:tr>
      <w:tr w:rsidR="00D953D3" w:rsidRPr="00524DF4" w14:paraId="13B1FBA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09DAE897" w14:textId="2F0AB2D5"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1/</w:t>
            </w:r>
            <w:r>
              <w:rPr>
                <w:rFonts w:ascii="Garamond" w:hAnsi="Garamond" w:cs="Garamond"/>
                <w:color w:val="000000"/>
                <w:sz w:val="20"/>
                <w:szCs w:val="20"/>
              </w:rPr>
              <w:t>0</w:t>
            </w:r>
            <w:r w:rsidRPr="00D953D3">
              <w:rPr>
                <w:rFonts w:ascii="Garamond" w:hAnsi="Garamond" w:cs="Garamond"/>
                <w:color w:val="000000"/>
                <w:sz w:val="20"/>
                <w:szCs w:val="20"/>
              </w:rPr>
              <w:t>5/21</w:t>
            </w:r>
          </w:p>
        </w:tc>
        <w:tc>
          <w:tcPr>
            <w:tcW w:w="810" w:type="dxa"/>
            <w:tcBorders>
              <w:top w:val="single" w:sz="4" w:space="0" w:color="auto"/>
              <w:left w:val="single" w:sz="4" w:space="0" w:color="auto"/>
              <w:bottom w:val="single" w:sz="4" w:space="0" w:color="auto"/>
              <w:right w:val="single" w:sz="4" w:space="0" w:color="auto"/>
            </w:tcBorders>
            <w:vAlign w:val="center"/>
          </w:tcPr>
          <w:p w14:paraId="2E19A2C7" w14:textId="4FB1AC6F"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20.38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866F6E" w14:textId="46A9773A"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w:t>
            </w:r>
            <w:r>
              <w:rPr>
                <w:rFonts w:ascii="Garamond" w:hAnsi="Garamond" w:cs="Garamond"/>
                <w:color w:val="000000"/>
                <w:sz w:val="20"/>
                <w:szCs w:val="20"/>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6D9F35" w14:textId="077D527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81A2B3" w14:textId="6DD2068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4B7CD3" w14:textId="2D51850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0095A7" w14:textId="2B69D7B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79E9D4" w14:textId="1685E78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0C52C5" w14:textId="623584A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D0177F" w14:textId="2DD90902"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0.144</w:t>
            </w:r>
          </w:p>
        </w:tc>
        <w:tc>
          <w:tcPr>
            <w:tcW w:w="810" w:type="dxa"/>
            <w:tcBorders>
              <w:top w:val="single" w:sz="4" w:space="0" w:color="auto"/>
              <w:left w:val="single" w:sz="4" w:space="0" w:color="auto"/>
              <w:bottom w:val="single" w:sz="4" w:space="0" w:color="auto"/>
              <w:right w:val="single" w:sz="4" w:space="0" w:color="auto"/>
            </w:tcBorders>
            <w:vAlign w:val="bottom"/>
          </w:tcPr>
          <w:p w14:paraId="59224B5C" w14:textId="1C4B4D5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0.19</w:t>
            </w:r>
          </w:p>
        </w:tc>
      </w:tr>
      <w:tr w:rsidR="00D953D3" w:rsidRPr="00524DF4" w14:paraId="6A789E7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49E6DAED" w14:textId="487B5E36"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1/27/21</w:t>
            </w:r>
          </w:p>
        </w:tc>
        <w:tc>
          <w:tcPr>
            <w:tcW w:w="810" w:type="dxa"/>
            <w:tcBorders>
              <w:top w:val="single" w:sz="4" w:space="0" w:color="auto"/>
              <w:left w:val="single" w:sz="4" w:space="0" w:color="auto"/>
              <w:bottom w:val="single" w:sz="4" w:space="0" w:color="auto"/>
              <w:right w:val="single" w:sz="4" w:space="0" w:color="auto"/>
            </w:tcBorders>
            <w:vAlign w:val="center"/>
          </w:tcPr>
          <w:p w14:paraId="386989A5" w14:textId="77681D72"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D246B9" w14:textId="733CE10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F0017E" w14:textId="1666384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w:t>
            </w:r>
            <w:r>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763A42" w14:textId="3BB27DE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0A5B6A3" w14:textId="4994406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5C820E" w14:textId="5777D8E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7F609DC" w14:textId="2BC9112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E50E4B" w14:textId="0A744618"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w:t>
            </w:r>
            <w:r>
              <w:rPr>
                <w:rFonts w:ascii="Garamond" w:hAnsi="Garamond" w:cs="Garamond"/>
                <w:color w:val="000000"/>
                <w:sz w:val="20"/>
                <w:szCs w:val="20"/>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62371F" w14:textId="6573C01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0.068</w:t>
            </w:r>
          </w:p>
        </w:tc>
        <w:tc>
          <w:tcPr>
            <w:tcW w:w="810" w:type="dxa"/>
            <w:tcBorders>
              <w:top w:val="single" w:sz="4" w:space="0" w:color="auto"/>
              <w:left w:val="single" w:sz="4" w:space="0" w:color="auto"/>
              <w:bottom w:val="single" w:sz="4" w:space="0" w:color="auto"/>
              <w:right w:val="single" w:sz="4" w:space="0" w:color="auto"/>
            </w:tcBorders>
            <w:vAlign w:val="bottom"/>
          </w:tcPr>
          <w:p w14:paraId="3CE9A556" w14:textId="204334D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w:t>
            </w:r>
          </w:p>
        </w:tc>
      </w:tr>
      <w:tr w:rsidR="00D953D3" w:rsidRPr="00524DF4" w14:paraId="53CA88C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28A2962" w14:textId="3FDA065F"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2/17/21</w:t>
            </w:r>
          </w:p>
        </w:tc>
        <w:tc>
          <w:tcPr>
            <w:tcW w:w="810" w:type="dxa"/>
            <w:tcBorders>
              <w:top w:val="single" w:sz="4" w:space="0" w:color="auto"/>
              <w:left w:val="single" w:sz="4" w:space="0" w:color="auto"/>
              <w:bottom w:val="single" w:sz="4" w:space="0" w:color="auto"/>
              <w:right w:val="single" w:sz="4" w:space="0" w:color="auto"/>
            </w:tcBorders>
            <w:vAlign w:val="center"/>
          </w:tcPr>
          <w:p w14:paraId="7962757B" w14:textId="39FD0789"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20.43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41EA91" w14:textId="7C16951C"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D09251" w14:textId="5078F3E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8A1EDF" w14:textId="4B30D71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CF04A3" w14:textId="2BB7FA0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F1C0D2" w14:textId="4BFF974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E7F2FCD" w14:textId="275AD270"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599A73" w14:textId="4B825295"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86F27C" w14:textId="44158A3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0.025</w:t>
            </w:r>
          </w:p>
        </w:tc>
        <w:tc>
          <w:tcPr>
            <w:tcW w:w="810" w:type="dxa"/>
            <w:tcBorders>
              <w:top w:val="single" w:sz="4" w:space="0" w:color="auto"/>
              <w:left w:val="single" w:sz="4" w:space="0" w:color="auto"/>
              <w:bottom w:val="single" w:sz="4" w:space="0" w:color="auto"/>
              <w:right w:val="single" w:sz="4" w:space="0" w:color="auto"/>
            </w:tcBorders>
            <w:vAlign w:val="bottom"/>
          </w:tcPr>
          <w:p w14:paraId="4C116E8A" w14:textId="0AD56B9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0.24</w:t>
            </w:r>
          </w:p>
        </w:tc>
      </w:tr>
      <w:tr w:rsidR="00D953D3" w:rsidRPr="00524DF4" w14:paraId="68A28209"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54AA25CE" w14:textId="0DF709AB"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3/</w:t>
            </w:r>
            <w:r>
              <w:rPr>
                <w:rFonts w:ascii="Garamond" w:hAnsi="Garamond" w:cs="Garamond"/>
                <w:color w:val="000000"/>
                <w:sz w:val="20"/>
                <w:szCs w:val="20"/>
              </w:rPr>
              <w:t>0</w:t>
            </w:r>
            <w:r w:rsidRPr="00D953D3">
              <w:rPr>
                <w:rFonts w:ascii="Garamond" w:hAnsi="Garamond" w:cs="Garamond"/>
                <w:color w:val="000000"/>
                <w:sz w:val="20"/>
                <w:szCs w:val="20"/>
              </w:rPr>
              <w:t>2/21</w:t>
            </w:r>
          </w:p>
        </w:tc>
        <w:tc>
          <w:tcPr>
            <w:tcW w:w="810" w:type="dxa"/>
            <w:tcBorders>
              <w:top w:val="single" w:sz="4" w:space="0" w:color="auto"/>
              <w:left w:val="single" w:sz="4" w:space="0" w:color="auto"/>
              <w:bottom w:val="single" w:sz="4" w:space="0" w:color="auto"/>
              <w:right w:val="single" w:sz="4" w:space="0" w:color="auto"/>
            </w:tcBorders>
            <w:vAlign w:val="center"/>
          </w:tcPr>
          <w:p w14:paraId="1E792CAD" w14:textId="697C8369"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21.43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B39E59" w14:textId="00F26A9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E8A55" w14:textId="3EB4C56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9DBC18" w14:textId="38066553"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4596B3" w14:textId="6869F79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B30A6D" w14:textId="444D59C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A3B051" w14:textId="6679873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3B00086" w14:textId="7E291D2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w:t>
            </w:r>
            <w:r>
              <w:rPr>
                <w:rFonts w:ascii="Garamond" w:hAnsi="Garamond" w:cs="Garamond"/>
                <w:color w:val="000000"/>
                <w:sz w:val="20"/>
                <w:szCs w:val="20"/>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210DA24" w14:textId="07508E77"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-0.019</w:t>
            </w:r>
          </w:p>
        </w:tc>
        <w:tc>
          <w:tcPr>
            <w:tcW w:w="810" w:type="dxa"/>
            <w:tcBorders>
              <w:top w:val="single" w:sz="4" w:space="0" w:color="auto"/>
              <w:left w:val="single" w:sz="4" w:space="0" w:color="auto"/>
              <w:bottom w:val="single" w:sz="4" w:space="0" w:color="auto"/>
              <w:right w:val="single" w:sz="4" w:space="0" w:color="auto"/>
            </w:tcBorders>
            <w:vAlign w:val="bottom"/>
          </w:tcPr>
          <w:p w14:paraId="2B8D592B" w14:textId="3876175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-0.01</w:t>
            </w:r>
          </w:p>
        </w:tc>
      </w:tr>
      <w:tr w:rsidR="00D953D3" w:rsidRPr="00524DF4" w14:paraId="7E8D93B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32F835D0" w14:textId="593AAAA7" w:rsidR="00D953D3" w:rsidRDefault="00D953D3" w:rsidP="00D953D3">
            <w:pPr>
              <w:jc w:val="center"/>
              <w:rPr>
                <w:rFonts w:ascii="Garamond" w:hAnsi="Garamond" w:cs="Garamond"/>
                <w:color w:val="000000"/>
                <w:sz w:val="20"/>
                <w:szCs w:val="20"/>
              </w:rPr>
            </w:pPr>
            <w:r>
              <w:rPr>
                <w:rFonts w:ascii="Garamond" w:hAnsi="Garamond" w:cs="Garamond"/>
                <w:color w:val="000000"/>
                <w:sz w:val="20"/>
                <w:szCs w:val="20"/>
              </w:rPr>
              <w:t>0</w:t>
            </w:r>
            <w:r w:rsidRPr="00D953D3">
              <w:rPr>
                <w:rFonts w:ascii="Garamond" w:hAnsi="Garamond" w:cs="Garamond"/>
                <w:color w:val="000000"/>
                <w:sz w:val="20"/>
                <w:szCs w:val="20"/>
              </w:rPr>
              <w:t>3/17/21</w:t>
            </w:r>
          </w:p>
        </w:tc>
        <w:tc>
          <w:tcPr>
            <w:tcW w:w="810" w:type="dxa"/>
            <w:tcBorders>
              <w:top w:val="single" w:sz="4" w:space="0" w:color="auto"/>
              <w:left w:val="single" w:sz="4" w:space="0" w:color="auto"/>
              <w:bottom w:val="single" w:sz="4" w:space="0" w:color="auto"/>
              <w:right w:val="single" w:sz="4" w:space="0" w:color="auto"/>
            </w:tcBorders>
            <w:vAlign w:val="center"/>
          </w:tcPr>
          <w:p w14:paraId="773536F7" w14:textId="31FB30E3" w:rsidR="00D953D3" w:rsidRPr="00D953D3" w:rsidRDefault="008B470A" w:rsidP="00D953D3">
            <w:pPr>
              <w:jc w:val="center"/>
              <w:rPr>
                <w:rFonts w:ascii="Garamond" w:hAnsi="Garamond" w:cs="Garamond"/>
                <w:color w:val="000000"/>
                <w:sz w:val="20"/>
                <w:szCs w:val="20"/>
              </w:rPr>
            </w:pPr>
            <w:r>
              <w:rPr>
                <w:rFonts w:ascii="Garamond" w:hAnsi="Garamond" w:cs="Garamond"/>
                <w:color w:val="000000"/>
                <w:sz w:val="20"/>
                <w:szCs w:val="20"/>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8A89BB" w14:textId="6AE845C1"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D2A946" w14:textId="1A54C0B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B489D7" w14:textId="40718944"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18EBC7" w14:textId="5EABC14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9EFB6" w14:textId="7E23B1BD"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10.14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0DD85C" w14:textId="3A6688C9"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4.11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320096" w14:textId="659BFBC6"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54D590D" w14:textId="7248698E"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0.098</w:t>
            </w:r>
          </w:p>
        </w:tc>
        <w:tc>
          <w:tcPr>
            <w:tcW w:w="810" w:type="dxa"/>
            <w:tcBorders>
              <w:top w:val="single" w:sz="4" w:space="0" w:color="auto"/>
              <w:left w:val="single" w:sz="4" w:space="0" w:color="auto"/>
              <w:bottom w:val="single" w:sz="4" w:space="0" w:color="auto"/>
              <w:right w:val="single" w:sz="4" w:space="0" w:color="auto"/>
            </w:tcBorders>
            <w:vAlign w:val="bottom"/>
          </w:tcPr>
          <w:p w14:paraId="735E2A67" w14:textId="3CAFEE5B" w:rsidR="00D953D3" w:rsidRDefault="00D953D3" w:rsidP="00D953D3">
            <w:pPr>
              <w:jc w:val="center"/>
              <w:rPr>
                <w:rFonts w:ascii="Garamond" w:hAnsi="Garamond" w:cs="Garamond"/>
                <w:color w:val="000000"/>
                <w:sz w:val="20"/>
                <w:szCs w:val="20"/>
              </w:rPr>
            </w:pPr>
            <w:r w:rsidRPr="00D953D3">
              <w:rPr>
                <w:rFonts w:ascii="Garamond" w:hAnsi="Garamond" w:cs="Garamond"/>
                <w:color w:val="000000"/>
                <w:sz w:val="20"/>
                <w:szCs w:val="20"/>
              </w:rPr>
              <w:t>0.19</w:t>
            </w:r>
          </w:p>
        </w:tc>
      </w:tr>
      <w:tr w:rsidR="005F0D42" w:rsidRPr="00524DF4" w14:paraId="3021C4E3"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C5D3504" w14:textId="1F055E8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03/31/21</w:t>
            </w:r>
          </w:p>
        </w:tc>
        <w:tc>
          <w:tcPr>
            <w:tcW w:w="810" w:type="dxa"/>
            <w:tcBorders>
              <w:top w:val="single" w:sz="4" w:space="0" w:color="auto"/>
              <w:left w:val="single" w:sz="4" w:space="0" w:color="auto"/>
              <w:bottom w:val="single" w:sz="4" w:space="0" w:color="auto"/>
              <w:right w:val="single" w:sz="4" w:space="0" w:color="auto"/>
            </w:tcBorders>
            <w:vAlign w:val="center"/>
          </w:tcPr>
          <w:p w14:paraId="1EC7C275" w14:textId="62C2A0CC"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22.86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07BBA79" w14:textId="28A0D3C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ADA818" w14:textId="5A06D00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68F8B" w14:textId="5267E56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8D6D69" w14:textId="76D95F9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AB2B89" w14:textId="0C35DBC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B2282C" w14:textId="093D681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4.12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BBEE10" w14:textId="35D9B93F"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A899A1" w14:textId="652A9C1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-1.021</w:t>
            </w:r>
          </w:p>
        </w:tc>
        <w:tc>
          <w:tcPr>
            <w:tcW w:w="810" w:type="dxa"/>
            <w:tcBorders>
              <w:top w:val="single" w:sz="4" w:space="0" w:color="auto"/>
              <w:left w:val="single" w:sz="4" w:space="0" w:color="auto"/>
              <w:bottom w:val="single" w:sz="4" w:space="0" w:color="auto"/>
              <w:right w:val="single" w:sz="4" w:space="0" w:color="auto"/>
            </w:tcBorders>
            <w:vAlign w:val="bottom"/>
          </w:tcPr>
          <w:p w14:paraId="571A89B5" w14:textId="60E268E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-0.01</w:t>
            </w:r>
          </w:p>
        </w:tc>
      </w:tr>
      <w:tr w:rsidR="005F0D42" w:rsidRPr="00524DF4" w14:paraId="22BC576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04DD95" w14:textId="19F65B4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04/13/21</w:t>
            </w:r>
          </w:p>
        </w:tc>
        <w:tc>
          <w:tcPr>
            <w:tcW w:w="810" w:type="dxa"/>
            <w:tcBorders>
              <w:top w:val="single" w:sz="4" w:space="0" w:color="auto"/>
              <w:left w:val="single" w:sz="4" w:space="0" w:color="auto"/>
              <w:bottom w:val="single" w:sz="4" w:space="0" w:color="auto"/>
              <w:right w:val="single" w:sz="4" w:space="0" w:color="auto"/>
            </w:tcBorders>
            <w:vAlign w:val="center"/>
          </w:tcPr>
          <w:p w14:paraId="1DB59B63" w14:textId="6EC32607"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B16DAE9" w14:textId="3EE5B12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D91475" w14:textId="08F642F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F290FE" w14:textId="6A73ECE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B11480" w14:textId="7C5508D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6C3D20" w14:textId="65417B5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71F188" w14:textId="1C25CB6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4BC060" w14:textId="2904437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201823" w14:textId="67FFFD4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-1.036</w:t>
            </w:r>
          </w:p>
        </w:tc>
        <w:tc>
          <w:tcPr>
            <w:tcW w:w="810" w:type="dxa"/>
            <w:tcBorders>
              <w:top w:val="single" w:sz="4" w:space="0" w:color="auto"/>
              <w:left w:val="single" w:sz="4" w:space="0" w:color="auto"/>
              <w:bottom w:val="single" w:sz="4" w:space="0" w:color="auto"/>
              <w:right w:val="single" w:sz="4" w:space="0" w:color="auto"/>
            </w:tcBorders>
            <w:vAlign w:val="bottom"/>
          </w:tcPr>
          <w:p w14:paraId="104ADAE6" w14:textId="68DF40BB"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0.66</w:t>
            </w:r>
          </w:p>
        </w:tc>
      </w:tr>
      <w:tr w:rsidR="005F0D42" w:rsidRPr="00524DF4" w14:paraId="34E5AFD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14D77039" w14:textId="7174693E"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04/28/21</w:t>
            </w:r>
          </w:p>
        </w:tc>
        <w:tc>
          <w:tcPr>
            <w:tcW w:w="810" w:type="dxa"/>
            <w:tcBorders>
              <w:top w:val="single" w:sz="4" w:space="0" w:color="auto"/>
              <w:left w:val="single" w:sz="4" w:space="0" w:color="auto"/>
              <w:bottom w:val="single" w:sz="4" w:space="0" w:color="auto"/>
              <w:right w:val="single" w:sz="4" w:space="0" w:color="auto"/>
            </w:tcBorders>
            <w:vAlign w:val="center"/>
          </w:tcPr>
          <w:p w14:paraId="27F9038A" w14:textId="6A2A6F0D"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22.16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098DE4" w14:textId="130074E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95259D" w14:textId="0A8B0F4A"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D0E44E" w14:textId="13D6420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D3703C" w14:textId="1DAEFC1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8576DB" w14:textId="5D094B5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D2D66DC" w14:textId="489BBAF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CFBB59" w14:textId="62525D7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9530C5D" w14:textId="5F823D8C"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-0.956</w:t>
            </w:r>
          </w:p>
        </w:tc>
        <w:tc>
          <w:tcPr>
            <w:tcW w:w="810" w:type="dxa"/>
            <w:tcBorders>
              <w:top w:val="single" w:sz="4" w:space="0" w:color="auto"/>
              <w:left w:val="single" w:sz="4" w:space="0" w:color="auto"/>
              <w:bottom w:val="single" w:sz="4" w:space="0" w:color="auto"/>
              <w:right w:val="single" w:sz="4" w:space="0" w:color="auto"/>
            </w:tcBorders>
            <w:vAlign w:val="bottom"/>
          </w:tcPr>
          <w:p w14:paraId="420E2D1E" w14:textId="57C3257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-0.03</w:t>
            </w:r>
          </w:p>
        </w:tc>
      </w:tr>
      <w:tr w:rsidR="005F0D42" w:rsidRPr="00524DF4" w14:paraId="02669AE8"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7AD2BABF" w14:textId="5372AD6F"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05/20/21</w:t>
            </w:r>
          </w:p>
        </w:tc>
        <w:tc>
          <w:tcPr>
            <w:tcW w:w="810" w:type="dxa"/>
            <w:tcBorders>
              <w:top w:val="single" w:sz="4" w:space="0" w:color="auto"/>
              <w:left w:val="single" w:sz="4" w:space="0" w:color="auto"/>
              <w:bottom w:val="single" w:sz="4" w:space="0" w:color="auto"/>
              <w:right w:val="single" w:sz="4" w:space="0" w:color="auto"/>
            </w:tcBorders>
            <w:vAlign w:val="center"/>
          </w:tcPr>
          <w:p w14:paraId="01532B00" w14:textId="2E50A72D"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22.29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A54AFB" w14:textId="66D537D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A70ED" w14:textId="290E876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0B0F23" w14:textId="2D6C4FCF"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507FCB" w14:textId="2F3E7B30"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434C90" w14:textId="0B08A2C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DD0487" w14:textId="6558701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3.96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03B58A" w14:textId="20F864A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4584AC4" w14:textId="1FFBD21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-1.002</w:t>
            </w:r>
          </w:p>
        </w:tc>
        <w:tc>
          <w:tcPr>
            <w:tcW w:w="810" w:type="dxa"/>
            <w:tcBorders>
              <w:top w:val="single" w:sz="4" w:space="0" w:color="auto"/>
              <w:left w:val="single" w:sz="4" w:space="0" w:color="auto"/>
              <w:bottom w:val="single" w:sz="4" w:space="0" w:color="auto"/>
              <w:right w:val="single" w:sz="4" w:space="0" w:color="auto"/>
            </w:tcBorders>
            <w:vAlign w:val="bottom"/>
          </w:tcPr>
          <w:p w14:paraId="7A394706" w14:textId="748136C5"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0.59</w:t>
            </w:r>
          </w:p>
        </w:tc>
      </w:tr>
      <w:tr w:rsidR="005F0D42" w:rsidRPr="00524DF4" w14:paraId="54EC0F0A"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C9498FD" w14:textId="6A798866"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06/02/21</w:t>
            </w:r>
          </w:p>
        </w:tc>
        <w:tc>
          <w:tcPr>
            <w:tcW w:w="810" w:type="dxa"/>
            <w:tcBorders>
              <w:top w:val="single" w:sz="4" w:space="0" w:color="auto"/>
              <w:left w:val="single" w:sz="4" w:space="0" w:color="auto"/>
              <w:bottom w:val="single" w:sz="4" w:space="0" w:color="auto"/>
              <w:right w:val="single" w:sz="4" w:space="0" w:color="auto"/>
            </w:tcBorders>
            <w:vAlign w:val="center"/>
          </w:tcPr>
          <w:p w14:paraId="1BBE0E09" w14:textId="34A3B43B"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2D26F0" w14:textId="2F5FD7B4"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3BC3D2" w14:textId="2FCAF752"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D401B7" w14:textId="187EC9C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52ACAF" w14:textId="53107C1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B7A24B" w14:textId="3A7638A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DA0697" w14:textId="64694460"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73BA5B2" w14:textId="213BD35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w:t>
            </w:r>
            <w:r w:rsidR="00F132F4">
              <w:rPr>
                <w:rFonts w:ascii="Garamond" w:hAnsi="Garamond" w:cs="Garamond"/>
                <w:color w:val="000000"/>
                <w:sz w:val="20"/>
                <w:szCs w:val="20"/>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508B82" w14:textId="0886C6F5"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-1.063</w:t>
            </w:r>
          </w:p>
        </w:tc>
        <w:tc>
          <w:tcPr>
            <w:tcW w:w="810" w:type="dxa"/>
            <w:tcBorders>
              <w:top w:val="single" w:sz="4" w:space="0" w:color="auto"/>
              <w:left w:val="single" w:sz="4" w:space="0" w:color="auto"/>
              <w:bottom w:val="single" w:sz="4" w:space="0" w:color="auto"/>
              <w:right w:val="single" w:sz="4" w:space="0" w:color="auto"/>
            </w:tcBorders>
            <w:vAlign w:val="bottom"/>
          </w:tcPr>
          <w:p w14:paraId="0B04DF02" w14:textId="1C1F1D0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0.17</w:t>
            </w:r>
          </w:p>
        </w:tc>
      </w:tr>
      <w:tr w:rsidR="005F0D42" w:rsidRPr="00524DF4" w14:paraId="16B9D7BE" w14:textId="77777777" w:rsidTr="008E0838">
        <w:tc>
          <w:tcPr>
            <w:tcW w:w="1327" w:type="dxa"/>
            <w:tcBorders>
              <w:top w:val="single" w:sz="4" w:space="0" w:color="auto"/>
              <w:left w:val="single" w:sz="4" w:space="0" w:color="auto"/>
              <w:bottom w:val="single" w:sz="4" w:space="0" w:color="auto"/>
              <w:right w:val="single" w:sz="4" w:space="0" w:color="auto"/>
            </w:tcBorders>
            <w:shd w:val="clear" w:color="auto" w:fill="auto"/>
            <w:vAlign w:val="bottom"/>
          </w:tcPr>
          <w:p w14:paraId="68EA4A29" w14:textId="3F02CED7" w:rsidR="005F0D42"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06/16/21</w:t>
            </w:r>
          </w:p>
        </w:tc>
        <w:tc>
          <w:tcPr>
            <w:tcW w:w="810" w:type="dxa"/>
            <w:tcBorders>
              <w:top w:val="single" w:sz="4" w:space="0" w:color="auto"/>
              <w:left w:val="single" w:sz="4" w:space="0" w:color="auto"/>
              <w:bottom w:val="single" w:sz="4" w:space="0" w:color="auto"/>
              <w:right w:val="single" w:sz="4" w:space="0" w:color="auto"/>
            </w:tcBorders>
            <w:vAlign w:val="center"/>
          </w:tcPr>
          <w:p w14:paraId="7F2BE321" w14:textId="0AD45BB9" w:rsidR="005F0D42" w:rsidRDefault="007A7EBC" w:rsidP="005F0D42">
            <w:pPr>
              <w:jc w:val="center"/>
              <w:rPr>
                <w:rFonts w:ascii="Garamond" w:hAnsi="Garamond" w:cs="Garamond"/>
                <w:color w:val="000000"/>
                <w:sz w:val="20"/>
                <w:szCs w:val="20"/>
              </w:rPr>
            </w:pPr>
            <w:r>
              <w:rPr>
                <w:rFonts w:ascii="Garamond" w:hAnsi="Garamond" w:cs="Garamond"/>
                <w:color w:val="000000"/>
                <w:sz w:val="20"/>
                <w:szCs w:val="20"/>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B559D4" w14:textId="42BFA179"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440923" w14:textId="62620271"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w:t>
            </w:r>
            <w:r w:rsidR="00F132F4">
              <w:rPr>
                <w:rFonts w:ascii="Garamond" w:hAnsi="Garamond" w:cs="Garamond"/>
                <w:color w:val="000000"/>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1F4581" w14:textId="7235EB07"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BA2BC5" w14:textId="198656F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2E1076" w14:textId="51C41408"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3A6E49" w14:textId="6A4154DD"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4.04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A5C42E" w14:textId="4CCBD17E"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w:t>
            </w:r>
            <w:r w:rsidR="00F132F4">
              <w:rPr>
                <w:rFonts w:ascii="Garamond" w:hAnsi="Garamond" w:cs="Garamond"/>
                <w:color w:val="000000"/>
                <w:sz w:val="20"/>
                <w:szCs w:val="20"/>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563F47F" w14:textId="166FF04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-334.3</w:t>
            </w:r>
          </w:p>
        </w:tc>
        <w:tc>
          <w:tcPr>
            <w:tcW w:w="810" w:type="dxa"/>
            <w:tcBorders>
              <w:top w:val="single" w:sz="4" w:space="0" w:color="auto"/>
              <w:left w:val="single" w:sz="4" w:space="0" w:color="auto"/>
              <w:bottom w:val="single" w:sz="4" w:space="0" w:color="auto"/>
              <w:right w:val="single" w:sz="4" w:space="0" w:color="auto"/>
            </w:tcBorders>
            <w:vAlign w:val="bottom"/>
          </w:tcPr>
          <w:p w14:paraId="76A79987" w14:textId="70A959F3" w:rsidR="005F0D42" w:rsidRPr="00D953D3" w:rsidRDefault="005F0D42" w:rsidP="005F0D42">
            <w:pPr>
              <w:jc w:val="center"/>
              <w:rPr>
                <w:rFonts w:ascii="Garamond" w:hAnsi="Garamond" w:cs="Garamond"/>
                <w:color w:val="000000"/>
                <w:sz w:val="20"/>
                <w:szCs w:val="20"/>
              </w:rPr>
            </w:pPr>
            <w:r w:rsidRPr="005F0D42">
              <w:rPr>
                <w:rFonts w:ascii="Garamond" w:hAnsi="Garamond" w:cs="Garamond"/>
                <w:color w:val="000000"/>
                <w:sz w:val="20"/>
                <w:szCs w:val="20"/>
              </w:rPr>
              <w:t>0.69</w:t>
            </w:r>
          </w:p>
        </w:tc>
      </w:tr>
    </w:tbl>
    <w:p w14:paraId="0F0342B9" w14:textId="77777777" w:rsidR="00E47821" w:rsidRDefault="00E47821" w:rsidP="00A4074A">
      <w:pPr>
        <w:pStyle w:val="HTMLPreformatted"/>
        <w:rPr>
          <w:rFonts w:ascii="Garamond" w:hAnsi="Garamond" w:cs="Times New Roman"/>
          <w:bCs/>
          <w:sz w:val="22"/>
          <w:szCs w:val="22"/>
        </w:rPr>
      </w:pPr>
    </w:p>
    <w:p w14:paraId="0B235F3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6707A62D" w14:textId="77777777" w:rsidR="00160F74" w:rsidRPr="00524DF4" w:rsidRDefault="00160F74" w:rsidP="00B56AC8">
      <w:pPr>
        <w:pStyle w:val="HTMLPreformatted"/>
        <w:rPr>
          <w:rFonts w:ascii="Garamond" w:hAnsi="Garamond" w:cs="Times New Roman"/>
          <w:sz w:val="22"/>
          <w:szCs w:val="22"/>
          <w:u w:val="single"/>
        </w:rPr>
      </w:pPr>
    </w:p>
    <w:p w14:paraId="2B7F02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4284A0BE" w14:textId="77777777" w:rsidR="00160F74" w:rsidRPr="00524DF4" w:rsidRDefault="00160F74" w:rsidP="004C680E">
      <w:pPr>
        <w:pStyle w:val="HTMLPreformatted"/>
        <w:rPr>
          <w:rFonts w:ascii="Garamond" w:hAnsi="Garamond" w:cs="Times New Roman"/>
          <w:sz w:val="14"/>
          <w:szCs w:val="22"/>
        </w:rPr>
      </w:pPr>
    </w:p>
    <w:p w14:paraId="75176BAB" w14:textId="63BF9985"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w:t>
      </w:r>
      <w:proofErr w:type="spellStart"/>
      <w:r w:rsidRPr="00524DF4">
        <w:rPr>
          <w:rFonts w:ascii="Garamond" w:hAnsi="Garamond" w:cs="Times New Roman"/>
          <w:sz w:val="22"/>
          <w:szCs w:val="22"/>
        </w:rPr>
        <w:t>gtmpcmet</w:t>
      </w:r>
      <w:proofErr w:type="spellEnd"/>
      <w:r w:rsidRPr="00524DF4">
        <w:rPr>
          <w:rFonts w:ascii="Garamond" w:hAnsi="Garamond" w:cs="Times New Roman"/>
          <w:sz w:val="22"/>
          <w:szCs w:val="22"/>
        </w:rPr>
        <w:t>)</w:t>
      </w:r>
      <w:r w:rsidR="00D37441">
        <w:rPr>
          <w:rFonts w:ascii="Garamond" w:hAnsi="Garamond" w:cs="Times New Roman"/>
          <w:sz w:val="22"/>
          <w:szCs w:val="22"/>
        </w:rPr>
        <w:t xml:space="preserve"> and are available</w:t>
      </w:r>
      <w:r w:rsidR="00275DA2">
        <w:rPr>
          <w:rFonts w:ascii="Garamond" w:hAnsi="Garamond" w:cs="Times New Roman"/>
          <w:sz w:val="22"/>
          <w:szCs w:val="22"/>
        </w:rPr>
        <w:t xml:space="preserve"> below.</w:t>
      </w:r>
    </w:p>
    <w:p w14:paraId="1E8A6660" w14:textId="77777777" w:rsidR="00160F74" w:rsidRPr="00524DF4" w:rsidRDefault="00160F74" w:rsidP="00B56AC8">
      <w:pPr>
        <w:ind w:left="540" w:right="900"/>
        <w:jc w:val="both"/>
        <w:rPr>
          <w:rFonts w:ascii="Garamond" w:hAnsi="Garamond"/>
          <w:sz w:val="22"/>
          <w:szCs w:val="22"/>
        </w:rPr>
      </w:pPr>
    </w:p>
    <w:p w14:paraId="3E86300A"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3CEDCE31" w14:textId="77777777" w:rsidR="00160F74" w:rsidRPr="00524DF4" w:rsidRDefault="00160F74" w:rsidP="00B56AC8">
      <w:pPr>
        <w:ind w:left="540" w:right="900"/>
        <w:jc w:val="both"/>
        <w:rPr>
          <w:rFonts w:ascii="Garamond" w:hAnsi="Garamond"/>
          <w:sz w:val="22"/>
          <w:szCs w:val="22"/>
        </w:rPr>
      </w:pPr>
    </w:p>
    <w:p w14:paraId="0A0C107C" w14:textId="7C2ED3DC" w:rsidR="006D3E29"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2B82A02D" w14:textId="4D479E90" w:rsidR="008660C7" w:rsidRDefault="008660C7" w:rsidP="006D3E29">
      <w:pPr>
        <w:ind w:left="540"/>
        <w:rPr>
          <w:rFonts w:ascii="Garamond" w:hAnsi="Garamond"/>
          <w:sz w:val="22"/>
          <w:szCs w:val="22"/>
        </w:rPr>
      </w:pPr>
    </w:p>
    <w:p w14:paraId="4F9AC757" w14:textId="5D046D3D" w:rsidR="008660C7" w:rsidRPr="008660C7" w:rsidRDefault="000E1CB5" w:rsidP="006D3E29">
      <w:pPr>
        <w:ind w:left="540"/>
        <w:rPr>
          <w:rFonts w:ascii="Garamond" w:hAnsi="Garamond"/>
          <w:b/>
          <w:sz w:val="22"/>
          <w:szCs w:val="22"/>
        </w:rPr>
      </w:pPr>
      <w:r>
        <w:rPr>
          <w:rFonts w:ascii="Garamond" w:hAnsi="Garamond"/>
          <w:b/>
          <w:sz w:val="22"/>
          <w:szCs w:val="22"/>
        </w:rPr>
        <w:t>March 1-31, 2021</w:t>
      </w:r>
    </w:p>
    <w:p w14:paraId="76367D4D" w14:textId="2371D95D" w:rsidR="008660C7" w:rsidRDefault="008660C7" w:rsidP="006D3E29">
      <w:pPr>
        <w:ind w:left="540"/>
        <w:rPr>
          <w:rFonts w:ascii="Garamond" w:hAnsi="Garamond"/>
          <w:sz w:val="22"/>
          <w:szCs w:val="22"/>
        </w:rPr>
      </w:pPr>
    </w:p>
    <w:p w14:paraId="2DDDCF31" w14:textId="55EF53D7" w:rsidR="008660C7" w:rsidRDefault="008660C7" w:rsidP="008660C7">
      <w:pPr>
        <w:ind w:firstLine="540"/>
        <w:rPr>
          <w:rFonts w:ascii="Garamond" w:hAnsi="Garamond"/>
          <w:b/>
          <w:sz w:val="22"/>
          <w:szCs w:val="22"/>
        </w:rPr>
      </w:pPr>
      <w:r w:rsidRPr="008660C7">
        <w:rPr>
          <w:rFonts w:ascii="Garamond" w:hAnsi="Garamond"/>
          <w:b/>
          <w:sz w:val="22"/>
          <w:szCs w:val="22"/>
        </w:rPr>
        <w:t>PC</w:t>
      </w:r>
    </w:p>
    <w:p w14:paraId="27850FFF" w14:textId="1899139B" w:rsidR="004406C6" w:rsidRPr="0024512E" w:rsidRDefault="008660C7" w:rsidP="004406C6">
      <w:pPr>
        <w:pStyle w:val="ListParagraph"/>
        <w:numPr>
          <w:ilvl w:val="0"/>
          <w:numId w:val="27"/>
        </w:numPr>
        <w:rPr>
          <w:rFonts w:ascii="Garamond" w:hAnsi="Garamond"/>
          <w:b/>
          <w:sz w:val="22"/>
          <w:szCs w:val="22"/>
        </w:rPr>
      </w:pPr>
      <w:r w:rsidRPr="00E02919">
        <w:rPr>
          <w:rFonts w:ascii="Garamond" w:hAnsi="Garamond"/>
          <w:sz w:val="22"/>
          <w:szCs w:val="22"/>
        </w:rPr>
        <w:lastRenderedPageBreak/>
        <w:t xml:space="preserve">Missing data (all parameters) </w:t>
      </w:r>
      <w:r w:rsidR="00D953D3">
        <w:rPr>
          <w:rFonts w:ascii="Garamond" w:hAnsi="Garamond"/>
          <w:sz w:val="22"/>
          <w:szCs w:val="22"/>
        </w:rPr>
        <w:t>03/17</w:t>
      </w:r>
      <w:r>
        <w:rPr>
          <w:rFonts w:ascii="Garamond" w:hAnsi="Garamond"/>
          <w:sz w:val="22"/>
          <w:szCs w:val="22"/>
        </w:rPr>
        <w:t>;</w:t>
      </w:r>
      <w:r w:rsidRPr="00E02919">
        <w:rPr>
          <w:rFonts w:ascii="Garamond" w:hAnsi="Garamond"/>
          <w:sz w:val="22"/>
          <w:szCs w:val="22"/>
        </w:rPr>
        <w:t xml:space="preserve"> attributed to </w:t>
      </w:r>
      <w:r w:rsidR="00D953D3">
        <w:rPr>
          <w:rFonts w:ascii="Garamond" w:hAnsi="Garamond"/>
          <w:sz w:val="22"/>
          <w:szCs w:val="22"/>
        </w:rPr>
        <w:t>verification of station elevation for conversion of site from reporting water depth to reporting water level.</w:t>
      </w:r>
    </w:p>
    <w:p w14:paraId="4391DC81" w14:textId="7FBA6FDB" w:rsidR="0024512E" w:rsidRDefault="0024512E" w:rsidP="0024512E">
      <w:pPr>
        <w:rPr>
          <w:rFonts w:ascii="Garamond" w:hAnsi="Garamond"/>
          <w:b/>
          <w:sz w:val="22"/>
          <w:szCs w:val="22"/>
        </w:rPr>
      </w:pPr>
    </w:p>
    <w:p w14:paraId="2E621BD9" w14:textId="2C820AC4" w:rsidR="0024512E" w:rsidRDefault="0009520E" w:rsidP="0009520E">
      <w:pPr>
        <w:ind w:left="720"/>
        <w:rPr>
          <w:rFonts w:ascii="Garamond" w:hAnsi="Garamond"/>
          <w:b/>
          <w:sz w:val="22"/>
          <w:szCs w:val="22"/>
        </w:rPr>
      </w:pPr>
      <w:r>
        <w:rPr>
          <w:rFonts w:ascii="Garamond" w:hAnsi="Garamond"/>
          <w:b/>
          <w:sz w:val="22"/>
          <w:szCs w:val="22"/>
        </w:rPr>
        <w:t>June 1-30, 2021</w:t>
      </w:r>
    </w:p>
    <w:p w14:paraId="13E3D20E" w14:textId="25FE1630" w:rsidR="0009520E" w:rsidRDefault="0009520E" w:rsidP="0009520E">
      <w:pPr>
        <w:ind w:left="720"/>
        <w:rPr>
          <w:rFonts w:ascii="Garamond" w:hAnsi="Garamond"/>
          <w:b/>
          <w:sz w:val="22"/>
          <w:szCs w:val="22"/>
        </w:rPr>
      </w:pPr>
    </w:p>
    <w:p w14:paraId="1FA604A2" w14:textId="58B4756A" w:rsidR="0009520E" w:rsidRDefault="0009520E" w:rsidP="0009520E">
      <w:pPr>
        <w:ind w:left="720"/>
        <w:rPr>
          <w:rFonts w:ascii="Garamond" w:hAnsi="Garamond"/>
          <w:b/>
          <w:sz w:val="22"/>
          <w:szCs w:val="22"/>
        </w:rPr>
      </w:pPr>
      <w:r>
        <w:rPr>
          <w:rFonts w:ascii="Garamond" w:hAnsi="Garamond"/>
          <w:b/>
          <w:sz w:val="22"/>
          <w:szCs w:val="22"/>
        </w:rPr>
        <w:t>PC</w:t>
      </w:r>
    </w:p>
    <w:p w14:paraId="1E0949CA" w14:textId="65607B89" w:rsidR="0009520E" w:rsidRDefault="0009520E" w:rsidP="0009520E">
      <w:pPr>
        <w:ind w:left="720"/>
        <w:rPr>
          <w:rFonts w:ascii="Garamond" w:hAnsi="Garamond"/>
          <w:b/>
          <w:sz w:val="22"/>
          <w:szCs w:val="22"/>
        </w:rPr>
      </w:pPr>
    </w:p>
    <w:p w14:paraId="4170169A" w14:textId="6DD7722E" w:rsidR="0009520E" w:rsidRPr="0009520E" w:rsidRDefault="0009520E" w:rsidP="0009520E">
      <w:pPr>
        <w:pStyle w:val="ListParagraph"/>
        <w:numPr>
          <w:ilvl w:val="0"/>
          <w:numId w:val="44"/>
        </w:numPr>
        <w:ind w:left="1440"/>
        <w:rPr>
          <w:rFonts w:ascii="Garamond" w:hAnsi="Garamond"/>
          <w:sz w:val="22"/>
          <w:szCs w:val="22"/>
        </w:rPr>
      </w:pPr>
      <w:r w:rsidRPr="0009520E">
        <w:rPr>
          <w:rFonts w:ascii="Garamond" w:hAnsi="Garamond"/>
          <w:sz w:val="22"/>
          <w:szCs w:val="22"/>
        </w:rPr>
        <w:t>Missing level data 06/17 19:15 through 06/30 09:15; attributed to level sensor malfunction.</w:t>
      </w:r>
    </w:p>
    <w:p w14:paraId="0EE7E7C3" w14:textId="77777777" w:rsidR="008660C7" w:rsidRPr="008660C7" w:rsidRDefault="008660C7" w:rsidP="008660C7">
      <w:pPr>
        <w:rPr>
          <w:rFonts w:ascii="Garamond" w:hAnsi="Garamond"/>
          <w:b/>
          <w:sz w:val="22"/>
          <w:szCs w:val="22"/>
        </w:rPr>
      </w:pPr>
    </w:p>
    <w:p w14:paraId="7DCEA65C"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7BD10DA8" w14:textId="77777777" w:rsidR="00160F74" w:rsidRPr="00524DF4" w:rsidRDefault="00160F74" w:rsidP="00B56AC8">
      <w:pPr>
        <w:ind w:left="540" w:right="900"/>
        <w:jc w:val="both"/>
        <w:rPr>
          <w:rFonts w:ascii="Garamond" w:hAnsi="Garamond"/>
          <w:b/>
          <w:sz w:val="22"/>
          <w:szCs w:val="22"/>
        </w:rPr>
      </w:pPr>
    </w:p>
    <w:p w14:paraId="1E05D826" w14:textId="77777777"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6141F5DB" w14:textId="77777777" w:rsidR="00160F74" w:rsidRPr="00524DF4" w:rsidRDefault="00160F74" w:rsidP="00BC4D46">
      <w:pPr>
        <w:ind w:left="540"/>
        <w:rPr>
          <w:rFonts w:ascii="Garamond" w:hAnsi="Garamond"/>
          <w:sz w:val="22"/>
          <w:szCs w:val="22"/>
        </w:rPr>
      </w:pPr>
    </w:p>
    <w:p w14:paraId="3A81BA69" w14:textId="691BFE77" w:rsidR="00160F74" w:rsidRPr="00524DF4" w:rsidRDefault="00160F74" w:rsidP="3AAE3BC2">
      <w:pPr>
        <w:pStyle w:val="PlainText"/>
        <w:spacing w:before="0" w:beforeAutospacing="0" w:after="0" w:afterAutospacing="0"/>
        <w:ind w:left="540"/>
        <w:rPr>
          <w:rFonts w:ascii="Garamond" w:hAnsi="Garamond"/>
          <w:sz w:val="22"/>
          <w:szCs w:val="22"/>
        </w:rPr>
      </w:pPr>
      <w:r w:rsidRPr="3A7BC5E2">
        <w:rPr>
          <w:rFonts w:ascii="Garamond" w:hAnsi="Garamond"/>
          <w:b/>
          <w:bCs/>
          <w:sz w:val="22"/>
          <w:szCs w:val="22"/>
        </w:rPr>
        <w:t>Note #2:</w:t>
      </w:r>
      <w:r w:rsidRPr="3A7BC5E2">
        <w:rPr>
          <w:rFonts w:ascii="Garamond" w:hAnsi="Garamond"/>
          <w:sz w:val="22"/>
          <w:szCs w:val="22"/>
        </w:rPr>
        <w:t xml:space="preserve"> </w:t>
      </w:r>
      <w:r w:rsidR="00FE4950" w:rsidRPr="3A7BC5E2">
        <w:rPr>
          <w:rFonts w:ascii="Garamond" w:hAnsi="Garamond"/>
          <w:sz w:val="22"/>
          <w:szCs w:val="22"/>
        </w:rPr>
        <w:t xml:space="preserve">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w:t>
      </w:r>
      <w:r w:rsidR="6A17E9B1" w:rsidRPr="3A7BC5E2">
        <w:rPr>
          <w:rFonts w:ascii="Garamond" w:hAnsi="Garamond"/>
          <w:sz w:val="22"/>
          <w:szCs w:val="22"/>
        </w:rPr>
        <w:t xml:space="preserve">may </w:t>
      </w:r>
      <w:r w:rsidR="00FE4950" w:rsidRPr="3A7BC5E2">
        <w:rPr>
          <w:rFonts w:ascii="Garamond" w:hAnsi="Garamond"/>
          <w:sz w:val="22"/>
          <w:szCs w:val="22"/>
        </w:rPr>
        <w:t>occur throughout the year at all four sites. Some of these negative values are within the accuracy range of the sensor (+/- 2.0 %) and, therefore, were not removed from the dataset. They were marked suspect with the CAF code.</w:t>
      </w:r>
    </w:p>
    <w:p w14:paraId="1DD91E8C"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2D759084"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1235DF8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7CC69F9" w14:textId="77777777" w:rsidR="008B2031" w:rsidRPr="00524DF4"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45F69114" w14:textId="77777777" w:rsidR="00021784" w:rsidRDefault="00021784" w:rsidP="008660C7">
      <w:pPr>
        <w:ind w:left="540"/>
        <w:rPr>
          <w:rFonts w:ascii="Garamond" w:hAnsi="Garamond"/>
          <w:b/>
          <w:sz w:val="22"/>
          <w:szCs w:val="22"/>
        </w:rPr>
      </w:pPr>
    </w:p>
    <w:p w14:paraId="1E1C355D" w14:textId="4C077318" w:rsidR="00BF24DE" w:rsidRPr="008660C7" w:rsidRDefault="003B72A9" w:rsidP="00BF24DE">
      <w:pPr>
        <w:ind w:left="540"/>
        <w:rPr>
          <w:rFonts w:ascii="Garamond" w:hAnsi="Garamond"/>
          <w:b/>
          <w:sz w:val="22"/>
          <w:szCs w:val="22"/>
        </w:rPr>
      </w:pPr>
      <w:r>
        <w:rPr>
          <w:rFonts w:ascii="Garamond" w:hAnsi="Garamond"/>
          <w:b/>
          <w:sz w:val="22"/>
          <w:szCs w:val="22"/>
        </w:rPr>
        <w:t>January</w:t>
      </w:r>
      <w:r w:rsidR="00BF24DE">
        <w:rPr>
          <w:rFonts w:ascii="Garamond" w:hAnsi="Garamond"/>
          <w:b/>
          <w:sz w:val="22"/>
          <w:szCs w:val="22"/>
        </w:rPr>
        <w:t xml:space="preserve"> 1-31</w:t>
      </w:r>
      <w:r w:rsidR="00BF24DE" w:rsidRPr="008660C7">
        <w:rPr>
          <w:rFonts w:ascii="Garamond" w:hAnsi="Garamond"/>
          <w:b/>
          <w:sz w:val="22"/>
          <w:szCs w:val="22"/>
        </w:rPr>
        <w:t>, 202</w:t>
      </w:r>
      <w:r>
        <w:rPr>
          <w:rFonts w:ascii="Garamond" w:hAnsi="Garamond"/>
          <w:b/>
          <w:sz w:val="22"/>
          <w:szCs w:val="22"/>
        </w:rPr>
        <w:t>1</w:t>
      </w:r>
    </w:p>
    <w:p w14:paraId="3B37E323" w14:textId="77777777" w:rsidR="00BF24DE" w:rsidRDefault="00BF24DE" w:rsidP="00BF24DE">
      <w:pPr>
        <w:ind w:left="540"/>
        <w:rPr>
          <w:rFonts w:ascii="Garamond" w:hAnsi="Garamond"/>
          <w:sz w:val="22"/>
          <w:szCs w:val="22"/>
        </w:rPr>
      </w:pPr>
    </w:p>
    <w:p w14:paraId="6A1191F3" w14:textId="77777777" w:rsidR="00BF24DE" w:rsidRDefault="00BF24DE" w:rsidP="00BF24DE">
      <w:pPr>
        <w:ind w:firstLine="540"/>
        <w:rPr>
          <w:rFonts w:ascii="Garamond" w:hAnsi="Garamond"/>
          <w:b/>
          <w:sz w:val="22"/>
          <w:szCs w:val="22"/>
        </w:rPr>
      </w:pPr>
      <w:r w:rsidRPr="008660C7">
        <w:rPr>
          <w:rFonts w:ascii="Garamond" w:hAnsi="Garamond"/>
          <w:b/>
          <w:sz w:val="22"/>
          <w:szCs w:val="22"/>
        </w:rPr>
        <w:t>P</w:t>
      </w:r>
      <w:r>
        <w:rPr>
          <w:rFonts w:ascii="Garamond" w:hAnsi="Garamond"/>
          <w:b/>
          <w:sz w:val="22"/>
          <w:szCs w:val="22"/>
        </w:rPr>
        <w:t>I</w:t>
      </w:r>
    </w:p>
    <w:p w14:paraId="0FFF8DD8" w14:textId="14E62922" w:rsidR="00BF24DE" w:rsidRPr="00BF24DE" w:rsidRDefault="00BF24DE" w:rsidP="00BF24DE">
      <w:pPr>
        <w:pStyle w:val="ListParagraph"/>
        <w:numPr>
          <w:ilvl w:val="0"/>
          <w:numId w:val="38"/>
        </w:numPr>
        <w:rPr>
          <w:rFonts w:ascii="Garamond" w:hAnsi="Garamond"/>
          <w:sz w:val="22"/>
          <w:szCs w:val="22"/>
        </w:rPr>
      </w:pPr>
      <w:r w:rsidRPr="00BF24DE">
        <w:rPr>
          <w:rFonts w:ascii="Garamond" w:hAnsi="Garamond"/>
          <w:sz w:val="22"/>
          <w:szCs w:val="22"/>
        </w:rPr>
        <w:t>Reject Sp</w:t>
      </w:r>
      <w:r w:rsidR="00810069">
        <w:rPr>
          <w:rFonts w:ascii="Garamond" w:hAnsi="Garamond"/>
          <w:sz w:val="22"/>
          <w:szCs w:val="22"/>
        </w:rPr>
        <w:t xml:space="preserve">. </w:t>
      </w:r>
      <w:r w:rsidRPr="00BF24DE">
        <w:rPr>
          <w:rFonts w:ascii="Garamond" w:hAnsi="Garamond"/>
          <w:sz w:val="22"/>
          <w:szCs w:val="22"/>
        </w:rPr>
        <w:t>Cond/Sal</w:t>
      </w:r>
      <w:r>
        <w:rPr>
          <w:rFonts w:ascii="Garamond" w:hAnsi="Garamond"/>
          <w:sz w:val="22"/>
          <w:szCs w:val="22"/>
        </w:rPr>
        <w:t>, DO mg/L, Depth, and Chlorophyll</w:t>
      </w:r>
      <w:r w:rsidRPr="00BF24DE">
        <w:rPr>
          <w:rFonts w:ascii="Garamond" w:hAnsi="Garamond"/>
          <w:sz w:val="22"/>
          <w:szCs w:val="22"/>
        </w:rPr>
        <w:t xml:space="preserve"> data </w:t>
      </w:r>
      <w:r w:rsidR="003B72A9">
        <w:rPr>
          <w:rFonts w:ascii="Garamond" w:hAnsi="Garamond"/>
          <w:sz w:val="22"/>
          <w:szCs w:val="22"/>
        </w:rPr>
        <w:t>01/01 through 01/06 07:45</w:t>
      </w:r>
      <w:r w:rsidRPr="00BF24DE">
        <w:rPr>
          <w:rFonts w:ascii="Garamond" w:hAnsi="Garamond"/>
          <w:sz w:val="22"/>
          <w:szCs w:val="22"/>
        </w:rPr>
        <w:t>; attributed to central wiper probe failure. Wiper got stuck in</w:t>
      </w:r>
      <w:r w:rsidR="00A43396">
        <w:rPr>
          <w:rFonts w:ascii="Garamond" w:hAnsi="Garamond"/>
          <w:sz w:val="22"/>
          <w:szCs w:val="22"/>
        </w:rPr>
        <w:t xml:space="preserve">side Temp/Sp. Cond. </w:t>
      </w:r>
      <w:r w:rsidRPr="00BF24DE">
        <w:rPr>
          <w:rFonts w:ascii="Garamond" w:hAnsi="Garamond"/>
          <w:sz w:val="22"/>
          <w:szCs w:val="22"/>
        </w:rPr>
        <w:t xml:space="preserve">probe channel. </w:t>
      </w:r>
    </w:p>
    <w:p w14:paraId="6C4CFF4F" w14:textId="04FE4CF5" w:rsidR="00BF24DE" w:rsidRDefault="00BF24DE" w:rsidP="00BF24DE">
      <w:pPr>
        <w:rPr>
          <w:rFonts w:ascii="Garamond" w:hAnsi="Garamond"/>
          <w:sz w:val="22"/>
          <w:szCs w:val="22"/>
        </w:rPr>
      </w:pPr>
    </w:p>
    <w:p w14:paraId="2ADAF94B" w14:textId="40CF07B1" w:rsidR="0024512E" w:rsidRPr="00916C95" w:rsidRDefault="0024512E" w:rsidP="00916C95">
      <w:pPr>
        <w:ind w:firstLine="540"/>
        <w:rPr>
          <w:rFonts w:ascii="Garamond" w:hAnsi="Garamond"/>
          <w:b/>
          <w:sz w:val="22"/>
          <w:szCs w:val="22"/>
        </w:rPr>
      </w:pPr>
      <w:r w:rsidRPr="00916C95">
        <w:rPr>
          <w:rFonts w:ascii="Garamond" w:hAnsi="Garamond"/>
          <w:b/>
          <w:sz w:val="22"/>
          <w:szCs w:val="22"/>
        </w:rPr>
        <w:t>April 1-30, 2021</w:t>
      </w:r>
    </w:p>
    <w:p w14:paraId="6166E5F8" w14:textId="43913EAC" w:rsidR="0024512E" w:rsidRDefault="0024512E" w:rsidP="00BF24DE">
      <w:pPr>
        <w:rPr>
          <w:rFonts w:ascii="Garamond" w:hAnsi="Garamond"/>
          <w:sz w:val="22"/>
          <w:szCs w:val="22"/>
        </w:rPr>
      </w:pPr>
    </w:p>
    <w:p w14:paraId="361E35AF" w14:textId="113A0CCB" w:rsidR="0024512E" w:rsidRPr="00916C95" w:rsidRDefault="0024512E" w:rsidP="00916C95">
      <w:pPr>
        <w:ind w:firstLine="540"/>
        <w:rPr>
          <w:rFonts w:ascii="Garamond" w:hAnsi="Garamond"/>
          <w:b/>
          <w:sz w:val="22"/>
          <w:szCs w:val="22"/>
        </w:rPr>
      </w:pPr>
      <w:r w:rsidRPr="00916C95">
        <w:rPr>
          <w:rFonts w:ascii="Garamond" w:hAnsi="Garamond"/>
          <w:b/>
          <w:sz w:val="22"/>
          <w:szCs w:val="22"/>
        </w:rPr>
        <w:t>PI</w:t>
      </w:r>
    </w:p>
    <w:p w14:paraId="10A51618" w14:textId="38F13206" w:rsidR="0024512E" w:rsidRDefault="00916C95" w:rsidP="00916C95">
      <w:pPr>
        <w:pStyle w:val="ListParagraph"/>
        <w:numPr>
          <w:ilvl w:val="0"/>
          <w:numId w:val="42"/>
        </w:numPr>
        <w:ind w:left="1440"/>
        <w:rPr>
          <w:rFonts w:ascii="Garamond" w:hAnsi="Garamond"/>
          <w:sz w:val="22"/>
          <w:szCs w:val="22"/>
        </w:rPr>
      </w:pPr>
      <w:r>
        <w:rPr>
          <w:rFonts w:ascii="Garamond" w:hAnsi="Garamond"/>
          <w:sz w:val="22"/>
          <w:szCs w:val="22"/>
        </w:rPr>
        <w:t xml:space="preserve">Turbidity data </w:t>
      </w:r>
      <w:r w:rsidR="00453611">
        <w:rPr>
          <w:rFonts w:ascii="Garamond" w:hAnsi="Garamond"/>
          <w:sz w:val="22"/>
          <w:szCs w:val="22"/>
        </w:rPr>
        <w:t>collected between 0</w:t>
      </w:r>
      <w:r>
        <w:rPr>
          <w:rFonts w:ascii="Garamond" w:hAnsi="Garamond"/>
          <w:sz w:val="22"/>
          <w:szCs w:val="22"/>
        </w:rPr>
        <w:t>4/28 08:30 through 04/30 23:45</w:t>
      </w:r>
      <w:r w:rsidR="00453611">
        <w:rPr>
          <w:rFonts w:ascii="Garamond" w:hAnsi="Garamond"/>
          <w:sz w:val="22"/>
          <w:szCs w:val="22"/>
        </w:rPr>
        <w:t xml:space="preserve"> appear to fit conditions although p</w:t>
      </w:r>
      <w:r>
        <w:rPr>
          <w:rFonts w:ascii="Garamond" w:hAnsi="Garamond"/>
          <w:sz w:val="22"/>
          <w:szCs w:val="22"/>
        </w:rPr>
        <w:t>ost deployment value</w:t>
      </w:r>
      <w:r w:rsidR="00453611">
        <w:rPr>
          <w:rFonts w:ascii="Garamond" w:hAnsi="Garamond"/>
          <w:sz w:val="22"/>
          <w:szCs w:val="22"/>
        </w:rPr>
        <w:t xml:space="preserve"> was</w:t>
      </w:r>
      <w:r>
        <w:rPr>
          <w:rFonts w:ascii="Garamond" w:hAnsi="Garamond"/>
          <w:sz w:val="22"/>
          <w:szCs w:val="22"/>
        </w:rPr>
        <w:t xml:space="preserve"> out of range</w:t>
      </w:r>
      <w:r w:rsidR="00453611">
        <w:rPr>
          <w:rFonts w:ascii="Garamond" w:hAnsi="Garamond"/>
          <w:sz w:val="22"/>
          <w:szCs w:val="22"/>
        </w:rPr>
        <w:t>. Turbidity post deployment value out of range likely attributed to heavy biofouling and algae growth in front of optical sensors.</w:t>
      </w:r>
    </w:p>
    <w:p w14:paraId="242A6F94" w14:textId="7C3A710B" w:rsidR="00453611" w:rsidRDefault="00453611" w:rsidP="00453611">
      <w:pPr>
        <w:pStyle w:val="ListParagraph"/>
        <w:ind w:left="1440"/>
        <w:rPr>
          <w:rFonts w:ascii="Garamond" w:hAnsi="Garamond"/>
          <w:sz w:val="22"/>
          <w:szCs w:val="22"/>
        </w:rPr>
      </w:pPr>
    </w:p>
    <w:p w14:paraId="1982E6E7" w14:textId="30825B9F" w:rsidR="00453611" w:rsidRPr="00916C95" w:rsidRDefault="00453611" w:rsidP="00453611">
      <w:pPr>
        <w:ind w:firstLine="540"/>
        <w:rPr>
          <w:rFonts w:ascii="Garamond" w:hAnsi="Garamond"/>
          <w:b/>
          <w:sz w:val="22"/>
          <w:szCs w:val="22"/>
        </w:rPr>
      </w:pPr>
      <w:r>
        <w:rPr>
          <w:rFonts w:ascii="Garamond" w:hAnsi="Garamond"/>
          <w:b/>
          <w:sz w:val="22"/>
          <w:szCs w:val="22"/>
        </w:rPr>
        <w:t>May 1-31</w:t>
      </w:r>
      <w:r w:rsidRPr="00916C95">
        <w:rPr>
          <w:rFonts w:ascii="Garamond" w:hAnsi="Garamond"/>
          <w:b/>
          <w:sz w:val="22"/>
          <w:szCs w:val="22"/>
        </w:rPr>
        <w:t>, 2021</w:t>
      </w:r>
    </w:p>
    <w:p w14:paraId="4DE0E11E" w14:textId="77777777" w:rsidR="00453611" w:rsidRDefault="00453611" w:rsidP="00453611">
      <w:pPr>
        <w:rPr>
          <w:rFonts w:ascii="Garamond" w:hAnsi="Garamond"/>
          <w:sz w:val="22"/>
          <w:szCs w:val="22"/>
        </w:rPr>
      </w:pPr>
    </w:p>
    <w:p w14:paraId="47291463" w14:textId="1401B124" w:rsidR="00453611" w:rsidRDefault="00453611" w:rsidP="00453611">
      <w:pPr>
        <w:ind w:firstLine="540"/>
        <w:rPr>
          <w:rFonts w:ascii="Garamond" w:hAnsi="Garamond"/>
          <w:b/>
          <w:sz w:val="22"/>
          <w:szCs w:val="22"/>
        </w:rPr>
      </w:pPr>
      <w:r w:rsidRPr="00916C95">
        <w:rPr>
          <w:rFonts w:ascii="Garamond" w:hAnsi="Garamond"/>
          <w:b/>
          <w:sz w:val="22"/>
          <w:szCs w:val="22"/>
        </w:rPr>
        <w:t>PI</w:t>
      </w:r>
    </w:p>
    <w:p w14:paraId="1FF56568" w14:textId="77777777" w:rsidR="00453611" w:rsidRPr="00916C95" w:rsidRDefault="00453611" w:rsidP="00453611">
      <w:pPr>
        <w:ind w:firstLine="540"/>
        <w:rPr>
          <w:rFonts w:ascii="Garamond" w:hAnsi="Garamond"/>
          <w:b/>
          <w:sz w:val="22"/>
          <w:szCs w:val="22"/>
        </w:rPr>
      </w:pPr>
    </w:p>
    <w:p w14:paraId="0E0007AA" w14:textId="22F7C2BC" w:rsidR="00453611" w:rsidRDefault="00453611" w:rsidP="00453611">
      <w:pPr>
        <w:pStyle w:val="ListParagraph"/>
        <w:numPr>
          <w:ilvl w:val="0"/>
          <w:numId w:val="43"/>
        </w:numPr>
        <w:ind w:left="1440"/>
        <w:rPr>
          <w:rFonts w:ascii="Garamond" w:hAnsi="Garamond"/>
          <w:sz w:val="22"/>
          <w:szCs w:val="22"/>
        </w:rPr>
      </w:pPr>
      <w:r>
        <w:rPr>
          <w:rFonts w:ascii="Garamond" w:hAnsi="Garamond"/>
          <w:sz w:val="22"/>
          <w:szCs w:val="22"/>
        </w:rPr>
        <w:lastRenderedPageBreak/>
        <w:t>Turbidity data collected between 05/01 00:00 through 05/15 14:45 appear to fit conditions although post deployment value was out of range. Turbidity post deployment value out of range likely attributed to heavy biofouling and algae growth in front of optical sensors.</w:t>
      </w:r>
    </w:p>
    <w:p w14:paraId="15F67E91" w14:textId="77777777" w:rsidR="0009520E" w:rsidRDefault="0009520E" w:rsidP="0009520E">
      <w:pPr>
        <w:pStyle w:val="ListParagraph"/>
        <w:ind w:left="1440"/>
        <w:rPr>
          <w:rFonts w:ascii="Garamond" w:hAnsi="Garamond"/>
          <w:sz w:val="22"/>
          <w:szCs w:val="22"/>
        </w:rPr>
      </w:pPr>
    </w:p>
    <w:p w14:paraId="17ABCC51" w14:textId="5CE90020" w:rsidR="00453611" w:rsidRDefault="00453611" w:rsidP="00453611">
      <w:pPr>
        <w:pStyle w:val="ListParagraph"/>
        <w:numPr>
          <w:ilvl w:val="0"/>
          <w:numId w:val="43"/>
        </w:numPr>
        <w:ind w:left="1440"/>
        <w:rPr>
          <w:rFonts w:ascii="Garamond" w:hAnsi="Garamond"/>
          <w:sz w:val="22"/>
          <w:szCs w:val="22"/>
        </w:rPr>
      </w:pPr>
      <w:r>
        <w:rPr>
          <w:rFonts w:ascii="Garamond" w:hAnsi="Garamond"/>
          <w:sz w:val="22"/>
          <w:szCs w:val="22"/>
        </w:rPr>
        <w:t>Reject turbidity data collected between 05/15 15:00 through 05/19 12:15; attributed to heavy biofouling and algae growth in front of optical sensors.</w:t>
      </w:r>
    </w:p>
    <w:p w14:paraId="690FAD94" w14:textId="77777777" w:rsidR="00453611" w:rsidRPr="0024512E" w:rsidRDefault="00453611" w:rsidP="00453611">
      <w:pPr>
        <w:pStyle w:val="ListParagraph"/>
        <w:ind w:left="1440"/>
        <w:rPr>
          <w:rFonts w:ascii="Garamond" w:hAnsi="Garamond"/>
          <w:sz w:val="22"/>
          <w:szCs w:val="22"/>
        </w:rPr>
      </w:pPr>
    </w:p>
    <w:p w14:paraId="754DCBF3" w14:textId="77777777"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44962B21" w14:textId="77777777" w:rsidR="00FC63EB" w:rsidRPr="00524DF4" w:rsidRDefault="00FC63EB" w:rsidP="00FC63EB">
      <w:pPr>
        <w:ind w:left="1080" w:right="900"/>
        <w:rPr>
          <w:rFonts w:ascii="Garamond" w:hAnsi="Garamond"/>
        </w:rPr>
      </w:pPr>
    </w:p>
    <w:p w14:paraId="50016296"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w:t>
      </w:r>
      <w:proofErr w:type="spellStart"/>
      <w:r w:rsidRPr="00524DF4">
        <w:rPr>
          <w:rFonts w:ascii="Garamond" w:hAnsi="Garamond"/>
          <w:sz w:val="22"/>
          <w:szCs w:val="22"/>
        </w:rPr>
        <w:t>gtmpcmet</w:t>
      </w:r>
      <w:proofErr w:type="spellEnd"/>
      <w:r w:rsidRPr="00524DF4">
        <w:rPr>
          <w:rFonts w:ascii="Garamond" w:hAnsi="Garamond"/>
          <w:sz w:val="22"/>
          <w:szCs w:val="22"/>
        </w:rPr>
        <w:t>)</w:t>
      </w:r>
    </w:p>
    <w:p w14:paraId="602FE6E9" w14:textId="77777777" w:rsidR="000038CB" w:rsidRDefault="000038CB" w:rsidP="00FC63EB">
      <w:pPr>
        <w:ind w:left="1080" w:right="900"/>
        <w:rPr>
          <w:rFonts w:ascii="Garamond" w:hAnsi="Garamond"/>
          <w:sz w:val="22"/>
          <w:szCs w:val="22"/>
        </w:rPr>
      </w:pPr>
    </w:p>
    <w:tbl>
      <w:tblPr>
        <w:tblpPr w:leftFromText="180" w:rightFromText="180" w:vertAnchor="text" w:tblpX="1080" w:tblpY="1"/>
        <w:tblOverlap w:val="never"/>
        <w:tblW w:w="6030" w:type="dxa"/>
        <w:tblLook w:val="00A0" w:firstRow="1" w:lastRow="0" w:firstColumn="1" w:lastColumn="0" w:noHBand="0" w:noVBand="0"/>
      </w:tblPr>
      <w:tblGrid>
        <w:gridCol w:w="3150"/>
        <w:gridCol w:w="2880"/>
      </w:tblGrid>
      <w:tr w:rsidR="00D32B4A" w:rsidRPr="00F20D7C" w14:paraId="746729E1" w14:textId="77777777" w:rsidTr="00A31E4E">
        <w:trPr>
          <w:trHeight w:val="405"/>
        </w:trPr>
        <w:tc>
          <w:tcPr>
            <w:tcW w:w="3150" w:type="dxa"/>
            <w:noWrap/>
          </w:tcPr>
          <w:p w14:paraId="58CC6CDA" w14:textId="77777777" w:rsidR="00D32B4A" w:rsidRPr="00F20D7C" w:rsidRDefault="00D32B4A" w:rsidP="00A31E4E">
            <w:pPr>
              <w:rPr>
                <w:rFonts w:ascii="Garamond" w:hAnsi="Garamond" w:cs="Arial"/>
                <w:b/>
                <w:bCs/>
                <w:u w:val="single"/>
              </w:rPr>
            </w:pPr>
            <w:r w:rsidRPr="00F20D7C">
              <w:rPr>
                <w:rFonts w:ascii="Garamond" w:hAnsi="Garamond" w:cs="Arial"/>
                <w:b/>
                <w:bCs/>
                <w:sz w:val="22"/>
                <w:szCs w:val="22"/>
                <w:u w:val="single"/>
              </w:rPr>
              <w:t>Date</w:t>
            </w:r>
          </w:p>
        </w:tc>
        <w:tc>
          <w:tcPr>
            <w:tcW w:w="2880" w:type="dxa"/>
            <w:noWrap/>
          </w:tcPr>
          <w:p w14:paraId="3578BFE9" w14:textId="77777777" w:rsidR="00D32B4A" w:rsidRPr="00F20D7C" w:rsidRDefault="00D32B4A" w:rsidP="00A31E4E">
            <w:pPr>
              <w:jc w:val="center"/>
              <w:rPr>
                <w:rFonts w:ascii="Garamond" w:hAnsi="Garamond" w:cs="Arial"/>
                <w:b/>
                <w:u w:val="single"/>
              </w:rPr>
            </w:pPr>
            <w:r w:rsidRPr="00F20D7C">
              <w:rPr>
                <w:rFonts w:ascii="Garamond" w:hAnsi="Garamond" w:cs="Arial"/>
                <w:b/>
                <w:sz w:val="22"/>
                <w:szCs w:val="22"/>
                <w:u w:val="single"/>
              </w:rPr>
              <w:t xml:space="preserve">Daily </w:t>
            </w:r>
            <w:proofErr w:type="spellStart"/>
            <w:r w:rsidRPr="00F20D7C">
              <w:rPr>
                <w:rFonts w:ascii="Garamond" w:hAnsi="Garamond" w:cs="Arial"/>
                <w:b/>
                <w:sz w:val="22"/>
                <w:szCs w:val="22"/>
                <w:u w:val="single"/>
              </w:rPr>
              <w:t>Precip</w:t>
            </w:r>
            <w:proofErr w:type="spellEnd"/>
            <w:r w:rsidRPr="00F20D7C">
              <w:rPr>
                <w:rFonts w:ascii="Garamond" w:hAnsi="Garamond" w:cs="Arial"/>
                <w:b/>
                <w:sz w:val="22"/>
                <w:szCs w:val="22"/>
                <w:u w:val="single"/>
              </w:rPr>
              <w:t>. Totals (mm)</w:t>
            </w:r>
          </w:p>
        </w:tc>
      </w:tr>
      <w:tr w:rsidR="00D32B4A" w:rsidRPr="009C4649" w14:paraId="77CDA740" w14:textId="77777777" w:rsidTr="00A31E4E">
        <w:trPr>
          <w:trHeight w:val="255"/>
        </w:trPr>
        <w:tc>
          <w:tcPr>
            <w:tcW w:w="3150" w:type="dxa"/>
            <w:tcBorders>
              <w:top w:val="nil"/>
              <w:left w:val="nil"/>
              <w:bottom w:val="nil"/>
              <w:right w:val="nil"/>
            </w:tcBorders>
            <w:noWrap/>
            <w:vAlign w:val="center"/>
          </w:tcPr>
          <w:p w14:paraId="34BE8D95"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01/03/2021</w:t>
            </w:r>
          </w:p>
        </w:tc>
        <w:tc>
          <w:tcPr>
            <w:tcW w:w="2880" w:type="dxa"/>
            <w:tcBorders>
              <w:top w:val="nil"/>
              <w:left w:val="nil"/>
              <w:bottom w:val="nil"/>
              <w:right w:val="nil"/>
            </w:tcBorders>
            <w:noWrap/>
            <w:vAlign w:val="center"/>
          </w:tcPr>
          <w:p w14:paraId="0D4A55E3" w14:textId="77777777" w:rsidR="00D32B4A" w:rsidRPr="009C4649" w:rsidRDefault="00D32B4A" w:rsidP="00A31E4E">
            <w:pPr>
              <w:jc w:val="center"/>
              <w:rPr>
                <w:rFonts w:ascii="Garamond" w:hAnsi="Garamond"/>
                <w:color w:val="000000"/>
                <w:sz w:val="22"/>
                <w:szCs w:val="22"/>
              </w:rPr>
            </w:pPr>
            <w:r>
              <w:rPr>
                <w:rFonts w:ascii="Garamond" w:hAnsi="Garamond"/>
                <w:color w:val="000000"/>
                <w:sz w:val="22"/>
                <w:szCs w:val="22"/>
              </w:rPr>
              <w:t>0.254</w:t>
            </w:r>
          </w:p>
        </w:tc>
      </w:tr>
      <w:tr w:rsidR="00D32B4A" w:rsidRPr="006A35A4" w14:paraId="1D4336E9" w14:textId="77777777" w:rsidTr="00A31E4E">
        <w:trPr>
          <w:trHeight w:val="255"/>
        </w:trPr>
        <w:tc>
          <w:tcPr>
            <w:tcW w:w="3150" w:type="dxa"/>
            <w:tcBorders>
              <w:top w:val="nil"/>
              <w:left w:val="nil"/>
              <w:bottom w:val="nil"/>
              <w:right w:val="nil"/>
            </w:tcBorders>
            <w:shd w:val="clear" w:color="auto" w:fill="auto"/>
            <w:noWrap/>
            <w:vAlign w:val="center"/>
          </w:tcPr>
          <w:p w14:paraId="27962E86"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01/08/2021</w:t>
            </w:r>
          </w:p>
        </w:tc>
        <w:tc>
          <w:tcPr>
            <w:tcW w:w="2880" w:type="dxa"/>
            <w:tcBorders>
              <w:top w:val="nil"/>
              <w:left w:val="nil"/>
              <w:bottom w:val="nil"/>
              <w:right w:val="nil"/>
            </w:tcBorders>
            <w:shd w:val="clear" w:color="auto" w:fill="auto"/>
            <w:noWrap/>
            <w:vAlign w:val="center"/>
          </w:tcPr>
          <w:p w14:paraId="4783904A"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0.762</w:t>
            </w:r>
          </w:p>
        </w:tc>
      </w:tr>
      <w:tr w:rsidR="00D32B4A" w:rsidRPr="006A35A4" w14:paraId="477BFCA7" w14:textId="77777777" w:rsidTr="00A31E4E">
        <w:trPr>
          <w:trHeight w:val="255"/>
        </w:trPr>
        <w:tc>
          <w:tcPr>
            <w:tcW w:w="3150" w:type="dxa"/>
            <w:tcBorders>
              <w:top w:val="nil"/>
              <w:left w:val="nil"/>
              <w:bottom w:val="nil"/>
              <w:right w:val="nil"/>
            </w:tcBorders>
            <w:noWrap/>
            <w:vAlign w:val="center"/>
          </w:tcPr>
          <w:p w14:paraId="369E3BD2"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01/13/2021</w:t>
            </w:r>
          </w:p>
        </w:tc>
        <w:tc>
          <w:tcPr>
            <w:tcW w:w="2880" w:type="dxa"/>
            <w:tcBorders>
              <w:top w:val="nil"/>
              <w:left w:val="nil"/>
              <w:bottom w:val="nil"/>
              <w:right w:val="nil"/>
            </w:tcBorders>
            <w:noWrap/>
            <w:vAlign w:val="center"/>
          </w:tcPr>
          <w:p w14:paraId="6F69C373"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0.254</w:t>
            </w:r>
          </w:p>
        </w:tc>
      </w:tr>
      <w:tr w:rsidR="00D32B4A" w:rsidRPr="006A35A4" w14:paraId="2ABFBFF8" w14:textId="77777777" w:rsidTr="00A31E4E">
        <w:trPr>
          <w:trHeight w:val="255"/>
        </w:trPr>
        <w:tc>
          <w:tcPr>
            <w:tcW w:w="3150" w:type="dxa"/>
            <w:tcBorders>
              <w:top w:val="nil"/>
              <w:left w:val="nil"/>
              <w:bottom w:val="nil"/>
              <w:right w:val="nil"/>
            </w:tcBorders>
            <w:noWrap/>
            <w:vAlign w:val="center"/>
          </w:tcPr>
          <w:p w14:paraId="7A985F77"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01/15/2021</w:t>
            </w:r>
          </w:p>
        </w:tc>
        <w:tc>
          <w:tcPr>
            <w:tcW w:w="2880" w:type="dxa"/>
            <w:tcBorders>
              <w:top w:val="nil"/>
              <w:left w:val="nil"/>
              <w:bottom w:val="nil"/>
              <w:right w:val="nil"/>
            </w:tcBorders>
            <w:noWrap/>
            <w:vAlign w:val="center"/>
          </w:tcPr>
          <w:p w14:paraId="42935F67"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2.286</w:t>
            </w:r>
          </w:p>
        </w:tc>
      </w:tr>
      <w:tr w:rsidR="00D32B4A" w:rsidRPr="006A35A4" w14:paraId="590267A2" w14:textId="77777777" w:rsidTr="00A31E4E">
        <w:trPr>
          <w:trHeight w:val="255"/>
        </w:trPr>
        <w:tc>
          <w:tcPr>
            <w:tcW w:w="3150" w:type="dxa"/>
            <w:tcBorders>
              <w:top w:val="nil"/>
              <w:left w:val="nil"/>
              <w:bottom w:val="nil"/>
              <w:right w:val="nil"/>
            </w:tcBorders>
            <w:noWrap/>
            <w:vAlign w:val="center"/>
          </w:tcPr>
          <w:p w14:paraId="193466DC"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01/16/2021</w:t>
            </w:r>
          </w:p>
        </w:tc>
        <w:tc>
          <w:tcPr>
            <w:tcW w:w="2880" w:type="dxa"/>
            <w:tcBorders>
              <w:top w:val="nil"/>
              <w:left w:val="nil"/>
              <w:bottom w:val="nil"/>
              <w:right w:val="nil"/>
            </w:tcBorders>
            <w:noWrap/>
            <w:vAlign w:val="center"/>
          </w:tcPr>
          <w:p w14:paraId="0A5AD0A1"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0.254</w:t>
            </w:r>
          </w:p>
        </w:tc>
      </w:tr>
      <w:tr w:rsidR="00D32B4A" w:rsidRPr="006A35A4" w14:paraId="0B82815D" w14:textId="77777777" w:rsidTr="00A31E4E">
        <w:trPr>
          <w:trHeight w:val="255"/>
        </w:trPr>
        <w:tc>
          <w:tcPr>
            <w:tcW w:w="3150" w:type="dxa"/>
            <w:tcBorders>
              <w:top w:val="nil"/>
              <w:left w:val="nil"/>
              <w:bottom w:val="nil"/>
              <w:right w:val="nil"/>
            </w:tcBorders>
            <w:noWrap/>
            <w:vAlign w:val="center"/>
          </w:tcPr>
          <w:p w14:paraId="4C4EA611"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01/23/2021</w:t>
            </w:r>
          </w:p>
        </w:tc>
        <w:tc>
          <w:tcPr>
            <w:tcW w:w="2880" w:type="dxa"/>
            <w:tcBorders>
              <w:top w:val="nil"/>
              <w:left w:val="nil"/>
              <w:bottom w:val="nil"/>
              <w:right w:val="nil"/>
            </w:tcBorders>
            <w:noWrap/>
            <w:vAlign w:val="center"/>
          </w:tcPr>
          <w:p w14:paraId="0045A974"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0.762</w:t>
            </w:r>
          </w:p>
        </w:tc>
      </w:tr>
      <w:tr w:rsidR="00D32B4A" w:rsidRPr="006A35A4" w14:paraId="22BACE22" w14:textId="77777777" w:rsidTr="00A31E4E">
        <w:trPr>
          <w:trHeight w:val="255"/>
        </w:trPr>
        <w:tc>
          <w:tcPr>
            <w:tcW w:w="3150" w:type="dxa"/>
            <w:tcBorders>
              <w:top w:val="nil"/>
              <w:left w:val="nil"/>
              <w:bottom w:val="nil"/>
              <w:right w:val="nil"/>
            </w:tcBorders>
            <w:noWrap/>
            <w:vAlign w:val="center"/>
          </w:tcPr>
          <w:p w14:paraId="28A9856F" w14:textId="77777777" w:rsidR="00D32B4A" w:rsidRPr="001D7505" w:rsidRDefault="00D32B4A" w:rsidP="00A31E4E">
            <w:pPr>
              <w:rPr>
                <w:rFonts w:ascii="Garamond" w:hAnsi="Garamond"/>
                <w:color w:val="000000"/>
                <w:sz w:val="22"/>
                <w:szCs w:val="22"/>
              </w:rPr>
            </w:pPr>
            <w:r w:rsidRPr="001D7505">
              <w:rPr>
                <w:rFonts w:ascii="Garamond" w:hAnsi="Garamond" w:cs="Calibri"/>
                <w:color w:val="000000"/>
                <w:sz w:val="22"/>
                <w:szCs w:val="22"/>
              </w:rPr>
              <w:t>01/24/2021</w:t>
            </w:r>
          </w:p>
        </w:tc>
        <w:tc>
          <w:tcPr>
            <w:tcW w:w="2880" w:type="dxa"/>
            <w:tcBorders>
              <w:top w:val="nil"/>
              <w:left w:val="nil"/>
              <w:bottom w:val="nil"/>
              <w:right w:val="nil"/>
            </w:tcBorders>
            <w:noWrap/>
            <w:vAlign w:val="center"/>
          </w:tcPr>
          <w:p w14:paraId="0A70C178"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1.778</w:t>
            </w:r>
          </w:p>
        </w:tc>
      </w:tr>
      <w:tr w:rsidR="00D32B4A" w:rsidRPr="00276D6A" w14:paraId="18C9E5A5" w14:textId="77777777" w:rsidTr="00A31E4E">
        <w:trPr>
          <w:trHeight w:val="255"/>
        </w:trPr>
        <w:tc>
          <w:tcPr>
            <w:tcW w:w="3150" w:type="dxa"/>
            <w:tcBorders>
              <w:top w:val="nil"/>
              <w:left w:val="nil"/>
              <w:bottom w:val="nil"/>
              <w:right w:val="nil"/>
            </w:tcBorders>
            <w:noWrap/>
            <w:vAlign w:val="center"/>
          </w:tcPr>
          <w:p w14:paraId="7382ACA7" w14:textId="77777777" w:rsidR="00D32B4A" w:rsidRPr="00CA4C6B" w:rsidRDefault="00D32B4A" w:rsidP="00A31E4E">
            <w:pPr>
              <w:rPr>
                <w:rFonts w:ascii="Garamond" w:hAnsi="Garamond"/>
                <w:color w:val="000000"/>
                <w:sz w:val="22"/>
                <w:szCs w:val="22"/>
              </w:rPr>
            </w:pPr>
            <w:r w:rsidRPr="00CA4C6B">
              <w:rPr>
                <w:rFonts w:ascii="Garamond" w:hAnsi="Garamond"/>
                <w:color w:val="000000"/>
                <w:sz w:val="22"/>
                <w:szCs w:val="22"/>
              </w:rPr>
              <w:t>01/27/2021</w:t>
            </w:r>
          </w:p>
        </w:tc>
        <w:tc>
          <w:tcPr>
            <w:tcW w:w="2880" w:type="dxa"/>
            <w:tcBorders>
              <w:top w:val="nil"/>
              <w:left w:val="nil"/>
              <w:bottom w:val="nil"/>
              <w:right w:val="nil"/>
            </w:tcBorders>
            <w:noWrap/>
            <w:vAlign w:val="center"/>
          </w:tcPr>
          <w:p w14:paraId="772670FF" w14:textId="77777777" w:rsidR="00D32B4A" w:rsidRPr="00CA4C6B" w:rsidRDefault="00D32B4A" w:rsidP="00A31E4E">
            <w:pPr>
              <w:jc w:val="center"/>
              <w:rPr>
                <w:rFonts w:ascii="Garamond" w:hAnsi="Garamond"/>
                <w:bCs/>
                <w:color w:val="000000"/>
                <w:sz w:val="22"/>
                <w:szCs w:val="22"/>
              </w:rPr>
            </w:pPr>
            <w:r w:rsidRPr="00CA4C6B">
              <w:rPr>
                <w:rFonts w:ascii="Garamond" w:hAnsi="Garamond"/>
                <w:bCs/>
                <w:color w:val="000000"/>
                <w:sz w:val="22"/>
                <w:szCs w:val="22"/>
              </w:rPr>
              <w:t>12.192</w:t>
            </w:r>
          </w:p>
        </w:tc>
      </w:tr>
      <w:tr w:rsidR="00D32B4A" w:rsidRPr="00276D6A" w14:paraId="1F2D1C73" w14:textId="77777777" w:rsidTr="00A31E4E">
        <w:trPr>
          <w:trHeight w:val="255"/>
        </w:trPr>
        <w:tc>
          <w:tcPr>
            <w:tcW w:w="3150" w:type="dxa"/>
            <w:tcBorders>
              <w:top w:val="nil"/>
              <w:left w:val="nil"/>
              <w:bottom w:val="nil"/>
              <w:right w:val="nil"/>
            </w:tcBorders>
            <w:noWrap/>
            <w:vAlign w:val="center"/>
          </w:tcPr>
          <w:p w14:paraId="147B99ED" w14:textId="77777777" w:rsidR="00D32B4A" w:rsidRPr="00276D6A" w:rsidRDefault="00D32B4A" w:rsidP="00A31E4E">
            <w:pPr>
              <w:rPr>
                <w:rFonts w:ascii="Garamond" w:hAnsi="Garamond"/>
                <w:b/>
                <w:color w:val="000000"/>
                <w:sz w:val="22"/>
                <w:szCs w:val="22"/>
                <w:highlight w:val="cyan"/>
              </w:rPr>
            </w:pPr>
          </w:p>
        </w:tc>
        <w:tc>
          <w:tcPr>
            <w:tcW w:w="2880" w:type="dxa"/>
            <w:tcBorders>
              <w:top w:val="nil"/>
              <w:left w:val="nil"/>
              <w:bottom w:val="nil"/>
              <w:right w:val="nil"/>
            </w:tcBorders>
            <w:noWrap/>
            <w:vAlign w:val="center"/>
          </w:tcPr>
          <w:p w14:paraId="64CCC84D" w14:textId="77777777" w:rsidR="00D32B4A" w:rsidRPr="00276D6A" w:rsidRDefault="00D32B4A" w:rsidP="00A31E4E">
            <w:pPr>
              <w:jc w:val="center"/>
              <w:rPr>
                <w:rFonts w:ascii="Garamond" w:hAnsi="Garamond"/>
                <w:b/>
                <w:bCs/>
                <w:color w:val="000000"/>
                <w:sz w:val="22"/>
                <w:szCs w:val="22"/>
                <w:highlight w:val="cyan"/>
              </w:rPr>
            </w:pPr>
          </w:p>
        </w:tc>
      </w:tr>
      <w:tr w:rsidR="00D32B4A" w:rsidRPr="006A35A4" w14:paraId="7BE683AC" w14:textId="77777777" w:rsidTr="00A31E4E">
        <w:trPr>
          <w:trHeight w:val="255"/>
        </w:trPr>
        <w:tc>
          <w:tcPr>
            <w:tcW w:w="3150" w:type="dxa"/>
            <w:tcBorders>
              <w:top w:val="nil"/>
              <w:left w:val="nil"/>
              <w:bottom w:val="nil"/>
              <w:right w:val="nil"/>
            </w:tcBorders>
            <w:noWrap/>
            <w:vAlign w:val="center"/>
          </w:tcPr>
          <w:p w14:paraId="20A91F87" w14:textId="77777777" w:rsidR="00D32B4A" w:rsidRPr="006A35A4" w:rsidRDefault="00D32B4A" w:rsidP="00A31E4E">
            <w:pPr>
              <w:rPr>
                <w:rFonts w:ascii="Garamond" w:hAnsi="Garamond"/>
                <w:b/>
                <w:color w:val="000000"/>
                <w:sz w:val="22"/>
                <w:szCs w:val="22"/>
              </w:rPr>
            </w:pPr>
            <w:r w:rsidRPr="006A35A4">
              <w:rPr>
                <w:rFonts w:ascii="Garamond" w:hAnsi="Garamond"/>
                <w:b/>
                <w:color w:val="000000"/>
                <w:sz w:val="22"/>
                <w:szCs w:val="22"/>
              </w:rPr>
              <w:t>January Monthly Total</w:t>
            </w:r>
          </w:p>
        </w:tc>
        <w:tc>
          <w:tcPr>
            <w:tcW w:w="2880" w:type="dxa"/>
            <w:tcBorders>
              <w:top w:val="nil"/>
              <w:left w:val="nil"/>
              <w:bottom w:val="nil"/>
              <w:right w:val="nil"/>
            </w:tcBorders>
            <w:noWrap/>
            <w:vAlign w:val="center"/>
          </w:tcPr>
          <w:p w14:paraId="132B36EB" w14:textId="77777777" w:rsidR="00D32B4A" w:rsidRPr="006A35A4" w:rsidRDefault="00D32B4A" w:rsidP="00A31E4E">
            <w:pPr>
              <w:jc w:val="center"/>
              <w:rPr>
                <w:rFonts w:ascii="Garamond" w:hAnsi="Garamond"/>
                <w:b/>
                <w:bCs/>
                <w:color w:val="000000"/>
                <w:sz w:val="22"/>
                <w:szCs w:val="22"/>
              </w:rPr>
            </w:pPr>
            <w:r>
              <w:rPr>
                <w:rFonts w:ascii="Garamond" w:hAnsi="Garamond"/>
                <w:b/>
                <w:bCs/>
                <w:color w:val="000000"/>
                <w:sz w:val="22"/>
                <w:szCs w:val="22"/>
              </w:rPr>
              <w:t>19.304</w:t>
            </w:r>
          </w:p>
        </w:tc>
      </w:tr>
      <w:tr w:rsidR="00D32B4A" w:rsidRPr="00276D6A" w14:paraId="6FE3B1B7" w14:textId="77777777" w:rsidTr="00A31E4E">
        <w:trPr>
          <w:trHeight w:val="255"/>
        </w:trPr>
        <w:tc>
          <w:tcPr>
            <w:tcW w:w="3150" w:type="dxa"/>
            <w:tcBorders>
              <w:top w:val="nil"/>
              <w:left w:val="nil"/>
              <w:bottom w:val="nil"/>
              <w:right w:val="nil"/>
            </w:tcBorders>
            <w:noWrap/>
            <w:vAlign w:val="center"/>
          </w:tcPr>
          <w:p w14:paraId="5556676D" w14:textId="77777777" w:rsidR="00D32B4A" w:rsidRPr="00276D6A" w:rsidRDefault="00D32B4A" w:rsidP="00A31E4E">
            <w:pPr>
              <w:rPr>
                <w:rFonts w:ascii="Garamond" w:hAnsi="Garamond"/>
                <w:color w:val="000000"/>
                <w:sz w:val="22"/>
                <w:szCs w:val="22"/>
                <w:highlight w:val="cyan"/>
              </w:rPr>
            </w:pPr>
          </w:p>
        </w:tc>
        <w:tc>
          <w:tcPr>
            <w:tcW w:w="2880" w:type="dxa"/>
            <w:tcBorders>
              <w:top w:val="nil"/>
              <w:left w:val="nil"/>
              <w:bottom w:val="nil"/>
              <w:right w:val="nil"/>
            </w:tcBorders>
            <w:noWrap/>
            <w:vAlign w:val="center"/>
          </w:tcPr>
          <w:p w14:paraId="6ECAA9DF" w14:textId="77777777" w:rsidR="00D32B4A" w:rsidRPr="00276D6A" w:rsidRDefault="00D32B4A" w:rsidP="00A31E4E">
            <w:pPr>
              <w:jc w:val="center"/>
              <w:rPr>
                <w:rFonts w:ascii="Garamond" w:hAnsi="Garamond"/>
                <w:color w:val="000000"/>
                <w:sz w:val="22"/>
                <w:szCs w:val="22"/>
                <w:highlight w:val="cyan"/>
              </w:rPr>
            </w:pPr>
          </w:p>
        </w:tc>
      </w:tr>
      <w:tr w:rsidR="00D32B4A" w:rsidRPr="006A35A4" w14:paraId="734FA204" w14:textId="77777777" w:rsidTr="00A31E4E">
        <w:trPr>
          <w:trHeight w:val="255"/>
        </w:trPr>
        <w:tc>
          <w:tcPr>
            <w:tcW w:w="3150" w:type="dxa"/>
            <w:tcBorders>
              <w:top w:val="nil"/>
              <w:left w:val="nil"/>
              <w:bottom w:val="nil"/>
              <w:right w:val="nil"/>
            </w:tcBorders>
            <w:noWrap/>
            <w:vAlign w:val="center"/>
          </w:tcPr>
          <w:p w14:paraId="0D25B44B" w14:textId="77777777" w:rsidR="00D32B4A" w:rsidRPr="00CA4C6B" w:rsidRDefault="00D32B4A" w:rsidP="00A31E4E">
            <w:pPr>
              <w:rPr>
                <w:rFonts w:ascii="Garamond" w:hAnsi="Garamond"/>
                <w:color w:val="000000"/>
                <w:sz w:val="22"/>
                <w:szCs w:val="22"/>
              </w:rPr>
            </w:pPr>
            <w:r w:rsidRPr="00CA4C6B">
              <w:rPr>
                <w:rFonts w:ascii="Garamond" w:hAnsi="Garamond" w:cs="Calibri"/>
                <w:color w:val="000000"/>
                <w:sz w:val="22"/>
                <w:szCs w:val="22"/>
              </w:rPr>
              <w:t>02/01/2021</w:t>
            </w:r>
          </w:p>
        </w:tc>
        <w:tc>
          <w:tcPr>
            <w:tcW w:w="2880" w:type="dxa"/>
            <w:tcBorders>
              <w:top w:val="nil"/>
              <w:left w:val="nil"/>
              <w:bottom w:val="nil"/>
              <w:right w:val="nil"/>
            </w:tcBorders>
            <w:noWrap/>
            <w:vAlign w:val="center"/>
          </w:tcPr>
          <w:p w14:paraId="7A8249A1"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1.524</w:t>
            </w:r>
          </w:p>
        </w:tc>
      </w:tr>
      <w:tr w:rsidR="00D32B4A" w:rsidRPr="006A35A4" w14:paraId="680519C6" w14:textId="77777777" w:rsidTr="00A31E4E">
        <w:trPr>
          <w:trHeight w:val="255"/>
        </w:trPr>
        <w:tc>
          <w:tcPr>
            <w:tcW w:w="3150" w:type="dxa"/>
            <w:tcBorders>
              <w:top w:val="nil"/>
              <w:left w:val="nil"/>
              <w:bottom w:val="nil"/>
              <w:right w:val="nil"/>
            </w:tcBorders>
            <w:noWrap/>
            <w:vAlign w:val="center"/>
          </w:tcPr>
          <w:p w14:paraId="51076F75" w14:textId="77777777" w:rsidR="00D32B4A" w:rsidRPr="00CA4C6B" w:rsidRDefault="00D32B4A" w:rsidP="00A31E4E">
            <w:pPr>
              <w:rPr>
                <w:rFonts w:ascii="Garamond" w:hAnsi="Garamond"/>
                <w:color w:val="000000"/>
                <w:sz w:val="22"/>
                <w:szCs w:val="22"/>
              </w:rPr>
            </w:pPr>
            <w:r w:rsidRPr="00CA4C6B">
              <w:rPr>
                <w:rFonts w:ascii="Garamond" w:hAnsi="Garamond" w:cs="Calibri"/>
                <w:color w:val="000000"/>
                <w:sz w:val="22"/>
                <w:szCs w:val="22"/>
              </w:rPr>
              <w:t>02/06/2021</w:t>
            </w:r>
          </w:p>
        </w:tc>
        <w:tc>
          <w:tcPr>
            <w:tcW w:w="2880" w:type="dxa"/>
            <w:tcBorders>
              <w:top w:val="nil"/>
              <w:left w:val="nil"/>
              <w:bottom w:val="nil"/>
              <w:right w:val="nil"/>
            </w:tcBorders>
            <w:noWrap/>
            <w:vAlign w:val="center"/>
          </w:tcPr>
          <w:p w14:paraId="254BCD06"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66.294</w:t>
            </w:r>
          </w:p>
        </w:tc>
      </w:tr>
      <w:tr w:rsidR="00D32B4A" w:rsidRPr="006A35A4" w14:paraId="4EA39C25" w14:textId="77777777" w:rsidTr="00A31E4E">
        <w:trPr>
          <w:trHeight w:val="255"/>
        </w:trPr>
        <w:tc>
          <w:tcPr>
            <w:tcW w:w="3150" w:type="dxa"/>
            <w:tcBorders>
              <w:top w:val="nil"/>
              <w:left w:val="nil"/>
              <w:bottom w:val="nil"/>
              <w:right w:val="nil"/>
            </w:tcBorders>
            <w:noWrap/>
            <w:vAlign w:val="center"/>
          </w:tcPr>
          <w:p w14:paraId="26BA9C6B" w14:textId="77777777" w:rsidR="00D32B4A" w:rsidRPr="00CA4C6B" w:rsidRDefault="00D32B4A" w:rsidP="00A31E4E">
            <w:pPr>
              <w:rPr>
                <w:rFonts w:ascii="Garamond" w:hAnsi="Garamond"/>
                <w:color w:val="000000"/>
                <w:sz w:val="22"/>
                <w:szCs w:val="22"/>
              </w:rPr>
            </w:pPr>
            <w:r w:rsidRPr="00CA4C6B">
              <w:rPr>
                <w:rFonts w:ascii="Garamond" w:hAnsi="Garamond" w:cs="Calibri"/>
                <w:color w:val="000000"/>
                <w:sz w:val="22"/>
                <w:szCs w:val="22"/>
              </w:rPr>
              <w:t>02/07/2021</w:t>
            </w:r>
          </w:p>
        </w:tc>
        <w:tc>
          <w:tcPr>
            <w:tcW w:w="2880" w:type="dxa"/>
            <w:tcBorders>
              <w:top w:val="nil"/>
              <w:left w:val="nil"/>
              <w:bottom w:val="nil"/>
              <w:right w:val="nil"/>
            </w:tcBorders>
            <w:noWrap/>
            <w:vAlign w:val="center"/>
          </w:tcPr>
          <w:p w14:paraId="600F8664" w14:textId="77777777" w:rsidR="00D32B4A" w:rsidRPr="006A35A4" w:rsidRDefault="00D32B4A" w:rsidP="00A31E4E">
            <w:pPr>
              <w:jc w:val="center"/>
              <w:rPr>
                <w:rFonts w:ascii="Garamond" w:hAnsi="Garamond"/>
                <w:color w:val="000000"/>
                <w:sz w:val="22"/>
                <w:szCs w:val="22"/>
              </w:rPr>
            </w:pPr>
            <w:r>
              <w:rPr>
                <w:rFonts w:ascii="Garamond" w:hAnsi="Garamond"/>
                <w:color w:val="000000"/>
                <w:sz w:val="22"/>
                <w:szCs w:val="22"/>
              </w:rPr>
              <w:t>11.430</w:t>
            </w:r>
          </w:p>
        </w:tc>
      </w:tr>
      <w:tr w:rsidR="00D32B4A" w:rsidRPr="005A6D97" w14:paraId="3175A967" w14:textId="77777777" w:rsidTr="00A31E4E">
        <w:trPr>
          <w:trHeight w:val="255"/>
        </w:trPr>
        <w:tc>
          <w:tcPr>
            <w:tcW w:w="3150" w:type="dxa"/>
            <w:tcBorders>
              <w:top w:val="nil"/>
              <w:left w:val="nil"/>
              <w:bottom w:val="nil"/>
              <w:right w:val="nil"/>
            </w:tcBorders>
            <w:noWrap/>
            <w:vAlign w:val="center"/>
          </w:tcPr>
          <w:p w14:paraId="75AA0DE8" w14:textId="77777777" w:rsidR="00D32B4A" w:rsidRPr="00CA4C6B" w:rsidRDefault="00D32B4A" w:rsidP="00A31E4E">
            <w:pPr>
              <w:rPr>
                <w:rFonts w:ascii="Garamond" w:hAnsi="Garamond"/>
                <w:color w:val="000000"/>
                <w:sz w:val="22"/>
                <w:szCs w:val="22"/>
              </w:rPr>
            </w:pPr>
            <w:r w:rsidRPr="00CA4C6B">
              <w:rPr>
                <w:rFonts w:ascii="Garamond" w:hAnsi="Garamond" w:cs="Calibri"/>
                <w:color w:val="000000"/>
                <w:sz w:val="22"/>
                <w:szCs w:val="22"/>
              </w:rPr>
              <w:t>02/11/2021</w:t>
            </w:r>
          </w:p>
        </w:tc>
        <w:tc>
          <w:tcPr>
            <w:tcW w:w="2880" w:type="dxa"/>
            <w:tcBorders>
              <w:top w:val="nil"/>
              <w:left w:val="nil"/>
              <w:bottom w:val="nil"/>
              <w:right w:val="nil"/>
            </w:tcBorders>
            <w:noWrap/>
            <w:vAlign w:val="center"/>
          </w:tcPr>
          <w:p w14:paraId="17E46EA7" w14:textId="77777777" w:rsidR="00D32B4A" w:rsidRPr="005A6D97" w:rsidRDefault="00D32B4A" w:rsidP="00A31E4E">
            <w:pPr>
              <w:jc w:val="center"/>
              <w:rPr>
                <w:rFonts w:ascii="Garamond" w:hAnsi="Garamond"/>
                <w:color w:val="000000"/>
                <w:sz w:val="22"/>
                <w:szCs w:val="22"/>
              </w:rPr>
            </w:pPr>
            <w:r>
              <w:rPr>
                <w:rFonts w:ascii="Garamond" w:hAnsi="Garamond"/>
                <w:color w:val="000000"/>
                <w:sz w:val="22"/>
                <w:szCs w:val="22"/>
              </w:rPr>
              <w:t>0.254</w:t>
            </w:r>
          </w:p>
        </w:tc>
      </w:tr>
      <w:tr w:rsidR="00D32B4A" w:rsidRPr="005A6D97" w14:paraId="00C16214" w14:textId="77777777" w:rsidTr="00A31E4E">
        <w:trPr>
          <w:trHeight w:val="255"/>
        </w:trPr>
        <w:tc>
          <w:tcPr>
            <w:tcW w:w="3150" w:type="dxa"/>
            <w:noWrap/>
            <w:vAlign w:val="center"/>
          </w:tcPr>
          <w:p w14:paraId="09F098C2"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02/13/2021</w:t>
            </w:r>
          </w:p>
        </w:tc>
        <w:tc>
          <w:tcPr>
            <w:tcW w:w="2880" w:type="dxa"/>
            <w:noWrap/>
            <w:vAlign w:val="center"/>
          </w:tcPr>
          <w:p w14:paraId="6E20F0C3" w14:textId="77777777" w:rsidR="00D32B4A" w:rsidRPr="005A6D97" w:rsidRDefault="00D32B4A" w:rsidP="00A31E4E">
            <w:pPr>
              <w:jc w:val="center"/>
              <w:rPr>
                <w:rFonts w:ascii="Garamond" w:hAnsi="Garamond"/>
                <w:color w:val="000000"/>
                <w:sz w:val="22"/>
                <w:szCs w:val="22"/>
              </w:rPr>
            </w:pPr>
            <w:r>
              <w:rPr>
                <w:rFonts w:ascii="Garamond" w:hAnsi="Garamond"/>
                <w:color w:val="000000"/>
                <w:sz w:val="22"/>
                <w:szCs w:val="22"/>
              </w:rPr>
              <w:t>10.160</w:t>
            </w:r>
          </w:p>
        </w:tc>
      </w:tr>
      <w:tr w:rsidR="00D32B4A" w:rsidRPr="005A6D97" w14:paraId="35E99D3E" w14:textId="77777777" w:rsidTr="00A31E4E">
        <w:trPr>
          <w:trHeight w:val="180"/>
        </w:trPr>
        <w:tc>
          <w:tcPr>
            <w:tcW w:w="3150" w:type="dxa"/>
            <w:shd w:val="clear" w:color="auto" w:fill="auto"/>
            <w:noWrap/>
            <w:vAlign w:val="center"/>
          </w:tcPr>
          <w:p w14:paraId="15DC48D9" w14:textId="77777777" w:rsidR="00D32B4A" w:rsidRPr="00CA4C6B" w:rsidRDefault="00D32B4A" w:rsidP="00A31E4E">
            <w:pPr>
              <w:rPr>
                <w:rFonts w:ascii="Garamond" w:hAnsi="Garamond" w:cs="Arial"/>
                <w:sz w:val="22"/>
                <w:szCs w:val="22"/>
              </w:rPr>
            </w:pPr>
            <w:r w:rsidRPr="00CA4C6B">
              <w:rPr>
                <w:rFonts w:ascii="Garamond" w:hAnsi="Garamond" w:cs="Calibri"/>
                <w:color w:val="000000"/>
                <w:sz w:val="22"/>
                <w:szCs w:val="22"/>
              </w:rPr>
              <w:t>02/14/2021</w:t>
            </w:r>
          </w:p>
        </w:tc>
        <w:tc>
          <w:tcPr>
            <w:tcW w:w="2880" w:type="dxa"/>
            <w:shd w:val="clear" w:color="auto" w:fill="auto"/>
            <w:noWrap/>
            <w:vAlign w:val="center"/>
          </w:tcPr>
          <w:p w14:paraId="3EE36D6C" w14:textId="77777777" w:rsidR="00D32B4A" w:rsidRPr="005A6D97" w:rsidRDefault="00D32B4A" w:rsidP="00A31E4E">
            <w:pPr>
              <w:jc w:val="center"/>
              <w:rPr>
                <w:rFonts w:ascii="Garamond" w:hAnsi="Garamond"/>
                <w:color w:val="000000"/>
                <w:sz w:val="22"/>
                <w:szCs w:val="22"/>
              </w:rPr>
            </w:pPr>
            <w:r>
              <w:rPr>
                <w:rFonts w:ascii="Garamond" w:hAnsi="Garamond"/>
                <w:color w:val="000000"/>
                <w:sz w:val="22"/>
                <w:szCs w:val="22"/>
              </w:rPr>
              <w:t>31.750</w:t>
            </w:r>
          </w:p>
        </w:tc>
      </w:tr>
      <w:tr w:rsidR="00D32B4A" w:rsidRPr="005A6D97" w14:paraId="066E3DD8" w14:textId="77777777" w:rsidTr="00A31E4E">
        <w:trPr>
          <w:trHeight w:val="255"/>
        </w:trPr>
        <w:tc>
          <w:tcPr>
            <w:tcW w:w="3150" w:type="dxa"/>
            <w:noWrap/>
            <w:vAlign w:val="center"/>
          </w:tcPr>
          <w:p w14:paraId="5E421CF4"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02/15/2021</w:t>
            </w:r>
          </w:p>
        </w:tc>
        <w:tc>
          <w:tcPr>
            <w:tcW w:w="2880" w:type="dxa"/>
            <w:noWrap/>
            <w:vAlign w:val="center"/>
          </w:tcPr>
          <w:p w14:paraId="295D96C8" w14:textId="77777777" w:rsidR="00D32B4A" w:rsidRPr="005A6D97" w:rsidRDefault="00D32B4A" w:rsidP="00A31E4E">
            <w:pPr>
              <w:jc w:val="center"/>
              <w:rPr>
                <w:rFonts w:ascii="Garamond" w:hAnsi="Garamond" w:cs="Calibri"/>
                <w:color w:val="000000"/>
                <w:sz w:val="22"/>
              </w:rPr>
            </w:pPr>
            <w:r w:rsidRPr="00A74FF7">
              <w:rPr>
                <w:rFonts w:ascii="Garamond" w:hAnsi="Garamond" w:cs="Calibri"/>
                <w:color w:val="000000"/>
                <w:sz w:val="22"/>
              </w:rPr>
              <w:t>27.17</w:t>
            </w:r>
            <w:r>
              <w:rPr>
                <w:rFonts w:ascii="Garamond" w:hAnsi="Garamond" w:cs="Calibri"/>
                <w:color w:val="000000"/>
                <w:sz w:val="22"/>
              </w:rPr>
              <w:t>8</w:t>
            </w:r>
          </w:p>
        </w:tc>
      </w:tr>
      <w:tr w:rsidR="00D32B4A" w:rsidRPr="005A6D97" w14:paraId="3CAB0398" w14:textId="77777777" w:rsidTr="00A31E4E">
        <w:trPr>
          <w:trHeight w:val="255"/>
        </w:trPr>
        <w:tc>
          <w:tcPr>
            <w:tcW w:w="3150" w:type="dxa"/>
            <w:noWrap/>
            <w:vAlign w:val="center"/>
          </w:tcPr>
          <w:p w14:paraId="4E472A03"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02/16/2021</w:t>
            </w:r>
          </w:p>
        </w:tc>
        <w:tc>
          <w:tcPr>
            <w:tcW w:w="2880" w:type="dxa"/>
            <w:noWrap/>
            <w:vAlign w:val="center"/>
          </w:tcPr>
          <w:p w14:paraId="1B2384D1" w14:textId="77777777" w:rsidR="00D32B4A" w:rsidRPr="005A6D97" w:rsidRDefault="00D32B4A" w:rsidP="00A31E4E">
            <w:pPr>
              <w:jc w:val="center"/>
              <w:rPr>
                <w:rFonts w:ascii="Garamond" w:hAnsi="Garamond" w:cs="Calibri"/>
                <w:color w:val="000000"/>
                <w:sz w:val="22"/>
              </w:rPr>
            </w:pPr>
            <w:r>
              <w:rPr>
                <w:rFonts w:ascii="Garamond" w:hAnsi="Garamond" w:cs="Calibri"/>
                <w:color w:val="000000"/>
                <w:sz w:val="22"/>
              </w:rPr>
              <w:t>2.286</w:t>
            </w:r>
          </w:p>
        </w:tc>
      </w:tr>
      <w:tr w:rsidR="00D32B4A" w:rsidRPr="005A6D97" w14:paraId="3CCC2E30" w14:textId="77777777" w:rsidTr="00A31E4E">
        <w:trPr>
          <w:trHeight w:val="255"/>
        </w:trPr>
        <w:tc>
          <w:tcPr>
            <w:tcW w:w="3150" w:type="dxa"/>
            <w:noWrap/>
            <w:vAlign w:val="center"/>
          </w:tcPr>
          <w:p w14:paraId="07B5A481"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02/17/2021</w:t>
            </w:r>
          </w:p>
        </w:tc>
        <w:tc>
          <w:tcPr>
            <w:tcW w:w="2880" w:type="dxa"/>
            <w:noWrap/>
            <w:vAlign w:val="center"/>
          </w:tcPr>
          <w:p w14:paraId="5E74AAE0" w14:textId="77777777" w:rsidR="00D32B4A" w:rsidRPr="005A6D97" w:rsidRDefault="00D32B4A" w:rsidP="00A31E4E">
            <w:pPr>
              <w:jc w:val="center"/>
              <w:rPr>
                <w:rFonts w:ascii="Garamond" w:hAnsi="Garamond" w:cs="Calibri"/>
                <w:color w:val="000000"/>
                <w:sz w:val="22"/>
              </w:rPr>
            </w:pPr>
            <w:r>
              <w:rPr>
                <w:rFonts w:ascii="Garamond" w:hAnsi="Garamond" w:cs="Calibri"/>
                <w:color w:val="000000"/>
                <w:sz w:val="22"/>
              </w:rPr>
              <w:t>0.254</w:t>
            </w:r>
          </w:p>
        </w:tc>
      </w:tr>
      <w:tr w:rsidR="00D32B4A" w:rsidRPr="005A6D97" w14:paraId="0CB22851" w14:textId="77777777" w:rsidTr="00A31E4E">
        <w:trPr>
          <w:trHeight w:val="255"/>
        </w:trPr>
        <w:tc>
          <w:tcPr>
            <w:tcW w:w="3150" w:type="dxa"/>
            <w:noWrap/>
            <w:vAlign w:val="center"/>
          </w:tcPr>
          <w:p w14:paraId="0014C6FA"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02/19/2021</w:t>
            </w:r>
          </w:p>
        </w:tc>
        <w:tc>
          <w:tcPr>
            <w:tcW w:w="2880" w:type="dxa"/>
            <w:noWrap/>
            <w:vAlign w:val="center"/>
          </w:tcPr>
          <w:p w14:paraId="382208A3" w14:textId="77777777" w:rsidR="00D32B4A" w:rsidRPr="005A6D97" w:rsidRDefault="00D32B4A" w:rsidP="00A31E4E">
            <w:pPr>
              <w:jc w:val="center"/>
              <w:rPr>
                <w:rFonts w:ascii="Garamond" w:hAnsi="Garamond" w:cs="Calibri"/>
                <w:color w:val="000000"/>
                <w:sz w:val="22"/>
              </w:rPr>
            </w:pPr>
            <w:r>
              <w:rPr>
                <w:rFonts w:ascii="Garamond" w:hAnsi="Garamond" w:cs="Calibri"/>
                <w:color w:val="000000"/>
                <w:sz w:val="22"/>
              </w:rPr>
              <w:t>8.382</w:t>
            </w:r>
          </w:p>
        </w:tc>
      </w:tr>
      <w:tr w:rsidR="00D32B4A" w:rsidRPr="005A6D97" w14:paraId="78302CB9" w14:textId="77777777" w:rsidTr="00A31E4E">
        <w:trPr>
          <w:trHeight w:val="255"/>
        </w:trPr>
        <w:tc>
          <w:tcPr>
            <w:tcW w:w="3150" w:type="dxa"/>
            <w:noWrap/>
            <w:vAlign w:val="center"/>
          </w:tcPr>
          <w:p w14:paraId="29C15709" w14:textId="77777777" w:rsidR="00D32B4A" w:rsidRPr="00CA4C6B" w:rsidRDefault="00D32B4A" w:rsidP="00A31E4E">
            <w:pPr>
              <w:rPr>
                <w:rFonts w:ascii="Garamond" w:hAnsi="Garamond" w:cs="Calibri"/>
                <w:color w:val="000000"/>
                <w:sz w:val="22"/>
                <w:szCs w:val="22"/>
              </w:rPr>
            </w:pPr>
            <w:r w:rsidRPr="00CA4C6B">
              <w:rPr>
                <w:rFonts w:ascii="Garamond" w:hAnsi="Garamond" w:cs="Calibri"/>
                <w:color w:val="000000"/>
                <w:sz w:val="22"/>
                <w:szCs w:val="22"/>
              </w:rPr>
              <w:t>02/22/2021</w:t>
            </w:r>
          </w:p>
        </w:tc>
        <w:tc>
          <w:tcPr>
            <w:tcW w:w="2880" w:type="dxa"/>
            <w:noWrap/>
            <w:vAlign w:val="center"/>
          </w:tcPr>
          <w:p w14:paraId="7934C32A" w14:textId="77777777" w:rsidR="00D32B4A" w:rsidRPr="005A6D97" w:rsidRDefault="00D32B4A" w:rsidP="00A31E4E">
            <w:pPr>
              <w:jc w:val="center"/>
              <w:rPr>
                <w:rFonts w:ascii="Garamond" w:hAnsi="Garamond" w:cs="Calibri"/>
                <w:color w:val="000000"/>
                <w:sz w:val="22"/>
              </w:rPr>
            </w:pPr>
            <w:r>
              <w:rPr>
                <w:rFonts w:ascii="Garamond" w:hAnsi="Garamond" w:cs="Calibri"/>
                <w:color w:val="000000"/>
                <w:sz w:val="22"/>
              </w:rPr>
              <w:t>2.540</w:t>
            </w:r>
          </w:p>
        </w:tc>
      </w:tr>
      <w:tr w:rsidR="00D32B4A" w:rsidRPr="00276D6A" w14:paraId="7D25E3A0" w14:textId="77777777" w:rsidTr="00A31E4E">
        <w:trPr>
          <w:trHeight w:val="255"/>
        </w:trPr>
        <w:tc>
          <w:tcPr>
            <w:tcW w:w="3150" w:type="dxa"/>
            <w:tcBorders>
              <w:top w:val="nil"/>
              <w:left w:val="nil"/>
              <w:bottom w:val="nil"/>
              <w:right w:val="nil"/>
            </w:tcBorders>
            <w:noWrap/>
            <w:vAlign w:val="center"/>
          </w:tcPr>
          <w:p w14:paraId="6B30A8D2" w14:textId="77777777" w:rsidR="00D32B4A" w:rsidRPr="00276D6A" w:rsidRDefault="00D32B4A" w:rsidP="00A31E4E">
            <w:pPr>
              <w:rPr>
                <w:rFonts w:ascii="Garamond" w:hAnsi="Garamond"/>
                <w:b/>
                <w:color w:val="000000"/>
                <w:sz w:val="22"/>
                <w:szCs w:val="22"/>
                <w:highlight w:val="cyan"/>
              </w:rPr>
            </w:pPr>
          </w:p>
        </w:tc>
        <w:tc>
          <w:tcPr>
            <w:tcW w:w="2880" w:type="dxa"/>
            <w:tcBorders>
              <w:top w:val="nil"/>
              <w:left w:val="nil"/>
              <w:bottom w:val="nil"/>
              <w:right w:val="nil"/>
            </w:tcBorders>
            <w:noWrap/>
            <w:vAlign w:val="center"/>
          </w:tcPr>
          <w:p w14:paraId="44C9649E" w14:textId="77777777" w:rsidR="00D32B4A" w:rsidRPr="00276D6A" w:rsidRDefault="00D32B4A" w:rsidP="00A31E4E">
            <w:pPr>
              <w:jc w:val="center"/>
              <w:rPr>
                <w:rFonts w:ascii="Garamond" w:hAnsi="Garamond"/>
                <w:b/>
                <w:bCs/>
                <w:color w:val="000000"/>
                <w:sz w:val="22"/>
                <w:szCs w:val="22"/>
                <w:highlight w:val="cyan"/>
              </w:rPr>
            </w:pPr>
          </w:p>
        </w:tc>
      </w:tr>
      <w:tr w:rsidR="00D32B4A" w:rsidRPr="005A6D97" w14:paraId="5BE2023E" w14:textId="77777777" w:rsidTr="00A31E4E">
        <w:trPr>
          <w:trHeight w:val="255"/>
        </w:trPr>
        <w:tc>
          <w:tcPr>
            <w:tcW w:w="3150" w:type="dxa"/>
            <w:tcBorders>
              <w:top w:val="nil"/>
              <w:left w:val="nil"/>
              <w:bottom w:val="nil"/>
              <w:right w:val="nil"/>
            </w:tcBorders>
            <w:noWrap/>
            <w:vAlign w:val="center"/>
          </w:tcPr>
          <w:p w14:paraId="319A7659" w14:textId="77777777" w:rsidR="00D32B4A" w:rsidRPr="005A6D97" w:rsidRDefault="00D32B4A" w:rsidP="00A31E4E">
            <w:pPr>
              <w:rPr>
                <w:rFonts w:ascii="Garamond" w:hAnsi="Garamond"/>
                <w:b/>
                <w:color w:val="000000"/>
                <w:sz w:val="22"/>
                <w:szCs w:val="22"/>
              </w:rPr>
            </w:pPr>
            <w:r w:rsidRPr="005A6D97">
              <w:rPr>
                <w:rFonts w:ascii="Garamond" w:hAnsi="Garamond"/>
                <w:b/>
                <w:color w:val="000000"/>
                <w:sz w:val="22"/>
                <w:szCs w:val="22"/>
              </w:rPr>
              <w:t>February Monthly Total</w:t>
            </w:r>
          </w:p>
        </w:tc>
        <w:tc>
          <w:tcPr>
            <w:tcW w:w="2880" w:type="dxa"/>
            <w:tcBorders>
              <w:top w:val="nil"/>
              <w:left w:val="nil"/>
              <w:bottom w:val="nil"/>
              <w:right w:val="nil"/>
            </w:tcBorders>
            <w:noWrap/>
            <w:vAlign w:val="center"/>
          </w:tcPr>
          <w:p w14:paraId="0DBB0CAD" w14:textId="77777777" w:rsidR="00D32B4A" w:rsidRPr="005A6D97" w:rsidRDefault="00D32B4A" w:rsidP="00A31E4E">
            <w:pPr>
              <w:jc w:val="center"/>
              <w:rPr>
                <w:rFonts w:ascii="Garamond" w:hAnsi="Garamond"/>
                <w:b/>
                <w:bCs/>
                <w:color w:val="000000"/>
                <w:sz w:val="22"/>
                <w:szCs w:val="22"/>
              </w:rPr>
            </w:pPr>
            <w:r>
              <w:rPr>
                <w:rFonts w:ascii="Garamond" w:hAnsi="Garamond"/>
                <w:b/>
                <w:bCs/>
                <w:color w:val="000000"/>
                <w:sz w:val="22"/>
                <w:szCs w:val="22"/>
              </w:rPr>
              <w:t>162.052</w:t>
            </w:r>
          </w:p>
        </w:tc>
      </w:tr>
      <w:tr w:rsidR="00D32B4A" w:rsidRPr="00276D6A" w14:paraId="0FADC13E" w14:textId="77777777" w:rsidTr="00A31E4E">
        <w:trPr>
          <w:trHeight w:val="255"/>
        </w:trPr>
        <w:tc>
          <w:tcPr>
            <w:tcW w:w="3150" w:type="dxa"/>
            <w:tcBorders>
              <w:top w:val="nil"/>
              <w:left w:val="nil"/>
              <w:bottom w:val="nil"/>
              <w:right w:val="nil"/>
            </w:tcBorders>
            <w:noWrap/>
            <w:vAlign w:val="center"/>
          </w:tcPr>
          <w:p w14:paraId="087CE39C" w14:textId="77777777" w:rsidR="00D32B4A" w:rsidRDefault="00D32B4A" w:rsidP="00A31E4E">
            <w:pPr>
              <w:rPr>
                <w:rFonts w:ascii="Calibri" w:hAnsi="Calibri"/>
                <w:color w:val="000000"/>
                <w:sz w:val="22"/>
                <w:szCs w:val="22"/>
              </w:rPr>
            </w:pPr>
          </w:p>
        </w:tc>
        <w:tc>
          <w:tcPr>
            <w:tcW w:w="2880" w:type="dxa"/>
            <w:tcBorders>
              <w:top w:val="nil"/>
              <w:left w:val="nil"/>
              <w:bottom w:val="nil"/>
              <w:right w:val="nil"/>
            </w:tcBorders>
            <w:noWrap/>
            <w:vAlign w:val="center"/>
          </w:tcPr>
          <w:p w14:paraId="3A349E68" w14:textId="77777777" w:rsidR="00D32B4A" w:rsidRPr="00276D6A" w:rsidRDefault="00D32B4A" w:rsidP="00A31E4E">
            <w:pPr>
              <w:jc w:val="center"/>
              <w:rPr>
                <w:rFonts w:ascii="Garamond" w:hAnsi="Garamond"/>
                <w:color w:val="000000"/>
                <w:sz w:val="22"/>
                <w:szCs w:val="22"/>
                <w:highlight w:val="cyan"/>
              </w:rPr>
            </w:pPr>
          </w:p>
        </w:tc>
      </w:tr>
      <w:tr w:rsidR="00D32B4A" w:rsidRPr="00E34C91" w14:paraId="786E688D" w14:textId="77777777" w:rsidTr="00A31E4E">
        <w:trPr>
          <w:trHeight w:val="255"/>
        </w:trPr>
        <w:tc>
          <w:tcPr>
            <w:tcW w:w="3150" w:type="dxa"/>
            <w:tcBorders>
              <w:top w:val="nil"/>
              <w:left w:val="nil"/>
              <w:bottom w:val="nil"/>
              <w:right w:val="nil"/>
            </w:tcBorders>
            <w:shd w:val="clear" w:color="auto" w:fill="auto"/>
            <w:noWrap/>
            <w:vAlign w:val="center"/>
          </w:tcPr>
          <w:p w14:paraId="17DB299D" w14:textId="77777777" w:rsidR="00D32B4A" w:rsidRPr="00E34C91" w:rsidRDefault="00D32B4A" w:rsidP="00A31E4E">
            <w:pPr>
              <w:rPr>
                <w:rFonts w:ascii="Garamond" w:hAnsi="Garamond"/>
                <w:color w:val="000000"/>
                <w:sz w:val="22"/>
                <w:szCs w:val="22"/>
              </w:rPr>
            </w:pPr>
            <w:r w:rsidRPr="006E65E8">
              <w:rPr>
                <w:rFonts w:ascii="Garamond" w:hAnsi="Garamond"/>
                <w:color w:val="000000"/>
                <w:sz w:val="22"/>
                <w:szCs w:val="22"/>
              </w:rPr>
              <w:t>03/02/2021</w:t>
            </w:r>
          </w:p>
        </w:tc>
        <w:tc>
          <w:tcPr>
            <w:tcW w:w="2880" w:type="dxa"/>
            <w:tcBorders>
              <w:top w:val="nil"/>
              <w:left w:val="nil"/>
              <w:bottom w:val="nil"/>
              <w:right w:val="nil"/>
            </w:tcBorders>
            <w:shd w:val="clear" w:color="auto" w:fill="auto"/>
            <w:noWrap/>
            <w:vAlign w:val="center"/>
          </w:tcPr>
          <w:p w14:paraId="4DD82774" w14:textId="77777777" w:rsidR="00D32B4A" w:rsidRPr="00E34C91" w:rsidRDefault="00D32B4A" w:rsidP="00A31E4E">
            <w:pPr>
              <w:jc w:val="center"/>
              <w:rPr>
                <w:rFonts w:ascii="Garamond" w:hAnsi="Garamond"/>
                <w:color w:val="000000"/>
                <w:sz w:val="22"/>
                <w:szCs w:val="22"/>
              </w:rPr>
            </w:pPr>
            <w:r>
              <w:rPr>
                <w:rFonts w:ascii="Garamond" w:hAnsi="Garamond"/>
                <w:color w:val="000000"/>
                <w:sz w:val="22"/>
                <w:szCs w:val="22"/>
              </w:rPr>
              <w:t>2.540</w:t>
            </w:r>
          </w:p>
        </w:tc>
      </w:tr>
      <w:tr w:rsidR="00D32B4A" w:rsidRPr="00E34C91" w14:paraId="5AEFCAA1" w14:textId="77777777" w:rsidTr="00A31E4E">
        <w:trPr>
          <w:trHeight w:val="255"/>
        </w:trPr>
        <w:tc>
          <w:tcPr>
            <w:tcW w:w="3150" w:type="dxa"/>
            <w:tcBorders>
              <w:top w:val="nil"/>
              <w:left w:val="nil"/>
              <w:bottom w:val="nil"/>
              <w:right w:val="nil"/>
            </w:tcBorders>
            <w:shd w:val="clear" w:color="auto" w:fill="auto"/>
            <w:noWrap/>
            <w:vAlign w:val="center"/>
          </w:tcPr>
          <w:p w14:paraId="3EADDA24" w14:textId="77777777" w:rsidR="00D32B4A" w:rsidRPr="00E34C91" w:rsidRDefault="00D32B4A" w:rsidP="00A31E4E">
            <w:pPr>
              <w:rPr>
                <w:rFonts w:ascii="Garamond" w:hAnsi="Garamond"/>
                <w:color w:val="000000"/>
                <w:sz w:val="22"/>
                <w:szCs w:val="22"/>
              </w:rPr>
            </w:pPr>
            <w:r w:rsidRPr="006E65E8">
              <w:rPr>
                <w:rFonts w:ascii="Garamond" w:hAnsi="Garamond"/>
                <w:color w:val="000000"/>
                <w:sz w:val="22"/>
                <w:szCs w:val="22"/>
              </w:rPr>
              <w:t>03/03/2021</w:t>
            </w:r>
          </w:p>
        </w:tc>
        <w:tc>
          <w:tcPr>
            <w:tcW w:w="2880" w:type="dxa"/>
            <w:tcBorders>
              <w:top w:val="nil"/>
              <w:left w:val="nil"/>
              <w:bottom w:val="nil"/>
              <w:right w:val="nil"/>
            </w:tcBorders>
            <w:shd w:val="clear" w:color="auto" w:fill="auto"/>
            <w:noWrap/>
            <w:vAlign w:val="center"/>
          </w:tcPr>
          <w:p w14:paraId="2E9666BA" w14:textId="77777777" w:rsidR="00D32B4A" w:rsidRPr="00E34C91" w:rsidRDefault="00D32B4A" w:rsidP="00A31E4E">
            <w:pPr>
              <w:jc w:val="center"/>
              <w:rPr>
                <w:rFonts w:ascii="Garamond" w:hAnsi="Garamond"/>
                <w:color w:val="000000"/>
                <w:sz w:val="22"/>
                <w:szCs w:val="22"/>
              </w:rPr>
            </w:pPr>
            <w:r>
              <w:rPr>
                <w:rFonts w:ascii="Garamond" w:hAnsi="Garamond"/>
                <w:color w:val="000000"/>
                <w:sz w:val="22"/>
                <w:szCs w:val="22"/>
              </w:rPr>
              <w:t>11.430</w:t>
            </w:r>
          </w:p>
        </w:tc>
      </w:tr>
      <w:tr w:rsidR="00D32B4A" w:rsidRPr="00E34C91" w14:paraId="4602A15F" w14:textId="77777777" w:rsidTr="00A31E4E">
        <w:trPr>
          <w:trHeight w:val="255"/>
        </w:trPr>
        <w:tc>
          <w:tcPr>
            <w:tcW w:w="3150" w:type="dxa"/>
            <w:tcBorders>
              <w:top w:val="nil"/>
              <w:left w:val="nil"/>
              <w:bottom w:val="nil"/>
              <w:right w:val="nil"/>
            </w:tcBorders>
            <w:shd w:val="clear" w:color="auto" w:fill="auto"/>
            <w:noWrap/>
            <w:vAlign w:val="center"/>
          </w:tcPr>
          <w:p w14:paraId="3C3D7342" w14:textId="77777777" w:rsidR="00D32B4A" w:rsidRPr="00E34C91" w:rsidRDefault="00D32B4A" w:rsidP="00A31E4E">
            <w:pPr>
              <w:rPr>
                <w:rFonts w:ascii="Garamond" w:hAnsi="Garamond"/>
                <w:color w:val="000000"/>
                <w:sz w:val="22"/>
                <w:szCs w:val="22"/>
              </w:rPr>
            </w:pPr>
            <w:r w:rsidRPr="006E65E8">
              <w:rPr>
                <w:rFonts w:ascii="Garamond" w:hAnsi="Garamond"/>
                <w:color w:val="000000"/>
                <w:sz w:val="22"/>
                <w:szCs w:val="22"/>
              </w:rPr>
              <w:t>03/06/2021</w:t>
            </w:r>
          </w:p>
        </w:tc>
        <w:tc>
          <w:tcPr>
            <w:tcW w:w="2880" w:type="dxa"/>
            <w:tcBorders>
              <w:top w:val="nil"/>
              <w:left w:val="nil"/>
              <w:bottom w:val="nil"/>
              <w:right w:val="nil"/>
            </w:tcBorders>
            <w:shd w:val="clear" w:color="auto" w:fill="auto"/>
            <w:noWrap/>
            <w:vAlign w:val="center"/>
          </w:tcPr>
          <w:p w14:paraId="1C7B6C9E" w14:textId="77777777" w:rsidR="00D32B4A" w:rsidRPr="00E34C91" w:rsidRDefault="00D32B4A" w:rsidP="00A31E4E">
            <w:pPr>
              <w:jc w:val="center"/>
              <w:rPr>
                <w:rFonts w:ascii="Garamond" w:hAnsi="Garamond"/>
                <w:color w:val="000000"/>
                <w:sz w:val="22"/>
                <w:szCs w:val="22"/>
              </w:rPr>
            </w:pPr>
            <w:r>
              <w:rPr>
                <w:rFonts w:ascii="Garamond" w:hAnsi="Garamond"/>
                <w:color w:val="000000"/>
                <w:sz w:val="22"/>
                <w:szCs w:val="22"/>
              </w:rPr>
              <w:t>1.524</w:t>
            </w:r>
          </w:p>
        </w:tc>
      </w:tr>
      <w:tr w:rsidR="00D32B4A" w:rsidRPr="00E34C91" w14:paraId="514C1837" w14:textId="77777777" w:rsidTr="00A31E4E">
        <w:trPr>
          <w:trHeight w:val="255"/>
        </w:trPr>
        <w:tc>
          <w:tcPr>
            <w:tcW w:w="3150" w:type="dxa"/>
            <w:tcBorders>
              <w:top w:val="nil"/>
              <w:left w:val="nil"/>
              <w:bottom w:val="nil"/>
              <w:right w:val="nil"/>
            </w:tcBorders>
            <w:shd w:val="clear" w:color="auto" w:fill="auto"/>
            <w:noWrap/>
            <w:vAlign w:val="center"/>
          </w:tcPr>
          <w:p w14:paraId="6DF58749" w14:textId="77777777" w:rsidR="00D32B4A" w:rsidRPr="00E34C91" w:rsidRDefault="00D32B4A" w:rsidP="00A31E4E">
            <w:pPr>
              <w:rPr>
                <w:rFonts w:ascii="Garamond" w:hAnsi="Garamond"/>
                <w:color w:val="000000"/>
                <w:sz w:val="22"/>
                <w:szCs w:val="22"/>
              </w:rPr>
            </w:pPr>
            <w:r w:rsidRPr="006E65E8">
              <w:rPr>
                <w:rFonts w:ascii="Garamond" w:hAnsi="Garamond"/>
                <w:color w:val="000000"/>
                <w:sz w:val="22"/>
                <w:szCs w:val="22"/>
              </w:rPr>
              <w:t>03/20/2021</w:t>
            </w:r>
          </w:p>
        </w:tc>
        <w:tc>
          <w:tcPr>
            <w:tcW w:w="2880" w:type="dxa"/>
            <w:tcBorders>
              <w:top w:val="nil"/>
              <w:left w:val="nil"/>
              <w:bottom w:val="nil"/>
              <w:right w:val="nil"/>
            </w:tcBorders>
            <w:shd w:val="clear" w:color="auto" w:fill="auto"/>
            <w:noWrap/>
            <w:vAlign w:val="center"/>
          </w:tcPr>
          <w:p w14:paraId="7F53EA2F" w14:textId="77777777" w:rsidR="00D32B4A" w:rsidRPr="00E34C91" w:rsidRDefault="00D32B4A" w:rsidP="00A31E4E">
            <w:pPr>
              <w:jc w:val="center"/>
              <w:rPr>
                <w:rFonts w:ascii="Garamond" w:hAnsi="Garamond"/>
                <w:color w:val="000000"/>
                <w:sz w:val="22"/>
                <w:szCs w:val="22"/>
              </w:rPr>
            </w:pPr>
            <w:r>
              <w:rPr>
                <w:rFonts w:ascii="Garamond" w:hAnsi="Garamond"/>
                <w:color w:val="000000"/>
                <w:sz w:val="22"/>
                <w:szCs w:val="22"/>
              </w:rPr>
              <w:t>3.556</w:t>
            </w:r>
          </w:p>
        </w:tc>
      </w:tr>
      <w:tr w:rsidR="00D32B4A" w:rsidRPr="00DD55B9" w14:paraId="6C5A1D7B" w14:textId="77777777" w:rsidTr="00A31E4E">
        <w:trPr>
          <w:trHeight w:val="270"/>
        </w:trPr>
        <w:tc>
          <w:tcPr>
            <w:tcW w:w="3150" w:type="dxa"/>
            <w:noWrap/>
            <w:vAlign w:val="center"/>
          </w:tcPr>
          <w:p w14:paraId="6F49DBA8" w14:textId="77777777" w:rsidR="00D32B4A" w:rsidRPr="006E65E8" w:rsidRDefault="00D32B4A" w:rsidP="00A31E4E">
            <w:pPr>
              <w:rPr>
                <w:rFonts w:ascii="Garamond" w:hAnsi="Garamond"/>
                <w:color w:val="000000"/>
                <w:sz w:val="22"/>
                <w:szCs w:val="22"/>
              </w:rPr>
            </w:pPr>
            <w:r w:rsidRPr="006E65E8">
              <w:rPr>
                <w:rFonts w:ascii="Garamond" w:hAnsi="Garamond"/>
                <w:color w:val="000000"/>
                <w:sz w:val="22"/>
                <w:szCs w:val="22"/>
              </w:rPr>
              <w:t>03/21/2021</w:t>
            </w:r>
          </w:p>
        </w:tc>
        <w:tc>
          <w:tcPr>
            <w:tcW w:w="2880" w:type="dxa"/>
            <w:noWrap/>
            <w:vAlign w:val="center"/>
          </w:tcPr>
          <w:p w14:paraId="7F7CA886" w14:textId="77777777" w:rsidR="00D32B4A" w:rsidRPr="00DD55B9" w:rsidRDefault="00D32B4A" w:rsidP="00A31E4E">
            <w:pPr>
              <w:jc w:val="center"/>
              <w:rPr>
                <w:rFonts w:ascii="Garamond" w:hAnsi="Garamond"/>
                <w:bCs/>
                <w:color w:val="000000"/>
                <w:sz w:val="22"/>
                <w:szCs w:val="22"/>
              </w:rPr>
            </w:pPr>
            <w:r>
              <w:rPr>
                <w:rFonts w:ascii="Garamond" w:hAnsi="Garamond"/>
                <w:bCs/>
                <w:color w:val="000000"/>
                <w:sz w:val="22"/>
                <w:szCs w:val="22"/>
              </w:rPr>
              <w:t>1.016</w:t>
            </w:r>
          </w:p>
        </w:tc>
      </w:tr>
      <w:tr w:rsidR="00D32B4A" w:rsidRPr="00DD55B9" w14:paraId="49722766" w14:textId="77777777" w:rsidTr="00A31E4E">
        <w:trPr>
          <w:trHeight w:val="270"/>
        </w:trPr>
        <w:tc>
          <w:tcPr>
            <w:tcW w:w="3150" w:type="dxa"/>
            <w:noWrap/>
            <w:vAlign w:val="center"/>
          </w:tcPr>
          <w:p w14:paraId="5829DAD0" w14:textId="77777777" w:rsidR="00D32B4A" w:rsidRPr="006E65E8" w:rsidRDefault="00D32B4A" w:rsidP="00A31E4E">
            <w:pPr>
              <w:rPr>
                <w:rFonts w:ascii="Garamond" w:hAnsi="Garamond"/>
                <w:color w:val="000000"/>
                <w:sz w:val="22"/>
                <w:szCs w:val="22"/>
              </w:rPr>
            </w:pPr>
            <w:r w:rsidRPr="006E65E8">
              <w:rPr>
                <w:rFonts w:ascii="Garamond" w:hAnsi="Garamond"/>
                <w:color w:val="000000"/>
                <w:sz w:val="22"/>
                <w:szCs w:val="22"/>
              </w:rPr>
              <w:t>03/22/2021</w:t>
            </w:r>
          </w:p>
        </w:tc>
        <w:tc>
          <w:tcPr>
            <w:tcW w:w="2880" w:type="dxa"/>
            <w:noWrap/>
            <w:vAlign w:val="center"/>
          </w:tcPr>
          <w:p w14:paraId="58BC4364" w14:textId="77777777" w:rsidR="00D32B4A" w:rsidRPr="00DD55B9" w:rsidRDefault="00D32B4A" w:rsidP="00A31E4E">
            <w:pPr>
              <w:jc w:val="center"/>
              <w:rPr>
                <w:rFonts w:ascii="Garamond" w:hAnsi="Garamond"/>
                <w:bCs/>
                <w:color w:val="000000"/>
                <w:sz w:val="22"/>
                <w:szCs w:val="22"/>
              </w:rPr>
            </w:pPr>
            <w:r>
              <w:rPr>
                <w:rFonts w:ascii="Garamond" w:hAnsi="Garamond"/>
                <w:bCs/>
                <w:color w:val="000000"/>
                <w:sz w:val="22"/>
                <w:szCs w:val="22"/>
              </w:rPr>
              <w:t>1.016</w:t>
            </w:r>
          </w:p>
        </w:tc>
      </w:tr>
      <w:tr w:rsidR="00D32B4A" w:rsidRPr="00DD55B9" w14:paraId="392E95D4" w14:textId="77777777" w:rsidTr="00A31E4E">
        <w:trPr>
          <w:trHeight w:val="270"/>
        </w:trPr>
        <w:tc>
          <w:tcPr>
            <w:tcW w:w="3150" w:type="dxa"/>
            <w:noWrap/>
            <w:vAlign w:val="center"/>
          </w:tcPr>
          <w:p w14:paraId="3B5E4640" w14:textId="77777777" w:rsidR="00D32B4A" w:rsidRPr="006E65E8" w:rsidRDefault="00D32B4A" w:rsidP="00A31E4E">
            <w:pPr>
              <w:rPr>
                <w:rFonts w:ascii="Garamond" w:hAnsi="Garamond"/>
                <w:color w:val="000000"/>
                <w:sz w:val="22"/>
                <w:szCs w:val="22"/>
              </w:rPr>
            </w:pPr>
            <w:r w:rsidRPr="006E65E8">
              <w:rPr>
                <w:rFonts w:ascii="Garamond" w:hAnsi="Garamond"/>
                <w:color w:val="000000"/>
                <w:sz w:val="22"/>
                <w:szCs w:val="22"/>
              </w:rPr>
              <w:t>03/31/2021</w:t>
            </w:r>
          </w:p>
        </w:tc>
        <w:tc>
          <w:tcPr>
            <w:tcW w:w="2880" w:type="dxa"/>
            <w:noWrap/>
            <w:vAlign w:val="center"/>
          </w:tcPr>
          <w:p w14:paraId="2AB9E90E" w14:textId="77777777" w:rsidR="00D32B4A" w:rsidRPr="00DD55B9" w:rsidRDefault="00D32B4A" w:rsidP="00A31E4E">
            <w:pPr>
              <w:jc w:val="center"/>
              <w:rPr>
                <w:rFonts w:ascii="Garamond" w:hAnsi="Garamond"/>
                <w:bCs/>
                <w:color w:val="000000"/>
                <w:sz w:val="22"/>
                <w:szCs w:val="22"/>
              </w:rPr>
            </w:pPr>
            <w:r>
              <w:rPr>
                <w:rFonts w:ascii="Garamond" w:hAnsi="Garamond"/>
                <w:bCs/>
                <w:color w:val="000000"/>
                <w:sz w:val="22"/>
                <w:szCs w:val="22"/>
              </w:rPr>
              <w:t>0.254</w:t>
            </w:r>
          </w:p>
        </w:tc>
      </w:tr>
      <w:tr w:rsidR="00D32B4A" w:rsidRPr="00DD55B9" w14:paraId="52C5958D" w14:textId="77777777" w:rsidTr="00A31E4E">
        <w:trPr>
          <w:trHeight w:val="270"/>
        </w:trPr>
        <w:tc>
          <w:tcPr>
            <w:tcW w:w="3150" w:type="dxa"/>
            <w:noWrap/>
            <w:vAlign w:val="center"/>
          </w:tcPr>
          <w:p w14:paraId="4B36B464" w14:textId="77777777" w:rsidR="00D32B4A" w:rsidRDefault="00D32B4A" w:rsidP="00A31E4E">
            <w:pPr>
              <w:rPr>
                <w:rFonts w:ascii="Calibri" w:hAnsi="Calibri" w:cs="Calibri"/>
                <w:color w:val="000000"/>
                <w:sz w:val="22"/>
                <w:szCs w:val="22"/>
              </w:rPr>
            </w:pPr>
          </w:p>
        </w:tc>
        <w:tc>
          <w:tcPr>
            <w:tcW w:w="2880" w:type="dxa"/>
            <w:noWrap/>
            <w:vAlign w:val="center"/>
          </w:tcPr>
          <w:p w14:paraId="0CB33A05" w14:textId="77777777" w:rsidR="00D32B4A" w:rsidRPr="00DD55B9" w:rsidRDefault="00D32B4A" w:rsidP="00A31E4E">
            <w:pPr>
              <w:jc w:val="center"/>
              <w:rPr>
                <w:rFonts w:ascii="Garamond" w:hAnsi="Garamond"/>
                <w:bCs/>
                <w:color w:val="000000"/>
                <w:sz w:val="22"/>
                <w:szCs w:val="22"/>
              </w:rPr>
            </w:pPr>
          </w:p>
        </w:tc>
      </w:tr>
      <w:tr w:rsidR="00D32B4A" w:rsidRPr="00DD55B9" w14:paraId="70AC6A10" w14:textId="77777777" w:rsidTr="00A31E4E">
        <w:trPr>
          <w:trHeight w:val="270"/>
        </w:trPr>
        <w:tc>
          <w:tcPr>
            <w:tcW w:w="3150" w:type="dxa"/>
            <w:noWrap/>
            <w:vAlign w:val="center"/>
          </w:tcPr>
          <w:p w14:paraId="010723DC" w14:textId="77777777" w:rsidR="00D32B4A" w:rsidRPr="00223F80" w:rsidRDefault="00D32B4A" w:rsidP="00A31E4E">
            <w:pPr>
              <w:rPr>
                <w:rFonts w:ascii="Garamond" w:hAnsi="Garamond" w:cs="Calibri"/>
                <w:color w:val="000000"/>
                <w:sz w:val="22"/>
                <w:szCs w:val="22"/>
              </w:rPr>
            </w:pPr>
            <w:r w:rsidRPr="003062BC">
              <w:rPr>
                <w:rFonts w:ascii="Garamond" w:hAnsi="Garamond" w:cs="Calibri"/>
                <w:b/>
                <w:color w:val="000000"/>
                <w:sz w:val="22"/>
                <w:szCs w:val="22"/>
              </w:rPr>
              <w:t>March Monthly Total</w:t>
            </w:r>
          </w:p>
        </w:tc>
        <w:tc>
          <w:tcPr>
            <w:tcW w:w="2880" w:type="dxa"/>
            <w:noWrap/>
            <w:vAlign w:val="center"/>
          </w:tcPr>
          <w:p w14:paraId="09F7560A" w14:textId="77777777" w:rsidR="00D32B4A" w:rsidRPr="006E65E8" w:rsidRDefault="00D32B4A" w:rsidP="00A31E4E">
            <w:pPr>
              <w:jc w:val="center"/>
              <w:rPr>
                <w:rFonts w:ascii="Garamond" w:hAnsi="Garamond"/>
                <w:b/>
                <w:bCs/>
                <w:color w:val="000000"/>
                <w:sz w:val="22"/>
                <w:szCs w:val="22"/>
              </w:rPr>
            </w:pPr>
            <w:r w:rsidRPr="006E65E8">
              <w:rPr>
                <w:rFonts w:ascii="Garamond" w:hAnsi="Garamond"/>
                <w:b/>
                <w:bCs/>
                <w:color w:val="000000"/>
                <w:sz w:val="22"/>
                <w:szCs w:val="22"/>
              </w:rPr>
              <w:t>21.336</w:t>
            </w:r>
          </w:p>
        </w:tc>
      </w:tr>
      <w:tr w:rsidR="00D32B4A" w:rsidRPr="005B64CE" w14:paraId="3531CC3D" w14:textId="77777777" w:rsidTr="00A31E4E">
        <w:trPr>
          <w:trHeight w:val="274"/>
        </w:trPr>
        <w:tc>
          <w:tcPr>
            <w:tcW w:w="3150" w:type="dxa"/>
            <w:noWrap/>
            <w:vAlign w:val="center"/>
          </w:tcPr>
          <w:p w14:paraId="216DE881" w14:textId="77777777" w:rsidR="00D32B4A" w:rsidRPr="005B64CE" w:rsidRDefault="00D32B4A" w:rsidP="00A31E4E">
            <w:pPr>
              <w:rPr>
                <w:rFonts w:ascii="Garamond" w:hAnsi="Garamond" w:cs="Calibri"/>
                <w:b/>
                <w:color w:val="000000"/>
              </w:rPr>
            </w:pPr>
          </w:p>
        </w:tc>
        <w:tc>
          <w:tcPr>
            <w:tcW w:w="2880" w:type="dxa"/>
            <w:noWrap/>
            <w:vAlign w:val="center"/>
          </w:tcPr>
          <w:p w14:paraId="107D6253" w14:textId="77777777" w:rsidR="00D32B4A" w:rsidRDefault="00D32B4A" w:rsidP="00A31E4E">
            <w:pPr>
              <w:jc w:val="center"/>
              <w:rPr>
                <w:rFonts w:ascii="Garamond" w:hAnsi="Garamond"/>
                <w:b/>
                <w:color w:val="000000"/>
                <w:sz w:val="22"/>
                <w:szCs w:val="22"/>
              </w:rPr>
            </w:pPr>
          </w:p>
        </w:tc>
      </w:tr>
      <w:tr w:rsidR="00D32B4A" w:rsidRPr="005B64CE" w14:paraId="171FCF49" w14:textId="77777777" w:rsidTr="00A31E4E">
        <w:trPr>
          <w:trHeight w:val="274"/>
        </w:trPr>
        <w:tc>
          <w:tcPr>
            <w:tcW w:w="3150" w:type="dxa"/>
            <w:noWrap/>
            <w:vAlign w:val="center"/>
          </w:tcPr>
          <w:p w14:paraId="527521F1"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04/10/2021</w:t>
            </w:r>
          </w:p>
        </w:tc>
        <w:tc>
          <w:tcPr>
            <w:tcW w:w="2880" w:type="dxa"/>
            <w:noWrap/>
            <w:vAlign w:val="center"/>
          </w:tcPr>
          <w:p w14:paraId="72A3F5F6"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5.334</w:t>
            </w:r>
          </w:p>
        </w:tc>
      </w:tr>
      <w:tr w:rsidR="00D32B4A" w:rsidRPr="005B64CE" w14:paraId="477B24FA" w14:textId="77777777" w:rsidTr="00A31E4E">
        <w:trPr>
          <w:trHeight w:val="274"/>
        </w:trPr>
        <w:tc>
          <w:tcPr>
            <w:tcW w:w="3150" w:type="dxa"/>
            <w:noWrap/>
            <w:vAlign w:val="center"/>
          </w:tcPr>
          <w:p w14:paraId="3A5FF32B"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04/11/2021</w:t>
            </w:r>
          </w:p>
        </w:tc>
        <w:tc>
          <w:tcPr>
            <w:tcW w:w="2880" w:type="dxa"/>
            <w:noWrap/>
            <w:vAlign w:val="center"/>
          </w:tcPr>
          <w:p w14:paraId="0E0095AF"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34.036</w:t>
            </w:r>
          </w:p>
        </w:tc>
      </w:tr>
      <w:tr w:rsidR="00D32B4A" w:rsidRPr="005B64CE" w14:paraId="007D87E8" w14:textId="77777777" w:rsidTr="00A31E4E">
        <w:trPr>
          <w:trHeight w:val="274"/>
        </w:trPr>
        <w:tc>
          <w:tcPr>
            <w:tcW w:w="3150" w:type="dxa"/>
            <w:noWrap/>
            <w:vAlign w:val="center"/>
          </w:tcPr>
          <w:p w14:paraId="5A4672D2"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lastRenderedPageBreak/>
              <w:t>04/16/2021</w:t>
            </w:r>
          </w:p>
        </w:tc>
        <w:tc>
          <w:tcPr>
            <w:tcW w:w="2880" w:type="dxa"/>
            <w:noWrap/>
            <w:vAlign w:val="center"/>
          </w:tcPr>
          <w:p w14:paraId="5BAFC09F"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14.986</w:t>
            </w:r>
          </w:p>
        </w:tc>
      </w:tr>
      <w:tr w:rsidR="00D32B4A" w:rsidRPr="005B64CE" w14:paraId="69D0B251" w14:textId="77777777" w:rsidTr="00A31E4E">
        <w:trPr>
          <w:trHeight w:val="274"/>
        </w:trPr>
        <w:tc>
          <w:tcPr>
            <w:tcW w:w="3150" w:type="dxa"/>
            <w:noWrap/>
            <w:vAlign w:val="center"/>
          </w:tcPr>
          <w:p w14:paraId="6AD37139"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04/17/2021</w:t>
            </w:r>
          </w:p>
        </w:tc>
        <w:tc>
          <w:tcPr>
            <w:tcW w:w="2880" w:type="dxa"/>
            <w:noWrap/>
            <w:vAlign w:val="center"/>
          </w:tcPr>
          <w:p w14:paraId="4CAB7C69"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45.212</w:t>
            </w:r>
          </w:p>
        </w:tc>
      </w:tr>
      <w:tr w:rsidR="00D32B4A" w:rsidRPr="005B64CE" w14:paraId="077D91BB" w14:textId="77777777" w:rsidTr="00A31E4E">
        <w:trPr>
          <w:trHeight w:val="274"/>
        </w:trPr>
        <w:tc>
          <w:tcPr>
            <w:tcW w:w="3150" w:type="dxa"/>
            <w:noWrap/>
            <w:vAlign w:val="center"/>
          </w:tcPr>
          <w:p w14:paraId="0655B608"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04/18/2021</w:t>
            </w:r>
          </w:p>
        </w:tc>
        <w:tc>
          <w:tcPr>
            <w:tcW w:w="2880" w:type="dxa"/>
            <w:noWrap/>
            <w:vAlign w:val="center"/>
          </w:tcPr>
          <w:p w14:paraId="2134F3E6"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39.624</w:t>
            </w:r>
          </w:p>
        </w:tc>
      </w:tr>
      <w:tr w:rsidR="00D32B4A" w:rsidRPr="005B64CE" w14:paraId="4C673B87" w14:textId="77777777" w:rsidTr="00A31E4E">
        <w:trPr>
          <w:trHeight w:val="274"/>
        </w:trPr>
        <w:tc>
          <w:tcPr>
            <w:tcW w:w="3150" w:type="dxa"/>
            <w:noWrap/>
            <w:vAlign w:val="center"/>
          </w:tcPr>
          <w:p w14:paraId="774C57DF"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04/19/2021</w:t>
            </w:r>
          </w:p>
        </w:tc>
        <w:tc>
          <w:tcPr>
            <w:tcW w:w="2880" w:type="dxa"/>
            <w:noWrap/>
            <w:vAlign w:val="center"/>
          </w:tcPr>
          <w:p w14:paraId="46D3F4E8"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0.254</w:t>
            </w:r>
          </w:p>
        </w:tc>
      </w:tr>
      <w:tr w:rsidR="00D32B4A" w:rsidRPr="005B64CE" w14:paraId="512B2C5D" w14:textId="77777777" w:rsidTr="00A31E4E">
        <w:trPr>
          <w:trHeight w:val="274"/>
        </w:trPr>
        <w:tc>
          <w:tcPr>
            <w:tcW w:w="3150" w:type="dxa"/>
            <w:noWrap/>
            <w:vAlign w:val="center"/>
          </w:tcPr>
          <w:p w14:paraId="2F637C51" w14:textId="77777777" w:rsidR="00D32B4A" w:rsidRPr="009A2B7F" w:rsidRDefault="00D32B4A" w:rsidP="00A31E4E">
            <w:pPr>
              <w:rPr>
                <w:rFonts w:ascii="Garamond" w:hAnsi="Garamond" w:cs="Calibri"/>
                <w:color w:val="000000"/>
                <w:sz w:val="22"/>
              </w:rPr>
            </w:pPr>
            <w:r w:rsidRPr="009A2B7F">
              <w:rPr>
                <w:rFonts w:ascii="Garamond" w:hAnsi="Garamond" w:cs="Calibri"/>
                <w:color w:val="000000"/>
                <w:sz w:val="22"/>
              </w:rPr>
              <w:t>04/25/2021</w:t>
            </w:r>
          </w:p>
        </w:tc>
        <w:tc>
          <w:tcPr>
            <w:tcW w:w="2880" w:type="dxa"/>
            <w:noWrap/>
            <w:vAlign w:val="center"/>
          </w:tcPr>
          <w:p w14:paraId="16A4F3D7" w14:textId="77777777" w:rsidR="00D32B4A" w:rsidRPr="009A2B7F" w:rsidRDefault="00D32B4A" w:rsidP="00A31E4E">
            <w:pPr>
              <w:jc w:val="center"/>
              <w:rPr>
                <w:rFonts w:ascii="Garamond" w:hAnsi="Garamond"/>
                <w:color w:val="000000"/>
                <w:sz w:val="22"/>
                <w:szCs w:val="22"/>
              </w:rPr>
            </w:pPr>
            <w:r w:rsidRPr="009A2B7F">
              <w:rPr>
                <w:rFonts w:ascii="Garamond" w:hAnsi="Garamond"/>
                <w:color w:val="000000"/>
                <w:sz w:val="22"/>
                <w:szCs w:val="22"/>
              </w:rPr>
              <w:t>22.606</w:t>
            </w:r>
          </w:p>
        </w:tc>
      </w:tr>
      <w:tr w:rsidR="00D32B4A" w:rsidRPr="005B64CE" w14:paraId="469A9FAF" w14:textId="77777777" w:rsidTr="00A31E4E">
        <w:trPr>
          <w:trHeight w:val="274"/>
        </w:trPr>
        <w:tc>
          <w:tcPr>
            <w:tcW w:w="3150" w:type="dxa"/>
            <w:noWrap/>
            <w:vAlign w:val="center"/>
          </w:tcPr>
          <w:p w14:paraId="0051BA8A" w14:textId="77777777" w:rsidR="00D32B4A" w:rsidRPr="005B64CE" w:rsidRDefault="00D32B4A" w:rsidP="00A31E4E">
            <w:pPr>
              <w:rPr>
                <w:rFonts w:ascii="Garamond" w:hAnsi="Garamond" w:cs="Calibri"/>
                <w:b/>
                <w:color w:val="000000"/>
              </w:rPr>
            </w:pPr>
          </w:p>
        </w:tc>
        <w:tc>
          <w:tcPr>
            <w:tcW w:w="2880" w:type="dxa"/>
            <w:noWrap/>
            <w:vAlign w:val="center"/>
          </w:tcPr>
          <w:p w14:paraId="5A6DEFF0" w14:textId="77777777" w:rsidR="00D32B4A" w:rsidRDefault="00D32B4A" w:rsidP="00A31E4E">
            <w:pPr>
              <w:jc w:val="center"/>
              <w:rPr>
                <w:rFonts w:ascii="Garamond" w:hAnsi="Garamond"/>
                <w:b/>
                <w:color w:val="000000"/>
                <w:sz w:val="22"/>
                <w:szCs w:val="22"/>
              </w:rPr>
            </w:pPr>
          </w:p>
        </w:tc>
      </w:tr>
      <w:tr w:rsidR="00D32B4A" w:rsidRPr="005B64CE" w14:paraId="02A226FD" w14:textId="77777777" w:rsidTr="00A31E4E">
        <w:trPr>
          <w:trHeight w:val="274"/>
        </w:trPr>
        <w:tc>
          <w:tcPr>
            <w:tcW w:w="3150" w:type="dxa"/>
            <w:noWrap/>
            <w:vAlign w:val="center"/>
          </w:tcPr>
          <w:p w14:paraId="34ECC81A" w14:textId="77777777" w:rsidR="00D32B4A" w:rsidRPr="009A2B7F" w:rsidRDefault="00D32B4A" w:rsidP="00A31E4E">
            <w:pPr>
              <w:rPr>
                <w:rFonts w:ascii="Garamond" w:hAnsi="Garamond" w:cs="Calibri"/>
                <w:b/>
                <w:color w:val="000000"/>
                <w:sz w:val="22"/>
                <w:szCs w:val="22"/>
              </w:rPr>
            </w:pPr>
            <w:r w:rsidRPr="009A2B7F">
              <w:rPr>
                <w:rFonts w:ascii="Garamond" w:hAnsi="Garamond" w:cs="Calibri"/>
                <w:b/>
                <w:color w:val="000000"/>
                <w:sz w:val="22"/>
                <w:szCs w:val="22"/>
              </w:rPr>
              <w:t>April Monthly Total</w:t>
            </w:r>
          </w:p>
        </w:tc>
        <w:tc>
          <w:tcPr>
            <w:tcW w:w="2880" w:type="dxa"/>
            <w:noWrap/>
            <w:vAlign w:val="center"/>
          </w:tcPr>
          <w:p w14:paraId="7AC56AE1" w14:textId="77777777" w:rsidR="00D32B4A" w:rsidRDefault="00D32B4A" w:rsidP="00A31E4E">
            <w:pPr>
              <w:jc w:val="center"/>
              <w:rPr>
                <w:rFonts w:ascii="Garamond" w:hAnsi="Garamond"/>
                <w:b/>
                <w:color w:val="000000"/>
                <w:sz w:val="22"/>
                <w:szCs w:val="22"/>
              </w:rPr>
            </w:pPr>
            <w:r>
              <w:rPr>
                <w:rFonts w:ascii="Garamond" w:hAnsi="Garamond"/>
                <w:b/>
                <w:color w:val="000000"/>
                <w:sz w:val="22"/>
                <w:szCs w:val="22"/>
              </w:rPr>
              <w:t>162.052</w:t>
            </w:r>
          </w:p>
        </w:tc>
      </w:tr>
      <w:tr w:rsidR="00D32B4A" w:rsidRPr="005B64CE" w14:paraId="48614CCB" w14:textId="77777777" w:rsidTr="00A31E4E">
        <w:trPr>
          <w:trHeight w:val="274"/>
        </w:trPr>
        <w:tc>
          <w:tcPr>
            <w:tcW w:w="3150" w:type="dxa"/>
            <w:noWrap/>
            <w:vAlign w:val="center"/>
          </w:tcPr>
          <w:p w14:paraId="21BE6518" w14:textId="77777777" w:rsidR="00D32B4A" w:rsidRPr="005B64CE" w:rsidRDefault="00D32B4A" w:rsidP="00A31E4E">
            <w:pPr>
              <w:rPr>
                <w:rFonts w:ascii="Garamond" w:hAnsi="Garamond" w:cs="Calibri"/>
                <w:b/>
                <w:color w:val="000000"/>
              </w:rPr>
            </w:pPr>
          </w:p>
        </w:tc>
        <w:tc>
          <w:tcPr>
            <w:tcW w:w="2880" w:type="dxa"/>
            <w:noWrap/>
            <w:vAlign w:val="center"/>
          </w:tcPr>
          <w:p w14:paraId="20391181" w14:textId="77777777" w:rsidR="00D32B4A" w:rsidRDefault="00D32B4A" w:rsidP="00A31E4E">
            <w:pPr>
              <w:jc w:val="center"/>
              <w:rPr>
                <w:rFonts w:ascii="Garamond" w:hAnsi="Garamond"/>
                <w:b/>
                <w:color w:val="000000"/>
                <w:sz w:val="22"/>
                <w:szCs w:val="22"/>
              </w:rPr>
            </w:pPr>
          </w:p>
        </w:tc>
      </w:tr>
      <w:tr w:rsidR="00D32B4A" w:rsidRPr="005B64CE" w14:paraId="44C24DC4" w14:textId="77777777" w:rsidTr="00A31E4E">
        <w:trPr>
          <w:trHeight w:val="274"/>
        </w:trPr>
        <w:tc>
          <w:tcPr>
            <w:tcW w:w="3150" w:type="dxa"/>
            <w:noWrap/>
            <w:vAlign w:val="center"/>
          </w:tcPr>
          <w:p w14:paraId="57CBD3CC"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05/02/2021</w:t>
            </w:r>
          </w:p>
        </w:tc>
        <w:tc>
          <w:tcPr>
            <w:tcW w:w="2880" w:type="dxa"/>
            <w:noWrap/>
            <w:vAlign w:val="center"/>
          </w:tcPr>
          <w:p w14:paraId="418920F6"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0.254</w:t>
            </w:r>
          </w:p>
        </w:tc>
      </w:tr>
      <w:tr w:rsidR="00D32B4A" w:rsidRPr="005B64CE" w14:paraId="3F39DE29" w14:textId="77777777" w:rsidTr="00A31E4E">
        <w:trPr>
          <w:trHeight w:val="274"/>
        </w:trPr>
        <w:tc>
          <w:tcPr>
            <w:tcW w:w="3150" w:type="dxa"/>
            <w:noWrap/>
            <w:vAlign w:val="center"/>
          </w:tcPr>
          <w:p w14:paraId="6D2E2E38"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05/03/2021</w:t>
            </w:r>
          </w:p>
        </w:tc>
        <w:tc>
          <w:tcPr>
            <w:tcW w:w="2880" w:type="dxa"/>
            <w:noWrap/>
            <w:vAlign w:val="center"/>
          </w:tcPr>
          <w:p w14:paraId="1FB00844"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0.254</w:t>
            </w:r>
          </w:p>
        </w:tc>
      </w:tr>
      <w:tr w:rsidR="00D32B4A" w:rsidRPr="005B64CE" w14:paraId="4347592A" w14:textId="77777777" w:rsidTr="00A31E4E">
        <w:trPr>
          <w:trHeight w:val="274"/>
        </w:trPr>
        <w:tc>
          <w:tcPr>
            <w:tcW w:w="3150" w:type="dxa"/>
            <w:noWrap/>
            <w:vAlign w:val="center"/>
          </w:tcPr>
          <w:p w14:paraId="2A0CB359"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05/06/2021</w:t>
            </w:r>
          </w:p>
        </w:tc>
        <w:tc>
          <w:tcPr>
            <w:tcW w:w="2880" w:type="dxa"/>
            <w:noWrap/>
            <w:vAlign w:val="center"/>
          </w:tcPr>
          <w:p w14:paraId="444918C0"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11.430</w:t>
            </w:r>
          </w:p>
        </w:tc>
      </w:tr>
      <w:tr w:rsidR="00D32B4A" w:rsidRPr="005B64CE" w14:paraId="6DB77DCE" w14:textId="77777777" w:rsidTr="00A31E4E">
        <w:trPr>
          <w:trHeight w:val="274"/>
        </w:trPr>
        <w:tc>
          <w:tcPr>
            <w:tcW w:w="3150" w:type="dxa"/>
            <w:noWrap/>
            <w:vAlign w:val="center"/>
          </w:tcPr>
          <w:p w14:paraId="23346AD0"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05/11/2021</w:t>
            </w:r>
          </w:p>
        </w:tc>
        <w:tc>
          <w:tcPr>
            <w:tcW w:w="2880" w:type="dxa"/>
            <w:noWrap/>
            <w:vAlign w:val="center"/>
          </w:tcPr>
          <w:p w14:paraId="2CF27D23"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0.254</w:t>
            </w:r>
          </w:p>
        </w:tc>
      </w:tr>
      <w:tr w:rsidR="00D32B4A" w:rsidRPr="005B64CE" w14:paraId="231C093D" w14:textId="77777777" w:rsidTr="00A31E4E">
        <w:trPr>
          <w:trHeight w:val="274"/>
        </w:trPr>
        <w:tc>
          <w:tcPr>
            <w:tcW w:w="3150" w:type="dxa"/>
            <w:noWrap/>
            <w:vAlign w:val="center"/>
          </w:tcPr>
          <w:p w14:paraId="33623CBA"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05/13/2021</w:t>
            </w:r>
          </w:p>
        </w:tc>
        <w:tc>
          <w:tcPr>
            <w:tcW w:w="2880" w:type="dxa"/>
            <w:noWrap/>
            <w:vAlign w:val="center"/>
          </w:tcPr>
          <w:p w14:paraId="5AC06CD5"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1.016</w:t>
            </w:r>
          </w:p>
        </w:tc>
      </w:tr>
      <w:tr w:rsidR="00D32B4A" w:rsidRPr="005B64CE" w14:paraId="68BA8763" w14:textId="77777777" w:rsidTr="00A31E4E">
        <w:trPr>
          <w:trHeight w:val="274"/>
        </w:trPr>
        <w:tc>
          <w:tcPr>
            <w:tcW w:w="3150" w:type="dxa"/>
            <w:noWrap/>
            <w:vAlign w:val="center"/>
          </w:tcPr>
          <w:p w14:paraId="059B252E"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05/19/2021</w:t>
            </w:r>
          </w:p>
        </w:tc>
        <w:tc>
          <w:tcPr>
            <w:tcW w:w="2880" w:type="dxa"/>
            <w:noWrap/>
            <w:vAlign w:val="center"/>
          </w:tcPr>
          <w:p w14:paraId="2BEE1C25"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1.524</w:t>
            </w:r>
          </w:p>
        </w:tc>
      </w:tr>
      <w:tr w:rsidR="00D32B4A" w:rsidRPr="005B64CE" w14:paraId="0E50F73F" w14:textId="77777777" w:rsidTr="00A31E4E">
        <w:trPr>
          <w:trHeight w:val="274"/>
        </w:trPr>
        <w:tc>
          <w:tcPr>
            <w:tcW w:w="3150" w:type="dxa"/>
            <w:noWrap/>
            <w:vAlign w:val="center"/>
          </w:tcPr>
          <w:p w14:paraId="56E8D9E6" w14:textId="77777777" w:rsidR="00D32B4A" w:rsidRPr="006A473D" w:rsidRDefault="00D32B4A" w:rsidP="00A31E4E">
            <w:pPr>
              <w:rPr>
                <w:rFonts w:ascii="Garamond" w:hAnsi="Garamond" w:cs="Calibri"/>
                <w:b/>
                <w:color w:val="000000"/>
              </w:rPr>
            </w:pPr>
            <w:r w:rsidRPr="006A473D">
              <w:rPr>
                <w:rFonts w:ascii="Garamond" w:hAnsi="Garamond" w:cs="Calibri"/>
                <w:color w:val="000000"/>
                <w:sz w:val="22"/>
                <w:szCs w:val="22"/>
              </w:rPr>
              <w:t>05/28/2021</w:t>
            </w:r>
          </w:p>
        </w:tc>
        <w:tc>
          <w:tcPr>
            <w:tcW w:w="2880" w:type="dxa"/>
            <w:noWrap/>
            <w:vAlign w:val="center"/>
          </w:tcPr>
          <w:p w14:paraId="3DFC2CD7"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2.540</w:t>
            </w:r>
          </w:p>
        </w:tc>
      </w:tr>
      <w:tr w:rsidR="00D32B4A" w:rsidRPr="005B64CE" w14:paraId="5FCAA3E3" w14:textId="77777777" w:rsidTr="00A31E4E">
        <w:trPr>
          <w:trHeight w:val="274"/>
        </w:trPr>
        <w:tc>
          <w:tcPr>
            <w:tcW w:w="3150" w:type="dxa"/>
            <w:noWrap/>
            <w:vAlign w:val="center"/>
          </w:tcPr>
          <w:p w14:paraId="5329D5C5" w14:textId="77777777" w:rsidR="00D32B4A" w:rsidRPr="006A473D" w:rsidRDefault="00D32B4A" w:rsidP="00A31E4E">
            <w:pPr>
              <w:rPr>
                <w:rFonts w:ascii="Garamond" w:hAnsi="Garamond" w:cs="Calibri"/>
                <w:color w:val="000000"/>
                <w:sz w:val="22"/>
                <w:szCs w:val="22"/>
              </w:rPr>
            </w:pPr>
            <w:r w:rsidRPr="006A473D">
              <w:rPr>
                <w:rFonts w:ascii="Garamond" w:hAnsi="Garamond" w:cs="Calibri"/>
                <w:color w:val="000000"/>
                <w:sz w:val="22"/>
                <w:szCs w:val="22"/>
              </w:rPr>
              <w:t>05/29/2021</w:t>
            </w:r>
          </w:p>
        </w:tc>
        <w:tc>
          <w:tcPr>
            <w:tcW w:w="2880" w:type="dxa"/>
            <w:noWrap/>
            <w:vAlign w:val="center"/>
          </w:tcPr>
          <w:p w14:paraId="06FAD504" w14:textId="77777777" w:rsidR="00D32B4A" w:rsidRPr="006A473D" w:rsidRDefault="00D32B4A" w:rsidP="00A31E4E">
            <w:pPr>
              <w:jc w:val="center"/>
              <w:rPr>
                <w:rFonts w:ascii="Garamond" w:hAnsi="Garamond"/>
                <w:color w:val="000000"/>
                <w:sz w:val="22"/>
                <w:szCs w:val="22"/>
              </w:rPr>
            </w:pPr>
            <w:r w:rsidRPr="006A473D">
              <w:rPr>
                <w:rFonts w:ascii="Garamond" w:hAnsi="Garamond"/>
                <w:color w:val="000000"/>
                <w:sz w:val="22"/>
                <w:szCs w:val="22"/>
              </w:rPr>
              <w:t>0.762</w:t>
            </w:r>
          </w:p>
        </w:tc>
      </w:tr>
      <w:tr w:rsidR="00D32B4A" w:rsidRPr="005B64CE" w14:paraId="563C9627" w14:textId="77777777" w:rsidTr="00A31E4E">
        <w:trPr>
          <w:trHeight w:val="274"/>
        </w:trPr>
        <w:tc>
          <w:tcPr>
            <w:tcW w:w="3150" w:type="dxa"/>
            <w:noWrap/>
            <w:vAlign w:val="center"/>
          </w:tcPr>
          <w:p w14:paraId="7BFE2676" w14:textId="77777777" w:rsidR="00D32B4A" w:rsidRPr="005B64CE" w:rsidRDefault="00D32B4A" w:rsidP="00A31E4E">
            <w:pPr>
              <w:rPr>
                <w:rFonts w:ascii="Garamond" w:hAnsi="Garamond" w:cs="Calibri"/>
                <w:b/>
                <w:color w:val="000000"/>
              </w:rPr>
            </w:pPr>
          </w:p>
        </w:tc>
        <w:tc>
          <w:tcPr>
            <w:tcW w:w="2880" w:type="dxa"/>
            <w:noWrap/>
            <w:vAlign w:val="center"/>
          </w:tcPr>
          <w:p w14:paraId="60166564" w14:textId="77777777" w:rsidR="00D32B4A" w:rsidRDefault="00D32B4A" w:rsidP="00A31E4E">
            <w:pPr>
              <w:jc w:val="center"/>
              <w:rPr>
                <w:rFonts w:ascii="Garamond" w:hAnsi="Garamond"/>
                <w:b/>
                <w:color w:val="000000"/>
                <w:sz w:val="22"/>
                <w:szCs w:val="22"/>
              </w:rPr>
            </w:pPr>
          </w:p>
        </w:tc>
      </w:tr>
      <w:tr w:rsidR="00D32B4A" w:rsidRPr="005B64CE" w14:paraId="4F052011" w14:textId="77777777" w:rsidTr="00A31E4E">
        <w:trPr>
          <w:trHeight w:val="274"/>
        </w:trPr>
        <w:tc>
          <w:tcPr>
            <w:tcW w:w="3150" w:type="dxa"/>
            <w:noWrap/>
            <w:vAlign w:val="center"/>
          </w:tcPr>
          <w:p w14:paraId="6D59346D" w14:textId="77777777" w:rsidR="00D32B4A" w:rsidRPr="005B64CE" w:rsidRDefault="00D32B4A" w:rsidP="00A31E4E">
            <w:pPr>
              <w:rPr>
                <w:rFonts w:ascii="Garamond" w:hAnsi="Garamond" w:cs="Calibri"/>
                <w:b/>
                <w:color w:val="000000"/>
              </w:rPr>
            </w:pPr>
            <w:r w:rsidRPr="007E0AA8">
              <w:rPr>
                <w:rFonts w:ascii="Garamond" w:hAnsi="Garamond" w:cs="Calibri"/>
                <w:b/>
                <w:color w:val="000000"/>
                <w:sz w:val="22"/>
              </w:rPr>
              <w:t>May Monthly Total</w:t>
            </w:r>
          </w:p>
        </w:tc>
        <w:tc>
          <w:tcPr>
            <w:tcW w:w="2880" w:type="dxa"/>
            <w:noWrap/>
            <w:vAlign w:val="center"/>
          </w:tcPr>
          <w:p w14:paraId="123D26C5" w14:textId="77777777" w:rsidR="00D32B4A" w:rsidRDefault="00D32B4A" w:rsidP="00A31E4E">
            <w:pPr>
              <w:jc w:val="center"/>
              <w:rPr>
                <w:rFonts w:ascii="Garamond" w:hAnsi="Garamond"/>
                <w:b/>
                <w:color w:val="000000"/>
                <w:sz w:val="22"/>
                <w:szCs w:val="22"/>
              </w:rPr>
            </w:pPr>
            <w:r>
              <w:rPr>
                <w:rFonts w:ascii="Garamond" w:hAnsi="Garamond"/>
                <w:b/>
                <w:color w:val="000000"/>
                <w:sz w:val="22"/>
                <w:szCs w:val="22"/>
              </w:rPr>
              <w:t>18.034</w:t>
            </w:r>
          </w:p>
        </w:tc>
      </w:tr>
      <w:tr w:rsidR="00D32B4A" w:rsidRPr="005B64CE" w14:paraId="6E689A89" w14:textId="77777777" w:rsidTr="00A31E4E">
        <w:trPr>
          <w:trHeight w:val="274"/>
        </w:trPr>
        <w:tc>
          <w:tcPr>
            <w:tcW w:w="3150" w:type="dxa"/>
            <w:noWrap/>
            <w:vAlign w:val="center"/>
          </w:tcPr>
          <w:p w14:paraId="12AC177A" w14:textId="77777777" w:rsidR="00D32B4A" w:rsidRPr="005B64CE" w:rsidRDefault="00D32B4A" w:rsidP="00A31E4E">
            <w:pPr>
              <w:rPr>
                <w:rFonts w:ascii="Garamond" w:hAnsi="Garamond" w:cs="Calibri"/>
                <w:b/>
                <w:color w:val="000000"/>
              </w:rPr>
            </w:pPr>
          </w:p>
        </w:tc>
        <w:tc>
          <w:tcPr>
            <w:tcW w:w="2880" w:type="dxa"/>
            <w:noWrap/>
            <w:vAlign w:val="center"/>
          </w:tcPr>
          <w:p w14:paraId="6F0D5AFD" w14:textId="77777777" w:rsidR="00D32B4A" w:rsidRDefault="00D32B4A" w:rsidP="00A31E4E">
            <w:pPr>
              <w:jc w:val="center"/>
              <w:rPr>
                <w:rFonts w:ascii="Garamond" w:hAnsi="Garamond"/>
                <w:b/>
                <w:color w:val="000000"/>
                <w:sz w:val="22"/>
                <w:szCs w:val="22"/>
              </w:rPr>
            </w:pPr>
          </w:p>
        </w:tc>
      </w:tr>
      <w:tr w:rsidR="00D32B4A" w:rsidRPr="005B64CE" w14:paraId="57630F8F" w14:textId="77777777" w:rsidTr="00A31E4E">
        <w:trPr>
          <w:trHeight w:val="274"/>
        </w:trPr>
        <w:tc>
          <w:tcPr>
            <w:tcW w:w="3150" w:type="dxa"/>
            <w:noWrap/>
            <w:vAlign w:val="center"/>
          </w:tcPr>
          <w:p w14:paraId="3DFD7913"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06/03/2021</w:t>
            </w:r>
          </w:p>
        </w:tc>
        <w:tc>
          <w:tcPr>
            <w:tcW w:w="2880" w:type="dxa"/>
            <w:noWrap/>
            <w:vAlign w:val="center"/>
          </w:tcPr>
          <w:p w14:paraId="401A98C2"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1.788</w:t>
            </w:r>
          </w:p>
        </w:tc>
      </w:tr>
      <w:tr w:rsidR="00D32B4A" w:rsidRPr="005B64CE" w14:paraId="28AC7105" w14:textId="77777777" w:rsidTr="00A31E4E">
        <w:trPr>
          <w:trHeight w:val="274"/>
        </w:trPr>
        <w:tc>
          <w:tcPr>
            <w:tcW w:w="3150" w:type="dxa"/>
            <w:noWrap/>
            <w:vAlign w:val="center"/>
          </w:tcPr>
          <w:p w14:paraId="0E58CCED"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06/04/2021</w:t>
            </w:r>
          </w:p>
        </w:tc>
        <w:tc>
          <w:tcPr>
            <w:tcW w:w="2880" w:type="dxa"/>
            <w:noWrap/>
            <w:vAlign w:val="center"/>
          </w:tcPr>
          <w:p w14:paraId="7FBA49C1"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1.016</w:t>
            </w:r>
          </w:p>
        </w:tc>
      </w:tr>
      <w:tr w:rsidR="00D32B4A" w:rsidRPr="005B64CE" w14:paraId="6CEAE369" w14:textId="77777777" w:rsidTr="00A31E4E">
        <w:trPr>
          <w:trHeight w:val="274"/>
        </w:trPr>
        <w:tc>
          <w:tcPr>
            <w:tcW w:w="3150" w:type="dxa"/>
            <w:noWrap/>
            <w:vAlign w:val="center"/>
          </w:tcPr>
          <w:p w14:paraId="7A7882B0"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06/05/2021</w:t>
            </w:r>
          </w:p>
        </w:tc>
        <w:tc>
          <w:tcPr>
            <w:tcW w:w="2880" w:type="dxa"/>
            <w:noWrap/>
            <w:vAlign w:val="center"/>
          </w:tcPr>
          <w:p w14:paraId="7C3A8AC7"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0.254</w:t>
            </w:r>
          </w:p>
        </w:tc>
      </w:tr>
      <w:tr w:rsidR="00D32B4A" w:rsidRPr="005B64CE" w14:paraId="7CC6159C" w14:textId="77777777" w:rsidTr="00A31E4E">
        <w:trPr>
          <w:trHeight w:val="274"/>
        </w:trPr>
        <w:tc>
          <w:tcPr>
            <w:tcW w:w="3150" w:type="dxa"/>
            <w:noWrap/>
            <w:vAlign w:val="center"/>
          </w:tcPr>
          <w:p w14:paraId="0A231B60"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06/12/2021</w:t>
            </w:r>
          </w:p>
        </w:tc>
        <w:tc>
          <w:tcPr>
            <w:tcW w:w="2880" w:type="dxa"/>
            <w:noWrap/>
            <w:vAlign w:val="center"/>
          </w:tcPr>
          <w:p w14:paraId="7FDDD876"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0.254</w:t>
            </w:r>
          </w:p>
        </w:tc>
      </w:tr>
      <w:tr w:rsidR="00D32B4A" w:rsidRPr="005B64CE" w14:paraId="7C82C35B" w14:textId="77777777" w:rsidTr="00A31E4E">
        <w:trPr>
          <w:trHeight w:val="274"/>
        </w:trPr>
        <w:tc>
          <w:tcPr>
            <w:tcW w:w="3150" w:type="dxa"/>
            <w:noWrap/>
            <w:vAlign w:val="center"/>
          </w:tcPr>
          <w:p w14:paraId="5637ED7E"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06/13/2021</w:t>
            </w:r>
          </w:p>
        </w:tc>
        <w:tc>
          <w:tcPr>
            <w:tcW w:w="2880" w:type="dxa"/>
            <w:noWrap/>
            <w:vAlign w:val="center"/>
          </w:tcPr>
          <w:p w14:paraId="3A9EE34D"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44.958</w:t>
            </w:r>
          </w:p>
        </w:tc>
      </w:tr>
      <w:tr w:rsidR="00D32B4A" w:rsidRPr="005B64CE" w14:paraId="10D2D212" w14:textId="77777777" w:rsidTr="00A31E4E">
        <w:trPr>
          <w:trHeight w:val="274"/>
        </w:trPr>
        <w:tc>
          <w:tcPr>
            <w:tcW w:w="3150" w:type="dxa"/>
            <w:noWrap/>
            <w:vAlign w:val="center"/>
          </w:tcPr>
          <w:p w14:paraId="3F8D77B7"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06/14/2021</w:t>
            </w:r>
          </w:p>
        </w:tc>
        <w:tc>
          <w:tcPr>
            <w:tcW w:w="2880" w:type="dxa"/>
            <w:noWrap/>
            <w:vAlign w:val="center"/>
          </w:tcPr>
          <w:p w14:paraId="3136727C"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20.574</w:t>
            </w:r>
          </w:p>
        </w:tc>
      </w:tr>
      <w:tr w:rsidR="00D32B4A" w:rsidRPr="005B64CE" w14:paraId="1EB54D96" w14:textId="77777777" w:rsidTr="00A31E4E">
        <w:trPr>
          <w:trHeight w:val="274"/>
        </w:trPr>
        <w:tc>
          <w:tcPr>
            <w:tcW w:w="3150" w:type="dxa"/>
            <w:noWrap/>
            <w:vAlign w:val="center"/>
          </w:tcPr>
          <w:p w14:paraId="02D1B9E9"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06/15/2021</w:t>
            </w:r>
          </w:p>
        </w:tc>
        <w:tc>
          <w:tcPr>
            <w:tcW w:w="2880" w:type="dxa"/>
            <w:noWrap/>
            <w:vAlign w:val="center"/>
          </w:tcPr>
          <w:p w14:paraId="42D5CA0E"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3.048</w:t>
            </w:r>
          </w:p>
        </w:tc>
      </w:tr>
      <w:tr w:rsidR="00D32B4A" w:rsidRPr="005B64CE" w14:paraId="30A254CB" w14:textId="77777777" w:rsidTr="00A31E4E">
        <w:trPr>
          <w:trHeight w:val="274"/>
        </w:trPr>
        <w:tc>
          <w:tcPr>
            <w:tcW w:w="3150" w:type="dxa"/>
            <w:noWrap/>
            <w:vAlign w:val="center"/>
          </w:tcPr>
          <w:p w14:paraId="2C6E3D73"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06/16/2021</w:t>
            </w:r>
          </w:p>
        </w:tc>
        <w:tc>
          <w:tcPr>
            <w:tcW w:w="2880" w:type="dxa"/>
            <w:noWrap/>
            <w:vAlign w:val="center"/>
          </w:tcPr>
          <w:p w14:paraId="1C3822F8"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1.016</w:t>
            </w:r>
          </w:p>
        </w:tc>
      </w:tr>
      <w:tr w:rsidR="00D32B4A" w:rsidRPr="005B64CE" w14:paraId="305A9088" w14:textId="77777777" w:rsidTr="00A31E4E">
        <w:trPr>
          <w:trHeight w:val="274"/>
        </w:trPr>
        <w:tc>
          <w:tcPr>
            <w:tcW w:w="3150" w:type="dxa"/>
            <w:noWrap/>
            <w:vAlign w:val="center"/>
          </w:tcPr>
          <w:p w14:paraId="5E9BBB46"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06/17/2021</w:t>
            </w:r>
          </w:p>
        </w:tc>
        <w:tc>
          <w:tcPr>
            <w:tcW w:w="2880" w:type="dxa"/>
            <w:noWrap/>
            <w:vAlign w:val="center"/>
          </w:tcPr>
          <w:p w14:paraId="176C49DE"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23.876</w:t>
            </w:r>
          </w:p>
        </w:tc>
      </w:tr>
      <w:tr w:rsidR="00D32B4A" w:rsidRPr="005B64CE" w14:paraId="7147D1BD" w14:textId="77777777" w:rsidTr="00A31E4E">
        <w:trPr>
          <w:trHeight w:val="274"/>
        </w:trPr>
        <w:tc>
          <w:tcPr>
            <w:tcW w:w="3150" w:type="dxa"/>
            <w:noWrap/>
            <w:vAlign w:val="center"/>
          </w:tcPr>
          <w:p w14:paraId="1D6784CE"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06/18/2021</w:t>
            </w:r>
          </w:p>
        </w:tc>
        <w:tc>
          <w:tcPr>
            <w:tcW w:w="2880" w:type="dxa"/>
            <w:noWrap/>
            <w:vAlign w:val="center"/>
          </w:tcPr>
          <w:p w14:paraId="275E8CAF"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1.524</w:t>
            </w:r>
          </w:p>
        </w:tc>
      </w:tr>
      <w:tr w:rsidR="00D32B4A" w:rsidRPr="005B64CE" w14:paraId="71F76830" w14:textId="77777777" w:rsidTr="00A31E4E">
        <w:trPr>
          <w:trHeight w:val="274"/>
        </w:trPr>
        <w:tc>
          <w:tcPr>
            <w:tcW w:w="3150" w:type="dxa"/>
            <w:noWrap/>
            <w:vAlign w:val="center"/>
          </w:tcPr>
          <w:p w14:paraId="6B463A64"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06/19/2021</w:t>
            </w:r>
          </w:p>
        </w:tc>
        <w:tc>
          <w:tcPr>
            <w:tcW w:w="2880" w:type="dxa"/>
            <w:noWrap/>
            <w:vAlign w:val="center"/>
          </w:tcPr>
          <w:p w14:paraId="003AFC8D"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4.064</w:t>
            </w:r>
          </w:p>
        </w:tc>
      </w:tr>
      <w:tr w:rsidR="00D32B4A" w:rsidRPr="005B64CE" w14:paraId="370E328B" w14:textId="77777777" w:rsidTr="00A31E4E">
        <w:trPr>
          <w:trHeight w:val="274"/>
        </w:trPr>
        <w:tc>
          <w:tcPr>
            <w:tcW w:w="3150" w:type="dxa"/>
            <w:noWrap/>
            <w:vAlign w:val="center"/>
          </w:tcPr>
          <w:p w14:paraId="3B64F7C5" w14:textId="77777777" w:rsidR="00D32B4A" w:rsidRPr="00624E46" w:rsidRDefault="00D32B4A" w:rsidP="00A31E4E">
            <w:pPr>
              <w:rPr>
                <w:rFonts w:ascii="Garamond" w:hAnsi="Garamond" w:cs="Calibri"/>
                <w:color w:val="000000"/>
                <w:sz w:val="22"/>
                <w:szCs w:val="22"/>
              </w:rPr>
            </w:pPr>
            <w:r w:rsidRPr="00624E46">
              <w:rPr>
                <w:rFonts w:ascii="Garamond" w:hAnsi="Garamond" w:cs="Calibri"/>
                <w:color w:val="000000"/>
                <w:sz w:val="22"/>
                <w:szCs w:val="22"/>
              </w:rPr>
              <w:t>06/20/2021</w:t>
            </w:r>
          </w:p>
        </w:tc>
        <w:tc>
          <w:tcPr>
            <w:tcW w:w="2880" w:type="dxa"/>
            <w:noWrap/>
            <w:vAlign w:val="center"/>
          </w:tcPr>
          <w:p w14:paraId="2B820BDF"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3.302</w:t>
            </w:r>
          </w:p>
        </w:tc>
      </w:tr>
      <w:tr w:rsidR="00D32B4A" w:rsidRPr="005B64CE" w14:paraId="39488005" w14:textId="77777777" w:rsidTr="00A31E4E">
        <w:trPr>
          <w:trHeight w:val="274"/>
        </w:trPr>
        <w:tc>
          <w:tcPr>
            <w:tcW w:w="3150" w:type="dxa"/>
            <w:noWrap/>
            <w:vAlign w:val="center"/>
          </w:tcPr>
          <w:p w14:paraId="36B5D1BE"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06/21/2021</w:t>
            </w:r>
          </w:p>
        </w:tc>
        <w:tc>
          <w:tcPr>
            <w:tcW w:w="2880" w:type="dxa"/>
            <w:noWrap/>
            <w:vAlign w:val="center"/>
          </w:tcPr>
          <w:p w14:paraId="783C384B"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8.636</w:t>
            </w:r>
          </w:p>
        </w:tc>
      </w:tr>
      <w:tr w:rsidR="00D32B4A" w:rsidRPr="005B64CE" w14:paraId="7A27CEBE" w14:textId="77777777" w:rsidTr="00A31E4E">
        <w:trPr>
          <w:trHeight w:val="274"/>
        </w:trPr>
        <w:tc>
          <w:tcPr>
            <w:tcW w:w="3150" w:type="dxa"/>
            <w:noWrap/>
            <w:vAlign w:val="center"/>
          </w:tcPr>
          <w:p w14:paraId="2D641383" w14:textId="77777777" w:rsidR="00D32B4A" w:rsidRPr="00624E46" w:rsidRDefault="00D32B4A" w:rsidP="00A31E4E">
            <w:pPr>
              <w:rPr>
                <w:rFonts w:ascii="Garamond" w:hAnsi="Garamond" w:cs="Calibri"/>
                <w:b/>
                <w:color w:val="000000"/>
              </w:rPr>
            </w:pPr>
            <w:r w:rsidRPr="00624E46">
              <w:rPr>
                <w:rFonts w:ascii="Garamond" w:hAnsi="Garamond" w:cs="Calibri"/>
                <w:color w:val="000000"/>
                <w:sz w:val="22"/>
                <w:szCs w:val="22"/>
              </w:rPr>
              <w:t>06/22/2021</w:t>
            </w:r>
          </w:p>
        </w:tc>
        <w:tc>
          <w:tcPr>
            <w:tcW w:w="2880" w:type="dxa"/>
            <w:noWrap/>
            <w:vAlign w:val="center"/>
          </w:tcPr>
          <w:p w14:paraId="734D5E4E"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16.002</w:t>
            </w:r>
          </w:p>
        </w:tc>
      </w:tr>
      <w:tr w:rsidR="00D32B4A" w:rsidRPr="005B64CE" w14:paraId="3B96F0F8" w14:textId="77777777" w:rsidTr="00A31E4E">
        <w:trPr>
          <w:trHeight w:val="274"/>
        </w:trPr>
        <w:tc>
          <w:tcPr>
            <w:tcW w:w="3150" w:type="dxa"/>
            <w:noWrap/>
            <w:vAlign w:val="center"/>
          </w:tcPr>
          <w:p w14:paraId="64334B54" w14:textId="77777777" w:rsidR="00D32B4A" w:rsidRPr="00624E46" w:rsidRDefault="00D32B4A" w:rsidP="00A31E4E">
            <w:pPr>
              <w:rPr>
                <w:rFonts w:ascii="Garamond" w:hAnsi="Garamond" w:cs="Calibri"/>
                <w:color w:val="000000"/>
                <w:sz w:val="22"/>
                <w:szCs w:val="22"/>
              </w:rPr>
            </w:pPr>
            <w:r w:rsidRPr="00624E46">
              <w:rPr>
                <w:rFonts w:ascii="Garamond" w:hAnsi="Garamond" w:cs="Calibri"/>
                <w:color w:val="000000"/>
                <w:sz w:val="22"/>
                <w:szCs w:val="22"/>
              </w:rPr>
              <w:t>06/23/2021</w:t>
            </w:r>
          </w:p>
        </w:tc>
        <w:tc>
          <w:tcPr>
            <w:tcW w:w="2880" w:type="dxa"/>
            <w:noWrap/>
            <w:vAlign w:val="center"/>
          </w:tcPr>
          <w:p w14:paraId="1EDDBC8B" w14:textId="77777777" w:rsidR="00D32B4A" w:rsidRPr="000A3F03" w:rsidRDefault="00D32B4A" w:rsidP="00A31E4E">
            <w:pPr>
              <w:jc w:val="center"/>
              <w:rPr>
                <w:rFonts w:ascii="Garamond" w:hAnsi="Garamond"/>
                <w:color w:val="000000"/>
                <w:sz w:val="22"/>
                <w:szCs w:val="22"/>
              </w:rPr>
            </w:pPr>
            <w:r w:rsidRPr="000A3F03">
              <w:rPr>
                <w:rFonts w:ascii="Garamond" w:hAnsi="Garamond"/>
                <w:color w:val="000000"/>
                <w:sz w:val="22"/>
                <w:szCs w:val="22"/>
              </w:rPr>
              <w:t>1.016</w:t>
            </w:r>
          </w:p>
        </w:tc>
      </w:tr>
      <w:tr w:rsidR="00D32B4A" w:rsidRPr="005B64CE" w14:paraId="345225EF" w14:textId="77777777" w:rsidTr="00A31E4E">
        <w:trPr>
          <w:trHeight w:val="274"/>
        </w:trPr>
        <w:tc>
          <w:tcPr>
            <w:tcW w:w="3150" w:type="dxa"/>
            <w:noWrap/>
            <w:vAlign w:val="center"/>
          </w:tcPr>
          <w:p w14:paraId="28A73715" w14:textId="77777777" w:rsidR="00D32B4A" w:rsidRPr="005B64CE" w:rsidRDefault="00D32B4A" w:rsidP="00A31E4E">
            <w:pPr>
              <w:rPr>
                <w:rFonts w:ascii="Garamond" w:hAnsi="Garamond" w:cs="Calibri"/>
                <w:b/>
                <w:color w:val="000000"/>
              </w:rPr>
            </w:pPr>
          </w:p>
        </w:tc>
        <w:tc>
          <w:tcPr>
            <w:tcW w:w="2880" w:type="dxa"/>
            <w:noWrap/>
            <w:vAlign w:val="center"/>
          </w:tcPr>
          <w:p w14:paraId="31F8E411" w14:textId="77777777" w:rsidR="00D32B4A" w:rsidRDefault="00D32B4A" w:rsidP="00A31E4E">
            <w:pPr>
              <w:jc w:val="center"/>
              <w:rPr>
                <w:rFonts w:ascii="Garamond" w:hAnsi="Garamond"/>
                <w:b/>
                <w:color w:val="000000"/>
                <w:sz w:val="22"/>
                <w:szCs w:val="22"/>
              </w:rPr>
            </w:pPr>
          </w:p>
        </w:tc>
      </w:tr>
      <w:tr w:rsidR="00D32B4A" w:rsidRPr="005B64CE" w14:paraId="26838757" w14:textId="77777777" w:rsidTr="00A31E4E">
        <w:trPr>
          <w:trHeight w:val="274"/>
        </w:trPr>
        <w:tc>
          <w:tcPr>
            <w:tcW w:w="3150" w:type="dxa"/>
            <w:noWrap/>
            <w:vAlign w:val="center"/>
          </w:tcPr>
          <w:p w14:paraId="4E861FC9" w14:textId="77777777" w:rsidR="00D32B4A" w:rsidRPr="007E0AA8" w:rsidRDefault="00D32B4A" w:rsidP="00A31E4E">
            <w:pPr>
              <w:rPr>
                <w:rFonts w:ascii="Garamond" w:hAnsi="Garamond" w:cs="Calibri"/>
                <w:b/>
                <w:color w:val="000000"/>
                <w:sz w:val="22"/>
              </w:rPr>
            </w:pPr>
            <w:r w:rsidRPr="007E0AA8">
              <w:rPr>
                <w:rFonts w:ascii="Garamond" w:hAnsi="Garamond" w:cs="Calibri"/>
                <w:b/>
                <w:color w:val="000000"/>
                <w:sz w:val="22"/>
              </w:rPr>
              <w:t>June Monthly Total</w:t>
            </w:r>
          </w:p>
        </w:tc>
        <w:tc>
          <w:tcPr>
            <w:tcW w:w="2880" w:type="dxa"/>
            <w:noWrap/>
            <w:vAlign w:val="center"/>
          </w:tcPr>
          <w:p w14:paraId="0A7E3352" w14:textId="77777777" w:rsidR="00D32B4A" w:rsidRPr="007E0AA8" w:rsidRDefault="00D32B4A" w:rsidP="00A31E4E">
            <w:pPr>
              <w:jc w:val="center"/>
              <w:rPr>
                <w:rFonts w:ascii="Garamond" w:hAnsi="Garamond"/>
                <w:b/>
                <w:color w:val="000000"/>
                <w:sz w:val="22"/>
                <w:szCs w:val="22"/>
              </w:rPr>
            </w:pPr>
            <w:r w:rsidRPr="007E0AA8">
              <w:rPr>
                <w:rFonts w:ascii="Garamond" w:hAnsi="Garamond"/>
                <w:b/>
                <w:color w:val="000000"/>
                <w:sz w:val="22"/>
                <w:szCs w:val="22"/>
              </w:rPr>
              <w:t>131.318</w:t>
            </w:r>
          </w:p>
        </w:tc>
      </w:tr>
      <w:tr w:rsidR="00D32B4A" w:rsidRPr="005B64CE" w14:paraId="1158C93F" w14:textId="77777777" w:rsidTr="00A31E4E">
        <w:trPr>
          <w:trHeight w:val="274"/>
        </w:trPr>
        <w:tc>
          <w:tcPr>
            <w:tcW w:w="3150" w:type="dxa"/>
            <w:noWrap/>
            <w:vAlign w:val="center"/>
          </w:tcPr>
          <w:p w14:paraId="1EEBD113" w14:textId="77777777" w:rsidR="00D32B4A" w:rsidRPr="005B64CE" w:rsidRDefault="00D32B4A" w:rsidP="00A31E4E">
            <w:pPr>
              <w:rPr>
                <w:rFonts w:ascii="Garamond" w:hAnsi="Garamond" w:cs="Calibri"/>
                <w:b/>
                <w:color w:val="000000"/>
              </w:rPr>
            </w:pPr>
          </w:p>
        </w:tc>
        <w:tc>
          <w:tcPr>
            <w:tcW w:w="2880" w:type="dxa"/>
            <w:noWrap/>
            <w:vAlign w:val="center"/>
          </w:tcPr>
          <w:p w14:paraId="57C08FC8" w14:textId="77777777" w:rsidR="00D32B4A" w:rsidRDefault="00D32B4A" w:rsidP="00A31E4E">
            <w:pPr>
              <w:jc w:val="center"/>
              <w:rPr>
                <w:rFonts w:ascii="Garamond" w:hAnsi="Garamond"/>
                <w:b/>
                <w:color w:val="000000"/>
                <w:sz w:val="22"/>
                <w:szCs w:val="22"/>
              </w:rPr>
            </w:pPr>
          </w:p>
        </w:tc>
      </w:tr>
      <w:tr w:rsidR="00D32B4A" w:rsidRPr="005B64CE" w14:paraId="67C8F938" w14:textId="77777777" w:rsidTr="00A31E4E">
        <w:trPr>
          <w:trHeight w:val="405"/>
        </w:trPr>
        <w:tc>
          <w:tcPr>
            <w:tcW w:w="3150" w:type="dxa"/>
            <w:noWrap/>
            <w:vAlign w:val="center"/>
          </w:tcPr>
          <w:p w14:paraId="162D2458" w14:textId="77777777" w:rsidR="00D32B4A" w:rsidRPr="005B64CE" w:rsidRDefault="00D32B4A" w:rsidP="00A31E4E">
            <w:pPr>
              <w:rPr>
                <w:rFonts w:ascii="Garamond" w:hAnsi="Garamond" w:cs="Calibri"/>
                <w:b/>
                <w:color w:val="000000"/>
              </w:rPr>
            </w:pPr>
            <w:r w:rsidRPr="005B64CE">
              <w:rPr>
                <w:rFonts w:ascii="Garamond" w:hAnsi="Garamond" w:cs="Calibri"/>
                <w:b/>
                <w:color w:val="000000"/>
              </w:rPr>
              <w:t xml:space="preserve">January – </w:t>
            </w:r>
            <w:r>
              <w:rPr>
                <w:rFonts w:ascii="Garamond" w:hAnsi="Garamond" w:cs="Calibri"/>
                <w:b/>
                <w:color w:val="000000"/>
              </w:rPr>
              <w:t>June</w:t>
            </w:r>
            <w:r w:rsidRPr="005B64CE">
              <w:rPr>
                <w:rFonts w:ascii="Garamond" w:hAnsi="Garamond" w:cs="Calibri"/>
                <w:b/>
                <w:color w:val="000000"/>
              </w:rPr>
              <w:t xml:space="preserve"> Total</w:t>
            </w:r>
          </w:p>
        </w:tc>
        <w:tc>
          <w:tcPr>
            <w:tcW w:w="2880" w:type="dxa"/>
            <w:noWrap/>
            <w:vAlign w:val="center"/>
          </w:tcPr>
          <w:p w14:paraId="5CD80F1F" w14:textId="77777777" w:rsidR="00D32B4A" w:rsidRPr="00582217" w:rsidRDefault="00D32B4A" w:rsidP="00A31E4E">
            <w:pPr>
              <w:jc w:val="center"/>
              <w:rPr>
                <w:rFonts w:ascii="Garamond" w:hAnsi="Garamond"/>
                <w:b/>
                <w:bCs/>
                <w:color w:val="000000"/>
              </w:rPr>
            </w:pPr>
            <w:r>
              <w:rPr>
                <w:rFonts w:ascii="Garamond" w:hAnsi="Garamond"/>
                <w:b/>
                <w:bCs/>
                <w:color w:val="000000" w:themeColor="text1"/>
              </w:rPr>
              <w:t>514.096</w:t>
            </w:r>
          </w:p>
        </w:tc>
      </w:tr>
    </w:tbl>
    <w:p w14:paraId="2DBE9878" w14:textId="77777777" w:rsidR="00AC000E" w:rsidRPr="00524DF4" w:rsidRDefault="00AC000E" w:rsidP="00FC63EB">
      <w:pPr>
        <w:ind w:left="1080" w:right="900"/>
        <w:rPr>
          <w:rFonts w:ascii="Garamond" w:hAnsi="Garamond"/>
          <w:sz w:val="22"/>
          <w:szCs w:val="22"/>
        </w:rPr>
      </w:pPr>
    </w:p>
    <w:p w14:paraId="03EC07D1" w14:textId="77777777" w:rsidR="00160F74" w:rsidRDefault="00160F74" w:rsidP="007B6B98"/>
    <w:sectPr w:rsidR="00160F74" w:rsidSect="00286001">
      <w:footerReference w:type="default" r:id="rId2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BA6FB" w14:textId="77777777" w:rsidR="00A31E4E" w:rsidRDefault="00A31E4E" w:rsidP="00286001">
      <w:r>
        <w:separator/>
      </w:r>
    </w:p>
  </w:endnote>
  <w:endnote w:type="continuationSeparator" w:id="0">
    <w:p w14:paraId="6CF6F0CB" w14:textId="77777777" w:rsidR="00A31E4E" w:rsidRDefault="00A31E4E" w:rsidP="00286001">
      <w:r>
        <w:continuationSeparator/>
      </w:r>
    </w:p>
  </w:endnote>
  <w:endnote w:type="continuationNotice" w:id="1">
    <w:p w14:paraId="58F70A81" w14:textId="77777777" w:rsidR="00A31E4E" w:rsidRDefault="00A31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Content>
          <w:p w14:paraId="22E87C96" w14:textId="77777777" w:rsidR="00A31E4E" w:rsidRPr="000839F6" w:rsidRDefault="00A31E4E"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Pr>
                <w:rFonts w:ascii="Garamond" w:hAnsi="Garamond"/>
                <w:bCs/>
                <w:noProof/>
                <w:sz w:val="22"/>
                <w:szCs w:val="22"/>
              </w:rPr>
              <w:t>5</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Pr>
                <w:rFonts w:ascii="Garamond" w:hAnsi="Garamond"/>
                <w:bCs/>
                <w:noProof/>
                <w:sz w:val="22"/>
                <w:szCs w:val="22"/>
              </w:rPr>
              <w:t>17</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28231" w14:textId="77777777" w:rsidR="00A31E4E" w:rsidRDefault="00A31E4E" w:rsidP="00286001">
      <w:r>
        <w:separator/>
      </w:r>
    </w:p>
  </w:footnote>
  <w:footnote w:type="continuationSeparator" w:id="0">
    <w:p w14:paraId="10BA1375" w14:textId="77777777" w:rsidR="00A31E4E" w:rsidRDefault="00A31E4E" w:rsidP="00286001">
      <w:r>
        <w:continuationSeparator/>
      </w:r>
    </w:p>
  </w:footnote>
  <w:footnote w:type="continuationNotice" w:id="1">
    <w:p w14:paraId="22321BCC" w14:textId="77777777" w:rsidR="00A31E4E" w:rsidRDefault="00A31E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ED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9D27D64"/>
    <w:multiLevelType w:val="hybridMultilevel"/>
    <w:tmpl w:val="EB1E6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15:restartNumberingAfterBreak="0">
    <w:nsid w:val="0E824424"/>
    <w:multiLevelType w:val="hybridMultilevel"/>
    <w:tmpl w:val="944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6018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5662A4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5B863EB"/>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16E041F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176E16A0"/>
    <w:multiLevelType w:val="hybridMultilevel"/>
    <w:tmpl w:val="EB1E6E2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15:restartNumberingAfterBreak="0">
    <w:nsid w:val="1EA0231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24AB68BD"/>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2657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2C5A3FC6"/>
    <w:multiLevelType w:val="hybridMultilevel"/>
    <w:tmpl w:val="AD6CAA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E00755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2E8C745B"/>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32A8025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15:restartNumberingAfterBreak="0">
    <w:nsid w:val="331B485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15:restartNumberingAfterBreak="0">
    <w:nsid w:val="334172E3"/>
    <w:multiLevelType w:val="hybridMultilevel"/>
    <w:tmpl w:val="48403560"/>
    <w:lvl w:ilvl="0" w:tplc="DEA05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FD0DD4"/>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A624CE"/>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15:restartNumberingAfterBreak="0">
    <w:nsid w:val="3E58043F"/>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400C0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15:restartNumberingAfterBreak="0">
    <w:nsid w:val="444A04CB"/>
    <w:multiLevelType w:val="hybridMultilevel"/>
    <w:tmpl w:val="902C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676736"/>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15:restartNumberingAfterBreak="0">
    <w:nsid w:val="4D033C40"/>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15:restartNumberingAfterBreak="0">
    <w:nsid w:val="50215AFA"/>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15:restartNumberingAfterBreak="0">
    <w:nsid w:val="5057608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0" w15:restartNumberingAfterBreak="0">
    <w:nsid w:val="51377E3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1" w15:restartNumberingAfterBreak="0">
    <w:nsid w:val="54620BE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2" w15:restartNumberingAfterBreak="0">
    <w:nsid w:val="58CA12CD"/>
    <w:multiLevelType w:val="hybridMultilevel"/>
    <w:tmpl w:val="FA86773A"/>
    <w:lvl w:ilvl="0" w:tplc="577CCB1A">
      <w:start w:val="1"/>
      <w:numFmt w:val="lowerLetter"/>
      <w:lvlText w:val="%1)"/>
      <w:lvlJc w:val="left"/>
      <w:pPr>
        <w:ind w:left="1440" w:hanging="360"/>
      </w:pPr>
      <w:rPr>
        <w:rFonts w:ascii="Garamond" w:eastAsia="Calibri" w:hAnsi="Garamond" w:cs="Times New Roman"/>
        <w:b w:val="0"/>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3" w15:restartNumberingAfterBreak="0">
    <w:nsid w:val="5AEE34B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4" w15:restartNumberingAfterBreak="0">
    <w:nsid w:val="60210A3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5" w15:restartNumberingAfterBreak="0">
    <w:nsid w:val="658323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6" w15:restartNumberingAfterBreak="0">
    <w:nsid w:val="65DA354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7"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8" w15:restartNumberingAfterBreak="0">
    <w:nsid w:val="6DFA6A32"/>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613F7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0" w15:restartNumberingAfterBreak="0">
    <w:nsid w:val="7427486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1" w15:restartNumberingAfterBreak="0">
    <w:nsid w:val="766D1564"/>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2" w15:restartNumberingAfterBreak="0">
    <w:nsid w:val="7B414F2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3" w15:restartNumberingAfterBreak="0">
    <w:nsid w:val="7B5B2FA9"/>
    <w:multiLevelType w:val="hybridMultilevel"/>
    <w:tmpl w:val="41E68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0"/>
  </w:num>
  <w:num w:numId="3">
    <w:abstractNumId w:val="16"/>
  </w:num>
  <w:num w:numId="4">
    <w:abstractNumId w:val="9"/>
  </w:num>
  <w:num w:numId="5">
    <w:abstractNumId w:val="2"/>
  </w:num>
  <w:num w:numId="6">
    <w:abstractNumId w:val="26"/>
  </w:num>
  <w:num w:numId="7">
    <w:abstractNumId w:val="14"/>
  </w:num>
  <w:num w:numId="8">
    <w:abstractNumId w:val="33"/>
  </w:num>
  <w:num w:numId="9">
    <w:abstractNumId w:val="12"/>
  </w:num>
  <w:num w:numId="10">
    <w:abstractNumId w:val="4"/>
  </w:num>
  <w:num w:numId="11">
    <w:abstractNumId w:val="17"/>
  </w:num>
  <w:num w:numId="12">
    <w:abstractNumId w:val="40"/>
  </w:num>
  <w:num w:numId="13">
    <w:abstractNumId w:val="5"/>
  </w:num>
  <w:num w:numId="14">
    <w:abstractNumId w:val="34"/>
  </w:num>
  <w:num w:numId="15">
    <w:abstractNumId w:val="29"/>
  </w:num>
  <w:num w:numId="16">
    <w:abstractNumId w:val="6"/>
  </w:num>
  <w:num w:numId="17">
    <w:abstractNumId w:val="25"/>
  </w:num>
  <w:num w:numId="18">
    <w:abstractNumId w:val="41"/>
  </w:num>
  <w:num w:numId="19">
    <w:abstractNumId w:val="21"/>
  </w:num>
  <w:num w:numId="20">
    <w:abstractNumId w:val="42"/>
  </w:num>
  <w:num w:numId="21">
    <w:abstractNumId w:val="7"/>
  </w:num>
  <w:num w:numId="22">
    <w:abstractNumId w:val="36"/>
  </w:num>
  <w:num w:numId="23">
    <w:abstractNumId w:val="30"/>
  </w:num>
  <w:num w:numId="24">
    <w:abstractNumId w:val="3"/>
  </w:num>
  <w:num w:numId="25">
    <w:abstractNumId w:val="23"/>
  </w:num>
  <w:num w:numId="26">
    <w:abstractNumId w:val="31"/>
  </w:num>
  <w:num w:numId="27">
    <w:abstractNumId w:val="32"/>
  </w:num>
  <w:num w:numId="28">
    <w:abstractNumId w:val="35"/>
  </w:num>
  <w:num w:numId="29">
    <w:abstractNumId w:val="10"/>
  </w:num>
  <w:num w:numId="30">
    <w:abstractNumId w:val="39"/>
  </w:num>
  <w:num w:numId="31">
    <w:abstractNumId w:val="28"/>
  </w:num>
  <w:num w:numId="32">
    <w:abstractNumId w:val="18"/>
  </w:num>
  <w:num w:numId="33">
    <w:abstractNumId w:val="19"/>
  </w:num>
  <w:num w:numId="34">
    <w:abstractNumId w:val="20"/>
  </w:num>
  <w:num w:numId="35">
    <w:abstractNumId w:val="38"/>
  </w:num>
  <w:num w:numId="36">
    <w:abstractNumId w:val="43"/>
  </w:num>
  <w:num w:numId="37">
    <w:abstractNumId w:val="22"/>
  </w:num>
  <w:num w:numId="38">
    <w:abstractNumId w:val="15"/>
  </w:num>
  <w:num w:numId="39">
    <w:abstractNumId w:val="27"/>
  </w:num>
  <w:num w:numId="40">
    <w:abstractNumId w:val="11"/>
  </w:num>
  <w:num w:numId="41">
    <w:abstractNumId w:val="13"/>
  </w:num>
  <w:num w:numId="42">
    <w:abstractNumId w:val="1"/>
  </w:num>
  <w:num w:numId="43">
    <w:abstractNumId w:val="8"/>
  </w:num>
  <w:num w:numId="44">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AC8"/>
    <w:rsid w:val="00003184"/>
    <w:rsid w:val="0000340D"/>
    <w:rsid w:val="000038CB"/>
    <w:rsid w:val="0000405F"/>
    <w:rsid w:val="00004C13"/>
    <w:rsid w:val="00006CB8"/>
    <w:rsid w:val="000102E2"/>
    <w:rsid w:val="00011C90"/>
    <w:rsid w:val="00011F1F"/>
    <w:rsid w:val="000122EA"/>
    <w:rsid w:val="00013497"/>
    <w:rsid w:val="00013624"/>
    <w:rsid w:val="0001369B"/>
    <w:rsid w:val="00013FFD"/>
    <w:rsid w:val="000143FE"/>
    <w:rsid w:val="000144DB"/>
    <w:rsid w:val="00014A1B"/>
    <w:rsid w:val="0001598E"/>
    <w:rsid w:val="000169A2"/>
    <w:rsid w:val="00017ABB"/>
    <w:rsid w:val="00021746"/>
    <w:rsid w:val="00021784"/>
    <w:rsid w:val="000221CD"/>
    <w:rsid w:val="0002239D"/>
    <w:rsid w:val="00022838"/>
    <w:rsid w:val="00023D3F"/>
    <w:rsid w:val="00023E2B"/>
    <w:rsid w:val="000243BE"/>
    <w:rsid w:val="00024CFC"/>
    <w:rsid w:val="00024FBD"/>
    <w:rsid w:val="00027209"/>
    <w:rsid w:val="00030E97"/>
    <w:rsid w:val="0003117A"/>
    <w:rsid w:val="0003228F"/>
    <w:rsid w:val="00033569"/>
    <w:rsid w:val="000337A4"/>
    <w:rsid w:val="000342DB"/>
    <w:rsid w:val="0003461C"/>
    <w:rsid w:val="00034A72"/>
    <w:rsid w:val="00036836"/>
    <w:rsid w:val="0004102D"/>
    <w:rsid w:val="00042BFE"/>
    <w:rsid w:val="00045E45"/>
    <w:rsid w:val="00045E73"/>
    <w:rsid w:val="000469F5"/>
    <w:rsid w:val="00051844"/>
    <w:rsid w:val="0005250D"/>
    <w:rsid w:val="000535FE"/>
    <w:rsid w:val="00054936"/>
    <w:rsid w:val="00054ADA"/>
    <w:rsid w:val="00054B12"/>
    <w:rsid w:val="00054D5C"/>
    <w:rsid w:val="000559FE"/>
    <w:rsid w:val="000560B1"/>
    <w:rsid w:val="000560E0"/>
    <w:rsid w:val="00056687"/>
    <w:rsid w:val="00056740"/>
    <w:rsid w:val="00061FBE"/>
    <w:rsid w:val="00062FC1"/>
    <w:rsid w:val="000631C8"/>
    <w:rsid w:val="0006436E"/>
    <w:rsid w:val="000648A8"/>
    <w:rsid w:val="00065428"/>
    <w:rsid w:val="00065EBB"/>
    <w:rsid w:val="00067901"/>
    <w:rsid w:val="00071C98"/>
    <w:rsid w:val="000802DB"/>
    <w:rsid w:val="00082BA5"/>
    <w:rsid w:val="000839F6"/>
    <w:rsid w:val="00084844"/>
    <w:rsid w:val="00084CDC"/>
    <w:rsid w:val="000857FE"/>
    <w:rsid w:val="000862BF"/>
    <w:rsid w:val="000865CA"/>
    <w:rsid w:val="0008670D"/>
    <w:rsid w:val="0008735A"/>
    <w:rsid w:val="00087867"/>
    <w:rsid w:val="0008796E"/>
    <w:rsid w:val="00090139"/>
    <w:rsid w:val="0009056A"/>
    <w:rsid w:val="00090E26"/>
    <w:rsid w:val="000914F7"/>
    <w:rsid w:val="000915F1"/>
    <w:rsid w:val="00092785"/>
    <w:rsid w:val="00093B16"/>
    <w:rsid w:val="000940EA"/>
    <w:rsid w:val="00094CFB"/>
    <w:rsid w:val="0009520E"/>
    <w:rsid w:val="000A1006"/>
    <w:rsid w:val="000A1A43"/>
    <w:rsid w:val="000A2F83"/>
    <w:rsid w:val="000A3B27"/>
    <w:rsid w:val="000A52B3"/>
    <w:rsid w:val="000A5A0C"/>
    <w:rsid w:val="000A636A"/>
    <w:rsid w:val="000A6882"/>
    <w:rsid w:val="000B11FE"/>
    <w:rsid w:val="000B2F31"/>
    <w:rsid w:val="000B36AA"/>
    <w:rsid w:val="000B4625"/>
    <w:rsid w:val="000B53B3"/>
    <w:rsid w:val="000B66A8"/>
    <w:rsid w:val="000B6BA0"/>
    <w:rsid w:val="000B7322"/>
    <w:rsid w:val="000C0B51"/>
    <w:rsid w:val="000C0F2B"/>
    <w:rsid w:val="000C151A"/>
    <w:rsid w:val="000C18A3"/>
    <w:rsid w:val="000C1F09"/>
    <w:rsid w:val="000C27D4"/>
    <w:rsid w:val="000C2ABD"/>
    <w:rsid w:val="000C3D04"/>
    <w:rsid w:val="000C4874"/>
    <w:rsid w:val="000C4C4D"/>
    <w:rsid w:val="000C560E"/>
    <w:rsid w:val="000C5B3E"/>
    <w:rsid w:val="000C5D4D"/>
    <w:rsid w:val="000C5EF0"/>
    <w:rsid w:val="000C6082"/>
    <w:rsid w:val="000C74A6"/>
    <w:rsid w:val="000C7B9E"/>
    <w:rsid w:val="000D0653"/>
    <w:rsid w:val="000D0F24"/>
    <w:rsid w:val="000D109E"/>
    <w:rsid w:val="000D2AA9"/>
    <w:rsid w:val="000D4009"/>
    <w:rsid w:val="000D591C"/>
    <w:rsid w:val="000D5F15"/>
    <w:rsid w:val="000D708C"/>
    <w:rsid w:val="000D7C4B"/>
    <w:rsid w:val="000E1710"/>
    <w:rsid w:val="000E1854"/>
    <w:rsid w:val="000E1C28"/>
    <w:rsid w:val="000E1CB5"/>
    <w:rsid w:val="000E5381"/>
    <w:rsid w:val="000E57C6"/>
    <w:rsid w:val="000E6D52"/>
    <w:rsid w:val="000E715B"/>
    <w:rsid w:val="000F193D"/>
    <w:rsid w:val="000F200F"/>
    <w:rsid w:val="000F3CD7"/>
    <w:rsid w:val="000F57FD"/>
    <w:rsid w:val="00100D03"/>
    <w:rsid w:val="00102D62"/>
    <w:rsid w:val="00104849"/>
    <w:rsid w:val="00104BBF"/>
    <w:rsid w:val="00104E7C"/>
    <w:rsid w:val="00105472"/>
    <w:rsid w:val="00106BA0"/>
    <w:rsid w:val="00110D0F"/>
    <w:rsid w:val="00111DFD"/>
    <w:rsid w:val="001130B9"/>
    <w:rsid w:val="00113FDD"/>
    <w:rsid w:val="00114F30"/>
    <w:rsid w:val="00116C9E"/>
    <w:rsid w:val="00120512"/>
    <w:rsid w:val="00120D1D"/>
    <w:rsid w:val="001210EA"/>
    <w:rsid w:val="00123A75"/>
    <w:rsid w:val="00123C47"/>
    <w:rsid w:val="00123ED7"/>
    <w:rsid w:val="001245BB"/>
    <w:rsid w:val="00124DDD"/>
    <w:rsid w:val="0012525C"/>
    <w:rsid w:val="001258CA"/>
    <w:rsid w:val="00130B20"/>
    <w:rsid w:val="00131391"/>
    <w:rsid w:val="001327A3"/>
    <w:rsid w:val="00133450"/>
    <w:rsid w:val="001352E7"/>
    <w:rsid w:val="00136BA9"/>
    <w:rsid w:val="00137467"/>
    <w:rsid w:val="00142CC2"/>
    <w:rsid w:val="001434F7"/>
    <w:rsid w:val="001438CB"/>
    <w:rsid w:val="001442C4"/>
    <w:rsid w:val="0014651A"/>
    <w:rsid w:val="00151FC4"/>
    <w:rsid w:val="00153D53"/>
    <w:rsid w:val="00153D8B"/>
    <w:rsid w:val="00153E49"/>
    <w:rsid w:val="00156DF8"/>
    <w:rsid w:val="00160F74"/>
    <w:rsid w:val="001631DF"/>
    <w:rsid w:val="00164F2D"/>
    <w:rsid w:val="00165250"/>
    <w:rsid w:val="00165428"/>
    <w:rsid w:val="00165F39"/>
    <w:rsid w:val="00171605"/>
    <w:rsid w:val="001727A4"/>
    <w:rsid w:val="001728EC"/>
    <w:rsid w:val="00172CE4"/>
    <w:rsid w:val="00174784"/>
    <w:rsid w:val="001751D0"/>
    <w:rsid w:val="0017619D"/>
    <w:rsid w:val="00176214"/>
    <w:rsid w:val="00176C00"/>
    <w:rsid w:val="00177351"/>
    <w:rsid w:val="001808D7"/>
    <w:rsid w:val="001819E9"/>
    <w:rsid w:val="001830B1"/>
    <w:rsid w:val="001836D9"/>
    <w:rsid w:val="0018392D"/>
    <w:rsid w:val="0018523D"/>
    <w:rsid w:val="001855BE"/>
    <w:rsid w:val="00185B6E"/>
    <w:rsid w:val="00185BC7"/>
    <w:rsid w:val="001876F9"/>
    <w:rsid w:val="00187D88"/>
    <w:rsid w:val="00191497"/>
    <w:rsid w:val="001939E0"/>
    <w:rsid w:val="00194A8C"/>
    <w:rsid w:val="001950EC"/>
    <w:rsid w:val="00196754"/>
    <w:rsid w:val="00196C7A"/>
    <w:rsid w:val="001977DB"/>
    <w:rsid w:val="00197C5A"/>
    <w:rsid w:val="001A0C57"/>
    <w:rsid w:val="001A1966"/>
    <w:rsid w:val="001A2118"/>
    <w:rsid w:val="001A4D3D"/>
    <w:rsid w:val="001A5635"/>
    <w:rsid w:val="001A5768"/>
    <w:rsid w:val="001A5AB9"/>
    <w:rsid w:val="001A5B20"/>
    <w:rsid w:val="001A5EAF"/>
    <w:rsid w:val="001B2154"/>
    <w:rsid w:val="001B2199"/>
    <w:rsid w:val="001B41E8"/>
    <w:rsid w:val="001B721B"/>
    <w:rsid w:val="001C1685"/>
    <w:rsid w:val="001C3427"/>
    <w:rsid w:val="001C3E25"/>
    <w:rsid w:val="001C5907"/>
    <w:rsid w:val="001C6ADC"/>
    <w:rsid w:val="001C729A"/>
    <w:rsid w:val="001C7C08"/>
    <w:rsid w:val="001D151A"/>
    <w:rsid w:val="001D1C35"/>
    <w:rsid w:val="001D2892"/>
    <w:rsid w:val="001D3401"/>
    <w:rsid w:val="001D3E80"/>
    <w:rsid w:val="001D52DA"/>
    <w:rsid w:val="001D677C"/>
    <w:rsid w:val="001D7505"/>
    <w:rsid w:val="001E25B5"/>
    <w:rsid w:val="001E2A40"/>
    <w:rsid w:val="001E34F0"/>
    <w:rsid w:val="001E4E83"/>
    <w:rsid w:val="001E65D0"/>
    <w:rsid w:val="001E6671"/>
    <w:rsid w:val="001E7427"/>
    <w:rsid w:val="001E7D91"/>
    <w:rsid w:val="001F0F39"/>
    <w:rsid w:val="001F2CAC"/>
    <w:rsid w:val="001F3E6D"/>
    <w:rsid w:val="001F405E"/>
    <w:rsid w:val="001F787C"/>
    <w:rsid w:val="002032E4"/>
    <w:rsid w:val="00203944"/>
    <w:rsid w:val="00207F9D"/>
    <w:rsid w:val="00211B32"/>
    <w:rsid w:val="002121AD"/>
    <w:rsid w:val="0021292F"/>
    <w:rsid w:val="002141E7"/>
    <w:rsid w:val="0021543E"/>
    <w:rsid w:val="002168DF"/>
    <w:rsid w:val="00216C94"/>
    <w:rsid w:val="00217BB2"/>
    <w:rsid w:val="00220519"/>
    <w:rsid w:val="002208F5"/>
    <w:rsid w:val="0022286C"/>
    <w:rsid w:val="00222F31"/>
    <w:rsid w:val="00223F80"/>
    <w:rsid w:val="0022437D"/>
    <w:rsid w:val="00224949"/>
    <w:rsid w:val="00226F31"/>
    <w:rsid w:val="00226F76"/>
    <w:rsid w:val="00227097"/>
    <w:rsid w:val="00227D1D"/>
    <w:rsid w:val="0023194D"/>
    <w:rsid w:val="00232A34"/>
    <w:rsid w:val="002336BB"/>
    <w:rsid w:val="002342DC"/>
    <w:rsid w:val="00234B08"/>
    <w:rsid w:val="00234DEC"/>
    <w:rsid w:val="00235CE3"/>
    <w:rsid w:val="00236E94"/>
    <w:rsid w:val="00237190"/>
    <w:rsid w:val="002375BB"/>
    <w:rsid w:val="00240295"/>
    <w:rsid w:val="00240E2D"/>
    <w:rsid w:val="00241A52"/>
    <w:rsid w:val="0024292C"/>
    <w:rsid w:val="0024305B"/>
    <w:rsid w:val="00243356"/>
    <w:rsid w:val="002450CE"/>
    <w:rsid w:val="0024512E"/>
    <w:rsid w:val="0024585E"/>
    <w:rsid w:val="0024771C"/>
    <w:rsid w:val="002504F2"/>
    <w:rsid w:val="00252070"/>
    <w:rsid w:val="0025279C"/>
    <w:rsid w:val="00252FB3"/>
    <w:rsid w:val="00254A85"/>
    <w:rsid w:val="002556D0"/>
    <w:rsid w:val="00255B9B"/>
    <w:rsid w:val="00255D05"/>
    <w:rsid w:val="002578A5"/>
    <w:rsid w:val="002602C4"/>
    <w:rsid w:val="0026145C"/>
    <w:rsid w:val="002621F6"/>
    <w:rsid w:val="002627A9"/>
    <w:rsid w:val="00264F3F"/>
    <w:rsid w:val="00267A17"/>
    <w:rsid w:val="00273E7C"/>
    <w:rsid w:val="002750C1"/>
    <w:rsid w:val="00275DA2"/>
    <w:rsid w:val="002765AB"/>
    <w:rsid w:val="00276CCC"/>
    <w:rsid w:val="00276D6A"/>
    <w:rsid w:val="00280CE7"/>
    <w:rsid w:val="00280F68"/>
    <w:rsid w:val="0028257F"/>
    <w:rsid w:val="00284650"/>
    <w:rsid w:val="002856ED"/>
    <w:rsid w:val="0028590D"/>
    <w:rsid w:val="00286001"/>
    <w:rsid w:val="00286A59"/>
    <w:rsid w:val="00286EAD"/>
    <w:rsid w:val="002876F0"/>
    <w:rsid w:val="00287E72"/>
    <w:rsid w:val="00291D1C"/>
    <w:rsid w:val="002934DF"/>
    <w:rsid w:val="00294709"/>
    <w:rsid w:val="0029578D"/>
    <w:rsid w:val="00295A23"/>
    <w:rsid w:val="002971A4"/>
    <w:rsid w:val="002A365F"/>
    <w:rsid w:val="002A3AE5"/>
    <w:rsid w:val="002A4E93"/>
    <w:rsid w:val="002A5882"/>
    <w:rsid w:val="002A5D14"/>
    <w:rsid w:val="002A70E8"/>
    <w:rsid w:val="002A7498"/>
    <w:rsid w:val="002A7D56"/>
    <w:rsid w:val="002A7F66"/>
    <w:rsid w:val="002B04EF"/>
    <w:rsid w:val="002B271F"/>
    <w:rsid w:val="002B433D"/>
    <w:rsid w:val="002B4DED"/>
    <w:rsid w:val="002B6AF6"/>
    <w:rsid w:val="002B7194"/>
    <w:rsid w:val="002C02CE"/>
    <w:rsid w:val="002C1222"/>
    <w:rsid w:val="002C1935"/>
    <w:rsid w:val="002C2CB5"/>
    <w:rsid w:val="002C3BC5"/>
    <w:rsid w:val="002C40A5"/>
    <w:rsid w:val="002C41A6"/>
    <w:rsid w:val="002C5005"/>
    <w:rsid w:val="002C538B"/>
    <w:rsid w:val="002C5B75"/>
    <w:rsid w:val="002C6996"/>
    <w:rsid w:val="002C7358"/>
    <w:rsid w:val="002C75A7"/>
    <w:rsid w:val="002D39D6"/>
    <w:rsid w:val="002D3D57"/>
    <w:rsid w:val="002D3F53"/>
    <w:rsid w:val="002D6096"/>
    <w:rsid w:val="002D6339"/>
    <w:rsid w:val="002E0C9E"/>
    <w:rsid w:val="002E2832"/>
    <w:rsid w:val="002E2AA8"/>
    <w:rsid w:val="002E2C45"/>
    <w:rsid w:val="002E50AF"/>
    <w:rsid w:val="002E646D"/>
    <w:rsid w:val="002E6ED9"/>
    <w:rsid w:val="002F085B"/>
    <w:rsid w:val="002F27F5"/>
    <w:rsid w:val="002F453A"/>
    <w:rsid w:val="002F4F6D"/>
    <w:rsid w:val="002F53E7"/>
    <w:rsid w:val="002F55D4"/>
    <w:rsid w:val="002F6A91"/>
    <w:rsid w:val="002F7148"/>
    <w:rsid w:val="0030041A"/>
    <w:rsid w:val="00301A29"/>
    <w:rsid w:val="00303060"/>
    <w:rsid w:val="003036F2"/>
    <w:rsid w:val="003040D1"/>
    <w:rsid w:val="00304FE5"/>
    <w:rsid w:val="003062BC"/>
    <w:rsid w:val="0030639A"/>
    <w:rsid w:val="003065DD"/>
    <w:rsid w:val="00306978"/>
    <w:rsid w:val="003069F3"/>
    <w:rsid w:val="003102BF"/>
    <w:rsid w:val="00314305"/>
    <w:rsid w:val="00316866"/>
    <w:rsid w:val="00316DB2"/>
    <w:rsid w:val="00317D9D"/>
    <w:rsid w:val="0032082F"/>
    <w:rsid w:val="00320CD1"/>
    <w:rsid w:val="00320EE7"/>
    <w:rsid w:val="00321071"/>
    <w:rsid w:val="00321BEC"/>
    <w:rsid w:val="00327EDB"/>
    <w:rsid w:val="00332FBD"/>
    <w:rsid w:val="00333D12"/>
    <w:rsid w:val="003347B1"/>
    <w:rsid w:val="00334D13"/>
    <w:rsid w:val="00335F5E"/>
    <w:rsid w:val="0033622E"/>
    <w:rsid w:val="00340699"/>
    <w:rsid w:val="00341467"/>
    <w:rsid w:val="003415DA"/>
    <w:rsid w:val="0034305C"/>
    <w:rsid w:val="00343AAA"/>
    <w:rsid w:val="0034411C"/>
    <w:rsid w:val="0034494F"/>
    <w:rsid w:val="00345B45"/>
    <w:rsid w:val="00347EA6"/>
    <w:rsid w:val="00350EA7"/>
    <w:rsid w:val="003527E5"/>
    <w:rsid w:val="00353372"/>
    <w:rsid w:val="00354068"/>
    <w:rsid w:val="00354842"/>
    <w:rsid w:val="00355A31"/>
    <w:rsid w:val="00356DBE"/>
    <w:rsid w:val="003571F6"/>
    <w:rsid w:val="00357903"/>
    <w:rsid w:val="003619C9"/>
    <w:rsid w:val="00363D31"/>
    <w:rsid w:val="00365D76"/>
    <w:rsid w:val="0036604F"/>
    <w:rsid w:val="0036637A"/>
    <w:rsid w:val="00367715"/>
    <w:rsid w:val="00367A02"/>
    <w:rsid w:val="00367C79"/>
    <w:rsid w:val="00367FB8"/>
    <w:rsid w:val="00374803"/>
    <w:rsid w:val="0037743C"/>
    <w:rsid w:val="003832A6"/>
    <w:rsid w:val="00385915"/>
    <w:rsid w:val="003863C5"/>
    <w:rsid w:val="00387407"/>
    <w:rsid w:val="003921E1"/>
    <w:rsid w:val="00394FA6"/>
    <w:rsid w:val="003952B4"/>
    <w:rsid w:val="00395F02"/>
    <w:rsid w:val="003978D9"/>
    <w:rsid w:val="003A2937"/>
    <w:rsid w:val="003A2E3D"/>
    <w:rsid w:val="003A326E"/>
    <w:rsid w:val="003A3BC4"/>
    <w:rsid w:val="003A487F"/>
    <w:rsid w:val="003B1038"/>
    <w:rsid w:val="003B1F5B"/>
    <w:rsid w:val="003B2B07"/>
    <w:rsid w:val="003B2C3E"/>
    <w:rsid w:val="003B44B8"/>
    <w:rsid w:val="003B5918"/>
    <w:rsid w:val="003B5A8D"/>
    <w:rsid w:val="003B72A9"/>
    <w:rsid w:val="003C02AB"/>
    <w:rsid w:val="003C180D"/>
    <w:rsid w:val="003C18A6"/>
    <w:rsid w:val="003C38DC"/>
    <w:rsid w:val="003C76D8"/>
    <w:rsid w:val="003D0094"/>
    <w:rsid w:val="003D00C2"/>
    <w:rsid w:val="003D18BA"/>
    <w:rsid w:val="003D2889"/>
    <w:rsid w:val="003D31DE"/>
    <w:rsid w:val="003D4786"/>
    <w:rsid w:val="003D5BC9"/>
    <w:rsid w:val="003D6D5D"/>
    <w:rsid w:val="003E1238"/>
    <w:rsid w:val="003E1987"/>
    <w:rsid w:val="003E4C00"/>
    <w:rsid w:val="003E68A5"/>
    <w:rsid w:val="003F2624"/>
    <w:rsid w:val="003F2E11"/>
    <w:rsid w:val="003F2E96"/>
    <w:rsid w:val="003F37AF"/>
    <w:rsid w:val="003F4AD3"/>
    <w:rsid w:val="003F6175"/>
    <w:rsid w:val="003F69DE"/>
    <w:rsid w:val="00400146"/>
    <w:rsid w:val="00401CA9"/>
    <w:rsid w:val="00402E27"/>
    <w:rsid w:val="004035BF"/>
    <w:rsid w:val="004043FF"/>
    <w:rsid w:val="00404A6A"/>
    <w:rsid w:val="00405B00"/>
    <w:rsid w:val="00407291"/>
    <w:rsid w:val="004074C1"/>
    <w:rsid w:val="004125A4"/>
    <w:rsid w:val="00412856"/>
    <w:rsid w:val="00413698"/>
    <w:rsid w:val="00414587"/>
    <w:rsid w:val="004149E9"/>
    <w:rsid w:val="00415953"/>
    <w:rsid w:val="00415AC6"/>
    <w:rsid w:val="00417AD7"/>
    <w:rsid w:val="00420228"/>
    <w:rsid w:val="00420280"/>
    <w:rsid w:val="00421737"/>
    <w:rsid w:val="00424423"/>
    <w:rsid w:val="00426627"/>
    <w:rsid w:val="004267E1"/>
    <w:rsid w:val="00426945"/>
    <w:rsid w:val="004276D5"/>
    <w:rsid w:val="00427B49"/>
    <w:rsid w:val="00430A3C"/>
    <w:rsid w:val="00430B35"/>
    <w:rsid w:val="00432D32"/>
    <w:rsid w:val="00433382"/>
    <w:rsid w:val="004341A7"/>
    <w:rsid w:val="0043778A"/>
    <w:rsid w:val="00437A73"/>
    <w:rsid w:val="004406C6"/>
    <w:rsid w:val="00442B69"/>
    <w:rsid w:val="00442E5A"/>
    <w:rsid w:val="00443F76"/>
    <w:rsid w:val="00445968"/>
    <w:rsid w:val="00446335"/>
    <w:rsid w:val="00447951"/>
    <w:rsid w:val="00447E4A"/>
    <w:rsid w:val="00452424"/>
    <w:rsid w:val="00453611"/>
    <w:rsid w:val="0045586A"/>
    <w:rsid w:val="004561F3"/>
    <w:rsid w:val="004562F7"/>
    <w:rsid w:val="00456CE3"/>
    <w:rsid w:val="0045712B"/>
    <w:rsid w:val="004571A5"/>
    <w:rsid w:val="00460742"/>
    <w:rsid w:val="00462785"/>
    <w:rsid w:val="00464620"/>
    <w:rsid w:val="00464DCB"/>
    <w:rsid w:val="00466511"/>
    <w:rsid w:val="004708C2"/>
    <w:rsid w:val="0047173F"/>
    <w:rsid w:val="00472448"/>
    <w:rsid w:val="00473230"/>
    <w:rsid w:val="0047373E"/>
    <w:rsid w:val="00473816"/>
    <w:rsid w:val="00473959"/>
    <w:rsid w:val="004757BC"/>
    <w:rsid w:val="004763A2"/>
    <w:rsid w:val="004763E8"/>
    <w:rsid w:val="00476CDC"/>
    <w:rsid w:val="004777EC"/>
    <w:rsid w:val="00477C27"/>
    <w:rsid w:val="004809D1"/>
    <w:rsid w:val="00480A1E"/>
    <w:rsid w:val="00484897"/>
    <w:rsid w:val="00484BF7"/>
    <w:rsid w:val="004874EA"/>
    <w:rsid w:val="0049131E"/>
    <w:rsid w:val="00491F7B"/>
    <w:rsid w:val="00493362"/>
    <w:rsid w:val="00493448"/>
    <w:rsid w:val="004958AA"/>
    <w:rsid w:val="00496F86"/>
    <w:rsid w:val="004A0E84"/>
    <w:rsid w:val="004A1172"/>
    <w:rsid w:val="004A2A3E"/>
    <w:rsid w:val="004A2E02"/>
    <w:rsid w:val="004A39B7"/>
    <w:rsid w:val="004A68F7"/>
    <w:rsid w:val="004A7D2B"/>
    <w:rsid w:val="004B0940"/>
    <w:rsid w:val="004B132D"/>
    <w:rsid w:val="004B2A11"/>
    <w:rsid w:val="004B411F"/>
    <w:rsid w:val="004B425D"/>
    <w:rsid w:val="004B6ED6"/>
    <w:rsid w:val="004B6F85"/>
    <w:rsid w:val="004B7974"/>
    <w:rsid w:val="004C097B"/>
    <w:rsid w:val="004C09F3"/>
    <w:rsid w:val="004C205A"/>
    <w:rsid w:val="004C33FF"/>
    <w:rsid w:val="004C5F2F"/>
    <w:rsid w:val="004C680E"/>
    <w:rsid w:val="004C6857"/>
    <w:rsid w:val="004D090C"/>
    <w:rsid w:val="004D0CCB"/>
    <w:rsid w:val="004D166E"/>
    <w:rsid w:val="004D1A6B"/>
    <w:rsid w:val="004D2559"/>
    <w:rsid w:val="004D26DB"/>
    <w:rsid w:val="004D4776"/>
    <w:rsid w:val="004E02EC"/>
    <w:rsid w:val="004E0BFD"/>
    <w:rsid w:val="004E1594"/>
    <w:rsid w:val="004E2F40"/>
    <w:rsid w:val="004E5371"/>
    <w:rsid w:val="004E7150"/>
    <w:rsid w:val="004E730B"/>
    <w:rsid w:val="004F20B9"/>
    <w:rsid w:val="004F2F32"/>
    <w:rsid w:val="004F43D0"/>
    <w:rsid w:val="004F4A62"/>
    <w:rsid w:val="004F52EC"/>
    <w:rsid w:val="004F5C05"/>
    <w:rsid w:val="004F6D1A"/>
    <w:rsid w:val="00500399"/>
    <w:rsid w:val="005010AD"/>
    <w:rsid w:val="00501E4C"/>
    <w:rsid w:val="00503687"/>
    <w:rsid w:val="00504018"/>
    <w:rsid w:val="00504D3F"/>
    <w:rsid w:val="00505AC2"/>
    <w:rsid w:val="0051123F"/>
    <w:rsid w:val="005118A8"/>
    <w:rsid w:val="00511DC3"/>
    <w:rsid w:val="00513708"/>
    <w:rsid w:val="00513DB9"/>
    <w:rsid w:val="005143BD"/>
    <w:rsid w:val="005148DF"/>
    <w:rsid w:val="00515357"/>
    <w:rsid w:val="00516514"/>
    <w:rsid w:val="00522103"/>
    <w:rsid w:val="00524DF4"/>
    <w:rsid w:val="00525E4E"/>
    <w:rsid w:val="0052675E"/>
    <w:rsid w:val="0052795F"/>
    <w:rsid w:val="0053116C"/>
    <w:rsid w:val="00533B00"/>
    <w:rsid w:val="00537BF6"/>
    <w:rsid w:val="00540256"/>
    <w:rsid w:val="0054125E"/>
    <w:rsid w:val="00543E98"/>
    <w:rsid w:val="005445E1"/>
    <w:rsid w:val="0054492E"/>
    <w:rsid w:val="0054552C"/>
    <w:rsid w:val="00550721"/>
    <w:rsid w:val="00550B0B"/>
    <w:rsid w:val="0055197A"/>
    <w:rsid w:val="00551EE6"/>
    <w:rsid w:val="005523FD"/>
    <w:rsid w:val="00553A92"/>
    <w:rsid w:val="0055615E"/>
    <w:rsid w:val="0055668E"/>
    <w:rsid w:val="005573BC"/>
    <w:rsid w:val="00562864"/>
    <w:rsid w:val="00563048"/>
    <w:rsid w:val="005631F2"/>
    <w:rsid w:val="005636CF"/>
    <w:rsid w:val="00567982"/>
    <w:rsid w:val="005724B8"/>
    <w:rsid w:val="00574C06"/>
    <w:rsid w:val="005753B1"/>
    <w:rsid w:val="00575ABE"/>
    <w:rsid w:val="0057608A"/>
    <w:rsid w:val="00580DD4"/>
    <w:rsid w:val="00580E5C"/>
    <w:rsid w:val="00582630"/>
    <w:rsid w:val="00583526"/>
    <w:rsid w:val="0058417D"/>
    <w:rsid w:val="00586958"/>
    <w:rsid w:val="0058778C"/>
    <w:rsid w:val="00587C0C"/>
    <w:rsid w:val="00592186"/>
    <w:rsid w:val="005933A7"/>
    <w:rsid w:val="00593C19"/>
    <w:rsid w:val="005949F6"/>
    <w:rsid w:val="00596BE5"/>
    <w:rsid w:val="00597092"/>
    <w:rsid w:val="00597B8B"/>
    <w:rsid w:val="00597D51"/>
    <w:rsid w:val="005A2345"/>
    <w:rsid w:val="005A36C6"/>
    <w:rsid w:val="005A4E12"/>
    <w:rsid w:val="005A645D"/>
    <w:rsid w:val="005A6829"/>
    <w:rsid w:val="005A6D97"/>
    <w:rsid w:val="005A7005"/>
    <w:rsid w:val="005A78F6"/>
    <w:rsid w:val="005A7C4E"/>
    <w:rsid w:val="005B090A"/>
    <w:rsid w:val="005B10E7"/>
    <w:rsid w:val="005B296A"/>
    <w:rsid w:val="005B414C"/>
    <w:rsid w:val="005B5A21"/>
    <w:rsid w:val="005B5EE1"/>
    <w:rsid w:val="005B62ED"/>
    <w:rsid w:val="005C17B8"/>
    <w:rsid w:val="005C1FFD"/>
    <w:rsid w:val="005C2095"/>
    <w:rsid w:val="005C2FB5"/>
    <w:rsid w:val="005C4F55"/>
    <w:rsid w:val="005C5F13"/>
    <w:rsid w:val="005C6947"/>
    <w:rsid w:val="005D0B3A"/>
    <w:rsid w:val="005D3E4F"/>
    <w:rsid w:val="005D4F53"/>
    <w:rsid w:val="005D58AD"/>
    <w:rsid w:val="005E0E6D"/>
    <w:rsid w:val="005E1B88"/>
    <w:rsid w:val="005E1FBE"/>
    <w:rsid w:val="005E22DF"/>
    <w:rsid w:val="005E25B9"/>
    <w:rsid w:val="005E4053"/>
    <w:rsid w:val="005E4153"/>
    <w:rsid w:val="005E432C"/>
    <w:rsid w:val="005E5B8D"/>
    <w:rsid w:val="005E6588"/>
    <w:rsid w:val="005E6F57"/>
    <w:rsid w:val="005F0285"/>
    <w:rsid w:val="005F0956"/>
    <w:rsid w:val="005F0D42"/>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A2"/>
    <w:rsid w:val="00613BC2"/>
    <w:rsid w:val="00613DDF"/>
    <w:rsid w:val="00614226"/>
    <w:rsid w:val="00614F89"/>
    <w:rsid w:val="00616BB2"/>
    <w:rsid w:val="00617656"/>
    <w:rsid w:val="006208FD"/>
    <w:rsid w:val="0062098F"/>
    <w:rsid w:val="006211C8"/>
    <w:rsid w:val="0062185D"/>
    <w:rsid w:val="006223D2"/>
    <w:rsid w:val="00623659"/>
    <w:rsid w:val="00630D10"/>
    <w:rsid w:val="0063191B"/>
    <w:rsid w:val="00632294"/>
    <w:rsid w:val="00632C62"/>
    <w:rsid w:val="0063375F"/>
    <w:rsid w:val="00633CCD"/>
    <w:rsid w:val="00636401"/>
    <w:rsid w:val="00636B4A"/>
    <w:rsid w:val="006408DF"/>
    <w:rsid w:val="00640F63"/>
    <w:rsid w:val="00640FA7"/>
    <w:rsid w:val="006412F0"/>
    <w:rsid w:val="00641E25"/>
    <w:rsid w:val="0064474B"/>
    <w:rsid w:val="0064610A"/>
    <w:rsid w:val="00646B37"/>
    <w:rsid w:val="006508E2"/>
    <w:rsid w:val="00650B34"/>
    <w:rsid w:val="006515B9"/>
    <w:rsid w:val="00651776"/>
    <w:rsid w:val="00651B8B"/>
    <w:rsid w:val="006521C3"/>
    <w:rsid w:val="006549D5"/>
    <w:rsid w:val="00656A54"/>
    <w:rsid w:val="006572E5"/>
    <w:rsid w:val="00663862"/>
    <w:rsid w:val="0066412E"/>
    <w:rsid w:val="00664CD9"/>
    <w:rsid w:val="0066530D"/>
    <w:rsid w:val="00665DC9"/>
    <w:rsid w:val="006660EA"/>
    <w:rsid w:val="00666DBC"/>
    <w:rsid w:val="006672E0"/>
    <w:rsid w:val="00667E4E"/>
    <w:rsid w:val="00667EC8"/>
    <w:rsid w:val="0067196C"/>
    <w:rsid w:val="0067224F"/>
    <w:rsid w:val="0067321B"/>
    <w:rsid w:val="006742CD"/>
    <w:rsid w:val="0067454C"/>
    <w:rsid w:val="0067574A"/>
    <w:rsid w:val="0067627E"/>
    <w:rsid w:val="006766CB"/>
    <w:rsid w:val="00676C29"/>
    <w:rsid w:val="006770F6"/>
    <w:rsid w:val="006778DB"/>
    <w:rsid w:val="00677956"/>
    <w:rsid w:val="006824ED"/>
    <w:rsid w:val="006832AC"/>
    <w:rsid w:val="00683EC2"/>
    <w:rsid w:val="00686B88"/>
    <w:rsid w:val="00687FA4"/>
    <w:rsid w:val="0069040A"/>
    <w:rsid w:val="0069158B"/>
    <w:rsid w:val="00692C67"/>
    <w:rsid w:val="00692D17"/>
    <w:rsid w:val="00692D65"/>
    <w:rsid w:val="00693477"/>
    <w:rsid w:val="006958B9"/>
    <w:rsid w:val="00696151"/>
    <w:rsid w:val="006967C6"/>
    <w:rsid w:val="00697CF4"/>
    <w:rsid w:val="006A0653"/>
    <w:rsid w:val="006A0A68"/>
    <w:rsid w:val="006A2261"/>
    <w:rsid w:val="006A35A4"/>
    <w:rsid w:val="006A4B63"/>
    <w:rsid w:val="006A4EA3"/>
    <w:rsid w:val="006A6CA0"/>
    <w:rsid w:val="006A70EB"/>
    <w:rsid w:val="006A728D"/>
    <w:rsid w:val="006A7541"/>
    <w:rsid w:val="006A7FBD"/>
    <w:rsid w:val="006B0139"/>
    <w:rsid w:val="006B01FC"/>
    <w:rsid w:val="006B1105"/>
    <w:rsid w:val="006B2B9C"/>
    <w:rsid w:val="006B48B9"/>
    <w:rsid w:val="006C0B8F"/>
    <w:rsid w:val="006C49A3"/>
    <w:rsid w:val="006C4A3B"/>
    <w:rsid w:val="006C6102"/>
    <w:rsid w:val="006C657A"/>
    <w:rsid w:val="006C7923"/>
    <w:rsid w:val="006D07E9"/>
    <w:rsid w:val="006D092B"/>
    <w:rsid w:val="006D12A7"/>
    <w:rsid w:val="006D1CB0"/>
    <w:rsid w:val="006D2BD7"/>
    <w:rsid w:val="006D3E29"/>
    <w:rsid w:val="006D7627"/>
    <w:rsid w:val="006E163E"/>
    <w:rsid w:val="006E1ECA"/>
    <w:rsid w:val="006E2C2B"/>
    <w:rsid w:val="006E2E1C"/>
    <w:rsid w:val="006E37D7"/>
    <w:rsid w:val="006E53E5"/>
    <w:rsid w:val="006E65E8"/>
    <w:rsid w:val="006E7C13"/>
    <w:rsid w:val="006EEE2E"/>
    <w:rsid w:val="006F1232"/>
    <w:rsid w:val="006F1896"/>
    <w:rsid w:val="006F2774"/>
    <w:rsid w:val="006F6580"/>
    <w:rsid w:val="006F6B84"/>
    <w:rsid w:val="006F79CE"/>
    <w:rsid w:val="007019A4"/>
    <w:rsid w:val="00702473"/>
    <w:rsid w:val="00702879"/>
    <w:rsid w:val="00702A0B"/>
    <w:rsid w:val="007038BD"/>
    <w:rsid w:val="00703F57"/>
    <w:rsid w:val="0070422E"/>
    <w:rsid w:val="00705989"/>
    <w:rsid w:val="00706132"/>
    <w:rsid w:val="007101F4"/>
    <w:rsid w:val="00710219"/>
    <w:rsid w:val="007118B2"/>
    <w:rsid w:val="007123F5"/>
    <w:rsid w:val="00712E31"/>
    <w:rsid w:val="0071376A"/>
    <w:rsid w:val="00713EBE"/>
    <w:rsid w:val="00714C95"/>
    <w:rsid w:val="00715889"/>
    <w:rsid w:val="00717A3E"/>
    <w:rsid w:val="00717A52"/>
    <w:rsid w:val="007224FE"/>
    <w:rsid w:val="00724015"/>
    <w:rsid w:val="00725696"/>
    <w:rsid w:val="0072596A"/>
    <w:rsid w:val="0072737C"/>
    <w:rsid w:val="00731085"/>
    <w:rsid w:val="00732039"/>
    <w:rsid w:val="00733E97"/>
    <w:rsid w:val="00734248"/>
    <w:rsid w:val="0073542A"/>
    <w:rsid w:val="007371DB"/>
    <w:rsid w:val="00737A41"/>
    <w:rsid w:val="00740EA3"/>
    <w:rsid w:val="00741A65"/>
    <w:rsid w:val="007459F2"/>
    <w:rsid w:val="0074652D"/>
    <w:rsid w:val="00750061"/>
    <w:rsid w:val="00751123"/>
    <w:rsid w:val="00751702"/>
    <w:rsid w:val="00751C11"/>
    <w:rsid w:val="00751E79"/>
    <w:rsid w:val="007531DA"/>
    <w:rsid w:val="0075488C"/>
    <w:rsid w:val="00755844"/>
    <w:rsid w:val="00755FFD"/>
    <w:rsid w:val="00756EA8"/>
    <w:rsid w:val="00760524"/>
    <w:rsid w:val="007622B7"/>
    <w:rsid w:val="00762D40"/>
    <w:rsid w:val="00763AB4"/>
    <w:rsid w:val="00763D80"/>
    <w:rsid w:val="00764C70"/>
    <w:rsid w:val="00764E22"/>
    <w:rsid w:val="00766131"/>
    <w:rsid w:val="00766DDA"/>
    <w:rsid w:val="00767188"/>
    <w:rsid w:val="0077007E"/>
    <w:rsid w:val="00772073"/>
    <w:rsid w:val="00774429"/>
    <w:rsid w:val="00774D09"/>
    <w:rsid w:val="00775A5E"/>
    <w:rsid w:val="00776A08"/>
    <w:rsid w:val="00776AF3"/>
    <w:rsid w:val="007770D1"/>
    <w:rsid w:val="0077784A"/>
    <w:rsid w:val="0077790F"/>
    <w:rsid w:val="007806A0"/>
    <w:rsid w:val="00781033"/>
    <w:rsid w:val="007820C4"/>
    <w:rsid w:val="00782A15"/>
    <w:rsid w:val="00784561"/>
    <w:rsid w:val="007854BD"/>
    <w:rsid w:val="007871CC"/>
    <w:rsid w:val="00790A34"/>
    <w:rsid w:val="00790B4C"/>
    <w:rsid w:val="00792528"/>
    <w:rsid w:val="00792754"/>
    <w:rsid w:val="0079361E"/>
    <w:rsid w:val="007969EE"/>
    <w:rsid w:val="00796F54"/>
    <w:rsid w:val="007972F6"/>
    <w:rsid w:val="00797512"/>
    <w:rsid w:val="007A2735"/>
    <w:rsid w:val="007A3585"/>
    <w:rsid w:val="007A42DA"/>
    <w:rsid w:val="007A50EA"/>
    <w:rsid w:val="007A7E58"/>
    <w:rsid w:val="007A7EBC"/>
    <w:rsid w:val="007B1CBF"/>
    <w:rsid w:val="007B1D53"/>
    <w:rsid w:val="007B23DC"/>
    <w:rsid w:val="007B490F"/>
    <w:rsid w:val="007B68DD"/>
    <w:rsid w:val="007B6B98"/>
    <w:rsid w:val="007B7133"/>
    <w:rsid w:val="007B7892"/>
    <w:rsid w:val="007B7E2C"/>
    <w:rsid w:val="007C153A"/>
    <w:rsid w:val="007C2B49"/>
    <w:rsid w:val="007C47BE"/>
    <w:rsid w:val="007C4A17"/>
    <w:rsid w:val="007C549D"/>
    <w:rsid w:val="007C57A5"/>
    <w:rsid w:val="007C672B"/>
    <w:rsid w:val="007C76CF"/>
    <w:rsid w:val="007C7AD6"/>
    <w:rsid w:val="007C7D1C"/>
    <w:rsid w:val="007D201B"/>
    <w:rsid w:val="007D4DB2"/>
    <w:rsid w:val="007D55FE"/>
    <w:rsid w:val="007E0732"/>
    <w:rsid w:val="007E0BE7"/>
    <w:rsid w:val="007E3F70"/>
    <w:rsid w:val="007E51D8"/>
    <w:rsid w:val="007E66CC"/>
    <w:rsid w:val="007E7D51"/>
    <w:rsid w:val="007F12AA"/>
    <w:rsid w:val="007F343F"/>
    <w:rsid w:val="007F53C7"/>
    <w:rsid w:val="007F67C0"/>
    <w:rsid w:val="007F75C8"/>
    <w:rsid w:val="0080030B"/>
    <w:rsid w:val="008004E9"/>
    <w:rsid w:val="00804D3E"/>
    <w:rsid w:val="00806E0A"/>
    <w:rsid w:val="00806FDF"/>
    <w:rsid w:val="00807DF4"/>
    <w:rsid w:val="00810069"/>
    <w:rsid w:val="00810972"/>
    <w:rsid w:val="008137E9"/>
    <w:rsid w:val="0081464F"/>
    <w:rsid w:val="0081760F"/>
    <w:rsid w:val="00821D25"/>
    <w:rsid w:val="00824739"/>
    <w:rsid w:val="008260DD"/>
    <w:rsid w:val="0082615A"/>
    <w:rsid w:val="00830272"/>
    <w:rsid w:val="0083027F"/>
    <w:rsid w:val="008304E0"/>
    <w:rsid w:val="0083077E"/>
    <w:rsid w:val="0083228B"/>
    <w:rsid w:val="008328E1"/>
    <w:rsid w:val="00832FC8"/>
    <w:rsid w:val="00833012"/>
    <w:rsid w:val="008359E3"/>
    <w:rsid w:val="008366D0"/>
    <w:rsid w:val="00840D1D"/>
    <w:rsid w:val="00841A5A"/>
    <w:rsid w:val="00843CE5"/>
    <w:rsid w:val="00845214"/>
    <w:rsid w:val="0085255E"/>
    <w:rsid w:val="00852E0C"/>
    <w:rsid w:val="00854C18"/>
    <w:rsid w:val="0085513A"/>
    <w:rsid w:val="00855546"/>
    <w:rsid w:val="00856F25"/>
    <w:rsid w:val="0085703C"/>
    <w:rsid w:val="008574D0"/>
    <w:rsid w:val="00857DEA"/>
    <w:rsid w:val="008607EE"/>
    <w:rsid w:val="00861ED1"/>
    <w:rsid w:val="00863531"/>
    <w:rsid w:val="008660C7"/>
    <w:rsid w:val="00866326"/>
    <w:rsid w:val="00867BA3"/>
    <w:rsid w:val="00870167"/>
    <w:rsid w:val="00871C3B"/>
    <w:rsid w:val="00872E65"/>
    <w:rsid w:val="0087354A"/>
    <w:rsid w:val="00873B30"/>
    <w:rsid w:val="00877896"/>
    <w:rsid w:val="008815ED"/>
    <w:rsid w:val="008826F3"/>
    <w:rsid w:val="00883F86"/>
    <w:rsid w:val="00884D92"/>
    <w:rsid w:val="00890AC3"/>
    <w:rsid w:val="00890F57"/>
    <w:rsid w:val="008919DE"/>
    <w:rsid w:val="008920C9"/>
    <w:rsid w:val="00892BA0"/>
    <w:rsid w:val="008937B6"/>
    <w:rsid w:val="00893D14"/>
    <w:rsid w:val="0089500E"/>
    <w:rsid w:val="00895C83"/>
    <w:rsid w:val="008A1507"/>
    <w:rsid w:val="008A2814"/>
    <w:rsid w:val="008A295C"/>
    <w:rsid w:val="008A4308"/>
    <w:rsid w:val="008A58C1"/>
    <w:rsid w:val="008B01FF"/>
    <w:rsid w:val="008B116B"/>
    <w:rsid w:val="008B2031"/>
    <w:rsid w:val="008B2F09"/>
    <w:rsid w:val="008B3FBF"/>
    <w:rsid w:val="008B470A"/>
    <w:rsid w:val="008B5C62"/>
    <w:rsid w:val="008B6C8A"/>
    <w:rsid w:val="008B737A"/>
    <w:rsid w:val="008B73A4"/>
    <w:rsid w:val="008C28B4"/>
    <w:rsid w:val="008C2F4C"/>
    <w:rsid w:val="008C3A76"/>
    <w:rsid w:val="008C3D3D"/>
    <w:rsid w:val="008C407E"/>
    <w:rsid w:val="008C5115"/>
    <w:rsid w:val="008C5559"/>
    <w:rsid w:val="008C5780"/>
    <w:rsid w:val="008C60DF"/>
    <w:rsid w:val="008C693F"/>
    <w:rsid w:val="008C6B3F"/>
    <w:rsid w:val="008C7206"/>
    <w:rsid w:val="008D0D4B"/>
    <w:rsid w:val="008D21EF"/>
    <w:rsid w:val="008D7A71"/>
    <w:rsid w:val="008D7BE1"/>
    <w:rsid w:val="008E0838"/>
    <w:rsid w:val="008E0FD8"/>
    <w:rsid w:val="008E17E5"/>
    <w:rsid w:val="008E1D95"/>
    <w:rsid w:val="008E2C13"/>
    <w:rsid w:val="008E3211"/>
    <w:rsid w:val="008E3821"/>
    <w:rsid w:val="008E3DE3"/>
    <w:rsid w:val="008E626D"/>
    <w:rsid w:val="008F1601"/>
    <w:rsid w:val="008F16EF"/>
    <w:rsid w:val="008F208F"/>
    <w:rsid w:val="008F6908"/>
    <w:rsid w:val="008F6E12"/>
    <w:rsid w:val="0090080E"/>
    <w:rsid w:val="009017E6"/>
    <w:rsid w:val="00901D26"/>
    <w:rsid w:val="00902167"/>
    <w:rsid w:val="00902B27"/>
    <w:rsid w:val="00903064"/>
    <w:rsid w:val="009035B6"/>
    <w:rsid w:val="009041BE"/>
    <w:rsid w:val="00904B86"/>
    <w:rsid w:val="009101A6"/>
    <w:rsid w:val="00910209"/>
    <w:rsid w:val="00910EEC"/>
    <w:rsid w:val="009117FA"/>
    <w:rsid w:val="009126DD"/>
    <w:rsid w:val="009133EE"/>
    <w:rsid w:val="009135AE"/>
    <w:rsid w:val="00916C95"/>
    <w:rsid w:val="009203FD"/>
    <w:rsid w:val="00922035"/>
    <w:rsid w:val="009228A9"/>
    <w:rsid w:val="00922C1F"/>
    <w:rsid w:val="009230C2"/>
    <w:rsid w:val="00924432"/>
    <w:rsid w:val="00924A42"/>
    <w:rsid w:val="00925381"/>
    <w:rsid w:val="009254EF"/>
    <w:rsid w:val="0092684C"/>
    <w:rsid w:val="00926A8E"/>
    <w:rsid w:val="00932841"/>
    <w:rsid w:val="00932A1E"/>
    <w:rsid w:val="00932D62"/>
    <w:rsid w:val="00937711"/>
    <w:rsid w:val="0094083B"/>
    <w:rsid w:val="009431FA"/>
    <w:rsid w:val="00943D2D"/>
    <w:rsid w:val="00943EC8"/>
    <w:rsid w:val="00944039"/>
    <w:rsid w:val="00946A69"/>
    <w:rsid w:val="00947566"/>
    <w:rsid w:val="00950684"/>
    <w:rsid w:val="009511FF"/>
    <w:rsid w:val="00955691"/>
    <w:rsid w:val="0095573F"/>
    <w:rsid w:val="00956647"/>
    <w:rsid w:val="0095677E"/>
    <w:rsid w:val="009573A9"/>
    <w:rsid w:val="009605A9"/>
    <w:rsid w:val="009610E2"/>
    <w:rsid w:val="009623DC"/>
    <w:rsid w:val="009647DE"/>
    <w:rsid w:val="00965326"/>
    <w:rsid w:val="00966D11"/>
    <w:rsid w:val="00966ED2"/>
    <w:rsid w:val="009714DB"/>
    <w:rsid w:val="009716AE"/>
    <w:rsid w:val="00971DB1"/>
    <w:rsid w:val="00972427"/>
    <w:rsid w:val="0097307E"/>
    <w:rsid w:val="00973FE3"/>
    <w:rsid w:val="00974F1A"/>
    <w:rsid w:val="00974F2A"/>
    <w:rsid w:val="00975AD9"/>
    <w:rsid w:val="0097724E"/>
    <w:rsid w:val="00980984"/>
    <w:rsid w:val="00981CB7"/>
    <w:rsid w:val="0098230A"/>
    <w:rsid w:val="00982B35"/>
    <w:rsid w:val="00982EC1"/>
    <w:rsid w:val="00983124"/>
    <w:rsid w:val="00985DE2"/>
    <w:rsid w:val="00986011"/>
    <w:rsid w:val="0099033A"/>
    <w:rsid w:val="00992618"/>
    <w:rsid w:val="009929B6"/>
    <w:rsid w:val="00994F9B"/>
    <w:rsid w:val="00995356"/>
    <w:rsid w:val="00995852"/>
    <w:rsid w:val="009977BD"/>
    <w:rsid w:val="00997AFA"/>
    <w:rsid w:val="009A13CE"/>
    <w:rsid w:val="009A25AB"/>
    <w:rsid w:val="009A3943"/>
    <w:rsid w:val="009A5FEB"/>
    <w:rsid w:val="009A6BC8"/>
    <w:rsid w:val="009A6C0F"/>
    <w:rsid w:val="009B0536"/>
    <w:rsid w:val="009B0F03"/>
    <w:rsid w:val="009B4935"/>
    <w:rsid w:val="009B501A"/>
    <w:rsid w:val="009B591C"/>
    <w:rsid w:val="009B5E69"/>
    <w:rsid w:val="009B7F6E"/>
    <w:rsid w:val="009C0DD8"/>
    <w:rsid w:val="009C1FF1"/>
    <w:rsid w:val="009C261A"/>
    <w:rsid w:val="009C424B"/>
    <w:rsid w:val="009C4649"/>
    <w:rsid w:val="009C5FA4"/>
    <w:rsid w:val="009D13AB"/>
    <w:rsid w:val="009D1547"/>
    <w:rsid w:val="009D1D25"/>
    <w:rsid w:val="009D34B8"/>
    <w:rsid w:val="009D5ACD"/>
    <w:rsid w:val="009D6467"/>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6C0B"/>
    <w:rsid w:val="009F7F30"/>
    <w:rsid w:val="00A00821"/>
    <w:rsid w:val="00A02827"/>
    <w:rsid w:val="00A04E75"/>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528B"/>
    <w:rsid w:val="00A2534B"/>
    <w:rsid w:val="00A260E9"/>
    <w:rsid w:val="00A26B14"/>
    <w:rsid w:val="00A27470"/>
    <w:rsid w:val="00A31E4E"/>
    <w:rsid w:val="00A32DD0"/>
    <w:rsid w:val="00A371B9"/>
    <w:rsid w:val="00A378E8"/>
    <w:rsid w:val="00A4074A"/>
    <w:rsid w:val="00A41BB9"/>
    <w:rsid w:val="00A4231B"/>
    <w:rsid w:val="00A43396"/>
    <w:rsid w:val="00A435E1"/>
    <w:rsid w:val="00A43AB2"/>
    <w:rsid w:val="00A43D75"/>
    <w:rsid w:val="00A45478"/>
    <w:rsid w:val="00A51EFC"/>
    <w:rsid w:val="00A52810"/>
    <w:rsid w:val="00A55FF9"/>
    <w:rsid w:val="00A57138"/>
    <w:rsid w:val="00A60137"/>
    <w:rsid w:val="00A60705"/>
    <w:rsid w:val="00A611FE"/>
    <w:rsid w:val="00A61B86"/>
    <w:rsid w:val="00A657C8"/>
    <w:rsid w:val="00A66A46"/>
    <w:rsid w:val="00A703AE"/>
    <w:rsid w:val="00A71E0B"/>
    <w:rsid w:val="00A721C8"/>
    <w:rsid w:val="00A72780"/>
    <w:rsid w:val="00A74FF7"/>
    <w:rsid w:val="00A75BE8"/>
    <w:rsid w:val="00A776B0"/>
    <w:rsid w:val="00A77896"/>
    <w:rsid w:val="00A82250"/>
    <w:rsid w:val="00A82668"/>
    <w:rsid w:val="00A83967"/>
    <w:rsid w:val="00A9055E"/>
    <w:rsid w:val="00A92F3B"/>
    <w:rsid w:val="00A9454C"/>
    <w:rsid w:val="00A94CA9"/>
    <w:rsid w:val="00A9736F"/>
    <w:rsid w:val="00AA0298"/>
    <w:rsid w:val="00AA2C2E"/>
    <w:rsid w:val="00AA39C3"/>
    <w:rsid w:val="00AA39F9"/>
    <w:rsid w:val="00AA4B2C"/>
    <w:rsid w:val="00AA5F2C"/>
    <w:rsid w:val="00AA62A3"/>
    <w:rsid w:val="00AA769A"/>
    <w:rsid w:val="00AB15CB"/>
    <w:rsid w:val="00AB1F93"/>
    <w:rsid w:val="00AB3B8C"/>
    <w:rsid w:val="00AB4564"/>
    <w:rsid w:val="00AB74EA"/>
    <w:rsid w:val="00AC000E"/>
    <w:rsid w:val="00AC0B46"/>
    <w:rsid w:val="00AC27B2"/>
    <w:rsid w:val="00AC298A"/>
    <w:rsid w:val="00AC35CE"/>
    <w:rsid w:val="00AC5B38"/>
    <w:rsid w:val="00AC69DA"/>
    <w:rsid w:val="00AC6ABC"/>
    <w:rsid w:val="00AC7FE9"/>
    <w:rsid w:val="00AD0432"/>
    <w:rsid w:val="00AD0F96"/>
    <w:rsid w:val="00AD2F89"/>
    <w:rsid w:val="00AD3127"/>
    <w:rsid w:val="00AD3590"/>
    <w:rsid w:val="00AD3F90"/>
    <w:rsid w:val="00AD4CCA"/>
    <w:rsid w:val="00AD5207"/>
    <w:rsid w:val="00AD759F"/>
    <w:rsid w:val="00AD78E0"/>
    <w:rsid w:val="00AD7B0F"/>
    <w:rsid w:val="00AD7DB6"/>
    <w:rsid w:val="00AE41B1"/>
    <w:rsid w:val="00AE4B04"/>
    <w:rsid w:val="00AE650A"/>
    <w:rsid w:val="00AE69EE"/>
    <w:rsid w:val="00AF09DA"/>
    <w:rsid w:val="00AF17B7"/>
    <w:rsid w:val="00AF2022"/>
    <w:rsid w:val="00AF6154"/>
    <w:rsid w:val="00AF718E"/>
    <w:rsid w:val="00AF773E"/>
    <w:rsid w:val="00AF7E1B"/>
    <w:rsid w:val="00AF7EAA"/>
    <w:rsid w:val="00B01E6E"/>
    <w:rsid w:val="00B02219"/>
    <w:rsid w:val="00B03211"/>
    <w:rsid w:val="00B03E0E"/>
    <w:rsid w:val="00B063E4"/>
    <w:rsid w:val="00B0737E"/>
    <w:rsid w:val="00B07AE5"/>
    <w:rsid w:val="00B118A7"/>
    <w:rsid w:val="00B12824"/>
    <w:rsid w:val="00B12FB9"/>
    <w:rsid w:val="00B14842"/>
    <w:rsid w:val="00B20C9E"/>
    <w:rsid w:val="00B20F2E"/>
    <w:rsid w:val="00B2121A"/>
    <w:rsid w:val="00B21FFD"/>
    <w:rsid w:val="00B249E6"/>
    <w:rsid w:val="00B25EE8"/>
    <w:rsid w:val="00B261F8"/>
    <w:rsid w:val="00B263B7"/>
    <w:rsid w:val="00B269EB"/>
    <w:rsid w:val="00B3056F"/>
    <w:rsid w:val="00B330B9"/>
    <w:rsid w:val="00B35B73"/>
    <w:rsid w:val="00B369D6"/>
    <w:rsid w:val="00B36D17"/>
    <w:rsid w:val="00B37D03"/>
    <w:rsid w:val="00B402C5"/>
    <w:rsid w:val="00B40452"/>
    <w:rsid w:val="00B40C64"/>
    <w:rsid w:val="00B413EF"/>
    <w:rsid w:val="00B42212"/>
    <w:rsid w:val="00B447ED"/>
    <w:rsid w:val="00B44A2B"/>
    <w:rsid w:val="00B45B52"/>
    <w:rsid w:val="00B46A3A"/>
    <w:rsid w:val="00B5485C"/>
    <w:rsid w:val="00B5613F"/>
    <w:rsid w:val="00B56AC8"/>
    <w:rsid w:val="00B56B58"/>
    <w:rsid w:val="00B56C96"/>
    <w:rsid w:val="00B571A0"/>
    <w:rsid w:val="00B57982"/>
    <w:rsid w:val="00B57DF5"/>
    <w:rsid w:val="00B6028C"/>
    <w:rsid w:val="00B605D4"/>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865C1"/>
    <w:rsid w:val="00B86FC9"/>
    <w:rsid w:val="00B902A0"/>
    <w:rsid w:val="00B921D2"/>
    <w:rsid w:val="00B924D2"/>
    <w:rsid w:val="00B9338F"/>
    <w:rsid w:val="00B9405D"/>
    <w:rsid w:val="00B95029"/>
    <w:rsid w:val="00BA159E"/>
    <w:rsid w:val="00BA3122"/>
    <w:rsid w:val="00BA551E"/>
    <w:rsid w:val="00BA68BB"/>
    <w:rsid w:val="00BB0749"/>
    <w:rsid w:val="00BB0D21"/>
    <w:rsid w:val="00BB18A0"/>
    <w:rsid w:val="00BB203F"/>
    <w:rsid w:val="00BB301F"/>
    <w:rsid w:val="00BB738D"/>
    <w:rsid w:val="00BB74ED"/>
    <w:rsid w:val="00BB7C6E"/>
    <w:rsid w:val="00BC0109"/>
    <w:rsid w:val="00BC0375"/>
    <w:rsid w:val="00BC10BF"/>
    <w:rsid w:val="00BC1172"/>
    <w:rsid w:val="00BC1D8D"/>
    <w:rsid w:val="00BC4B8F"/>
    <w:rsid w:val="00BC4D46"/>
    <w:rsid w:val="00BC5576"/>
    <w:rsid w:val="00BC6855"/>
    <w:rsid w:val="00BC6E5C"/>
    <w:rsid w:val="00BD08ED"/>
    <w:rsid w:val="00BD3413"/>
    <w:rsid w:val="00BD66A1"/>
    <w:rsid w:val="00BD72DC"/>
    <w:rsid w:val="00BD7BBF"/>
    <w:rsid w:val="00BE0E9C"/>
    <w:rsid w:val="00BE1647"/>
    <w:rsid w:val="00BE2182"/>
    <w:rsid w:val="00BE4264"/>
    <w:rsid w:val="00BE4F2C"/>
    <w:rsid w:val="00BE669C"/>
    <w:rsid w:val="00BE66E3"/>
    <w:rsid w:val="00BE796C"/>
    <w:rsid w:val="00BE7F3F"/>
    <w:rsid w:val="00BF03AA"/>
    <w:rsid w:val="00BF057D"/>
    <w:rsid w:val="00BF05A5"/>
    <w:rsid w:val="00BF16F8"/>
    <w:rsid w:val="00BF23CF"/>
    <w:rsid w:val="00BF24DE"/>
    <w:rsid w:val="00BF3799"/>
    <w:rsid w:val="00BF4222"/>
    <w:rsid w:val="00BF4D39"/>
    <w:rsid w:val="00BF5595"/>
    <w:rsid w:val="00BF5C4C"/>
    <w:rsid w:val="00BF73A3"/>
    <w:rsid w:val="00BF73CE"/>
    <w:rsid w:val="00C00B35"/>
    <w:rsid w:val="00C00BA4"/>
    <w:rsid w:val="00C010F1"/>
    <w:rsid w:val="00C01E16"/>
    <w:rsid w:val="00C02C18"/>
    <w:rsid w:val="00C02F3B"/>
    <w:rsid w:val="00C0515B"/>
    <w:rsid w:val="00C108B7"/>
    <w:rsid w:val="00C10D03"/>
    <w:rsid w:val="00C11C86"/>
    <w:rsid w:val="00C121AE"/>
    <w:rsid w:val="00C161FD"/>
    <w:rsid w:val="00C1787E"/>
    <w:rsid w:val="00C20084"/>
    <w:rsid w:val="00C203A0"/>
    <w:rsid w:val="00C20961"/>
    <w:rsid w:val="00C22A67"/>
    <w:rsid w:val="00C237A9"/>
    <w:rsid w:val="00C23D29"/>
    <w:rsid w:val="00C23E95"/>
    <w:rsid w:val="00C25232"/>
    <w:rsid w:val="00C26A9D"/>
    <w:rsid w:val="00C312F4"/>
    <w:rsid w:val="00C331F1"/>
    <w:rsid w:val="00C36392"/>
    <w:rsid w:val="00C36B02"/>
    <w:rsid w:val="00C37333"/>
    <w:rsid w:val="00C373C2"/>
    <w:rsid w:val="00C378DA"/>
    <w:rsid w:val="00C40220"/>
    <w:rsid w:val="00C41934"/>
    <w:rsid w:val="00C5075D"/>
    <w:rsid w:val="00C50950"/>
    <w:rsid w:val="00C5315A"/>
    <w:rsid w:val="00C54DA5"/>
    <w:rsid w:val="00C6096D"/>
    <w:rsid w:val="00C61D18"/>
    <w:rsid w:val="00C63ACF"/>
    <w:rsid w:val="00C63C8D"/>
    <w:rsid w:val="00C644FA"/>
    <w:rsid w:val="00C645F9"/>
    <w:rsid w:val="00C67F72"/>
    <w:rsid w:val="00C705C2"/>
    <w:rsid w:val="00C71902"/>
    <w:rsid w:val="00C7249A"/>
    <w:rsid w:val="00C72F2C"/>
    <w:rsid w:val="00C76C82"/>
    <w:rsid w:val="00C77E73"/>
    <w:rsid w:val="00C806E6"/>
    <w:rsid w:val="00C8108B"/>
    <w:rsid w:val="00C815CD"/>
    <w:rsid w:val="00C8255B"/>
    <w:rsid w:val="00C8261D"/>
    <w:rsid w:val="00C82637"/>
    <w:rsid w:val="00C8408F"/>
    <w:rsid w:val="00C8449D"/>
    <w:rsid w:val="00C862C1"/>
    <w:rsid w:val="00C87F33"/>
    <w:rsid w:val="00C92ED0"/>
    <w:rsid w:val="00C93474"/>
    <w:rsid w:val="00C94AC1"/>
    <w:rsid w:val="00C963A8"/>
    <w:rsid w:val="00C9678D"/>
    <w:rsid w:val="00CA27FD"/>
    <w:rsid w:val="00CA38AB"/>
    <w:rsid w:val="00CA3EA9"/>
    <w:rsid w:val="00CA4C6B"/>
    <w:rsid w:val="00CB0044"/>
    <w:rsid w:val="00CB053F"/>
    <w:rsid w:val="00CB15F9"/>
    <w:rsid w:val="00CB202B"/>
    <w:rsid w:val="00CB2701"/>
    <w:rsid w:val="00CB28E1"/>
    <w:rsid w:val="00CB2F84"/>
    <w:rsid w:val="00CB4636"/>
    <w:rsid w:val="00CB4D50"/>
    <w:rsid w:val="00CB50AA"/>
    <w:rsid w:val="00CB61A3"/>
    <w:rsid w:val="00CB61D0"/>
    <w:rsid w:val="00CC05DB"/>
    <w:rsid w:val="00CC2980"/>
    <w:rsid w:val="00CC2DD9"/>
    <w:rsid w:val="00CC2E90"/>
    <w:rsid w:val="00CC3509"/>
    <w:rsid w:val="00CC35C1"/>
    <w:rsid w:val="00CC72BC"/>
    <w:rsid w:val="00CC731E"/>
    <w:rsid w:val="00CC7C53"/>
    <w:rsid w:val="00CD2421"/>
    <w:rsid w:val="00CD31D0"/>
    <w:rsid w:val="00CD3420"/>
    <w:rsid w:val="00CD5B4B"/>
    <w:rsid w:val="00CD703B"/>
    <w:rsid w:val="00CD7A55"/>
    <w:rsid w:val="00CD7D1C"/>
    <w:rsid w:val="00CE1092"/>
    <w:rsid w:val="00CE1ADA"/>
    <w:rsid w:val="00CE410D"/>
    <w:rsid w:val="00CE44D8"/>
    <w:rsid w:val="00CE6A42"/>
    <w:rsid w:val="00CE6EC1"/>
    <w:rsid w:val="00CE766A"/>
    <w:rsid w:val="00CE795B"/>
    <w:rsid w:val="00CF203A"/>
    <w:rsid w:val="00CF270D"/>
    <w:rsid w:val="00CF3580"/>
    <w:rsid w:val="00D0125D"/>
    <w:rsid w:val="00D01944"/>
    <w:rsid w:val="00D027FF"/>
    <w:rsid w:val="00D03461"/>
    <w:rsid w:val="00D03C65"/>
    <w:rsid w:val="00D0724F"/>
    <w:rsid w:val="00D07382"/>
    <w:rsid w:val="00D11435"/>
    <w:rsid w:val="00D11F78"/>
    <w:rsid w:val="00D136B0"/>
    <w:rsid w:val="00D13B0F"/>
    <w:rsid w:val="00D13CA3"/>
    <w:rsid w:val="00D14714"/>
    <w:rsid w:val="00D147A5"/>
    <w:rsid w:val="00D14BF8"/>
    <w:rsid w:val="00D16EED"/>
    <w:rsid w:val="00D17073"/>
    <w:rsid w:val="00D1709A"/>
    <w:rsid w:val="00D1740A"/>
    <w:rsid w:val="00D207DC"/>
    <w:rsid w:val="00D208B1"/>
    <w:rsid w:val="00D20C55"/>
    <w:rsid w:val="00D21CA6"/>
    <w:rsid w:val="00D222AE"/>
    <w:rsid w:val="00D23F10"/>
    <w:rsid w:val="00D26B02"/>
    <w:rsid w:val="00D32B4A"/>
    <w:rsid w:val="00D3512D"/>
    <w:rsid w:val="00D37441"/>
    <w:rsid w:val="00D4128E"/>
    <w:rsid w:val="00D41B44"/>
    <w:rsid w:val="00D42F9C"/>
    <w:rsid w:val="00D435C1"/>
    <w:rsid w:val="00D4392F"/>
    <w:rsid w:val="00D441BA"/>
    <w:rsid w:val="00D443C8"/>
    <w:rsid w:val="00D46208"/>
    <w:rsid w:val="00D46290"/>
    <w:rsid w:val="00D46C8C"/>
    <w:rsid w:val="00D470DA"/>
    <w:rsid w:val="00D515DB"/>
    <w:rsid w:val="00D51D56"/>
    <w:rsid w:val="00D5210C"/>
    <w:rsid w:val="00D545F1"/>
    <w:rsid w:val="00D55A81"/>
    <w:rsid w:val="00D5663B"/>
    <w:rsid w:val="00D56DC9"/>
    <w:rsid w:val="00D5713A"/>
    <w:rsid w:val="00D57271"/>
    <w:rsid w:val="00D600C6"/>
    <w:rsid w:val="00D635B3"/>
    <w:rsid w:val="00D6554C"/>
    <w:rsid w:val="00D663ED"/>
    <w:rsid w:val="00D674CE"/>
    <w:rsid w:val="00D67730"/>
    <w:rsid w:val="00D7073B"/>
    <w:rsid w:val="00D717C5"/>
    <w:rsid w:val="00D726EC"/>
    <w:rsid w:val="00D72EDF"/>
    <w:rsid w:val="00D7385D"/>
    <w:rsid w:val="00D77776"/>
    <w:rsid w:val="00D8314B"/>
    <w:rsid w:val="00D83EB7"/>
    <w:rsid w:val="00D83ED4"/>
    <w:rsid w:val="00D8460E"/>
    <w:rsid w:val="00D84639"/>
    <w:rsid w:val="00D858FF"/>
    <w:rsid w:val="00D87E82"/>
    <w:rsid w:val="00D9030E"/>
    <w:rsid w:val="00D91712"/>
    <w:rsid w:val="00D91F89"/>
    <w:rsid w:val="00D93A2E"/>
    <w:rsid w:val="00D94847"/>
    <w:rsid w:val="00D953D3"/>
    <w:rsid w:val="00DA2721"/>
    <w:rsid w:val="00DA2F33"/>
    <w:rsid w:val="00DA45F3"/>
    <w:rsid w:val="00DA4BDA"/>
    <w:rsid w:val="00DA53D3"/>
    <w:rsid w:val="00DA5858"/>
    <w:rsid w:val="00DA6FFC"/>
    <w:rsid w:val="00DA7F06"/>
    <w:rsid w:val="00DB14DE"/>
    <w:rsid w:val="00DB1675"/>
    <w:rsid w:val="00DB16F8"/>
    <w:rsid w:val="00DB1E6E"/>
    <w:rsid w:val="00DB3039"/>
    <w:rsid w:val="00DB3326"/>
    <w:rsid w:val="00DB5003"/>
    <w:rsid w:val="00DB5F65"/>
    <w:rsid w:val="00DB6DF5"/>
    <w:rsid w:val="00DB72E3"/>
    <w:rsid w:val="00DB789F"/>
    <w:rsid w:val="00DC0E72"/>
    <w:rsid w:val="00DC1206"/>
    <w:rsid w:val="00DC22B3"/>
    <w:rsid w:val="00DC2E22"/>
    <w:rsid w:val="00DC2E9E"/>
    <w:rsid w:val="00DC32A7"/>
    <w:rsid w:val="00DC404B"/>
    <w:rsid w:val="00DC4D03"/>
    <w:rsid w:val="00DC5A11"/>
    <w:rsid w:val="00DC6F5F"/>
    <w:rsid w:val="00DC76A6"/>
    <w:rsid w:val="00DD0EF7"/>
    <w:rsid w:val="00DD3F51"/>
    <w:rsid w:val="00DD55B9"/>
    <w:rsid w:val="00DD602B"/>
    <w:rsid w:val="00DD6969"/>
    <w:rsid w:val="00DD6F69"/>
    <w:rsid w:val="00DE20BC"/>
    <w:rsid w:val="00DE2226"/>
    <w:rsid w:val="00DE3C71"/>
    <w:rsid w:val="00DE46EC"/>
    <w:rsid w:val="00DE4794"/>
    <w:rsid w:val="00DE5948"/>
    <w:rsid w:val="00DE5F74"/>
    <w:rsid w:val="00DF0B90"/>
    <w:rsid w:val="00DF0C27"/>
    <w:rsid w:val="00DF52D3"/>
    <w:rsid w:val="00DF6B9F"/>
    <w:rsid w:val="00DF702D"/>
    <w:rsid w:val="00E01267"/>
    <w:rsid w:val="00E02919"/>
    <w:rsid w:val="00E02B4A"/>
    <w:rsid w:val="00E04EFF"/>
    <w:rsid w:val="00E068BD"/>
    <w:rsid w:val="00E07035"/>
    <w:rsid w:val="00E10452"/>
    <w:rsid w:val="00E12D52"/>
    <w:rsid w:val="00E12DB2"/>
    <w:rsid w:val="00E13356"/>
    <w:rsid w:val="00E15161"/>
    <w:rsid w:val="00E155B9"/>
    <w:rsid w:val="00E161D8"/>
    <w:rsid w:val="00E17137"/>
    <w:rsid w:val="00E20FCF"/>
    <w:rsid w:val="00E21A81"/>
    <w:rsid w:val="00E239BB"/>
    <w:rsid w:val="00E26455"/>
    <w:rsid w:val="00E2663F"/>
    <w:rsid w:val="00E26F98"/>
    <w:rsid w:val="00E277AC"/>
    <w:rsid w:val="00E310A0"/>
    <w:rsid w:val="00E31BE6"/>
    <w:rsid w:val="00E33DE4"/>
    <w:rsid w:val="00E34C91"/>
    <w:rsid w:val="00E3524E"/>
    <w:rsid w:val="00E35BC5"/>
    <w:rsid w:val="00E37987"/>
    <w:rsid w:val="00E4032B"/>
    <w:rsid w:val="00E40E4D"/>
    <w:rsid w:val="00E417FA"/>
    <w:rsid w:val="00E4297F"/>
    <w:rsid w:val="00E4462C"/>
    <w:rsid w:val="00E44B88"/>
    <w:rsid w:val="00E45646"/>
    <w:rsid w:val="00E46400"/>
    <w:rsid w:val="00E464E7"/>
    <w:rsid w:val="00E47821"/>
    <w:rsid w:val="00E47948"/>
    <w:rsid w:val="00E514B1"/>
    <w:rsid w:val="00E5271F"/>
    <w:rsid w:val="00E530DA"/>
    <w:rsid w:val="00E53964"/>
    <w:rsid w:val="00E54106"/>
    <w:rsid w:val="00E56C1B"/>
    <w:rsid w:val="00E603DB"/>
    <w:rsid w:val="00E6041B"/>
    <w:rsid w:val="00E6177E"/>
    <w:rsid w:val="00E62FF6"/>
    <w:rsid w:val="00E643F7"/>
    <w:rsid w:val="00E65D7B"/>
    <w:rsid w:val="00E65F9B"/>
    <w:rsid w:val="00E7012B"/>
    <w:rsid w:val="00E70D8A"/>
    <w:rsid w:val="00E720B3"/>
    <w:rsid w:val="00E763DB"/>
    <w:rsid w:val="00E764CE"/>
    <w:rsid w:val="00E80C46"/>
    <w:rsid w:val="00E8167F"/>
    <w:rsid w:val="00E84178"/>
    <w:rsid w:val="00E845D9"/>
    <w:rsid w:val="00E85088"/>
    <w:rsid w:val="00E85706"/>
    <w:rsid w:val="00E864CD"/>
    <w:rsid w:val="00E87449"/>
    <w:rsid w:val="00E9067E"/>
    <w:rsid w:val="00E921F3"/>
    <w:rsid w:val="00E929CE"/>
    <w:rsid w:val="00E92C42"/>
    <w:rsid w:val="00E9573B"/>
    <w:rsid w:val="00E96385"/>
    <w:rsid w:val="00E97727"/>
    <w:rsid w:val="00E9795C"/>
    <w:rsid w:val="00EA0F00"/>
    <w:rsid w:val="00EA275B"/>
    <w:rsid w:val="00EA2EE8"/>
    <w:rsid w:val="00EA4F92"/>
    <w:rsid w:val="00EA5852"/>
    <w:rsid w:val="00EA6EA5"/>
    <w:rsid w:val="00EA72D8"/>
    <w:rsid w:val="00EB05C6"/>
    <w:rsid w:val="00EB2AA3"/>
    <w:rsid w:val="00EB3C9A"/>
    <w:rsid w:val="00EB4C9D"/>
    <w:rsid w:val="00EB4CDB"/>
    <w:rsid w:val="00EB549D"/>
    <w:rsid w:val="00EB54C0"/>
    <w:rsid w:val="00EB6926"/>
    <w:rsid w:val="00EC4F36"/>
    <w:rsid w:val="00EC571D"/>
    <w:rsid w:val="00EC5BBD"/>
    <w:rsid w:val="00EC6236"/>
    <w:rsid w:val="00EC67A0"/>
    <w:rsid w:val="00ED1AC5"/>
    <w:rsid w:val="00ED542E"/>
    <w:rsid w:val="00ED71C6"/>
    <w:rsid w:val="00EE1DD2"/>
    <w:rsid w:val="00EE7944"/>
    <w:rsid w:val="00EF05B1"/>
    <w:rsid w:val="00EF11C0"/>
    <w:rsid w:val="00EF1787"/>
    <w:rsid w:val="00EF421E"/>
    <w:rsid w:val="00EF4A2E"/>
    <w:rsid w:val="00EF50C2"/>
    <w:rsid w:val="00EF7D5D"/>
    <w:rsid w:val="00F0060D"/>
    <w:rsid w:val="00F0158C"/>
    <w:rsid w:val="00F02232"/>
    <w:rsid w:val="00F02AE7"/>
    <w:rsid w:val="00F03BC9"/>
    <w:rsid w:val="00F047F8"/>
    <w:rsid w:val="00F04E62"/>
    <w:rsid w:val="00F05934"/>
    <w:rsid w:val="00F05A26"/>
    <w:rsid w:val="00F0610C"/>
    <w:rsid w:val="00F0615E"/>
    <w:rsid w:val="00F07229"/>
    <w:rsid w:val="00F0781B"/>
    <w:rsid w:val="00F079BC"/>
    <w:rsid w:val="00F10027"/>
    <w:rsid w:val="00F10A72"/>
    <w:rsid w:val="00F10C7A"/>
    <w:rsid w:val="00F10DED"/>
    <w:rsid w:val="00F13124"/>
    <w:rsid w:val="00F132F4"/>
    <w:rsid w:val="00F13536"/>
    <w:rsid w:val="00F13E41"/>
    <w:rsid w:val="00F1561D"/>
    <w:rsid w:val="00F20595"/>
    <w:rsid w:val="00F21A5A"/>
    <w:rsid w:val="00F22884"/>
    <w:rsid w:val="00F239A3"/>
    <w:rsid w:val="00F247CD"/>
    <w:rsid w:val="00F25F9E"/>
    <w:rsid w:val="00F26984"/>
    <w:rsid w:val="00F26D3C"/>
    <w:rsid w:val="00F27263"/>
    <w:rsid w:val="00F27F05"/>
    <w:rsid w:val="00F30338"/>
    <w:rsid w:val="00F32229"/>
    <w:rsid w:val="00F353CF"/>
    <w:rsid w:val="00F36CAB"/>
    <w:rsid w:val="00F37F5D"/>
    <w:rsid w:val="00F4042A"/>
    <w:rsid w:val="00F41FC5"/>
    <w:rsid w:val="00F424E2"/>
    <w:rsid w:val="00F436D9"/>
    <w:rsid w:val="00F4718C"/>
    <w:rsid w:val="00F47A89"/>
    <w:rsid w:val="00F50987"/>
    <w:rsid w:val="00F50A78"/>
    <w:rsid w:val="00F50EC2"/>
    <w:rsid w:val="00F51CA4"/>
    <w:rsid w:val="00F53E17"/>
    <w:rsid w:val="00F54A46"/>
    <w:rsid w:val="00F54D7C"/>
    <w:rsid w:val="00F5688D"/>
    <w:rsid w:val="00F56DA8"/>
    <w:rsid w:val="00F57687"/>
    <w:rsid w:val="00F57F28"/>
    <w:rsid w:val="00F617E3"/>
    <w:rsid w:val="00F61B1A"/>
    <w:rsid w:val="00F61B71"/>
    <w:rsid w:val="00F61DF4"/>
    <w:rsid w:val="00F61E93"/>
    <w:rsid w:val="00F645B3"/>
    <w:rsid w:val="00F65035"/>
    <w:rsid w:val="00F65F2D"/>
    <w:rsid w:val="00F65F83"/>
    <w:rsid w:val="00F707FB"/>
    <w:rsid w:val="00F70A24"/>
    <w:rsid w:val="00F71D02"/>
    <w:rsid w:val="00F71FBE"/>
    <w:rsid w:val="00F728BC"/>
    <w:rsid w:val="00F72D85"/>
    <w:rsid w:val="00F73375"/>
    <w:rsid w:val="00F7535B"/>
    <w:rsid w:val="00F757AA"/>
    <w:rsid w:val="00F77DFB"/>
    <w:rsid w:val="00F80CAE"/>
    <w:rsid w:val="00F815ED"/>
    <w:rsid w:val="00F81763"/>
    <w:rsid w:val="00F853D2"/>
    <w:rsid w:val="00F85EB6"/>
    <w:rsid w:val="00F864B5"/>
    <w:rsid w:val="00F87A95"/>
    <w:rsid w:val="00F87E26"/>
    <w:rsid w:val="00F90023"/>
    <w:rsid w:val="00F93B21"/>
    <w:rsid w:val="00F94E2C"/>
    <w:rsid w:val="00FA2424"/>
    <w:rsid w:val="00FA3B4F"/>
    <w:rsid w:val="00FA3E5C"/>
    <w:rsid w:val="00FA4AE2"/>
    <w:rsid w:val="00FA6FB8"/>
    <w:rsid w:val="00FB1366"/>
    <w:rsid w:val="00FB2709"/>
    <w:rsid w:val="00FB34FB"/>
    <w:rsid w:val="00FB36D4"/>
    <w:rsid w:val="00FB4AA8"/>
    <w:rsid w:val="00FC28F1"/>
    <w:rsid w:val="00FC63EB"/>
    <w:rsid w:val="00FC6873"/>
    <w:rsid w:val="00FC6B76"/>
    <w:rsid w:val="00FC6DA8"/>
    <w:rsid w:val="00FC6F0B"/>
    <w:rsid w:val="00FC706F"/>
    <w:rsid w:val="00FD0655"/>
    <w:rsid w:val="00FD083E"/>
    <w:rsid w:val="00FD0BED"/>
    <w:rsid w:val="00FD258A"/>
    <w:rsid w:val="00FD410B"/>
    <w:rsid w:val="00FD7C57"/>
    <w:rsid w:val="00FE1F68"/>
    <w:rsid w:val="00FE3359"/>
    <w:rsid w:val="00FE4950"/>
    <w:rsid w:val="00FE534B"/>
    <w:rsid w:val="00FE5598"/>
    <w:rsid w:val="00FE63DF"/>
    <w:rsid w:val="00FE68F5"/>
    <w:rsid w:val="00FE77C2"/>
    <w:rsid w:val="00FE7AC4"/>
    <w:rsid w:val="00FE7B8B"/>
    <w:rsid w:val="00FF0C5B"/>
    <w:rsid w:val="00FF1012"/>
    <w:rsid w:val="00FF189C"/>
    <w:rsid w:val="00FF1913"/>
    <w:rsid w:val="00FF2A18"/>
    <w:rsid w:val="00FF3AC6"/>
    <w:rsid w:val="00FF4234"/>
    <w:rsid w:val="00FF45F1"/>
    <w:rsid w:val="00FF559D"/>
    <w:rsid w:val="00FF5D9A"/>
    <w:rsid w:val="00FF6077"/>
    <w:rsid w:val="06C8269F"/>
    <w:rsid w:val="0BD1FFF6"/>
    <w:rsid w:val="0EF6E50A"/>
    <w:rsid w:val="0FDD048A"/>
    <w:rsid w:val="1143F829"/>
    <w:rsid w:val="14A8BAF8"/>
    <w:rsid w:val="1553A84C"/>
    <w:rsid w:val="1A27D9E0"/>
    <w:rsid w:val="1BB0EB82"/>
    <w:rsid w:val="1C157F03"/>
    <w:rsid w:val="1CA25F35"/>
    <w:rsid w:val="1D779034"/>
    <w:rsid w:val="1F0043B7"/>
    <w:rsid w:val="1F372EDB"/>
    <w:rsid w:val="1F4A6424"/>
    <w:rsid w:val="2009B177"/>
    <w:rsid w:val="21D4A26B"/>
    <w:rsid w:val="237BBAED"/>
    <w:rsid w:val="26187C31"/>
    <w:rsid w:val="274121B8"/>
    <w:rsid w:val="2771CEB0"/>
    <w:rsid w:val="2B2494CC"/>
    <w:rsid w:val="2C0E4A82"/>
    <w:rsid w:val="2E5E367B"/>
    <w:rsid w:val="32F7EA72"/>
    <w:rsid w:val="332FB209"/>
    <w:rsid w:val="35648010"/>
    <w:rsid w:val="36AD77AF"/>
    <w:rsid w:val="393B7C52"/>
    <w:rsid w:val="3A7BC5E2"/>
    <w:rsid w:val="3AAE3BC2"/>
    <w:rsid w:val="3BA7C031"/>
    <w:rsid w:val="3BF2BEF4"/>
    <w:rsid w:val="3CA04274"/>
    <w:rsid w:val="3DEC4D2E"/>
    <w:rsid w:val="3E883D7F"/>
    <w:rsid w:val="419AF5AA"/>
    <w:rsid w:val="43191409"/>
    <w:rsid w:val="43EF81AB"/>
    <w:rsid w:val="454B4878"/>
    <w:rsid w:val="466D954D"/>
    <w:rsid w:val="4843E698"/>
    <w:rsid w:val="4880815E"/>
    <w:rsid w:val="49FB58DE"/>
    <w:rsid w:val="4C828343"/>
    <w:rsid w:val="4CDB7D42"/>
    <w:rsid w:val="4FE41D4D"/>
    <w:rsid w:val="54E68F27"/>
    <w:rsid w:val="5669372B"/>
    <w:rsid w:val="58B8F8DD"/>
    <w:rsid w:val="59656C14"/>
    <w:rsid w:val="5A6D96D7"/>
    <w:rsid w:val="5BD89B4C"/>
    <w:rsid w:val="5C348E8E"/>
    <w:rsid w:val="5EC06FDA"/>
    <w:rsid w:val="5FF6190A"/>
    <w:rsid w:val="601A3EB6"/>
    <w:rsid w:val="611430F9"/>
    <w:rsid w:val="62E6AD7E"/>
    <w:rsid w:val="63243D6F"/>
    <w:rsid w:val="644CEACE"/>
    <w:rsid w:val="6704CE55"/>
    <w:rsid w:val="672846B9"/>
    <w:rsid w:val="6A17E9B1"/>
    <w:rsid w:val="6A1D9EA7"/>
    <w:rsid w:val="700E7FE6"/>
    <w:rsid w:val="73ADF544"/>
    <w:rsid w:val="7761654D"/>
    <w:rsid w:val="7B44A9D0"/>
    <w:rsid w:val="7B9684DC"/>
    <w:rsid w:val="7C5C5BE2"/>
    <w:rsid w:val="7D7AC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65980"/>
  <w15:docId w15:val="{6598CE95-1B6F-4009-8568-FB564358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 w:type="character" w:styleId="Strong">
    <w:name w:val="Strong"/>
    <w:uiPriority w:val="22"/>
    <w:qFormat/>
    <w:locked/>
    <w:rsid w:val="004D166E"/>
    <w:rPr>
      <w:b/>
      <w:bCs/>
    </w:rPr>
  </w:style>
  <w:style w:type="paragraph" w:customStyle="1" w:styleId="Default">
    <w:name w:val="Default"/>
    <w:rsid w:val="004571A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56100799">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53919891">
      <w:bodyDiv w:val="1"/>
      <w:marLeft w:val="0"/>
      <w:marRight w:val="0"/>
      <w:marTop w:val="0"/>
      <w:marBottom w:val="0"/>
      <w:divBdr>
        <w:top w:val="none" w:sz="0" w:space="0" w:color="auto"/>
        <w:left w:val="none" w:sz="0" w:space="0" w:color="auto"/>
        <w:bottom w:val="none" w:sz="0" w:space="0" w:color="auto"/>
        <w:right w:val="none" w:sz="0" w:space="0" w:color="auto"/>
      </w:divBdr>
    </w:div>
    <w:div w:id="379134526">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3537272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41872643">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264262822">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47714007">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0785762">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23263568">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63436573">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878279219">
      <w:bodyDiv w:val="1"/>
      <w:marLeft w:val="0"/>
      <w:marRight w:val="0"/>
      <w:marTop w:val="0"/>
      <w:marBottom w:val="0"/>
      <w:divBdr>
        <w:top w:val="none" w:sz="0" w:space="0" w:color="auto"/>
        <w:left w:val="none" w:sz="0" w:space="0" w:color="auto"/>
        <w:bottom w:val="none" w:sz="0" w:space="0" w:color="auto"/>
        <w:right w:val="none" w:sz="0" w:space="0" w:color="auto"/>
      </w:divBdr>
    </w:div>
    <w:div w:id="1913614906">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199868322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 w:id="20745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annon.dunnigan@dep.state.fl.us" TargetMode="External"/><Relationship Id="rId18" Type="http://schemas.openxmlformats.org/officeDocument/2006/relationships/hyperlink" Target="http://www.nerrsdata.or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nerrssciencecollaborative.org/project/Dix20" TargetMode="External"/><Relationship Id="rId7" Type="http://schemas.openxmlformats.org/officeDocument/2006/relationships/settings" Target="settings.xml"/><Relationship Id="rId12" Type="http://schemas.openxmlformats.org/officeDocument/2006/relationships/hyperlink" Target="mailto:nikki.dix@dep.state.fl.us" TargetMode="External"/><Relationship Id="rId17" Type="http://schemas.openxmlformats.org/officeDocument/2006/relationships/hyperlink" Target="https://www.fdacs.gov/Agriculture-Industry/Aquaculture/Shellfish" TargetMode="External"/><Relationship Id="rId25" Type="http://schemas.openxmlformats.org/officeDocument/2006/relationships/hyperlink" Target="http://nerrssciencecollaborative.org/project/Dix20" TargetMode="External"/><Relationship Id="rId2" Type="http://schemas.openxmlformats.org/officeDocument/2006/relationships/customXml" Target="../customXml/item2.xml"/><Relationship Id="rId16" Type="http://schemas.openxmlformats.org/officeDocument/2006/relationships/hyperlink" Target="http://cdmo.baruch.sc.edu" TargetMode="External"/><Relationship Id="rId20" Type="http://schemas.openxmlformats.org/officeDocument/2006/relationships/hyperlink" Target="https://floridadep.gov/DE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dmosupport@belle.baruch.sc.edu" TargetMode="External"/><Relationship Id="rId24" Type="http://schemas.openxmlformats.org/officeDocument/2006/relationships/hyperlink" Target="https://www.gtmnerr.org/research/research-publications/" TargetMode="External"/><Relationship Id="rId5" Type="http://schemas.openxmlformats.org/officeDocument/2006/relationships/numbering" Target="numbering.xml"/><Relationship Id="rId15" Type="http://schemas.openxmlformats.org/officeDocument/2006/relationships/hyperlink" Target="mailto:kathryn.petrinec@dep.state.fl.us" TargetMode="External"/><Relationship Id="rId23" Type="http://schemas.openxmlformats.org/officeDocument/2006/relationships/hyperlink" Target="https://secoora.org/fac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rrsdat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ilas.tanner@dep.state.fl.us" TargetMode="External"/><Relationship Id="rId22" Type="http://schemas.openxmlformats.org/officeDocument/2006/relationships/hyperlink" Target="http://www.nerrsdat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3E429B0E408541AD13A1E0B72113E7" ma:contentTypeVersion="10" ma:contentTypeDescription="Create a new document." ma:contentTypeScope="" ma:versionID="5fbbd098b258c51bf1a122e0d9a71427">
  <xsd:schema xmlns:xsd="http://www.w3.org/2001/XMLSchema" xmlns:xs="http://www.w3.org/2001/XMLSchema" xmlns:p="http://schemas.microsoft.com/office/2006/metadata/properties" xmlns:ns2="ab3227cd-5c0e-4d7e-af4f-ebb9e8b061fe" xmlns:ns3="4445c5f0-8aa9-4397-9ec5-dbe5ee5da4cb" targetNamespace="http://schemas.microsoft.com/office/2006/metadata/properties" ma:root="true" ma:fieldsID="2c66e9c8f26c8c38d42da0f75a6ae3a1" ns2:_="" ns3:_="">
    <xsd:import namespace="ab3227cd-5c0e-4d7e-af4f-ebb9e8b061fe"/>
    <xsd:import namespace="4445c5f0-8aa9-4397-9ec5-dbe5ee5da4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227cd-5c0e-4d7e-af4f-ebb9e8b06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c5f0-8aa9-4397-9ec5-dbe5ee5da4c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42FAA-220D-42C3-A5F4-81DAD1EF8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227cd-5c0e-4d7e-af4f-ebb9e8b061fe"/>
    <ds:schemaRef ds:uri="4445c5f0-8aa9-4397-9ec5-dbe5ee5da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CBFA8-88F1-4353-9900-15DF8B75AD8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b3227cd-5c0e-4d7e-af4f-ebb9e8b061fe"/>
    <ds:schemaRef ds:uri="http://purl.org/dc/terms/"/>
    <ds:schemaRef ds:uri="4445c5f0-8aa9-4397-9ec5-dbe5ee5da4cb"/>
    <ds:schemaRef ds:uri="http://www.w3.org/XML/1998/namespace"/>
    <ds:schemaRef ds:uri="http://purl.org/dc/dcmitype/"/>
  </ds:schemaRefs>
</ds:datastoreItem>
</file>

<file path=customXml/itemProps3.xml><?xml version="1.0" encoding="utf-8"?>
<ds:datastoreItem xmlns:ds="http://schemas.openxmlformats.org/officeDocument/2006/customXml" ds:itemID="{E96BE57B-2D9A-401E-AC02-A57E9C6419A3}">
  <ds:schemaRefs>
    <ds:schemaRef ds:uri="http://schemas.microsoft.com/sharepoint/v3/contenttype/forms"/>
  </ds:schemaRefs>
</ds:datastoreItem>
</file>

<file path=customXml/itemProps4.xml><?xml version="1.0" encoding="utf-8"?>
<ds:datastoreItem xmlns:ds="http://schemas.openxmlformats.org/officeDocument/2006/customXml" ds:itemID="{FAF561F0-9669-4EA3-9CE4-5E574ABB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23</Pages>
  <Words>8563</Words>
  <Characters>49988</Characters>
  <Application>Microsoft Office Word</Application>
  <DocSecurity>0</DocSecurity>
  <Lines>416</Lines>
  <Paragraphs>116</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subject/>
  <dc:creator>Petrinec, Kathryn</dc:creator>
  <cp:keywords/>
  <dc:description/>
  <cp:lastModifiedBy>Petrinec, Kathryn</cp:lastModifiedBy>
  <cp:revision>15</cp:revision>
  <cp:lastPrinted>2015-04-27T17:13:00Z</cp:lastPrinted>
  <dcterms:created xsi:type="dcterms:W3CDTF">2021-07-28T11:44:00Z</dcterms:created>
  <dcterms:modified xsi:type="dcterms:W3CDTF">2021-07-29T17:28:00Z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0x010100423E429B0E408541AD13A1E0B72113E7</vt:lpwstr>
  </property>
</Properties>
</file>