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A1068" w14:textId="76CD60CE" w:rsidR="00AC47F7" w:rsidRDefault="00AC47F7">
      <w:pPr>
        <w:rPr>
          <w:rFonts w:ascii="Bookman Old Style" w:hAnsi="Bookman Old Style"/>
        </w:rPr>
      </w:pPr>
      <w:r>
        <w:rPr>
          <w:rFonts w:ascii="Bookman Old Style" w:hAnsi="Bookman Old Style"/>
        </w:rPr>
        <w:t>Penn Data Science Boot Camp</w:t>
      </w:r>
    </w:p>
    <w:p w14:paraId="0577C61A" w14:textId="19376A41" w:rsidR="00AC47F7" w:rsidRDefault="00832F3F">
      <w:pPr>
        <w:rPr>
          <w:rFonts w:ascii="Bookman Old Style" w:hAnsi="Bookman Old Style"/>
        </w:rPr>
      </w:pPr>
      <w:r>
        <w:rPr>
          <w:rFonts w:ascii="Bookman Old Style" w:hAnsi="Bookman Old Style"/>
        </w:rPr>
        <w:t>Project 1</w:t>
      </w:r>
      <w:r w:rsidR="00AC47F7">
        <w:rPr>
          <w:rFonts w:ascii="Bookman Old Style" w:hAnsi="Bookman Old Style"/>
        </w:rPr>
        <w:t xml:space="preserve"> – </w:t>
      </w:r>
      <w:r>
        <w:rPr>
          <w:rFonts w:ascii="Bookman Old Style" w:hAnsi="Bookman Old Style"/>
        </w:rPr>
        <w:t>Analysis and Conclusion</w:t>
      </w:r>
    </w:p>
    <w:p w14:paraId="0EC2C15B" w14:textId="17E7390F" w:rsidR="00AC47F7" w:rsidRDefault="00AC47F7">
      <w:pPr>
        <w:rPr>
          <w:rFonts w:ascii="Bookman Old Style" w:hAnsi="Bookman Old Style"/>
        </w:rPr>
      </w:pPr>
      <w:r>
        <w:rPr>
          <w:rFonts w:ascii="Bookman Old Style" w:hAnsi="Bookman Old Style"/>
        </w:rPr>
        <w:t>Eric Croston</w:t>
      </w:r>
    </w:p>
    <w:p w14:paraId="2BF3B530" w14:textId="5E066ADF" w:rsidR="00AC47F7" w:rsidRDefault="00832F3F">
      <w:pPr>
        <w:rPr>
          <w:rFonts w:ascii="Bookman Old Style" w:hAnsi="Bookman Old Style"/>
        </w:rPr>
      </w:pPr>
      <w:r>
        <w:rPr>
          <w:rFonts w:ascii="Bookman Old Style" w:hAnsi="Bookman Old Style"/>
        </w:rPr>
        <w:t>5/22/2024</w:t>
      </w:r>
    </w:p>
    <w:p w14:paraId="1815EA40" w14:textId="0651D3E6" w:rsidR="00F36EBD" w:rsidRDefault="00F36EBD">
      <w:pPr>
        <w:rPr>
          <w:rFonts w:ascii="Bookman Old Style" w:hAnsi="Bookman Old Style"/>
        </w:rPr>
      </w:pPr>
    </w:p>
    <w:p w14:paraId="1409D669" w14:textId="3B1571B0" w:rsidR="00BA17B6" w:rsidRDefault="00BA17B6" w:rsidP="00BA17B6">
      <w:pPr>
        <w:pStyle w:val="ListParagraph"/>
        <w:numPr>
          <w:ilvl w:val="0"/>
          <w:numId w:val="6"/>
        </w:numPr>
        <w:rPr>
          <w:rFonts w:ascii="Bookman Old Style" w:hAnsi="Bookman Old Style"/>
        </w:rPr>
      </w:pPr>
      <w:r>
        <w:rPr>
          <w:rFonts w:ascii="Bookman Old Style" w:hAnsi="Bookman Old Style"/>
        </w:rPr>
        <w:t>Analysis Summary</w:t>
      </w:r>
    </w:p>
    <w:p w14:paraId="2906746F" w14:textId="0F84AE0E" w:rsidR="00E32C01" w:rsidRDefault="00A67123" w:rsidP="00BA17B6">
      <w:pPr>
        <w:rPr>
          <w:rFonts w:ascii="Bookman Old Style" w:hAnsi="Bookman Old Style"/>
        </w:rPr>
      </w:pPr>
      <w:r>
        <w:rPr>
          <w:rFonts w:ascii="Bookman Old Style" w:hAnsi="Bookman Old Style"/>
        </w:rPr>
        <w:t xml:space="preserve">This analysis considers two questions about daily COVID-19 data. What are the trends and relationships between new cases, active cases and deaths worldwide? What are these trends and relationships in the countries with the most COVID cases and how do they compare worldwide? The data used to evaluate these questions is a csv file found at </w:t>
      </w:r>
      <w:hyperlink r:id="rId5" w:history="1">
        <w:r w:rsidRPr="00285769">
          <w:rPr>
            <w:rStyle w:val="Hyperlink"/>
            <w:rFonts w:ascii="Bookman Old Style" w:hAnsi="Bookman Old Style"/>
          </w:rPr>
          <w:t>https://www.kaggle.com/datasets/josephassaker/covid19-global-dataset</w:t>
        </w:r>
      </w:hyperlink>
      <w:r>
        <w:rPr>
          <w:rFonts w:ascii="Bookman Old Style" w:hAnsi="Bookman Old Style"/>
        </w:rPr>
        <w:t xml:space="preserve">. </w:t>
      </w:r>
    </w:p>
    <w:p w14:paraId="160E6FC4" w14:textId="7F102A2C" w:rsidR="00A67123" w:rsidRDefault="00A67123" w:rsidP="00BA17B6">
      <w:pPr>
        <w:rPr>
          <w:rFonts w:ascii="Bookman Old Style" w:hAnsi="Bookman Old Style"/>
        </w:rPr>
      </w:pPr>
      <w:r>
        <w:rPr>
          <w:rFonts w:ascii="Bookman Old Style" w:hAnsi="Bookman Old Style"/>
        </w:rPr>
        <w:t>This analysis found:</w:t>
      </w:r>
    </w:p>
    <w:p w14:paraId="3FF3C2B9" w14:textId="32C282B5" w:rsidR="00A67123" w:rsidRDefault="00A67123" w:rsidP="00A67123">
      <w:pPr>
        <w:pStyle w:val="ListParagraph"/>
        <w:numPr>
          <w:ilvl w:val="0"/>
          <w:numId w:val="7"/>
        </w:numPr>
        <w:rPr>
          <w:rFonts w:ascii="Bookman Old Style" w:hAnsi="Bookman Old Style"/>
        </w:rPr>
      </w:pPr>
      <w:r>
        <w:rPr>
          <w:rFonts w:ascii="Bookman Old Style" w:hAnsi="Bookman Old Style"/>
        </w:rPr>
        <w:t xml:space="preserve">There is a positive correlation between new cases, active </w:t>
      </w:r>
      <w:r w:rsidR="00EC7A2B">
        <w:rPr>
          <w:rFonts w:ascii="Bookman Old Style" w:hAnsi="Bookman Old Style"/>
        </w:rPr>
        <w:t>cases,</w:t>
      </w:r>
      <w:r>
        <w:rPr>
          <w:rFonts w:ascii="Bookman Old Style" w:hAnsi="Bookman Old Style"/>
        </w:rPr>
        <w:t xml:space="preserve"> and deaths</w:t>
      </w:r>
      <w:r w:rsidR="00EC7A2B">
        <w:rPr>
          <w:rFonts w:ascii="Bookman Old Style" w:hAnsi="Bookman Old Style"/>
        </w:rPr>
        <w:t xml:space="preserve"> worldwide and within all countries.</w:t>
      </w:r>
    </w:p>
    <w:p w14:paraId="5F6A3828" w14:textId="015DBEB2" w:rsidR="00A67123" w:rsidRDefault="00EC7A2B" w:rsidP="00A67123">
      <w:pPr>
        <w:pStyle w:val="ListParagraph"/>
        <w:numPr>
          <w:ilvl w:val="0"/>
          <w:numId w:val="7"/>
        </w:numPr>
        <w:rPr>
          <w:rFonts w:ascii="Bookman Old Style" w:hAnsi="Bookman Old Style"/>
        </w:rPr>
      </w:pPr>
      <w:r>
        <w:rPr>
          <w:rFonts w:ascii="Bookman Old Style" w:hAnsi="Bookman Old Style"/>
        </w:rPr>
        <w:t>There is a strong positive correlation between new cases and active cases worldwide and within most countries.</w:t>
      </w:r>
    </w:p>
    <w:p w14:paraId="3B8E5ED9" w14:textId="169C8971" w:rsidR="00EC7A2B" w:rsidRDefault="00EC7A2B" w:rsidP="00A67123">
      <w:pPr>
        <w:pStyle w:val="ListParagraph"/>
        <w:numPr>
          <w:ilvl w:val="0"/>
          <w:numId w:val="7"/>
        </w:numPr>
        <w:rPr>
          <w:rFonts w:ascii="Bookman Old Style" w:hAnsi="Bookman Old Style"/>
        </w:rPr>
      </w:pPr>
      <w:r>
        <w:rPr>
          <w:rFonts w:ascii="Bookman Old Style" w:hAnsi="Bookman Old Style"/>
        </w:rPr>
        <w:t xml:space="preserve">There is a weak positive correlation between deaths and both new and active cases worldwide. </w:t>
      </w:r>
    </w:p>
    <w:p w14:paraId="34BDAD3B" w14:textId="3A85D6CE" w:rsidR="00EC7A2B" w:rsidRPr="00A67123" w:rsidRDefault="00EC7A2B" w:rsidP="00A67123">
      <w:pPr>
        <w:pStyle w:val="ListParagraph"/>
        <w:numPr>
          <w:ilvl w:val="0"/>
          <w:numId w:val="7"/>
        </w:numPr>
        <w:rPr>
          <w:rFonts w:ascii="Bookman Old Style" w:hAnsi="Bookman Old Style"/>
        </w:rPr>
      </w:pPr>
      <w:r>
        <w:rPr>
          <w:rFonts w:ascii="Bookman Old Style" w:hAnsi="Bookman Old Style"/>
        </w:rPr>
        <w:t xml:space="preserve">The positive correlation between deaths and both new and active cases ranges from weak to moderate to strong in different countries.  </w:t>
      </w:r>
    </w:p>
    <w:p w14:paraId="5B541796" w14:textId="77777777" w:rsidR="00A67123" w:rsidRDefault="00A67123" w:rsidP="00A67123">
      <w:pPr>
        <w:pStyle w:val="ListParagraph"/>
        <w:rPr>
          <w:rFonts w:ascii="Bookman Old Style" w:hAnsi="Bookman Old Style"/>
        </w:rPr>
      </w:pPr>
    </w:p>
    <w:p w14:paraId="56C18CA6" w14:textId="08F93432" w:rsidR="00E32C01" w:rsidRDefault="00832F3F" w:rsidP="00E32C01">
      <w:pPr>
        <w:pStyle w:val="ListParagraph"/>
        <w:numPr>
          <w:ilvl w:val="0"/>
          <w:numId w:val="6"/>
        </w:numPr>
        <w:rPr>
          <w:rFonts w:ascii="Bookman Old Style" w:hAnsi="Bookman Old Style"/>
        </w:rPr>
      </w:pPr>
      <w:r>
        <w:rPr>
          <w:rFonts w:ascii="Bookman Old Style" w:hAnsi="Bookman Old Style"/>
        </w:rPr>
        <w:t>Conclusion</w:t>
      </w:r>
    </w:p>
    <w:p w14:paraId="660DE4CF" w14:textId="77777777" w:rsidR="008528D1" w:rsidRDefault="00EC7A2B" w:rsidP="00EC7A2B">
      <w:pPr>
        <w:rPr>
          <w:rFonts w:ascii="Bookman Old Style" w:hAnsi="Bookman Old Style"/>
        </w:rPr>
      </w:pPr>
      <w:r>
        <w:rPr>
          <w:rFonts w:ascii="Bookman Old Style" w:hAnsi="Bookman Old Style"/>
        </w:rPr>
        <w:t>The positive correlation across new cases, active cases and death</w:t>
      </w:r>
      <w:r w:rsidR="008F6AFA">
        <w:rPr>
          <w:rFonts w:ascii="Bookman Old Style" w:hAnsi="Bookman Old Style"/>
        </w:rPr>
        <w:t>s</w:t>
      </w:r>
      <w:r>
        <w:rPr>
          <w:rFonts w:ascii="Bookman Old Style" w:hAnsi="Bookman Old Style"/>
        </w:rPr>
        <w:t xml:space="preserve"> indicates that </w:t>
      </w:r>
      <w:r w:rsidR="008F6AFA">
        <w:rPr>
          <w:rFonts w:ascii="Bookman Old Style" w:hAnsi="Bookman Old Style"/>
        </w:rPr>
        <w:t>as new cases rise or fall so do active cases and deaths.  The worldwide weak correlation of deaths to new and active cases shows that the number of deaths i</w:t>
      </w:r>
      <w:r w:rsidR="008528D1">
        <w:rPr>
          <w:rFonts w:ascii="Bookman Old Style" w:hAnsi="Bookman Old Style"/>
        </w:rPr>
        <w:t>s</w:t>
      </w:r>
      <w:r w:rsidR="008F6AFA">
        <w:rPr>
          <w:rFonts w:ascii="Bookman Old Style" w:hAnsi="Bookman Old Style"/>
        </w:rPr>
        <w:t xml:space="preserve"> lower than the number of cases.  </w:t>
      </w:r>
    </w:p>
    <w:p w14:paraId="67788F9F" w14:textId="0B4D0E21" w:rsidR="00EC7A2B" w:rsidRPr="00EC7A2B" w:rsidRDefault="008528D1" w:rsidP="00EC7A2B">
      <w:pPr>
        <w:rPr>
          <w:rFonts w:ascii="Bookman Old Style" w:hAnsi="Bookman Old Style"/>
        </w:rPr>
      </w:pPr>
      <w:r>
        <w:rPr>
          <w:rFonts w:ascii="Bookman Old Style" w:hAnsi="Bookman Old Style"/>
        </w:rPr>
        <w:t xml:space="preserve">The variation in the correlation of deaths to new and active cases between countries is a very interesting finding.  This means that in some countries the number of deaths was very similar to the number of cases while in others the number of deaths was much lower than the number of cases.  Determining what caused some countries to have a very low correlation between deaths and cases could yield very valuable insights into preventing deaths in a future pandemic. </w:t>
      </w:r>
    </w:p>
    <w:sectPr w:rsidR="00EC7A2B" w:rsidRPr="00EC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513D"/>
    <w:multiLevelType w:val="multilevel"/>
    <w:tmpl w:val="C67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137"/>
    <w:multiLevelType w:val="multilevel"/>
    <w:tmpl w:val="E5F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59C"/>
    <w:multiLevelType w:val="hybridMultilevel"/>
    <w:tmpl w:val="C21C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D2529"/>
    <w:multiLevelType w:val="hybridMultilevel"/>
    <w:tmpl w:val="A81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F1159"/>
    <w:multiLevelType w:val="multilevel"/>
    <w:tmpl w:val="5CE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7132"/>
    <w:multiLevelType w:val="multilevel"/>
    <w:tmpl w:val="D22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263"/>
    <w:multiLevelType w:val="multilevel"/>
    <w:tmpl w:val="993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73836">
    <w:abstractNumId w:val="1"/>
  </w:num>
  <w:num w:numId="2" w16cid:durableId="1959099347">
    <w:abstractNumId w:val="6"/>
  </w:num>
  <w:num w:numId="3" w16cid:durableId="1092386283">
    <w:abstractNumId w:val="5"/>
  </w:num>
  <w:num w:numId="4" w16cid:durableId="2011172448">
    <w:abstractNumId w:val="0"/>
  </w:num>
  <w:num w:numId="5" w16cid:durableId="1111826024">
    <w:abstractNumId w:val="4"/>
  </w:num>
  <w:num w:numId="6" w16cid:durableId="394275991">
    <w:abstractNumId w:val="3"/>
  </w:num>
  <w:num w:numId="7" w16cid:durableId="1014573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66"/>
    <w:rsid w:val="00081B51"/>
    <w:rsid w:val="001478CA"/>
    <w:rsid w:val="00192052"/>
    <w:rsid w:val="003B0F33"/>
    <w:rsid w:val="00446AC5"/>
    <w:rsid w:val="004A2BED"/>
    <w:rsid w:val="004E2CAB"/>
    <w:rsid w:val="00526A27"/>
    <w:rsid w:val="00542566"/>
    <w:rsid w:val="00553759"/>
    <w:rsid w:val="006271DF"/>
    <w:rsid w:val="006D7ADD"/>
    <w:rsid w:val="007E48D9"/>
    <w:rsid w:val="007E68FA"/>
    <w:rsid w:val="00832F3F"/>
    <w:rsid w:val="008528D1"/>
    <w:rsid w:val="008C2C89"/>
    <w:rsid w:val="008F6AFA"/>
    <w:rsid w:val="009C14A7"/>
    <w:rsid w:val="00A177C3"/>
    <w:rsid w:val="00A67123"/>
    <w:rsid w:val="00A9442D"/>
    <w:rsid w:val="00AC47F7"/>
    <w:rsid w:val="00AD5DCE"/>
    <w:rsid w:val="00BA17B6"/>
    <w:rsid w:val="00DF69F2"/>
    <w:rsid w:val="00E32C01"/>
    <w:rsid w:val="00E57255"/>
    <w:rsid w:val="00E74AFB"/>
    <w:rsid w:val="00EC7A2B"/>
    <w:rsid w:val="00EF15BB"/>
    <w:rsid w:val="00F36EBD"/>
    <w:rsid w:val="00F4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746"/>
  <w15:chartTrackingRefBased/>
  <w15:docId w15:val="{761562BC-C64D-4323-97A7-E8DB3A05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566"/>
    <w:rPr>
      <w:rFonts w:eastAsiaTheme="majorEastAsia" w:cstheme="majorBidi"/>
      <w:color w:val="272727" w:themeColor="text1" w:themeTint="D8"/>
    </w:rPr>
  </w:style>
  <w:style w:type="paragraph" w:styleId="Title">
    <w:name w:val="Title"/>
    <w:basedOn w:val="Normal"/>
    <w:next w:val="Normal"/>
    <w:link w:val="TitleChar"/>
    <w:uiPriority w:val="10"/>
    <w:qFormat/>
    <w:rsid w:val="0054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566"/>
    <w:pPr>
      <w:spacing w:before="160"/>
      <w:jc w:val="center"/>
    </w:pPr>
    <w:rPr>
      <w:i/>
      <w:iCs/>
      <w:color w:val="404040" w:themeColor="text1" w:themeTint="BF"/>
    </w:rPr>
  </w:style>
  <w:style w:type="character" w:customStyle="1" w:styleId="QuoteChar">
    <w:name w:val="Quote Char"/>
    <w:basedOn w:val="DefaultParagraphFont"/>
    <w:link w:val="Quote"/>
    <w:uiPriority w:val="29"/>
    <w:rsid w:val="00542566"/>
    <w:rPr>
      <w:i/>
      <w:iCs/>
      <w:color w:val="404040" w:themeColor="text1" w:themeTint="BF"/>
    </w:rPr>
  </w:style>
  <w:style w:type="paragraph" w:styleId="ListParagraph">
    <w:name w:val="List Paragraph"/>
    <w:basedOn w:val="Normal"/>
    <w:uiPriority w:val="34"/>
    <w:qFormat/>
    <w:rsid w:val="00542566"/>
    <w:pPr>
      <w:ind w:left="720"/>
      <w:contextualSpacing/>
    </w:pPr>
  </w:style>
  <w:style w:type="character" w:styleId="IntenseEmphasis">
    <w:name w:val="Intense Emphasis"/>
    <w:basedOn w:val="DefaultParagraphFont"/>
    <w:uiPriority w:val="21"/>
    <w:qFormat/>
    <w:rsid w:val="00542566"/>
    <w:rPr>
      <w:i/>
      <w:iCs/>
      <w:color w:val="0F4761" w:themeColor="accent1" w:themeShade="BF"/>
    </w:rPr>
  </w:style>
  <w:style w:type="paragraph" w:styleId="IntenseQuote">
    <w:name w:val="Intense Quote"/>
    <w:basedOn w:val="Normal"/>
    <w:next w:val="Normal"/>
    <w:link w:val="IntenseQuoteChar"/>
    <w:uiPriority w:val="30"/>
    <w:qFormat/>
    <w:rsid w:val="0054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566"/>
    <w:rPr>
      <w:i/>
      <w:iCs/>
      <w:color w:val="0F4761" w:themeColor="accent1" w:themeShade="BF"/>
    </w:rPr>
  </w:style>
  <w:style w:type="character" w:styleId="IntenseReference">
    <w:name w:val="Intense Reference"/>
    <w:basedOn w:val="DefaultParagraphFont"/>
    <w:uiPriority w:val="32"/>
    <w:qFormat/>
    <w:rsid w:val="00542566"/>
    <w:rPr>
      <w:b/>
      <w:bCs/>
      <w:smallCaps/>
      <w:color w:val="0F4761" w:themeColor="accent1" w:themeShade="BF"/>
      <w:spacing w:val="5"/>
    </w:rPr>
  </w:style>
  <w:style w:type="paragraph" w:styleId="NormalWeb">
    <w:name w:val="Normal (Web)"/>
    <w:basedOn w:val="Normal"/>
    <w:uiPriority w:val="99"/>
    <w:semiHidden/>
    <w:unhideWhenUsed/>
    <w:rsid w:val="00AC4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67123"/>
    <w:rPr>
      <w:color w:val="467886" w:themeColor="hyperlink"/>
      <w:u w:val="single"/>
    </w:rPr>
  </w:style>
  <w:style w:type="character" w:styleId="UnresolvedMention">
    <w:name w:val="Unresolved Mention"/>
    <w:basedOn w:val="DefaultParagraphFont"/>
    <w:uiPriority w:val="99"/>
    <w:semiHidden/>
    <w:unhideWhenUsed/>
    <w:rsid w:val="00A67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518986">
      <w:bodyDiv w:val="1"/>
      <w:marLeft w:val="0"/>
      <w:marRight w:val="0"/>
      <w:marTop w:val="0"/>
      <w:marBottom w:val="0"/>
      <w:divBdr>
        <w:top w:val="none" w:sz="0" w:space="0" w:color="auto"/>
        <w:left w:val="none" w:sz="0" w:space="0" w:color="auto"/>
        <w:bottom w:val="none" w:sz="0" w:space="0" w:color="auto"/>
        <w:right w:val="none" w:sz="0" w:space="0" w:color="auto"/>
      </w:divBdr>
    </w:div>
    <w:div w:id="526526213">
      <w:bodyDiv w:val="1"/>
      <w:marLeft w:val="0"/>
      <w:marRight w:val="0"/>
      <w:marTop w:val="0"/>
      <w:marBottom w:val="0"/>
      <w:divBdr>
        <w:top w:val="none" w:sz="0" w:space="0" w:color="auto"/>
        <w:left w:val="none" w:sz="0" w:space="0" w:color="auto"/>
        <w:bottom w:val="none" w:sz="0" w:space="0" w:color="auto"/>
        <w:right w:val="none" w:sz="0" w:space="0" w:color="auto"/>
      </w:divBdr>
    </w:div>
    <w:div w:id="718360369">
      <w:bodyDiv w:val="1"/>
      <w:marLeft w:val="0"/>
      <w:marRight w:val="0"/>
      <w:marTop w:val="0"/>
      <w:marBottom w:val="0"/>
      <w:divBdr>
        <w:top w:val="none" w:sz="0" w:space="0" w:color="auto"/>
        <w:left w:val="none" w:sz="0" w:space="0" w:color="auto"/>
        <w:bottom w:val="none" w:sz="0" w:space="0" w:color="auto"/>
        <w:right w:val="none" w:sz="0" w:space="0" w:color="auto"/>
      </w:divBdr>
    </w:div>
    <w:div w:id="746540093">
      <w:bodyDiv w:val="1"/>
      <w:marLeft w:val="0"/>
      <w:marRight w:val="0"/>
      <w:marTop w:val="0"/>
      <w:marBottom w:val="0"/>
      <w:divBdr>
        <w:top w:val="none" w:sz="0" w:space="0" w:color="auto"/>
        <w:left w:val="none" w:sz="0" w:space="0" w:color="auto"/>
        <w:bottom w:val="none" w:sz="0" w:space="0" w:color="auto"/>
        <w:right w:val="none" w:sz="0" w:space="0" w:color="auto"/>
      </w:divBdr>
    </w:div>
    <w:div w:id="1681741211">
      <w:bodyDiv w:val="1"/>
      <w:marLeft w:val="0"/>
      <w:marRight w:val="0"/>
      <w:marTop w:val="0"/>
      <w:marBottom w:val="0"/>
      <w:divBdr>
        <w:top w:val="none" w:sz="0" w:space="0" w:color="auto"/>
        <w:left w:val="none" w:sz="0" w:space="0" w:color="auto"/>
        <w:bottom w:val="none" w:sz="0" w:space="0" w:color="auto"/>
        <w:right w:val="none" w:sz="0" w:space="0" w:color="auto"/>
      </w:divBdr>
    </w:div>
    <w:div w:id="1706252370">
      <w:bodyDiv w:val="1"/>
      <w:marLeft w:val="0"/>
      <w:marRight w:val="0"/>
      <w:marTop w:val="0"/>
      <w:marBottom w:val="0"/>
      <w:divBdr>
        <w:top w:val="none" w:sz="0" w:space="0" w:color="auto"/>
        <w:left w:val="none" w:sz="0" w:space="0" w:color="auto"/>
        <w:bottom w:val="none" w:sz="0" w:space="0" w:color="auto"/>
        <w:right w:val="none" w:sz="0" w:space="0" w:color="auto"/>
      </w:divBdr>
    </w:div>
    <w:div w:id="1832675230">
      <w:bodyDiv w:val="1"/>
      <w:marLeft w:val="0"/>
      <w:marRight w:val="0"/>
      <w:marTop w:val="0"/>
      <w:marBottom w:val="0"/>
      <w:divBdr>
        <w:top w:val="none" w:sz="0" w:space="0" w:color="auto"/>
        <w:left w:val="none" w:sz="0" w:space="0" w:color="auto"/>
        <w:bottom w:val="none" w:sz="0" w:space="0" w:color="auto"/>
        <w:right w:val="none" w:sz="0" w:space="0" w:color="auto"/>
      </w:divBdr>
    </w:div>
    <w:div w:id="20216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sephassaker/covid19-globa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Croston</dc:creator>
  <cp:keywords/>
  <dc:description/>
  <cp:lastModifiedBy>Eric Croston</cp:lastModifiedBy>
  <cp:revision>4</cp:revision>
  <dcterms:created xsi:type="dcterms:W3CDTF">2024-05-22T14:18:00Z</dcterms:created>
  <dcterms:modified xsi:type="dcterms:W3CDTF">2024-05-22T14:56:00Z</dcterms:modified>
</cp:coreProperties>
</file>