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0ADC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Porta Romana di Milano, dolce portale,</w:t>
      </w:r>
    </w:p>
    <w:p w14:paraId="0D6C884B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che apri le braccia all'ardente viandante,</w:t>
      </w:r>
    </w:p>
    <w:p w14:paraId="17B56E14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le tue arcate scolpite di storia e arte,</w:t>
      </w:r>
    </w:p>
    <w:p w14:paraId="264CBE06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tanto orgoglio, maestà rivelante.</w:t>
      </w:r>
    </w:p>
    <w:p w14:paraId="6922ADF7" w14:textId="77777777" w:rsidR="00030CEF" w:rsidRPr="00384C46" w:rsidRDefault="00030CEF" w:rsidP="00030CEF">
      <w:pPr>
        <w:rPr>
          <w:sz w:val="36"/>
          <w:szCs w:val="36"/>
        </w:rPr>
      </w:pPr>
    </w:p>
    <w:p w14:paraId="7278C900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Attraverso il tuo varco, si snoda il tempo,</w:t>
      </w:r>
    </w:p>
    <w:p w14:paraId="1EC3F0E6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un ponte fra i secoli che si fondono,</w:t>
      </w:r>
    </w:p>
    <w:p w14:paraId="5DFD709C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le tue pietre antiche custodiscono,</w:t>
      </w:r>
    </w:p>
    <w:p w14:paraId="5ED5EE55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le gesta di un passato che risuonano.</w:t>
      </w:r>
    </w:p>
    <w:p w14:paraId="50250EAA" w14:textId="77777777" w:rsidR="00030CEF" w:rsidRPr="00384C46" w:rsidRDefault="00030CEF" w:rsidP="00030CEF">
      <w:pPr>
        <w:rPr>
          <w:sz w:val="36"/>
          <w:szCs w:val="36"/>
        </w:rPr>
      </w:pPr>
    </w:p>
    <w:p w14:paraId="38B07D27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Re e imperatori, nobili e poeti,</w:t>
      </w:r>
    </w:p>
    <w:p w14:paraId="65BE227F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hanno varcato il tuo umile confine,</w:t>
      </w:r>
    </w:p>
    <w:p w14:paraId="4A3E6077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le tue mura racchiudono segreti,</w:t>
      </w:r>
    </w:p>
    <w:p w14:paraId="56079882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di un'epoca gloriosa, un don divino.</w:t>
      </w:r>
    </w:p>
    <w:p w14:paraId="7C72A6EA" w14:textId="77777777" w:rsidR="00030CEF" w:rsidRPr="00384C46" w:rsidRDefault="00030CEF" w:rsidP="00030CEF">
      <w:pPr>
        <w:rPr>
          <w:sz w:val="36"/>
          <w:szCs w:val="36"/>
        </w:rPr>
      </w:pPr>
    </w:p>
    <w:p w14:paraId="557A4A3B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Porta Romana, gioiello di Milano,</w:t>
      </w:r>
    </w:p>
    <w:p w14:paraId="4F7E9093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nel tuo abbraccio si unisce il passato,</w:t>
      </w:r>
    </w:p>
    <w:p w14:paraId="457D3AC2" w14:textId="77777777" w:rsidR="00030CEF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fai da guardiana ad un mondo lontano,</w:t>
      </w:r>
    </w:p>
    <w:p w14:paraId="303F68D5" w14:textId="7AAB84AA" w:rsidR="008B6F20" w:rsidRPr="00384C46" w:rsidRDefault="00030CEF" w:rsidP="00030CEF">
      <w:pPr>
        <w:rPr>
          <w:sz w:val="36"/>
          <w:szCs w:val="36"/>
        </w:rPr>
      </w:pPr>
      <w:r w:rsidRPr="00384C46">
        <w:rPr>
          <w:sz w:val="36"/>
          <w:szCs w:val="36"/>
        </w:rPr>
        <w:t>con il tuo splendore mai tramontato.</w:t>
      </w:r>
    </w:p>
    <w:p w14:paraId="210D6B91" w14:textId="1AE44C41" w:rsidR="00030CEF" w:rsidRDefault="00030CEF" w:rsidP="00030CEF"/>
    <w:p w14:paraId="434E2464" w14:textId="77777777" w:rsidR="00030CEF" w:rsidRDefault="00030CEF" w:rsidP="00030CEF"/>
    <w:sectPr w:rsidR="0003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EF"/>
    <w:rsid w:val="00030CEF"/>
    <w:rsid w:val="00384C46"/>
    <w:rsid w:val="008B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FDF5"/>
  <w15:chartTrackingRefBased/>
  <w15:docId w15:val="{0CC67325-7711-4EE7-88A9-26C3DB66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2023-05-21T18:56:00Z</dcterms:created>
  <dcterms:modified xsi:type="dcterms:W3CDTF">2023-05-22T12:34:00Z</dcterms:modified>
</cp:coreProperties>
</file>