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5D13C" w14:textId="77777777" w:rsidR="00172767" w:rsidRPr="00172767" w:rsidRDefault="00172767" w:rsidP="00172767">
      <w:pPr>
        <w:rPr>
          <w:rFonts w:ascii="Calibri" w:eastAsia="Times New Roman" w:hAnsi="Calibri" w:cs="Calibri"/>
          <w:color w:val="111111"/>
          <w:sz w:val="22"/>
          <w:szCs w:val="22"/>
        </w:rPr>
      </w:pPr>
      <w:r w:rsidRPr="00172767">
        <w:rPr>
          <w:rFonts w:ascii="inherit" w:eastAsia="Times New Roman" w:hAnsi="inherit" w:cs="Arial"/>
          <w:b/>
          <w:bCs/>
          <w:color w:val="000000"/>
          <w:bdr w:val="none" w:sz="0" w:space="0" w:color="auto" w:frame="1"/>
        </w:rPr>
        <w:t>Description:</w:t>
      </w:r>
    </w:p>
    <w:p w14:paraId="7568E0A8"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The B&amp;M company sells cars. They want to create a software system that manages their employees and the cars that they sell. A part of their software requirement is given below. You are required to do self-study on how the car sales function and create a design for managing the functions of the company. In addition to the requirements given below, you are encouraged to add more attributes and functionalities to the system.</w:t>
      </w:r>
    </w:p>
    <w:p w14:paraId="537F8285"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 </w:t>
      </w:r>
    </w:p>
    <w:p w14:paraId="5DBEFAF6" w14:textId="77777777" w:rsidR="00172767" w:rsidRPr="00172767" w:rsidRDefault="00172767" w:rsidP="00172767">
      <w:pPr>
        <w:spacing w:line="235" w:lineRule="atLeast"/>
        <w:rPr>
          <w:rFonts w:ascii="Calibri" w:eastAsia="Times New Roman" w:hAnsi="Calibri" w:cs="Calibri"/>
          <w:color w:val="111111"/>
          <w:sz w:val="22"/>
          <w:szCs w:val="22"/>
        </w:rPr>
      </w:pPr>
      <w:r w:rsidRPr="00172767">
        <w:rPr>
          <w:rFonts w:ascii="inherit" w:eastAsia="Times New Roman" w:hAnsi="inherit" w:cs="Arial"/>
          <w:b/>
          <w:bCs/>
          <w:color w:val="000000"/>
          <w:u w:val="single"/>
          <w:bdr w:val="none" w:sz="0" w:space="0" w:color="auto" w:frame="1"/>
        </w:rPr>
        <w:t>Requirements:</w:t>
      </w:r>
      <w:r w:rsidRPr="00172767">
        <w:rPr>
          <w:rFonts w:ascii="inherit" w:eastAsia="Times New Roman" w:hAnsi="inherit" w:cs="Arial"/>
          <w:color w:val="000000"/>
          <w:bdr w:val="none" w:sz="0" w:space="0" w:color="auto" w:frame="1"/>
        </w:rPr>
        <w:t> </w:t>
      </w:r>
    </w:p>
    <w:p w14:paraId="02AE969F" w14:textId="77777777" w:rsidR="00172767" w:rsidRPr="00172767" w:rsidRDefault="00172767" w:rsidP="00172767">
      <w:p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The company has different employees who are either Mangers or Salespersons.  An example of a partial file of employees is given below. The personal details of the employees like their age, date of birth, passport details are also stored in the system. Each manager has a group of salespersons assigned to work with her/him. For each sale that a salesperson makes, 6.5% of the profit goes to the salesperson, 3.5% of the profit goes to the manager and the rest to the company. The profit is the amount that the salesperson makes over and above the price of the car.</w:t>
      </w:r>
    </w:p>
    <w:tbl>
      <w:tblPr>
        <w:tblW w:w="7375" w:type="dxa"/>
        <w:tblCellMar>
          <w:left w:w="0" w:type="dxa"/>
          <w:right w:w="0" w:type="dxa"/>
        </w:tblCellMar>
        <w:tblLook w:val="04A0" w:firstRow="1" w:lastRow="0" w:firstColumn="1" w:lastColumn="0" w:noHBand="0" w:noVBand="1"/>
      </w:tblPr>
      <w:tblGrid>
        <w:gridCol w:w="1414"/>
        <w:gridCol w:w="1149"/>
        <w:gridCol w:w="1804"/>
        <w:gridCol w:w="1551"/>
        <w:gridCol w:w="1457"/>
      </w:tblGrid>
      <w:tr w:rsidR="00172767" w:rsidRPr="00172767" w14:paraId="4A355885" w14:textId="77777777" w:rsidTr="00172767">
        <w:trPr>
          <w:trHeight w:val="300"/>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D510C6"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Name </w:t>
            </w:r>
          </w:p>
        </w:tc>
        <w:tc>
          <w:tcPr>
            <w:tcW w:w="11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EF172EB"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ID Number</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FD27D03"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Department </w:t>
            </w:r>
          </w:p>
        </w:tc>
        <w:tc>
          <w:tcPr>
            <w:tcW w:w="13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12952F"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Job Title</w:t>
            </w:r>
          </w:p>
        </w:tc>
        <w:tc>
          <w:tcPr>
            <w:tcW w:w="1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8F215A7"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Basic Salary</w:t>
            </w:r>
          </w:p>
        </w:tc>
      </w:tr>
      <w:tr w:rsidR="00172767" w:rsidRPr="00172767" w14:paraId="4E1259DC" w14:textId="77777777" w:rsidTr="00172767">
        <w:trPr>
          <w:trHeight w:val="30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91D0A3"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Susan Meyers </w:t>
            </w:r>
          </w:p>
        </w:tc>
        <w:tc>
          <w:tcPr>
            <w:tcW w:w="11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FDF3C1"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47899</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7CF460"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Accounting </w:t>
            </w:r>
          </w:p>
        </w:tc>
        <w:tc>
          <w:tcPr>
            <w:tcW w:w="13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B7E8BB"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Manager</w:t>
            </w:r>
          </w:p>
        </w:tc>
        <w:tc>
          <w:tcPr>
            <w:tcW w:w="1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683051"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37500</w:t>
            </w:r>
          </w:p>
        </w:tc>
      </w:tr>
      <w:tr w:rsidR="00172767" w:rsidRPr="00172767" w14:paraId="32BC8BE2" w14:textId="77777777" w:rsidTr="00172767">
        <w:trPr>
          <w:trHeight w:val="30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0E1CDF"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Mark Jones </w:t>
            </w:r>
          </w:p>
        </w:tc>
        <w:tc>
          <w:tcPr>
            <w:tcW w:w="11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766996"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39119</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BD596A"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IT </w:t>
            </w:r>
          </w:p>
        </w:tc>
        <w:tc>
          <w:tcPr>
            <w:tcW w:w="13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1BFAA5"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Salesperson</w:t>
            </w:r>
          </w:p>
        </w:tc>
        <w:tc>
          <w:tcPr>
            <w:tcW w:w="1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B5C30"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26000</w:t>
            </w:r>
          </w:p>
        </w:tc>
      </w:tr>
      <w:tr w:rsidR="00172767" w:rsidRPr="00172767" w14:paraId="151E4E78" w14:textId="77777777" w:rsidTr="00172767">
        <w:trPr>
          <w:trHeight w:val="30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4F2D0E"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Joy Rogers </w:t>
            </w:r>
          </w:p>
        </w:tc>
        <w:tc>
          <w:tcPr>
            <w:tcW w:w="11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801E4C"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81774</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170388"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Manufacturing </w:t>
            </w:r>
          </w:p>
        </w:tc>
        <w:tc>
          <w:tcPr>
            <w:tcW w:w="13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EF3B8B"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Salesperson</w:t>
            </w:r>
          </w:p>
        </w:tc>
        <w:tc>
          <w:tcPr>
            <w:tcW w:w="1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CC13BF"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24000</w:t>
            </w:r>
          </w:p>
        </w:tc>
      </w:tr>
    </w:tbl>
    <w:p w14:paraId="46B52164" w14:textId="77777777" w:rsidR="00172767" w:rsidRPr="00172767" w:rsidRDefault="00172767" w:rsidP="00172767">
      <w:p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 </w:t>
      </w:r>
    </w:p>
    <w:p w14:paraId="2DCEE454" w14:textId="77777777" w:rsidR="00172767" w:rsidRPr="00172767" w:rsidRDefault="00172767" w:rsidP="00172767">
      <w:p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The company has three types of cars, hatchback, sedan, and SUV. An example of a partial file of cars is given below. Other details of each car, like the fuel capacity, max speed, and color are also stored in the system.</w:t>
      </w:r>
    </w:p>
    <w:p w14:paraId="751A2CAD" w14:textId="77777777" w:rsidR="00172767" w:rsidRPr="00172767" w:rsidRDefault="00172767" w:rsidP="00172767">
      <w:p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 </w:t>
      </w:r>
    </w:p>
    <w:tbl>
      <w:tblPr>
        <w:tblW w:w="4440" w:type="dxa"/>
        <w:tblCellMar>
          <w:left w:w="0" w:type="dxa"/>
          <w:right w:w="0" w:type="dxa"/>
        </w:tblCellMar>
        <w:tblLook w:val="04A0" w:firstRow="1" w:lastRow="0" w:firstColumn="1" w:lastColumn="0" w:noHBand="0" w:noVBand="1"/>
      </w:tblPr>
      <w:tblGrid>
        <w:gridCol w:w="1273"/>
        <w:gridCol w:w="1205"/>
        <w:gridCol w:w="1017"/>
        <w:gridCol w:w="945"/>
      </w:tblGrid>
      <w:tr w:rsidR="00172767" w:rsidRPr="00172767" w14:paraId="4A181B38" w14:textId="77777777" w:rsidTr="00172767">
        <w:trPr>
          <w:trHeight w:val="300"/>
        </w:trPr>
        <w:tc>
          <w:tcPr>
            <w:tcW w:w="1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30D19A"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Name </w:t>
            </w:r>
          </w:p>
        </w:tc>
        <w:tc>
          <w:tcPr>
            <w:tcW w:w="12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3E5B206"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ID Number</w:t>
            </w:r>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EB690C"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Price </w:t>
            </w:r>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B29B52C"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Type</w:t>
            </w:r>
          </w:p>
        </w:tc>
      </w:tr>
      <w:tr w:rsidR="00172767" w:rsidRPr="00172767" w14:paraId="43ABA2D1" w14:textId="77777777" w:rsidTr="00172767">
        <w:trPr>
          <w:trHeight w:val="300"/>
        </w:trPr>
        <w:tc>
          <w:tcPr>
            <w:tcW w:w="12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D92311"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Jazz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22EFFC"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VX3 </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5D61D9"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55000</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7FB0BA"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Hatch</w:t>
            </w:r>
          </w:p>
        </w:tc>
      </w:tr>
      <w:tr w:rsidR="00172767" w:rsidRPr="00172767" w14:paraId="7EE7E771" w14:textId="77777777" w:rsidTr="00172767">
        <w:trPr>
          <w:trHeight w:val="300"/>
        </w:trPr>
        <w:tc>
          <w:tcPr>
            <w:tcW w:w="12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91FE33"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Mark3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D1AEF0"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SX3 </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3100CF"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84000</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F8D3F2"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Sedan</w:t>
            </w:r>
          </w:p>
        </w:tc>
      </w:tr>
      <w:tr w:rsidR="00172767" w:rsidRPr="00172767" w14:paraId="3ED82991" w14:textId="77777777" w:rsidTr="00172767">
        <w:trPr>
          <w:trHeight w:val="300"/>
        </w:trPr>
        <w:tc>
          <w:tcPr>
            <w:tcW w:w="12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A6D5E9"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Wagoner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6908DD"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ZX3</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85C920"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125000</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8184FF"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SUV</w:t>
            </w:r>
          </w:p>
        </w:tc>
      </w:tr>
    </w:tbl>
    <w:p w14:paraId="05BF6E21" w14:textId="77777777" w:rsidR="00172767" w:rsidRPr="00172767" w:rsidRDefault="00172767" w:rsidP="00172767">
      <w:p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 </w:t>
      </w:r>
    </w:p>
    <w:p w14:paraId="1BF0A249" w14:textId="77777777" w:rsidR="00172767" w:rsidRPr="00172767" w:rsidRDefault="00172767" w:rsidP="00172767">
      <w:p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Your program must have the following functions:</w:t>
      </w:r>
    </w:p>
    <w:p w14:paraId="798E8A21" w14:textId="77777777" w:rsidR="00172767" w:rsidRPr="00172767" w:rsidRDefault="00172767" w:rsidP="00172767">
      <w:pPr>
        <w:numPr>
          <w:ilvl w:val="0"/>
          <w:numId w:val="1"/>
        </w:num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The system should be able to add/delete/modify details of employees and cars.</w:t>
      </w:r>
    </w:p>
    <w:p w14:paraId="6C561C5B" w14:textId="77777777" w:rsidR="00172767" w:rsidRPr="00172767" w:rsidRDefault="00172767" w:rsidP="00172767">
      <w:pPr>
        <w:numPr>
          <w:ilvl w:val="0"/>
          <w:numId w:val="1"/>
        </w:num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Display all the details of the employees, given the ID number.</w:t>
      </w:r>
    </w:p>
    <w:p w14:paraId="3E8ABF60" w14:textId="77777777" w:rsidR="00172767" w:rsidRPr="00172767" w:rsidRDefault="00172767" w:rsidP="00172767">
      <w:pPr>
        <w:numPr>
          <w:ilvl w:val="0"/>
          <w:numId w:val="1"/>
        </w:num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Display all the details of a car, given the ID number.</w:t>
      </w:r>
    </w:p>
    <w:p w14:paraId="6BDCAA80" w14:textId="77777777" w:rsidR="00172767" w:rsidRPr="00172767" w:rsidRDefault="00172767" w:rsidP="00172767">
      <w:pPr>
        <w:numPr>
          <w:ilvl w:val="0"/>
          <w:numId w:val="1"/>
        </w:num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Display sales details of any employee, given the ID number</w:t>
      </w:r>
    </w:p>
    <w:p w14:paraId="0B85EE88" w14:textId="77777777" w:rsidR="00172767" w:rsidRPr="00172767" w:rsidRDefault="00172767" w:rsidP="00172767">
      <w:pPr>
        <w:numPr>
          <w:ilvl w:val="0"/>
          <w:numId w:val="1"/>
        </w:num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All details must be stored in files and any wrong or exceptional input must be appropriately handled.</w:t>
      </w:r>
    </w:p>
    <w:p w14:paraId="2C1C9EF7" w14:textId="77777777" w:rsidR="00172767" w:rsidRPr="00172767" w:rsidRDefault="00172767" w:rsidP="00172767">
      <w:pPr>
        <w:numPr>
          <w:ilvl w:val="0"/>
          <w:numId w:val="1"/>
        </w:numPr>
        <w:spacing w:line="235" w:lineRule="atLeast"/>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From the above example, assume that Joy Rogers and Mark Jones are working with Susan Meyers. Mark sells 2 hatchback cars and 3 SUVs this month. Joy sells 1 SUV, 2 hatchbacks and 2 sedans this month. Your program should show the salaries that all three of them would get this month after they make the sale.</w:t>
      </w:r>
    </w:p>
    <w:tbl>
      <w:tblPr>
        <w:tblW w:w="3330" w:type="dxa"/>
        <w:tblCellMar>
          <w:left w:w="0" w:type="dxa"/>
          <w:right w:w="0" w:type="dxa"/>
        </w:tblCellMar>
        <w:tblLook w:val="04A0" w:firstRow="1" w:lastRow="0" w:firstColumn="1" w:lastColumn="0" w:noHBand="0" w:noVBand="1"/>
      </w:tblPr>
      <w:tblGrid>
        <w:gridCol w:w="1492"/>
        <w:gridCol w:w="768"/>
        <w:gridCol w:w="1070"/>
      </w:tblGrid>
      <w:tr w:rsidR="00172767" w:rsidRPr="00172767" w14:paraId="0D24161A" w14:textId="77777777" w:rsidTr="00172767">
        <w:trPr>
          <w:trHeight w:val="300"/>
        </w:trPr>
        <w:tc>
          <w:tcPr>
            <w:tcW w:w="14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0B2F1D"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lastRenderedPageBreak/>
              <w:t>Name </w:t>
            </w:r>
          </w:p>
        </w:tc>
        <w:tc>
          <w:tcPr>
            <w:tcW w:w="7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51B4D05"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Car Sold</w:t>
            </w:r>
          </w:p>
        </w:tc>
        <w:tc>
          <w:tcPr>
            <w:tcW w:w="10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366785C"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b/>
                <w:bCs/>
                <w:color w:val="000000"/>
                <w:bdr w:val="none" w:sz="0" w:space="0" w:color="auto" w:frame="1"/>
              </w:rPr>
              <w:t>Sale Price </w:t>
            </w:r>
          </w:p>
        </w:tc>
      </w:tr>
      <w:tr w:rsidR="00172767" w:rsidRPr="00172767" w14:paraId="68FF5E5F" w14:textId="77777777" w:rsidTr="00172767">
        <w:trPr>
          <w:trHeight w:val="300"/>
        </w:trPr>
        <w:tc>
          <w:tcPr>
            <w:tcW w:w="14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708B28"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Joy Rogers</w:t>
            </w:r>
          </w:p>
        </w:tc>
        <w:tc>
          <w:tcPr>
            <w:tcW w:w="7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9761B6"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ZX3</w:t>
            </w:r>
          </w:p>
        </w:tc>
        <w:tc>
          <w:tcPr>
            <w:tcW w:w="1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8C5755"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155000</w:t>
            </w:r>
          </w:p>
        </w:tc>
      </w:tr>
      <w:tr w:rsidR="00172767" w:rsidRPr="00172767" w14:paraId="4A6EA60A" w14:textId="77777777" w:rsidTr="00172767">
        <w:trPr>
          <w:trHeight w:val="300"/>
        </w:trPr>
        <w:tc>
          <w:tcPr>
            <w:tcW w:w="14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D46484"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Joy Rogers</w:t>
            </w:r>
          </w:p>
        </w:tc>
        <w:tc>
          <w:tcPr>
            <w:tcW w:w="7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20D50D"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VX3</w:t>
            </w:r>
          </w:p>
        </w:tc>
        <w:tc>
          <w:tcPr>
            <w:tcW w:w="1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9A16EE"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57800</w:t>
            </w:r>
          </w:p>
        </w:tc>
      </w:tr>
      <w:tr w:rsidR="00172767" w:rsidRPr="00172767" w14:paraId="5CCAF592" w14:textId="77777777" w:rsidTr="00172767">
        <w:trPr>
          <w:trHeight w:val="300"/>
        </w:trPr>
        <w:tc>
          <w:tcPr>
            <w:tcW w:w="14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4B7F6"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Joy Rogers </w:t>
            </w:r>
          </w:p>
        </w:tc>
        <w:tc>
          <w:tcPr>
            <w:tcW w:w="7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72022E"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VX3</w:t>
            </w:r>
          </w:p>
        </w:tc>
        <w:tc>
          <w:tcPr>
            <w:tcW w:w="1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CA5FD3"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55000</w:t>
            </w:r>
          </w:p>
        </w:tc>
      </w:tr>
      <w:tr w:rsidR="00172767" w:rsidRPr="00172767" w14:paraId="005E9C29" w14:textId="77777777" w:rsidTr="00172767">
        <w:trPr>
          <w:trHeight w:val="300"/>
        </w:trPr>
        <w:tc>
          <w:tcPr>
            <w:tcW w:w="14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3BCCA9"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Joy Rogers </w:t>
            </w:r>
          </w:p>
        </w:tc>
        <w:tc>
          <w:tcPr>
            <w:tcW w:w="7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275B72"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SX3</w:t>
            </w:r>
          </w:p>
        </w:tc>
        <w:tc>
          <w:tcPr>
            <w:tcW w:w="1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EBD531"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89000</w:t>
            </w:r>
          </w:p>
        </w:tc>
      </w:tr>
      <w:tr w:rsidR="00172767" w:rsidRPr="00172767" w14:paraId="4CFCC19F" w14:textId="77777777" w:rsidTr="00172767">
        <w:trPr>
          <w:trHeight w:val="300"/>
        </w:trPr>
        <w:tc>
          <w:tcPr>
            <w:tcW w:w="14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997ED3"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Joy Rogers </w:t>
            </w:r>
          </w:p>
        </w:tc>
        <w:tc>
          <w:tcPr>
            <w:tcW w:w="7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A34BC1"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SX3</w:t>
            </w:r>
          </w:p>
        </w:tc>
        <w:tc>
          <w:tcPr>
            <w:tcW w:w="1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9E10F0"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93000</w:t>
            </w:r>
          </w:p>
        </w:tc>
      </w:tr>
      <w:tr w:rsidR="00172767" w:rsidRPr="00172767" w14:paraId="2F0B8C01" w14:textId="77777777" w:rsidTr="00172767">
        <w:trPr>
          <w:trHeight w:val="300"/>
        </w:trPr>
        <w:tc>
          <w:tcPr>
            <w:tcW w:w="14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CC2F6"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Mark Jones</w:t>
            </w:r>
          </w:p>
        </w:tc>
        <w:tc>
          <w:tcPr>
            <w:tcW w:w="7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F014CE"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VX3</w:t>
            </w:r>
          </w:p>
        </w:tc>
        <w:tc>
          <w:tcPr>
            <w:tcW w:w="1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5B20F0"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58000</w:t>
            </w:r>
          </w:p>
        </w:tc>
      </w:tr>
      <w:tr w:rsidR="00172767" w:rsidRPr="00172767" w14:paraId="41B44340" w14:textId="77777777" w:rsidTr="00172767">
        <w:trPr>
          <w:trHeight w:val="300"/>
        </w:trPr>
        <w:tc>
          <w:tcPr>
            <w:tcW w:w="14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06BCA8"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Mark Jones</w:t>
            </w:r>
          </w:p>
        </w:tc>
        <w:tc>
          <w:tcPr>
            <w:tcW w:w="7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805F02"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VX3</w:t>
            </w:r>
          </w:p>
        </w:tc>
        <w:tc>
          <w:tcPr>
            <w:tcW w:w="1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C9B1BB"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58000</w:t>
            </w:r>
          </w:p>
        </w:tc>
      </w:tr>
      <w:tr w:rsidR="00172767" w:rsidRPr="00172767" w14:paraId="12ACE90C" w14:textId="77777777" w:rsidTr="00172767">
        <w:trPr>
          <w:trHeight w:val="300"/>
        </w:trPr>
        <w:tc>
          <w:tcPr>
            <w:tcW w:w="14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84D2CE"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Mark Jones</w:t>
            </w:r>
          </w:p>
        </w:tc>
        <w:tc>
          <w:tcPr>
            <w:tcW w:w="7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97F988"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VX3</w:t>
            </w:r>
          </w:p>
        </w:tc>
        <w:tc>
          <w:tcPr>
            <w:tcW w:w="1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4CC84B"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158000</w:t>
            </w:r>
          </w:p>
        </w:tc>
      </w:tr>
      <w:tr w:rsidR="00172767" w:rsidRPr="00172767" w14:paraId="6121987F" w14:textId="77777777" w:rsidTr="00172767">
        <w:trPr>
          <w:trHeight w:val="300"/>
        </w:trPr>
        <w:tc>
          <w:tcPr>
            <w:tcW w:w="14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753852"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Mark Jones</w:t>
            </w:r>
          </w:p>
        </w:tc>
        <w:tc>
          <w:tcPr>
            <w:tcW w:w="7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FE55CA"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VX3</w:t>
            </w:r>
          </w:p>
        </w:tc>
        <w:tc>
          <w:tcPr>
            <w:tcW w:w="1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2E0278"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158000</w:t>
            </w:r>
          </w:p>
        </w:tc>
      </w:tr>
      <w:tr w:rsidR="00172767" w:rsidRPr="00172767" w14:paraId="1CD5DCF8" w14:textId="77777777" w:rsidTr="00172767">
        <w:trPr>
          <w:trHeight w:val="300"/>
        </w:trPr>
        <w:tc>
          <w:tcPr>
            <w:tcW w:w="14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0E43759"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Mark Jones</w:t>
            </w:r>
          </w:p>
        </w:tc>
        <w:tc>
          <w:tcPr>
            <w:tcW w:w="7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E2C2ACC"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VX3</w:t>
            </w:r>
          </w:p>
        </w:tc>
        <w:tc>
          <w:tcPr>
            <w:tcW w:w="10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F72A94D" w14:textId="77777777" w:rsidR="00172767" w:rsidRPr="00172767" w:rsidRDefault="00172767" w:rsidP="00172767">
            <w:pPr>
              <w:rPr>
                <w:rFonts w:ascii="Calibri" w:eastAsia="Times New Roman" w:hAnsi="Calibri" w:cs="Calibri"/>
                <w:color w:val="111111"/>
                <w:sz w:val="22"/>
                <w:szCs w:val="22"/>
              </w:rPr>
            </w:pPr>
            <w:r w:rsidRPr="00172767">
              <w:rPr>
                <w:rFonts w:ascii="Arial" w:eastAsia="Times New Roman" w:hAnsi="Arial" w:cs="Arial"/>
                <w:color w:val="000000"/>
                <w:bdr w:val="none" w:sz="0" w:space="0" w:color="auto" w:frame="1"/>
              </w:rPr>
              <w:t>158000</w:t>
            </w:r>
          </w:p>
        </w:tc>
      </w:tr>
    </w:tbl>
    <w:p w14:paraId="538AE272" w14:textId="77777777" w:rsidR="00172767" w:rsidRPr="00172767" w:rsidRDefault="00172767" w:rsidP="00172767">
      <w:pPr>
        <w:outlineLvl w:val="1"/>
        <w:rPr>
          <w:rFonts w:ascii="Helvetica Neue" w:eastAsia="Times New Roman" w:hAnsi="Helvetica Neue" w:cs="Times New Roman"/>
          <w:b/>
          <w:bCs/>
          <w:color w:val="111111"/>
          <w:sz w:val="27"/>
          <w:szCs w:val="27"/>
        </w:rPr>
      </w:pPr>
      <w:r w:rsidRPr="00172767">
        <w:rPr>
          <w:rFonts w:ascii="Arial" w:eastAsia="Times New Roman" w:hAnsi="Arial" w:cs="Arial"/>
          <w:b/>
          <w:bCs/>
          <w:color w:val="000000"/>
          <w:bdr w:val="none" w:sz="0" w:space="0" w:color="auto" w:frame="1"/>
        </w:rPr>
        <w:t>Submission:</w:t>
      </w:r>
    </w:p>
    <w:p w14:paraId="121E0CC7" w14:textId="77777777" w:rsidR="00172767" w:rsidRPr="00172767" w:rsidRDefault="00172767" w:rsidP="00172767">
      <w:pPr>
        <w:numPr>
          <w:ilvl w:val="0"/>
          <w:numId w:val="2"/>
        </w:numPr>
        <w:ind w:left="1080"/>
        <w:rPr>
          <w:rFonts w:ascii="inherit" w:eastAsia="Times New Roman" w:hAnsi="inherit" w:cs="Times New Roman"/>
          <w:color w:val="111111"/>
          <w:sz w:val="20"/>
          <w:szCs w:val="20"/>
        </w:rPr>
      </w:pPr>
      <w:r w:rsidRPr="00172767">
        <w:rPr>
          <w:rFonts w:ascii="Arial" w:eastAsia="Times New Roman" w:hAnsi="Arial" w:cs="Arial"/>
          <w:color w:val="000000"/>
          <w:bdr w:val="none" w:sz="0" w:space="0" w:color="auto" w:frame="1"/>
        </w:rPr>
        <w:t>Submit a report that has the following:</w:t>
      </w:r>
    </w:p>
    <w:p w14:paraId="25DCEE35" w14:textId="77777777" w:rsidR="00172767" w:rsidRPr="00172767" w:rsidRDefault="00172767" w:rsidP="00172767">
      <w:pPr>
        <w:numPr>
          <w:ilvl w:val="1"/>
          <w:numId w:val="3"/>
        </w:numPr>
        <w:ind w:left="2367"/>
        <w:rPr>
          <w:rFonts w:ascii="inherit" w:eastAsia="Times New Roman" w:hAnsi="inherit" w:cs="Times New Roman"/>
          <w:color w:val="111111"/>
          <w:sz w:val="20"/>
          <w:szCs w:val="20"/>
        </w:rPr>
      </w:pPr>
      <w:r w:rsidRPr="00172767">
        <w:rPr>
          <w:rFonts w:ascii="Arial" w:eastAsia="Times New Roman" w:hAnsi="Arial" w:cs="Arial"/>
          <w:color w:val="000000"/>
          <w:bdr w:val="none" w:sz="0" w:space="0" w:color="auto" w:frame="1"/>
        </w:rPr>
        <w:t>A paraphrased description of the system based on the requirements given above and a self-study of the required system. </w:t>
      </w:r>
    </w:p>
    <w:p w14:paraId="27AB3EC6" w14:textId="77777777" w:rsidR="00172767" w:rsidRPr="00172767" w:rsidRDefault="00172767" w:rsidP="00172767">
      <w:pPr>
        <w:numPr>
          <w:ilvl w:val="1"/>
          <w:numId w:val="3"/>
        </w:numPr>
        <w:ind w:left="2367"/>
        <w:rPr>
          <w:rFonts w:ascii="inherit" w:eastAsia="Times New Roman" w:hAnsi="inherit" w:cs="Times New Roman"/>
          <w:color w:val="111111"/>
          <w:sz w:val="20"/>
          <w:szCs w:val="20"/>
        </w:rPr>
      </w:pPr>
      <w:r w:rsidRPr="00172767">
        <w:rPr>
          <w:rFonts w:ascii="Arial" w:eastAsia="Times New Roman" w:hAnsi="Arial" w:cs="Arial"/>
          <w:color w:val="000000"/>
          <w:bdr w:val="none" w:sz="0" w:space="0" w:color="auto" w:frame="1"/>
        </w:rPr>
        <w:t>A list of all classes (related attributes and behaviors), relationships between classes, and assumptions made.</w:t>
      </w:r>
    </w:p>
    <w:p w14:paraId="6F93EB66" w14:textId="77777777" w:rsidR="00172767" w:rsidRPr="00172767" w:rsidRDefault="00172767" w:rsidP="00172767">
      <w:pPr>
        <w:numPr>
          <w:ilvl w:val="1"/>
          <w:numId w:val="3"/>
        </w:numPr>
        <w:ind w:left="2367"/>
        <w:rPr>
          <w:rFonts w:ascii="inherit" w:eastAsia="Times New Roman" w:hAnsi="inherit" w:cs="Times New Roman"/>
          <w:color w:val="111111"/>
          <w:sz w:val="20"/>
          <w:szCs w:val="20"/>
        </w:rPr>
      </w:pPr>
      <w:r w:rsidRPr="00172767">
        <w:rPr>
          <w:rFonts w:ascii="Arial" w:eastAsia="Times New Roman" w:hAnsi="Arial" w:cs="Arial"/>
          <w:color w:val="000000"/>
          <w:bdr w:val="none" w:sz="0" w:space="0" w:color="auto" w:frame="1"/>
        </w:rPr>
        <w:t>UML class diagram with all class relationships included.</w:t>
      </w:r>
    </w:p>
    <w:p w14:paraId="18BA8E1C" w14:textId="77777777" w:rsidR="00172767" w:rsidRPr="00172767" w:rsidRDefault="00172767" w:rsidP="00172767">
      <w:pPr>
        <w:numPr>
          <w:ilvl w:val="1"/>
          <w:numId w:val="3"/>
        </w:numPr>
        <w:ind w:left="2367"/>
        <w:rPr>
          <w:rFonts w:ascii="inherit" w:eastAsia="Times New Roman" w:hAnsi="inherit" w:cs="Times New Roman"/>
          <w:color w:val="111111"/>
          <w:sz w:val="20"/>
          <w:szCs w:val="20"/>
        </w:rPr>
      </w:pPr>
      <w:r w:rsidRPr="00172767">
        <w:rPr>
          <w:rFonts w:ascii="Arial" w:eastAsia="Times New Roman" w:hAnsi="Arial" w:cs="Arial"/>
          <w:color w:val="000000"/>
          <w:bdr w:val="none" w:sz="0" w:space="0" w:color="auto" w:frame="1"/>
        </w:rPr>
        <w:t>Python code that represents classes, which includes the constructor, setter/getter, and other functions for the given requirements.</w:t>
      </w:r>
    </w:p>
    <w:p w14:paraId="47EA8AEF" w14:textId="77777777" w:rsidR="00172767" w:rsidRPr="00172767" w:rsidRDefault="00172767" w:rsidP="00172767">
      <w:pPr>
        <w:numPr>
          <w:ilvl w:val="1"/>
          <w:numId w:val="3"/>
        </w:numPr>
        <w:ind w:left="2367"/>
        <w:rPr>
          <w:rFonts w:ascii="inherit" w:eastAsia="Times New Roman" w:hAnsi="inherit" w:cs="Times New Roman"/>
          <w:color w:val="111111"/>
          <w:sz w:val="20"/>
          <w:szCs w:val="20"/>
        </w:rPr>
      </w:pPr>
      <w:r w:rsidRPr="00172767">
        <w:rPr>
          <w:rFonts w:ascii="Arial" w:eastAsia="Times New Roman" w:hAnsi="Arial" w:cs="Arial"/>
          <w:color w:val="000000"/>
          <w:bdr w:val="none" w:sz="0" w:space="0" w:color="auto" w:frame="1"/>
        </w:rPr>
        <w:t>5% of the total score will be allocated for good documentation of the code and timely submission</w:t>
      </w:r>
    </w:p>
    <w:p w14:paraId="0BE0C699" w14:textId="77777777" w:rsidR="00172767" w:rsidRPr="00172767" w:rsidRDefault="00172767" w:rsidP="00172767">
      <w:pPr>
        <w:outlineLvl w:val="1"/>
        <w:rPr>
          <w:rFonts w:ascii="Helvetica Neue" w:eastAsia="Times New Roman" w:hAnsi="Helvetica Neue" w:cs="Times New Roman"/>
          <w:b/>
          <w:bCs/>
          <w:color w:val="111111"/>
          <w:sz w:val="27"/>
          <w:szCs w:val="27"/>
        </w:rPr>
      </w:pPr>
      <w:r w:rsidRPr="00172767">
        <w:rPr>
          <w:rFonts w:ascii="Arial" w:eastAsia="Times New Roman" w:hAnsi="Arial" w:cs="Arial"/>
          <w:b/>
          <w:bCs/>
          <w:color w:val="000000"/>
          <w:bdr w:val="none" w:sz="0" w:space="0" w:color="auto" w:frame="1"/>
        </w:rPr>
        <w:t> Report format to submit</w:t>
      </w:r>
    </w:p>
    <w:p w14:paraId="492F91E8" w14:textId="77777777" w:rsidR="00172767" w:rsidRPr="00172767" w:rsidRDefault="00172767" w:rsidP="00172767">
      <w:pPr>
        <w:numPr>
          <w:ilvl w:val="0"/>
          <w:numId w:val="4"/>
        </w:numPr>
        <w:ind w:left="1080"/>
        <w:rPr>
          <w:rFonts w:ascii="inherit" w:eastAsia="Times New Roman" w:hAnsi="inherit" w:cs="Times New Roman"/>
          <w:color w:val="111111"/>
          <w:sz w:val="20"/>
          <w:szCs w:val="20"/>
        </w:rPr>
      </w:pPr>
      <w:r w:rsidRPr="00172767">
        <w:rPr>
          <w:rFonts w:ascii="inherit" w:eastAsia="Times New Roman" w:hAnsi="inherit" w:cs="Arial"/>
          <w:color w:val="000000"/>
          <w:u w:val="single"/>
          <w:bdr w:val="none" w:sz="0" w:space="0" w:color="auto" w:frame="1"/>
          <w:shd w:val="clear" w:color="auto" w:fill="FFFFFF"/>
        </w:rPr>
        <w:t>Title Page</w:t>
      </w:r>
      <w:r w:rsidRPr="00172767">
        <w:rPr>
          <w:rFonts w:ascii="inherit" w:eastAsia="Times New Roman" w:hAnsi="inherit" w:cs="Arial"/>
          <w:color w:val="000000"/>
          <w:bdr w:val="none" w:sz="0" w:space="0" w:color="auto" w:frame="1"/>
          <w:shd w:val="clear" w:color="auto" w:fill="FFFFFF"/>
        </w:rPr>
        <w:t>: Include case-study title, student ID, and full name</w:t>
      </w:r>
    </w:p>
    <w:p w14:paraId="40FD3F35" w14:textId="77777777" w:rsidR="00172767" w:rsidRPr="00172767" w:rsidRDefault="00172767" w:rsidP="00172767">
      <w:pPr>
        <w:numPr>
          <w:ilvl w:val="0"/>
          <w:numId w:val="4"/>
        </w:numPr>
        <w:ind w:left="1080"/>
        <w:rPr>
          <w:rFonts w:ascii="inherit" w:eastAsia="Times New Roman" w:hAnsi="inherit" w:cs="Times New Roman"/>
          <w:color w:val="111111"/>
          <w:sz w:val="20"/>
          <w:szCs w:val="20"/>
        </w:rPr>
      </w:pPr>
      <w:r w:rsidRPr="00172767">
        <w:rPr>
          <w:rFonts w:ascii="inherit" w:eastAsia="Times New Roman" w:hAnsi="inherit" w:cs="Arial"/>
          <w:color w:val="000000"/>
          <w:u w:val="single"/>
          <w:bdr w:val="none" w:sz="0" w:space="0" w:color="auto" w:frame="1"/>
          <w:shd w:val="clear" w:color="auto" w:fill="FFFFFF"/>
        </w:rPr>
        <w:t>Problem Analysis (20%)</w:t>
      </w:r>
      <w:r w:rsidRPr="00172767">
        <w:rPr>
          <w:rFonts w:ascii="inherit" w:eastAsia="Times New Roman" w:hAnsi="inherit" w:cs="Arial"/>
          <w:color w:val="000000"/>
          <w:bdr w:val="none" w:sz="0" w:space="0" w:color="auto" w:frame="1"/>
          <w:shd w:val="clear" w:color="auto" w:fill="FFFFFF"/>
        </w:rPr>
        <w:t>: In this section,</w:t>
      </w:r>
      <w:r w:rsidRPr="00172767">
        <w:rPr>
          <w:rFonts w:ascii="Arial" w:eastAsia="Times New Roman" w:hAnsi="Arial" w:cs="Arial"/>
          <w:color w:val="000000"/>
          <w:bdr w:val="none" w:sz="0" w:space="0" w:color="auto" w:frame="1"/>
        </w:rPr>
        <w:t> </w:t>
      </w:r>
      <w:r w:rsidRPr="00172767">
        <w:rPr>
          <w:rFonts w:ascii="inherit" w:eastAsia="Times New Roman" w:hAnsi="inherit" w:cs="Arial"/>
          <w:color w:val="000000"/>
          <w:bdr w:val="none" w:sz="0" w:space="0" w:color="auto" w:frame="1"/>
          <w:shd w:val="clear" w:color="auto" w:fill="FFFFFF"/>
        </w:rPr>
        <w:t>based on given requirements and self-study, a detailed list of all the requirements is given. The list of all classes, their attributes, and behaviors are also listed with data types.</w:t>
      </w:r>
    </w:p>
    <w:p w14:paraId="4E6EAA7F" w14:textId="77777777" w:rsidR="00172767" w:rsidRPr="00172767" w:rsidRDefault="00172767" w:rsidP="00172767">
      <w:pPr>
        <w:numPr>
          <w:ilvl w:val="0"/>
          <w:numId w:val="4"/>
        </w:numPr>
        <w:ind w:left="1080"/>
        <w:rPr>
          <w:rFonts w:ascii="inherit" w:eastAsia="Times New Roman" w:hAnsi="inherit" w:cs="Times New Roman"/>
          <w:color w:val="111111"/>
          <w:sz w:val="20"/>
          <w:szCs w:val="20"/>
        </w:rPr>
      </w:pPr>
      <w:r w:rsidRPr="00172767">
        <w:rPr>
          <w:rFonts w:ascii="inherit" w:eastAsia="Times New Roman" w:hAnsi="inherit" w:cs="Arial"/>
          <w:color w:val="000000"/>
          <w:u w:val="single"/>
          <w:bdr w:val="none" w:sz="0" w:space="0" w:color="auto" w:frame="1"/>
          <w:shd w:val="clear" w:color="auto" w:fill="FFFFFF"/>
        </w:rPr>
        <w:t>Functional Design (20%)</w:t>
      </w:r>
      <w:r w:rsidRPr="00172767">
        <w:rPr>
          <w:rFonts w:ascii="inherit" w:eastAsia="Times New Roman" w:hAnsi="inherit" w:cs="Arial"/>
          <w:color w:val="000000"/>
          <w:bdr w:val="none" w:sz="0" w:space="0" w:color="auto" w:frame="1"/>
          <w:shd w:val="clear" w:color="auto" w:fill="FFFFFF"/>
        </w:rPr>
        <w:t>: In this section, the algorithm or flow chart is provided to explain the logical flow that will drive the use of the system. File structure and information stored in files are described.</w:t>
      </w:r>
    </w:p>
    <w:p w14:paraId="068FA69A" w14:textId="77777777" w:rsidR="00172767" w:rsidRPr="00172767" w:rsidRDefault="00172767" w:rsidP="00172767">
      <w:pPr>
        <w:numPr>
          <w:ilvl w:val="0"/>
          <w:numId w:val="4"/>
        </w:numPr>
        <w:ind w:left="1080"/>
        <w:rPr>
          <w:rFonts w:ascii="inherit" w:eastAsia="Times New Roman" w:hAnsi="inherit" w:cs="Times New Roman"/>
          <w:color w:val="111111"/>
          <w:sz w:val="20"/>
          <w:szCs w:val="20"/>
        </w:rPr>
      </w:pPr>
      <w:r w:rsidRPr="00172767">
        <w:rPr>
          <w:rFonts w:ascii="inherit" w:eastAsia="Times New Roman" w:hAnsi="inherit" w:cs="Arial"/>
          <w:color w:val="000000"/>
          <w:u w:val="single"/>
          <w:bdr w:val="none" w:sz="0" w:space="0" w:color="auto" w:frame="1"/>
          <w:shd w:val="clear" w:color="auto" w:fill="FFFFFF"/>
        </w:rPr>
        <w:t>Class Design (30%)</w:t>
      </w:r>
      <w:r w:rsidRPr="00172767">
        <w:rPr>
          <w:rFonts w:ascii="inherit" w:eastAsia="Times New Roman" w:hAnsi="inherit" w:cs="Arial"/>
          <w:color w:val="000000"/>
          <w:bdr w:val="none" w:sz="0" w:space="0" w:color="auto" w:frame="1"/>
          <w:shd w:val="clear" w:color="auto" w:fill="FFFFFF"/>
        </w:rPr>
        <w:t>: The UML class diagram, with class relationships, and cardinality for the business case is provided. Each relationship is explained, and assumptions are listed.</w:t>
      </w:r>
    </w:p>
    <w:p w14:paraId="4FF71AF7" w14:textId="77777777" w:rsidR="00172767" w:rsidRPr="00172767" w:rsidRDefault="00172767" w:rsidP="00172767">
      <w:pPr>
        <w:numPr>
          <w:ilvl w:val="0"/>
          <w:numId w:val="4"/>
        </w:numPr>
        <w:ind w:left="1080"/>
        <w:rPr>
          <w:rFonts w:ascii="inherit" w:eastAsia="Times New Roman" w:hAnsi="inherit" w:cs="Times New Roman"/>
          <w:color w:val="111111"/>
          <w:sz w:val="20"/>
          <w:szCs w:val="20"/>
        </w:rPr>
      </w:pPr>
      <w:r w:rsidRPr="00172767">
        <w:rPr>
          <w:rFonts w:ascii="inherit" w:eastAsia="Times New Roman" w:hAnsi="inherit" w:cs="Arial"/>
          <w:color w:val="000000"/>
          <w:u w:val="single"/>
          <w:bdr w:val="none" w:sz="0" w:space="0" w:color="auto" w:frame="1"/>
          <w:shd w:val="clear" w:color="auto" w:fill="FFFFFF"/>
        </w:rPr>
        <w:t>Python Code (20%)</w:t>
      </w:r>
      <w:r w:rsidRPr="00172767">
        <w:rPr>
          <w:rFonts w:ascii="inherit" w:eastAsia="Times New Roman" w:hAnsi="inherit" w:cs="Arial"/>
          <w:color w:val="000000"/>
          <w:bdr w:val="none" w:sz="0" w:space="0" w:color="auto" w:frame="1"/>
          <w:shd w:val="clear" w:color="auto" w:fill="FFFFFF"/>
        </w:rPr>
        <w:t>: In this section, provide the Python class structures for all the identified classes with required functionalities. The test code of the system is NOT required to be submitted.</w:t>
      </w:r>
    </w:p>
    <w:p w14:paraId="55D25856" w14:textId="77777777" w:rsidR="00172767" w:rsidRPr="00172767" w:rsidRDefault="00172767" w:rsidP="00172767">
      <w:pPr>
        <w:numPr>
          <w:ilvl w:val="0"/>
          <w:numId w:val="4"/>
        </w:numPr>
        <w:ind w:left="1080"/>
        <w:rPr>
          <w:rFonts w:ascii="inherit" w:eastAsia="Times New Roman" w:hAnsi="inherit" w:cs="Times New Roman"/>
          <w:color w:val="111111"/>
          <w:sz w:val="20"/>
          <w:szCs w:val="20"/>
        </w:rPr>
      </w:pPr>
      <w:r w:rsidRPr="00172767">
        <w:rPr>
          <w:rFonts w:ascii="inherit" w:eastAsia="Times New Roman" w:hAnsi="inherit" w:cs="Arial"/>
          <w:color w:val="000000"/>
          <w:u w:val="single"/>
          <w:bdr w:val="none" w:sz="0" w:space="0" w:color="auto" w:frame="1"/>
          <w:shd w:val="clear" w:color="auto" w:fill="FFFFFF"/>
        </w:rPr>
        <w:t>Conclusion (5%)</w:t>
      </w:r>
      <w:r w:rsidRPr="00172767">
        <w:rPr>
          <w:rFonts w:ascii="inherit" w:eastAsia="Times New Roman" w:hAnsi="inherit" w:cs="Arial"/>
          <w:color w:val="000000"/>
          <w:bdr w:val="none" w:sz="0" w:space="0" w:color="auto" w:frame="1"/>
          <w:shd w:val="clear" w:color="auto" w:fill="FFFFFF"/>
        </w:rPr>
        <w:t>: In this section include a reflection on what was learned in this exercise, the challenges faced while working on this assignment, and how the system can be further expanded.</w:t>
      </w:r>
    </w:p>
    <w:p w14:paraId="0193B695" w14:textId="77777777" w:rsidR="00172767" w:rsidRPr="00172767" w:rsidRDefault="00172767" w:rsidP="00172767">
      <w:pPr>
        <w:rPr>
          <w:rFonts w:ascii="Times New Roman" w:eastAsia="Times New Roman" w:hAnsi="Times New Roman" w:cs="Times New Roman"/>
        </w:rPr>
      </w:pPr>
    </w:p>
    <w:p w14:paraId="42D59600" w14:textId="77777777" w:rsidR="008C19B1" w:rsidRDefault="008C19B1"/>
    <w:sectPr w:rsidR="008C19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35DAB"/>
    <w:multiLevelType w:val="multilevel"/>
    <w:tmpl w:val="54BE8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2B48FA"/>
    <w:multiLevelType w:val="multilevel"/>
    <w:tmpl w:val="B2EE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832E20"/>
    <w:multiLevelType w:val="multilevel"/>
    <w:tmpl w:val="8132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67"/>
    <w:rsid w:val="00172767"/>
    <w:rsid w:val="008C19B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6AA12339"/>
  <w15:chartTrackingRefBased/>
  <w15:docId w15:val="{F187B44E-0163-714C-B3CB-96483496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276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7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276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72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0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2021-05-02T05:29:00Z</dcterms:created>
  <dcterms:modified xsi:type="dcterms:W3CDTF">2021-05-02T05:32:00Z</dcterms:modified>
</cp:coreProperties>
</file>