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jc w:val="both"/>
        <w:rPr>
          <w:b/>
          <w:bCs/>
          <w:szCs w:val="28"/>
        </w:rPr>
      </w:pPr>
      <w:r>
        <w:rPr>
          <w:b/>
          <w:bCs/>
          <w:szCs w:val="28"/>
        </w:rPr>
        <w:t>Лабораторная работа 6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Используя явную схему крест и неявную схему, решить начально-краевую задачу для дифференциального уравнения гиперболического типа. Аппроксимацию второго начального условия произвести с первым и со вторым порядком. Осуществить реализацию трех вариантов аппроксимации граничных условий, содержащих производные: двухточечная аппроксимация с первым порядком, трехточечная аппроксимация со вторым порядком, двухточечная аппроксимация со вторым порядком. В различные моменты времени вычислить погрешность численного решения путем сравнения результатов с приведенным в задании аналитическим решением </w:t>
      </w:r>
      <w:r>
        <w:rPr/>
      </w:r>
      <m:oMath xmlns:m="http://schemas.openxmlformats.org/officeDocument/2006/math">
        <m:r>
          <m:t xml:space="preserve">U</m:t>
        </m:r>
        <m:r>
          <m:t xml:space="preserve">(</m:t>
        </m:r>
        <m:r>
          <m:t xml:space="preserve">x</m:t>
        </m:r>
        <m:r>
          <m:t xml:space="preserve">,</m:t>
        </m:r>
        <m:r>
          <m:t xml:space="preserve">t</m:t>
        </m:r>
        <m:r>
          <m:t xml:space="preserve">)</m:t>
        </m:r>
      </m:oMath>
      <w:r>
        <w:rPr>
          <w:rFonts w:ascii="Times New Roman" w:hAnsi="Times New Roman"/>
          <w:sz w:val="24"/>
          <w:szCs w:val="24"/>
          <w:lang w:val="ru-RU"/>
        </w:rPr>
        <w:t xml:space="preserve">. Исследовать зависимость погрешности от сеточных параметров </w:t>
      </w:r>
      <w:r>
        <w:rPr/>
      </w:r>
      <m:oMath xmlns:m="http://schemas.openxmlformats.org/officeDocument/2006/math">
        <m:r>
          <m:t xml:space="preserve">t</m:t>
        </m:r>
        <m:r>
          <m:t xml:space="preserve">,</m:t>
        </m:r>
        <m:r>
          <m:t xml:space="preserve">h</m:t>
        </m:r>
      </m:oMath>
      <w:r>
        <w:rPr>
          <w:rFonts w:ascii="Times New Roman" w:hAnsi="Times New Roman"/>
          <w:sz w:val="24"/>
          <w:szCs w:val="24"/>
          <w:lang w:val="ru-RU"/>
        </w:rPr>
        <w:t>.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lang w:val="ru-RU"/>
        </w:rPr>
      </w:pPr>
      <w:r>
        <w:rPr/>
      </w:r>
    </w:p>
    <w:p>
      <w:pPr>
        <w:pStyle w:val="Normal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Входные данные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lang w:val="ru-RU"/>
        </w:rPr>
      </w:pPr>
      <w:r>
        <w:rPr/>
      </w:r>
      <m:oMath xmlns:m="http://schemas.openxmlformats.org/officeDocument/2006/math">
        <m:f>
          <m:num>
            <m:sSup>
              <m:e>
                <m:r>
                  <m:t xml:space="preserve">¶</m:t>
                </m:r>
              </m:e>
              <m:sup>
                <m:r>
                  <m:t xml:space="preserve">2</m:t>
                </m:r>
              </m:sup>
            </m:sSup>
            <m:r>
              <m:t xml:space="preserve">u</m:t>
            </m:r>
          </m:num>
          <m:den>
            <m:r>
              <m:t xml:space="preserve">¶</m:t>
            </m:r>
            <m:sSup>
              <m:e>
                <m:r>
                  <m:t xml:space="preserve">t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num>
            <m:sSup>
              <m:e>
                <m:r>
                  <m:t xml:space="preserve">¶</m:t>
                </m:r>
              </m:e>
              <m:sup>
                <m:r>
                  <m:t xml:space="preserve">2</m:t>
                </m:r>
              </m:sup>
            </m:sSup>
            <m:r>
              <m:t xml:space="preserve">u</m:t>
            </m:r>
          </m:num>
          <m:den>
            <m:r>
              <m:t xml:space="preserve">¶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+</m:t>
        </m:r>
        <m:r>
          <m:t xml:space="preserve">2</m:t>
        </m:r>
        <m:f>
          <m:num>
            <m:r>
              <m:t xml:space="preserve">¶</m:t>
            </m:r>
            <m:r>
              <m:t xml:space="preserve">u</m:t>
            </m:r>
          </m:num>
          <m:den>
            <m:r>
              <m:t xml:space="preserve">¶</m:t>
            </m:r>
            <m:r>
              <m:t xml:space="preserve">x</m:t>
            </m:r>
          </m:den>
        </m:f>
        <m:r>
          <m:t xml:space="preserve">−</m:t>
        </m:r>
        <m:r>
          <m:t xml:space="preserve">2</m:t>
        </m:r>
        <m:r>
          <m:t xml:space="preserve">u</m:t>
        </m:r>
      </m:oMath>
      <w:r>
        <w:rPr>
          <w:rFonts w:ascii="Times New Roman" w:hAnsi="Times New Roman"/>
          <w:sz w:val="24"/>
          <w:szCs w:val="24"/>
          <w:lang w:val="ru-RU"/>
        </w:rPr>
        <w:t>,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m:t xml:space="preserve">u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t</m:t>
              </m:r>
              <m:r>
                <m:t xml:space="preserve">)</m:t>
              </m:r>
              <m:r>
                <m:t xml:space="preserve">=</m:t>
              </m:r>
              <m:r>
                <m:rPr>
                  <m:lit/>
                  <m:nor/>
                </m:rPr>
                <m:t xml:space="preserve">cos</m:t>
              </m:r>
              <m:r>
                <m:t xml:space="preserve">(</m:t>
              </m:r>
              <m:r>
                <m:t xml:space="preserve">2</m:t>
              </m:r>
              <m:r>
                <m:t xml:space="preserve">t</m:t>
              </m:r>
              <m:r>
                <m:t xml:space="preserve">)</m:t>
              </m:r>
              <m:r>
                <m:t xml:space="preserve">,</m:t>
              </m:r>
            </m:e>
            <m:e>
              <m:r>
                <m:t xml:space="preserve">u</m:t>
              </m:r>
              <m:r>
                <m:t xml:space="preserve">(</m:t>
              </m:r>
              <m:f>
                <m:num>
                  <m:r>
                    <m:t xml:space="preserve">p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,</m:t>
              </m:r>
              <m:r>
                <m:t xml:space="preserve">t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  <m:r>
                <m:t xml:space="preserve">,</m:t>
              </m:r>
            </m:e>
          </m:eqArr>
        </m:oMath>
      </m:oMathPara>
    </w:p>
    <w:p>
      <w:pPr>
        <w:pStyle w:val="Normal"/>
        <w:jc w:val="both"/>
        <w:rPr>
          <w:rFonts w:ascii="Times New Roman" w:hAnsi="Times New Roman"/>
          <w:sz w:val="24"/>
          <w:szCs w:val="24"/>
          <w:lang w:val="ru-RU"/>
        </w:rPr>
      </w:pPr>
      <w:r>
        <w:rPr/>
      </w:r>
      <m:oMath xmlns:m="http://schemas.openxmlformats.org/officeDocument/2006/math">
        <m:r>
          <m:t xml:space="preserve">u</m:t>
        </m:r>
        <m:r>
          <m:t xml:space="preserve">(</m:t>
        </m:r>
        <m:r>
          <m:t xml:space="preserve">x</m:t>
        </m:r>
        <m:r>
          <m:t xml:space="preserve">,</m:t>
        </m:r>
        <m:r>
          <m:t xml:space="preserve">0</m:t>
        </m:r>
        <m:r>
          <m:t xml:space="preserve">)</m:t>
        </m:r>
        <m:r>
          <m:t xml:space="preserve">=</m:t>
        </m:r>
        <m:r>
          <m:rPr>
            <m:lit/>
            <m:nor/>
          </m:rPr>
          <m:t xml:space="preserve">exp</m:t>
        </m:r>
        <m:r>
          <m:t xml:space="preserve">(</m:t>
        </m:r>
        <m:r>
          <m:t xml:space="preserve">−</m:t>
        </m:r>
        <m:r>
          <m:t xml:space="preserve">x</m:t>
        </m:r>
        <m:r>
          <m:t xml:space="preserve">)</m:t>
        </m:r>
        <m:r>
          <m:rPr>
            <m:lit/>
            <m:nor/>
          </m:rPr>
          <m:t xml:space="preserve">cos</m:t>
        </m:r>
        <m:r>
          <m:t xml:space="preserve">x</m:t>
        </m:r>
      </m:oMath>
      <w:r>
        <w:rPr>
          <w:rFonts w:ascii="Times New Roman" w:hAnsi="Times New Roman"/>
          <w:sz w:val="24"/>
          <w:szCs w:val="24"/>
          <w:lang w:val="ru-RU"/>
        </w:rPr>
        <w:t>,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lang w:val="ru-RU"/>
        </w:rPr>
      </w:pPr>
      <w:r>
        <w:rPr/>
      </w:r>
      <m:oMath xmlns:m="http://schemas.openxmlformats.org/officeDocument/2006/math">
        <m:sSub>
          <m:e>
            <m:r>
              <m:t xml:space="preserve">u</m:t>
            </m:r>
          </m:e>
          <m:sub>
            <m:r>
              <m:t xml:space="preserve">t</m:t>
            </m:r>
          </m:sub>
        </m:sSub>
        <m:r>
          <m:t xml:space="preserve">(</m:t>
        </m:r>
        <m:r>
          <m:t xml:space="preserve">x</m:t>
        </m:r>
        <m:r>
          <m:t xml:space="preserve">,</m:t>
        </m:r>
        <m:r>
          <m:t xml:space="preserve">0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Times New Roman" w:hAnsi="Times New Roman"/>
          <w:sz w:val="24"/>
          <w:szCs w:val="24"/>
          <w:lang w:val="ru-RU"/>
        </w:rPr>
        <w:t>.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>
        <w:rPr/>
      </w:r>
      <m:oMath xmlns:m="http://schemas.openxmlformats.org/officeDocument/2006/math">
        <m:r>
          <m:t xml:space="preserve">U</m:t>
        </m:r>
        <m:r>
          <m:t xml:space="preserve">(</m:t>
        </m:r>
        <m:r>
          <m:t xml:space="preserve">x</m:t>
        </m:r>
        <m:r>
          <m:t xml:space="preserve">,</m:t>
        </m:r>
        <m:r>
          <m:t xml:space="preserve">t</m:t>
        </m:r>
        <m:r>
          <m:t xml:space="preserve">)</m:t>
        </m:r>
        <m:r>
          <m:t xml:space="preserve">=</m:t>
        </m:r>
        <m:r>
          <m:rPr>
            <m:lit/>
            <m:nor/>
          </m:rPr>
          <m:t xml:space="preserve">exp</m:t>
        </m:r>
        <m:r>
          <m:t xml:space="preserve">(</m:t>
        </m:r>
        <m:r>
          <m:t xml:space="preserve">−</m:t>
        </m:r>
        <m:r>
          <m:t xml:space="preserve">x</m:t>
        </m:r>
        <m:r>
          <m:t xml:space="preserve">)</m:t>
        </m:r>
        <m:r>
          <m:rPr>
            <m:lit/>
            <m:nor/>
          </m:rPr>
          <m:t xml:space="preserve">cos</m:t>
        </m:r>
        <m:r>
          <m:t xml:space="preserve">x</m:t>
        </m:r>
        <m:r>
          <m:rPr>
            <m:lit/>
            <m:nor/>
          </m:rPr>
          <m:t xml:space="preserve">cos</m:t>
        </m:r>
        <m:r>
          <m:t xml:space="preserve">(</m:t>
        </m:r>
        <m:r>
          <m:t xml:space="preserve">2</m:t>
        </m:r>
        <m:r>
          <m:t xml:space="preserve">t</m:t>
        </m:r>
        <m:r>
          <m:t xml:space="preserve">)</m:t>
        </m:r>
      </m:oMath>
      <w:r>
        <w:rPr>
          <w:rFonts w:ascii="Times New Roman" w:hAnsi="Times New Roman"/>
          <w:sz w:val="24"/>
          <w:szCs w:val="24"/>
          <w:lang w:val="ru-RU"/>
        </w:rPr>
        <w:t>.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stylePaneFormatFilter w:val="3F01" w:allStyles="1" w:customStyles="0" w:latentStyles="0" w:stylesInUse="0" w:headingStyles="0" w:numberingStyles="0" w:tableStyles="0" w:visibleStyles="0"/>
  <w:defaultTabStop w:val="720"/>
  <w:autoHyphenation w:val="true"/>
  <w:hyphenationZone w:val="0"/>
  <w:doNotHyphenateCaps/>
  <w:compat>
    <w:balanceSingleByteDoubleByteWidth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star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rFonts w:ascii="Times New Roman" w:hAnsi="Times New Roman"/>
      <w:sz w:val="28"/>
      <w:lang w:val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EndnoteCharacters">
    <w:name w:val="Endnote Characters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itle">
    <w:name w:val="Title"/>
    <w:basedOn w:val="Normal"/>
    <w:qFormat/>
    <w:pPr>
      <w:jc w:val="center"/>
    </w:pPr>
    <w:rPr>
      <w:rFonts w:ascii="Times New Roman" w:hAnsi="Times New Roman"/>
      <w:b/>
      <w:sz w:val="24"/>
      <w:lang w:val="ru-RU"/>
    </w:rPr>
  </w:style>
  <w:style w:type="paragraph" w:styleId="BalloonText">
    <w:name w:val="Balloon Text"/>
    <w:basedOn w:val="Normal"/>
    <w:semiHidden/>
    <w:rsid w:val="00646a50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LibreOffice/26.8.1.1$Linux_X86_64 LibreOffice_project/0fee9b7af4ed8823fb6ed0b53e2a3e73b2087f4b</Application>
  <AppVersion>15.0000</AppVersion>
  <Pages>1</Pages>
  <Words>86</Words>
  <Characters>638</Characters>
  <CharactersWithSpaces>717</CharactersWithSpaces>
  <Paragraphs>8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2023-11-23T19:32:00Z</dcterms:created>
  <dc:creator>Ревизников</dc:creator>
  <dc:description/>
  <dc:language>en-US</dc:language>
  <cp:lastModifiedBy/>
  <cp:lastPrinted>2006-09-29T13:46:00Z</cp:lastPrinted>
  <dcterms:modified xsi:type="dcterms:W3CDTF">2026-10-27T16:46:46Z</dcterms:modified>
  <cp:revision>3</cp:revision>
  <dc:subject/>
  <dc:title>Лабораторная работа 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