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6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Liberty Library Platform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74B5"/>
          <w:sz w:val="28"/>
          <w:szCs w:val="28"/>
        </w:rPr>
        <w:t xml:space="preserve">Developer Checklist</w:t>
      </w:r>
    </w:p>
    <w:p>
      <w:pPr>
        <w:spacing w:before="0" w:after="48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Version IV — Engineering Backlog &amp; Roadmap</w:t>
      </w:r>
    </w:p>
    <w:p>
      <w:pPr>
        <w:pBdr>
          <w:bottom w:val="single" w:color="2E74B5" w:sz="4"/>
        </w:pBdr>
        <w:spacing w:before="120" w:after="120"/>
      </w:pP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This document is NOT a system instruction. It is a structured engineering backlog. Items here are NOT automatically approved. Always verify against the current schema, working architecture, and migration safety before implementing.</w:t>
      </w:r>
    </w:p>
    <w:p>
      <w:pPr>
        <w:pBdr>
          <w:bottom w:val="single" w:color="2E74B5" w:sz="4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COMPLETED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Infrastructure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F7A1F"/>
          <w:sz w:val="20"/>
          <w:szCs w:val="20"/>
        </w:rPr>
        <w:t xml:space="preserve">R2 upload presign + confirm three-step 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F7A1F"/>
          <w:sz w:val="20"/>
          <w:szCs w:val="20"/>
        </w:rPr>
        <w:t xml:space="preserve">JWT auth canonicalization (lib/auth.ts, role claims, HS256)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F7A1F"/>
          <w:sz w:val="20"/>
          <w:szCs w:val="20"/>
        </w:rPr>
        <w:t xml:space="preserve">Shared Zod validation layer (lib/parseBody.ts + lib/schemas.ts)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F7A1F"/>
          <w:sz w:val="20"/>
          <w:szCs w:val="20"/>
        </w:rPr>
        <w:t xml:space="preserve">Sliding window rate limiter (disabled in dev)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F7A1F"/>
          <w:sz w:val="20"/>
          <w:szCs w:val="20"/>
        </w:rPr>
        <w:t xml:space="preserve">proxy.ts route protection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F7A1F"/>
          <w:sz w:val="20"/>
          <w:szCs w:val="20"/>
        </w:rPr>
        <w:t xml:space="preserve">Cloudflare Worker: queue consumer + cron orphan sweep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F7A1F"/>
          <w:sz w:val="20"/>
          <w:szCs w:val="20"/>
        </w:rPr>
        <w:t xml:space="preserve">fetchWithAuth wired into all authenticated pages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F7A1F"/>
          <w:sz w:val="20"/>
          <w:szCs w:val="20"/>
        </w:rPr>
        <w:t xml:space="preserve">add_missing_indexes migration applied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Admin Panel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F7A1F"/>
          <w:sz w:val="20"/>
          <w:szCs w:val="20"/>
        </w:rPr>
        <w:t xml:space="preserve">Student CRUD: list, detail, edit, password reset, archive/unarchive, RP total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F7A1F"/>
          <w:sz w:val="20"/>
          <w:szCs w:val="20"/>
        </w:rPr>
        <w:t xml:space="preserve">Payment approval flow with secure R2 receipt viewing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F7A1F"/>
          <w:sz w:val="20"/>
          <w:szCs w:val="20"/>
        </w:rPr>
        <w:t xml:space="preserve">Content library: upload, preview, edit, archive, assessment slot badges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F7A1F"/>
          <w:sz w:val="20"/>
          <w:szCs w:val="20"/>
        </w:rPr>
        <w:t xml:space="preserve">Daily task creation: all formats, question bank, writing constraints, RP config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F7A1F"/>
          <w:sz w:val="20"/>
          <w:szCs w:val="20"/>
        </w:rPr>
        <w:t xml:space="preserve">Admin daily review with structured Q&amp;A display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F7A1F"/>
          <w:sz w:val="20"/>
          <w:szCs w:val="20"/>
        </w:rPr>
        <w:t xml:space="preserve">Assessment review with session tabs, allSessions artifacts, assign/update level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F7A1F"/>
          <w:sz w:val="20"/>
          <w:szCs w:val="20"/>
        </w:rPr>
        <w:t xml:space="preserve">Assessment config panel: initialSessionCount, slot readiness grid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F7A1F"/>
          <w:sz w:val="20"/>
          <w:szCs w:val="20"/>
        </w:rPr>
        <w:t xml:space="preserve">Assessment content slots: assign per (level, skill, sessionNumber)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F7A1F"/>
          <w:sz w:val="20"/>
          <w:szCs w:val="20"/>
        </w:rPr>
        <w:t xml:space="preserve">Question bank builder in assessment slot panel (mixed formats, always-visible selector)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F7A1F"/>
          <w:sz w:val="20"/>
          <w:szCs w:val="20"/>
        </w:rPr>
        <w:t xml:space="preserve">Periodic re-evaluation trigger (all / by level)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F7A1F"/>
          <w:sz w:val="20"/>
          <w:szCs w:val="20"/>
        </w:rPr>
        <w:t xml:space="preserve">Student activity monitor with per-skill breakdown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F7A1F"/>
          <w:sz w:val="20"/>
          <w:szCs w:val="20"/>
        </w:rPr>
        <w:t xml:space="preserve">AdminAuditLog writes: level assigned, level changed, profile edited, periodic triggered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Student 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F7A1F"/>
          <w:sz w:val="20"/>
          <w:szCs w:val="20"/>
        </w:rPr>
        <w:t xml:space="preserve">Registration with R2 receipt upload + favourite subjects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F7A1F"/>
          <w:sz w:val="20"/>
          <w:szCs w:val="20"/>
        </w:rPr>
        <w:t xml:space="preserve">Student login with archived account blocking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F7A1F"/>
          <w:sz w:val="20"/>
          <w:szCs w:val="20"/>
        </w:rPr>
        <w:t xml:space="preserve">Initial assessment: multi-session, level-aware content, one-shot submit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F7A1F"/>
          <w:sz w:val="20"/>
          <w:szCs w:val="20"/>
        </w:rPr>
        <w:t xml:space="preserve">Assessment: time-aware "take tomorrow" recommendation between sessions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F7A1F"/>
          <w:sz w:val="20"/>
          <w:szCs w:val="20"/>
        </w:rPr>
        <w:t xml:space="preserve">Periodic re-evaluation: pending banner, submitted banner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F7A1F"/>
          <w:sz w:val="20"/>
          <w:szCs w:val="20"/>
        </w:rPr>
        <w:t xml:space="preserve">Daily tasks: all formats, 3-retry structured listening, writing constraints, RP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F7A1F"/>
          <w:sz w:val="20"/>
          <w:szCs w:val="20"/>
        </w:rPr>
        <w:t xml:space="preserve">Student dashboard: RP total, today tasks, all assessment state banners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F7A1F"/>
          <w:sz w:val="20"/>
          <w:szCs w:val="20"/>
        </w:rPr>
        <w:t xml:space="preserve">Student logout</w:t>
      </w:r>
    </w:p>
    <w:p>
      <w:pPr>
        <w:pBdr>
          <w:bottom w:val="single" w:color="2E74B5" w:sz="4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PENDING — IMMEDIATE (Start of Session V)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Resolve issues documented in .claude/known-issues.md — identified during Session IV testing but deferred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PENDING — NEAR TERM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Per-student periodic trigger button on /admin/students/[childId] — architecture designed, no schema change needed, just UI button + route call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Client-side scoring for daily task structured listening retries 2 and 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Unknown Word List / vocabulary pool — storage model undefined, consumption unclear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Refresh-token flow — deferred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Redis-backed rate limiter — deferred</w:t>
      </w:r>
    </w:p>
    <w:p>
      <w:pPr>
        <w:pBdr>
          <w:bottom w:val="single" w:color="2E74B5" w:sz="4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DEFERRED — P3+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Admin-configurable recording duration per task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Parent notification system (SMS/email)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Analytics dashboard — requires event tracking architecture first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AI evaluation layer: writing scoring, pronunciation, comprehension grading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Adaptive difficulty / vocabulary progression model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AI writing evaluation rubric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Behavioral engagement analytics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Teacher intervention tools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Multi-tenant / cohort architecture</w:t>
      </w:r>
    </w:p>
    <w:p>
      <w:pPr>
        <w:pBdr>
          <w:bottom w:val="single" w:color="2E74B5" w:sz="4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ENGINEERING DISCIPLINE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Items in this checklist are NOT automatically approved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Always verify against system instruction, current schema, migration safety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Never break state machine, automate admin authority, or redesign upload pipeline casually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Major lifecycle features require: schema design, migration sequencing plan, backward compat analysis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12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0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2026-03-27T15:10:14.069Z</dcterms:created>
  <dcterms:modified xsi:type="dcterms:W3CDTF">2026-03-27T15:10:14.069Z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