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C9CFD" w14:textId="759E4BCB" w:rsidR="00B6240D" w:rsidRPr="00AA1668" w:rsidRDefault="00B6240D" w:rsidP="00FB55E8">
      <w:pPr>
        <w:spacing w:line="360" w:lineRule="auto"/>
        <w:jc w:val="center"/>
        <w:rPr>
          <w:rFonts w:ascii="Times New Roman" w:hAnsi="Times New Roman" w:cs="Times New Roman"/>
          <w:b/>
          <w:bCs/>
          <w:sz w:val="24"/>
          <w:szCs w:val="24"/>
          <w:lang w:val="fr-FR"/>
        </w:rPr>
      </w:pPr>
    </w:p>
    <w:tbl>
      <w:tblPr>
        <w:tblpPr w:leftFromText="141" w:rightFromText="141" w:vertAnchor="page" w:horzAnchor="margin" w:tblpY="501"/>
        <w:tblW w:w="9498" w:type="dxa"/>
        <w:tblLook w:val="00A0" w:firstRow="1" w:lastRow="0" w:firstColumn="1" w:lastColumn="0" w:noHBand="0" w:noVBand="0"/>
      </w:tblPr>
      <w:tblGrid>
        <w:gridCol w:w="3919"/>
        <w:gridCol w:w="2016"/>
        <w:gridCol w:w="3563"/>
      </w:tblGrid>
      <w:tr w:rsidR="00117AE1" w:rsidRPr="00AA1668" w14:paraId="1D74BC45" w14:textId="77777777" w:rsidTr="00EC0608">
        <w:tc>
          <w:tcPr>
            <w:tcW w:w="3936" w:type="dxa"/>
          </w:tcPr>
          <w:p w14:paraId="5522BAFC" w14:textId="77777777" w:rsidR="00117AE1" w:rsidRPr="00AA1668" w:rsidRDefault="00117AE1" w:rsidP="00EC0608">
            <w:pPr>
              <w:spacing w:after="0" w:line="240" w:lineRule="auto"/>
              <w:rPr>
                <w:rFonts w:ascii="Times New Roman" w:eastAsia="Times New Roman" w:hAnsi="Times New Roman" w:cs="Times New Roman"/>
                <w:b/>
                <w:sz w:val="16"/>
                <w:szCs w:val="16"/>
                <w:lang w:val="fr-FR" w:eastAsia="fr-FR"/>
              </w:rPr>
            </w:pPr>
          </w:p>
          <w:p w14:paraId="306C396D"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REPUBLIQUE DU CAMEROUN</w:t>
            </w:r>
          </w:p>
          <w:p w14:paraId="42E3E94F"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Paix – Travail – Patrie</w:t>
            </w:r>
          </w:p>
          <w:p w14:paraId="3C7A45F4"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p w14:paraId="39DA7BB5"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SERVICES DU PREMIER MINISTRE</w:t>
            </w:r>
          </w:p>
          <w:p w14:paraId="0DC88EF9"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p w14:paraId="62218D1E"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SECRETARIAT GENERAL</w:t>
            </w:r>
          </w:p>
          <w:p w14:paraId="3C2FAD9D"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tc>
        <w:tc>
          <w:tcPr>
            <w:tcW w:w="1984" w:type="dxa"/>
            <w:vMerge w:val="restart"/>
          </w:tcPr>
          <w:p w14:paraId="0C24213A" w14:textId="77777777" w:rsidR="00117AE1" w:rsidRPr="00AA1668" w:rsidRDefault="00117AE1" w:rsidP="00EC0608">
            <w:pPr>
              <w:spacing w:after="0" w:line="240" w:lineRule="auto"/>
              <w:jc w:val="center"/>
              <w:rPr>
                <w:rFonts w:ascii="Times New Roman" w:eastAsia="Times New Roman" w:hAnsi="Times New Roman" w:cs="Times New Roman"/>
                <w:b/>
                <w:noProof/>
                <w:sz w:val="16"/>
                <w:szCs w:val="16"/>
                <w:lang w:val="fr-FR" w:eastAsia="fr-FR"/>
              </w:rPr>
            </w:pPr>
          </w:p>
          <w:p w14:paraId="611B6298"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p>
          <w:p w14:paraId="72A247B8"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heme="minorEastAsia" w:hAnsi="Times New Roman" w:cs="Times New Roman"/>
                <w:noProof/>
                <w:lang w:val="fr-FR" w:eastAsia="fr-FR"/>
              </w:rPr>
              <w:drawing>
                <wp:inline distT="0" distB="0" distL="0" distR="0" wp14:anchorId="362DFA6F" wp14:editId="1CED512A">
                  <wp:extent cx="1143000" cy="1117260"/>
                  <wp:effectExtent l="0" t="0" r="0" b="6985"/>
                  <wp:docPr id="7" name="Image 7" descr="H:\ZOONOSES LOGO\Zoonoses Logo Prop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ZOONOSES LOGO\Zoonoses Logo Propp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1192" cy="1125267"/>
                          </a:xfrm>
                          <a:prstGeom prst="rect">
                            <a:avLst/>
                          </a:prstGeom>
                          <a:noFill/>
                          <a:ln>
                            <a:noFill/>
                          </a:ln>
                        </pic:spPr>
                      </pic:pic>
                    </a:graphicData>
                  </a:graphic>
                </wp:inline>
              </w:drawing>
            </w:r>
          </w:p>
        </w:tc>
        <w:tc>
          <w:tcPr>
            <w:tcW w:w="3578" w:type="dxa"/>
          </w:tcPr>
          <w:p w14:paraId="56A64A44"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p>
          <w:p w14:paraId="447BE640"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REPUBLIC OF CAMEROON</w:t>
            </w:r>
          </w:p>
          <w:p w14:paraId="603CED08"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Peace – Work – Fatherland</w:t>
            </w:r>
          </w:p>
          <w:p w14:paraId="1C5E2633"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w:t>
            </w:r>
          </w:p>
          <w:p w14:paraId="62EC2148"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PRIME MINISTER’S OFFICE</w:t>
            </w:r>
          </w:p>
          <w:p w14:paraId="17C5AE2F"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w:t>
            </w:r>
          </w:p>
          <w:p w14:paraId="15B8118D"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GENERAL SECRETARIAT</w:t>
            </w:r>
          </w:p>
          <w:p w14:paraId="518604D8"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w:t>
            </w:r>
          </w:p>
        </w:tc>
      </w:tr>
      <w:tr w:rsidR="00117AE1" w:rsidRPr="00AA1668" w14:paraId="74D8A48F" w14:textId="77777777" w:rsidTr="00EC0608">
        <w:tc>
          <w:tcPr>
            <w:tcW w:w="3936" w:type="dxa"/>
            <w:hideMark/>
          </w:tcPr>
          <w:p w14:paraId="226768D4"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 xml:space="preserve">PROGRAMME NATIONAL DE PREVENTION ET DE LUTTE CONTRE LES ZOONOSES EMERGENTES </w:t>
            </w:r>
          </w:p>
          <w:p w14:paraId="742D449C"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ET RE EMERGENTES</w:t>
            </w:r>
          </w:p>
          <w:p w14:paraId="07AE0C56"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p w14:paraId="3B1BF5DE"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SECRETARIAT PERMANENT</w:t>
            </w:r>
          </w:p>
          <w:p w14:paraId="3AB40916"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p w14:paraId="27CD56C1"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p>
        </w:tc>
        <w:tc>
          <w:tcPr>
            <w:tcW w:w="0" w:type="auto"/>
            <w:vMerge/>
            <w:vAlign w:val="center"/>
            <w:hideMark/>
          </w:tcPr>
          <w:p w14:paraId="0B85E1B7" w14:textId="77777777" w:rsidR="00117AE1" w:rsidRPr="00AA1668" w:rsidRDefault="00117AE1" w:rsidP="00EC0608">
            <w:pPr>
              <w:spacing w:after="0" w:line="240" w:lineRule="auto"/>
              <w:rPr>
                <w:rFonts w:ascii="Times New Roman" w:eastAsia="Times New Roman" w:hAnsi="Times New Roman" w:cs="Times New Roman"/>
                <w:b/>
                <w:sz w:val="16"/>
                <w:szCs w:val="16"/>
                <w:lang w:val="fr-FR" w:eastAsia="fr-FR"/>
              </w:rPr>
            </w:pPr>
          </w:p>
        </w:tc>
        <w:tc>
          <w:tcPr>
            <w:tcW w:w="3578" w:type="dxa"/>
          </w:tcPr>
          <w:p w14:paraId="2A30D46B"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en-GB" w:eastAsia="fr-FR"/>
              </w:rPr>
            </w:pPr>
            <w:r w:rsidRPr="00AA1668">
              <w:rPr>
                <w:rFonts w:ascii="Times New Roman" w:eastAsia="Times New Roman" w:hAnsi="Times New Roman" w:cs="Times New Roman"/>
                <w:b/>
                <w:sz w:val="16"/>
                <w:szCs w:val="16"/>
                <w:lang w:val="en-GB" w:eastAsia="fr-FR"/>
              </w:rPr>
              <w:t xml:space="preserve">NATIONAL PROGRAM FOR THE PREVENTION AND FIGHT AGAINST EMERGING AND </w:t>
            </w:r>
          </w:p>
          <w:p w14:paraId="2E51C36C"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RE EMERGING ZOONOSES</w:t>
            </w:r>
          </w:p>
          <w:p w14:paraId="11C2C2B4"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p w14:paraId="77B43D44"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PERMANENT SECRETARIAT</w:t>
            </w:r>
          </w:p>
          <w:p w14:paraId="589F5DA7" w14:textId="77777777" w:rsidR="00117AE1" w:rsidRPr="00AA1668" w:rsidRDefault="00117AE1" w:rsidP="00EC0608">
            <w:pPr>
              <w:spacing w:after="0" w:line="240" w:lineRule="auto"/>
              <w:jc w:val="center"/>
              <w:rPr>
                <w:rFonts w:ascii="Times New Roman" w:eastAsia="Times New Roman" w:hAnsi="Times New Roman" w:cs="Times New Roman"/>
                <w:b/>
                <w:sz w:val="16"/>
                <w:szCs w:val="16"/>
                <w:lang w:val="fr-FR" w:eastAsia="fr-FR"/>
              </w:rPr>
            </w:pPr>
            <w:r w:rsidRPr="00AA1668">
              <w:rPr>
                <w:rFonts w:ascii="Times New Roman" w:eastAsia="Times New Roman" w:hAnsi="Times New Roman" w:cs="Times New Roman"/>
                <w:b/>
                <w:sz w:val="16"/>
                <w:szCs w:val="16"/>
                <w:lang w:val="fr-FR" w:eastAsia="fr-FR"/>
              </w:rPr>
              <w:t>-----------------</w:t>
            </w:r>
          </w:p>
        </w:tc>
      </w:tr>
    </w:tbl>
    <w:p w14:paraId="3F83CB77" w14:textId="77777777" w:rsidR="00DD50BD" w:rsidRDefault="00DD50BD" w:rsidP="00621987">
      <w:pPr>
        <w:spacing w:line="276" w:lineRule="auto"/>
        <w:jc w:val="center"/>
        <w:rPr>
          <w:rFonts w:ascii="Times New Roman" w:hAnsi="Times New Roman" w:cs="Times New Roman"/>
          <w:b/>
          <w:bCs/>
          <w:sz w:val="32"/>
          <w:szCs w:val="32"/>
          <w:lang w:val="fr-FR"/>
        </w:rPr>
      </w:pPr>
    </w:p>
    <w:p w14:paraId="2160930B" w14:textId="77777777" w:rsidR="00DD50BD" w:rsidRDefault="00DD50BD" w:rsidP="00621987">
      <w:pPr>
        <w:spacing w:line="276" w:lineRule="auto"/>
        <w:jc w:val="center"/>
        <w:rPr>
          <w:rFonts w:ascii="Times New Roman" w:hAnsi="Times New Roman" w:cs="Times New Roman"/>
          <w:b/>
          <w:bCs/>
          <w:sz w:val="32"/>
          <w:szCs w:val="32"/>
          <w:lang w:val="fr-FR"/>
        </w:rPr>
      </w:pPr>
    </w:p>
    <w:p w14:paraId="426C4B05" w14:textId="77777777" w:rsidR="00DD50BD" w:rsidRDefault="00DD50BD" w:rsidP="00621987">
      <w:pPr>
        <w:spacing w:line="276" w:lineRule="auto"/>
        <w:jc w:val="center"/>
        <w:rPr>
          <w:rFonts w:ascii="Times New Roman" w:hAnsi="Times New Roman" w:cs="Times New Roman"/>
          <w:b/>
          <w:bCs/>
          <w:sz w:val="32"/>
          <w:szCs w:val="32"/>
          <w:lang w:val="fr-FR"/>
        </w:rPr>
      </w:pPr>
    </w:p>
    <w:p w14:paraId="3ADF263D" w14:textId="10F5D801" w:rsidR="001267BE" w:rsidRPr="00AA1668" w:rsidRDefault="00621987" w:rsidP="00621987">
      <w:pPr>
        <w:spacing w:line="276" w:lineRule="auto"/>
        <w:jc w:val="center"/>
        <w:rPr>
          <w:rFonts w:ascii="Times New Roman" w:hAnsi="Times New Roman" w:cs="Times New Roman"/>
          <w:b/>
          <w:bCs/>
          <w:sz w:val="32"/>
          <w:szCs w:val="32"/>
          <w:lang w:val="fr-FR"/>
        </w:rPr>
      </w:pPr>
      <w:r w:rsidRPr="00AA1668">
        <w:rPr>
          <w:rFonts w:ascii="Times New Roman" w:hAnsi="Times New Roman" w:cs="Times New Roman"/>
          <w:b/>
          <w:bCs/>
          <w:sz w:val="32"/>
          <w:szCs w:val="32"/>
          <w:lang w:val="fr-FR"/>
        </w:rPr>
        <w:t>ATELIER DE CONCEPTION ET MODELISATION DU SYSTEME DE REPORTING ET MONITORING DES RUMEURS DES ÉVENEMENTS DE SANTE PUBLIQUE</w:t>
      </w:r>
      <w:r w:rsidR="00B224A5" w:rsidRPr="00AA1668">
        <w:rPr>
          <w:rFonts w:ascii="Times New Roman" w:hAnsi="Times New Roman" w:cs="Times New Roman"/>
          <w:b/>
          <w:bCs/>
          <w:sz w:val="32"/>
          <w:szCs w:val="32"/>
          <w:lang w:val="fr-FR"/>
        </w:rPr>
        <w:t xml:space="preserve"> AU CAMEROUN</w:t>
      </w:r>
    </w:p>
    <w:p w14:paraId="7000561E" w14:textId="77777777" w:rsidR="00E338A0" w:rsidRPr="00AA1668" w:rsidRDefault="00E338A0" w:rsidP="00FB55E8">
      <w:pPr>
        <w:spacing w:line="360" w:lineRule="auto"/>
        <w:jc w:val="center"/>
        <w:rPr>
          <w:rFonts w:ascii="Times New Roman" w:hAnsi="Times New Roman" w:cs="Times New Roman"/>
          <w:b/>
          <w:bCs/>
          <w:sz w:val="24"/>
          <w:szCs w:val="24"/>
          <w:lang w:val="fr-FR"/>
        </w:rPr>
      </w:pPr>
    </w:p>
    <w:p w14:paraId="3F9C6959" w14:textId="49608E91" w:rsidR="00FB55E8" w:rsidRPr="00AA1668" w:rsidRDefault="00E338A0" w:rsidP="00E338A0">
      <w:pPr>
        <w:spacing w:line="360" w:lineRule="auto"/>
        <w:ind w:hanging="426"/>
        <w:jc w:val="center"/>
        <w:rPr>
          <w:rFonts w:ascii="Times New Roman" w:hAnsi="Times New Roman" w:cs="Times New Roman"/>
          <w:b/>
          <w:bCs/>
          <w:sz w:val="24"/>
          <w:szCs w:val="24"/>
          <w:lang w:val="fr-FR"/>
        </w:rPr>
      </w:pPr>
      <w:r w:rsidRPr="00AA1668">
        <w:rPr>
          <w:rFonts w:ascii="Times New Roman" w:hAnsi="Times New Roman" w:cs="Times New Roman"/>
          <w:noProof/>
          <w:lang w:val="fr-FR" w:eastAsia="fr-FR"/>
        </w:rPr>
        <w:drawing>
          <wp:inline distT="0" distB="0" distL="0" distR="0" wp14:anchorId="6F061724" wp14:editId="697DD7CE">
            <wp:extent cx="6679565" cy="3838575"/>
            <wp:effectExtent l="0" t="0" r="6985" b="9525"/>
            <wp:docPr id="4" name="Picture 3" descr="A group of people standing in a room&#10;&#10;Description automatically generated with medium confidence">
              <a:extLst xmlns:a="http://schemas.openxmlformats.org/drawingml/2006/main">
                <a:ext uri="{FF2B5EF4-FFF2-40B4-BE49-F238E27FC236}">
                  <a16:creationId xmlns:a16="http://schemas.microsoft.com/office/drawing/2014/main" id="{3105AA0F-C5A3-4ADF-BA66-EA204795A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people standing in a room&#10;&#10;Description automatically generated with medium confidence">
                      <a:extLst>
                        <a:ext uri="{FF2B5EF4-FFF2-40B4-BE49-F238E27FC236}">
                          <a16:creationId xmlns:a16="http://schemas.microsoft.com/office/drawing/2014/main" id="{3105AA0F-C5A3-4ADF-BA66-EA204795AA2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685481" cy="3841975"/>
                    </a:xfrm>
                    <a:prstGeom prst="rect">
                      <a:avLst/>
                    </a:prstGeom>
                  </pic:spPr>
                </pic:pic>
              </a:graphicData>
            </a:graphic>
          </wp:inline>
        </w:drawing>
      </w:r>
    </w:p>
    <w:p w14:paraId="45B9F9CD" w14:textId="57007DE2" w:rsidR="004777FB" w:rsidRPr="00AA1668" w:rsidRDefault="00E338A0" w:rsidP="00E338A0">
      <w:pPr>
        <w:pStyle w:val="NormalWeb"/>
        <w:jc w:val="center"/>
        <w:rPr>
          <w:b/>
          <w:lang w:val="fr-FR"/>
        </w:rPr>
      </w:pPr>
      <w:r w:rsidRPr="00AA1668">
        <w:rPr>
          <w:bCs/>
          <w:lang w:val="fr-FR"/>
        </w:rPr>
        <w:t xml:space="preserve">Du </w:t>
      </w:r>
      <w:r w:rsidR="00BF2EF6" w:rsidRPr="00AA1668">
        <w:rPr>
          <w:bCs/>
          <w:lang w:val="fr-FR"/>
        </w:rPr>
        <w:t>03 au 06 Aout 2021</w:t>
      </w:r>
    </w:p>
    <w:p w14:paraId="530CE771" w14:textId="6C7A068C" w:rsidR="00B6240D" w:rsidRPr="0095290F" w:rsidRDefault="001F1E97" w:rsidP="0037206F">
      <w:pPr>
        <w:pStyle w:val="NormalWeb"/>
        <w:jc w:val="center"/>
        <w:rPr>
          <w:bCs/>
          <w:lang w:val="fr-FR"/>
        </w:rPr>
      </w:pPr>
      <w:proofErr w:type="spellStart"/>
      <w:r w:rsidRPr="0095290F">
        <w:rPr>
          <w:bCs/>
          <w:lang w:val="fr-FR"/>
        </w:rPr>
        <w:t>Hotel</w:t>
      </w:r>
      <w:proofErr w:type="spellEnd"/>
      <w:r w:rsidRPr="0095290F">
        <w:rPr>
          <w:bCs/>
          <w:lang w:val="fr-FR"/>
        </w:rPr>
        <w:t xml:space="preserve"> </w:t>
      </w:r>
      <w:r w:rsidR="00621987" w:rsidRPr="0095290F">
        <w:rPr>
          <w:bCs/>
          <w:lang w:val="fr-FR"/>
        </w:rPr>
        <w:t>Les Destinées</w:t>
      </w:r>
      <w:r w:rsidR="0017525B" w:rsidRPr="0095290F">
        <w:rPr>
          <w:bCs/>
          <w:lang w:val="fr-FR"/>
        </w:rPr>
        <w:t>, EBOLOWA, CAMEROUN</w:t>
      </w:r>
    </w:p>
    <w:p w14:paraId="7F801528" w14:textId="77777777" w:rsidR="0037206F" w:rsidRPr="0037206F" w:rsidRDefault="0037206F" w:rsidP="0037206F">
      <w:pPr>
        <w:rPr>
          <w:rFonts w:ascii="Times New Roman" w:hAnsi="Times New Roman" w:cs="Times New Roman"/>
          <w:sz w:val="32"/>
          <w:szCs w:val="32"/>
          <w:lang w:val="fr-FR"/>
        </w:rPr>
      </w:pPr>
    </w:p>
    <w:p w14:paraId="30525833" w14:textId="7803CA12" w:rsidR="0037206F" w:rsidRPr="0037206F" w:rsidRDefault="0037206F" w:rsidP="0037206F">
      <w:pPr>
        <w:tabs>
          <w:tab w:val="center" w:pos="5032"/>
        </w:tabs>
        <w:rPr>
          <w:rFonts w:ascii="Times New Roman" w:hAnsi="Times New Roman" w:cs="Times New Roman"/>
          <w:sz w:val="32"/>
          <w:szCs w:val="32"/>
          <w:lang w:val="fr-FR"/>
        </w:rPr>
        <w:sectPr w:rsidR="0037206F" w:rsidRPr="0037206F" w:rsidSect="008566DB">
          <w:footerReference w:type="default" r:id="rId10"/>
          <w:pgSz w:w="12240" w:h="15840"/>
          <w:pgMar w:top="1440" w:right="1041" w:bottom="993" w:left="1134" w:header="720" w:footer="720" w:gutter="0"/>
          <w:pgNumType w:start="1"/>
          <w:cols w:space="720"/>
          <w:docGrid w:linePitch="360"/>
        </w:sectPr>
      </w:pPr>
      <w:r>
        <w:rPr>
          <w:rFonts w:ascii="Times New Roman" w:hAnsi="Times New Roman" w:cs="Times New Roman"/>
          <w:sz w:val="32"/>
          <w:szCs w:val="32"/>
          <w:lang w:val="fr-FR"/>
        </w:rPr>
        <w:tab/>
      </w:r>
    </w:p>
    <w:p w14:paraId="269FEC1D" w14:textId="77D7E3FD" w:rsidR="00206E47" w:rsidRPr="00AA1668" w:rsidRDefault="0017525B" w:rsidP="00DD50BD">
      <w:pPr>
        <w:pStyle w:val="Heading1"/>
        <w:rPr>
          <w:lang w:val="fr-FR"/>
        </w:rPr>
      </w:pPr>
      <w:bookmarkStart w:id="0" w:name="_Toc79990053"/>
      <w:bookmarkStart w:id="1" w:name="_Toc79990175"/>
      <w:r w:rsidRPr="00AA1668">
        <w:rPr>
          <w:lang w:val="fr-FR"/>
        </w:rPr>
        <w:lastRenderedPageBreak/>
        <w:t>TABLE DES MATIÈRES</w:t>
      </w:r>
      <w:bookmarkEnd w:id="0"/>
      <w:bookmarkEnd w:id="1"/>
    </w:p>
    <w:sdt>
      <w:sdtPr>
        <w:rPr>
          <w:rFonts w:ascii="Times New Roman" w:eastAsiaTheme="minorHAnsi" w:hAnsi="Times New Roman" w:cs="Times New Roman"/>
          <w:bCs w:val="0"/>
          <w:color w:val="auto"/>
          <w:sz w:val="24"/>
          <w:szCs w:val="24"/>
        </w:rPr>
        <w:id w:val="-546139946"/>
        <w:docPartObj>
          <w:docPartGallery w:val="Table of Contents"/>
          <w:docPartUnique/>
        </w:docPartObj>
      </w:sdtPr>
      <w:sdtEndPr>
        <w:rPr>
          <w:b/>
          <w:noProof/>
        </w:rPr>
      </w:sdtEndPr>
      <w:sdtContent>
        <w:p w14:paraId="490EC04D" w14:textId="596AD2EC" w:rsidR="00B11AAA" w:rsidRPr="00B11AAA" w:rsidRDefault="00B11AAA" w:rsidP="00B11AAA">
          <w:pPr>
            <w:pStyle w:val="TOCHeading"/>
            <w:spacing w:line="276" w:lineRule="auto"/>
            <w:rPr>
              <w:rFonts w:ascii="Times New Roman" w:hAnsi="Times New Roman" w:cs="Times New Roman"/>
              <w:sz w:val="24"/>
              <w:szCs w:val="24"/>
            </w:rPr>
          </w:pPr>
        </w:p>
        <w:p w14:paraId="2668224A" w14:textId="722905E0" w:rsidR="00B11AAA" w:rsidRPr="00B11AAA" w:rsidRDefault="00B11AAA" w:rsidP="00B11AAA">
          <w:pPr>
            <w:pStyle w:val="TOC1"/>
            <w:spacing w:line="276" w:lineRule="auto"/>
            <w:rPr>
              <w:rFonts w:ascii="Times New Roman" w:eastAsiaTheme="minorEastAsia" w:hAnsi="Times New Roman" w:cs="Times New Roman"/>
              <w:noProof/>
              <w:sz w:val="24"/>
              <w:szCs w:val="24"/>
            </w:rPr>
          </w:pPr>
          <w:r w:rsidRPr="00B11AAA">
            <w:rPr>
              <w:rFonts w:ascii="Times New Roman" w:hAnsi="Times New Roman" w:cs="Times New Roman"/>
              <w:sz w:val="24"/>
              <w:szCs w:val="24"/>
            </w:rPr>
            <w:fldChar w:fldCharType="begin"/>
          </w:r>
          <w:r w:rsidRPr="00B11AAA">
            <w:rPr>
              <w:rFonts w:ascii="Times New Roman" w:hAnsi="Times New Roman" w:cs="Times New Roman"/>
              <w:sz w:val="24"/>
              <w:szCs w:val="24"/>
            </w:rPr>
            <w:instrText xml:space="preserve"> TOC \o "1-3" \h \z \u </w:instrText>
          </w:r>
          <w:r w:rsidRPr="00B11AAA">
            <w:rPr>
              <w:rFonts w:ascii="Times New Roman" w:hAnsi="Times New Roman" w:cs="Times New Roman"/>
              <w:sz w:val="24"/>
              <w:szCs w:val="24"/>
            </w:rPr>
            <w:fldChar w:fldCharType="separate"/>
          </w:r>
          <w:hyperlink w:anchor="_Toc79990175" w:history="1">
            <w:r w:rsidRPr="00B11AAA">
              <w:rPr>
                <w:rStyle w:val="Hyperlink"/>
                <w:rFonts w:ascii="Times New Roman" w:hAnsi="Times New Roman" w:cs="Times New Roman"/>
                <w:noProof/>
                <w:sz w:val="24"/>
                <w:szCs w:val="24"/>
                <w:lang w:val="fr-FR"/>
              </w:rPr>
              <w:t>TABLE DES MATIÈRES</w:t>
            </w:r>
            <w:r w:rsidRPr="00B11AAA">
              <w:rPr>
                <w:rFonts w:ascii="Times New Roman" w:hAnsi="Times New Roman" w:cs="Times New Roman"/>
                <w:noProof/>
                <w:webHidden/>
                <w:sz w:val="24"/>
                <w:szCs w:val="24"/>
              </w:rPr>
              <w:tab/>
            </w:r>
            <w:r w:rsidRPr="00B11AAA">
              <w:rPr>
                <w:rFonts w:ascii="Times New Roman" w:hAnsi="Times New Roman" w:cs="Times New Roman"/>
                <w:noProof/>
                <w:webHidden/>
                <w:sz w:val="24"/>
                <w:szCs w:val="24"/>
              </w:rPr>
              <w:fldChar w:fldCharType="begin"/>
            </w:r>
            <w:r w:rsidRPr="00B11AAA">
              <w:rPr>
                <w:rFonts w:ascii="Times New Roman" w:hAnsi="Times New Roman" w:cs="Times New Roman"/>
                <w:noProof/>
                <w:webHidden/>
                <w:sz w:val="24"/>
                <w:szCs w:val="24"/>
              </w:rPr>
              <w:instrText xml:space="preserve"> PAGEREF _Toc79990175 \h </w:instrText>
            </w:r>
            <w:r w:rsidRPr="00B11AAA">
              <w:rPr>
                <w:rFonts w:ascii="Times New Roman" w:hAnsi="Times New Roman" w:cs="Times New Roman"/>
                <w:noProof/>
                <w:webHidden/>
                <w:sz w:val="24"/>
                <w:szCs w:val="24"/>
              </w:rPr>
            </w:r>
            <w:r w:rsidRPr="00B11AAA">
              <w:rPr>
                <w:rFonts w:ascii="Times New Roman" w:hAnsi="Times New Roman" w:cs="Times New Roman"/>
                <w:noProof/>
                <w:webHidden/>
                <w:sz w:val="24"/>
                <w:szCs w:val="24"/>
              </w:rPr>
              <w:fldChar w:fldCharType="separate"/>
            </w:r>
            <w:r w:rsidRPr="00B11AAA">
              <w:rPr>
                <w:rFonts w:ascii="Times New Roman" w:hAnsi="Times New Roman" w:cs="Times New Roman"/>
                <w:noProof/>
                <w:webHidden/>
                <w:sz w:val="24"/>
                <w:szCs w:val="24"/>
              </w:rPr>
              <w:t>i</w:t>
            </w:r>
            <w:r w:rsidRPr="00B11AAA">
              <w:rPr>
                <w:rFonts w:ascii="Times New Roman" w:hAnsi="Times New Roman" w:cs="Times New Roman"/>
                <w:noProof/>
                <w:webHidden/>
                <w:sz w:val="24"/>
                <w:szCs w:val="24"/>
              </w:rPr>
              <w:fldChar w:fldCharType="end"/>
            </w:r>
          </w:hyperlink>
        </w:p>
        <w:p w14:paraId="03F8275C" w14:textId="60A470A3"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76" w:history="1">
            <w:r w:rsidR="00B11AAA" w:rsidRPr="00B11AAA">
              <w:rPr>
                <w:rStyle w:val="Hyperlink"/>
                <w:rFonts w:ascii="Times New Roman" w:hAnsi="Times New Roman" w:cs="Times New Roman"/>
                <w:noProof/>
                <w:sz w:val="24"/>
                <w:szCs w:val="24"/>
                <w:lang w:val="fr-FR"/>
              </w:rPr>
              <w:t>LISTE DES TABLEAU</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_Toc79990176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ii</w:t>
            </w:r>
            <w:r w:rsidR="00B11AAA" w:rsidRPr="00B11AAA">
              <w:rPr>
                <w:rFonts w:ascii="Times New Roman" w:hAnsi="Times New Roman" w:cs="Times New Roman"/>
                <w:noProof/>
                <w:webHidden/>
                <w:sz w:val="24"/>
                <w:szCs w:val="24"/>
              </w:rPr>
              <w:fldChar w:fldCharType="end"/>
            </w:r>
          </w:hyperlink>
        </w:p>
        <w:p w14:paraId="620AA9EB" w14:textId="4B33EC69"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77" w:history="1">
            <w:r w:rsidR="00B11AAA" w:rsidRPr="00B11AAA">
              <w:rPr>
                <w:rStyle w:val="Hyperlink"/>
                <w:rFonts w:ascii="Times New Roman" w:hAnsi="Times New Roman" w:cs="Times New Roman"/>
                <w:noProof/>
                <w:sz w:val="24"/>
                <w:szCs w:val="24"/>
                <w:lang w:val="fr-FR"/>
              </w:rPr>
              <w:t>LISTE DES FIGURES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_Toc79990177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ii</w:t>
            </w:r>
            <w:r w:rsidR="00B11AAA" w:rsidRPr="00B11AAA">
              <w:rPr>
                <w:rFonts w:ascii="Times New Roman" w:hAnsi="Times New Roman" w:cs="Times New Roman"/>
                <w:noProof/>
                <w:webHidden/>
                <w:sz w:val="24"/>
                <w:szCs w:val="24"/>
              </w:rPr>
              <w:fldChar w:fldCharType="end"/>
            </w:r>
          </w:hyperlink>
        </w:p>
        <w:p w14:paraId="4E2590BC" w14:textId="4C4707A0"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78" w:history="1">
            <w:r w:rsidR="00B11AAA" w:rsidRPr="00B11AAA">
              <w:rPr>
                <w:rStyle w:val="Hyperlink"/>
                <w:rFonts w:ascii="Times New Roman" w:hAnsi="Times New Roman" w:cs="Times New Roman"/>
                <w:noProof/>
                <w:sz w:val="24"/>
                <w:szCs w:val="24"/>
              </w:rPr>
              <w:t>CONTEXTE ET JUSTIFICATION</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_Toc79990178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1</w:t>
            </w:r>
            <w:r w:rsidR="00B11AAA" w:rsidRPr="00B11AAA">
              <w:rPr>
                <w:rFonts w:ascii="Times New Roman" w:hAnsi="Times New Roman" w:cs="Times New Roman"/>
                <w:noProof/>
                <w:webHidden/>
                <w:sz w:val="24"/>
                <w:szCs w:val="24"/>
              </w:rPr>
              <w:fldChar w:fldCharType="end"/>
            </w:r>
          </w:hyperlink>
        </w:p>
        <w:p w14:paraId="122E5983" w14:textId="665CAA48"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79" w:history="1">
            <w:r w:rsidR="00B11AAA" w:rsidRPr="00B11AAA">
              <w:rPr>
                <w:rStyle w:val="Hyperlink"/>
                <w:rFonts w:ascii="Times New Roman" w:hAnsi="Times New Roman" w:cs="Times New Roman"/>
                <w:noProof/>
                <w:sz w:val="24"/>
                <w:szCs w:val="24"/>
              </w:rPr>
              <w:t>OBJECTIFS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_Toc79990179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1</w:t>
            </w:r>
            <w:r w:rsidR="00B11AAA" w:rsidRPr="00B11AAA">
              <w:rPr>
                <w:rFonts w:ascii="Times New Roman" w:hAnsi="Times New Roman" w:cs="Times New Roman"/>
                <w:noProof/>
                <w:webHidden/>
                <w:sz w:val="24"/>
                <w:szCs w:val="24"/>
              </w:rPr>
              <w:fldChar w:fldCharType="end"/>
            </w:r>
          </w:hyperlink>
        </w:p>
        <w:p w14:paraId="172CA892" w14:textId="74AD4190"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80" w:history="1">
            <w:r w:rsidR="00B11AAA" w:rsidRPr="00B11AAA">
              <w:rPr>
                <w:rStyle w:val="Hyperlink"/>
                <w:rFonts w:cs="Times New Roman"/>
                <w:noProof/>
                <w:szCs w:val="24"/>
              </w:rPr>
              <w:t>Objectif général</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_Toc79990180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1</w:t>
            </w:r>
            <w:r w:rsidR="00B11AAA" w:rsidRPr="00B11AAA">
              <w:rPr>
                <w:rFonts w:cs="Times New Roman"/>
                <w:noProof/>
                <w:webHidden/>
                <w:szCs w:val="24"/>
              </w:rPr>
              <w:fldChar w:fldCharType="end"/>
            </w:r>
          </w:hyperlink>
        </w:p>
        <w:p w14:paraId="274BA270" w14:textId="50529EF3"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81" w:history="1">
            <w:r w:rsidR="00B11AAA" w:rsidRPr="00B11AAA">
              <w:rPr>
                <w:rStyle w:val="Hyperlink"/>
                <w:rFonts w:cs="Times New Roman"/>
                <w:noProof/>
                <w:szCs w:val="24"/>
              </w:rPr>
              <w:t>Objectifs spécifiques</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_Toc79990181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1</w:t>
            </w:r>
            <w:r w:rsidR="00B11AAA" w:rsidRPr="00B11AAA">
              <w:rPr>
                <w:rFonts w:cs="Times New Roman"/>
                <w:noProof/>
                <w:webHidden/>
                <w:szCs w:val="24"/>
              </w:rPr>
              <w:fldChar w:fldCharType="end"/>
            </w:r>
          </w:hyperlink>
        </w:p>
        <w:p w14:paraId="1BA35B69" w14:textId="1820A5A5"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82" w:history="1">
            <w:r w:rsidR="00B11AAA" w:rsidRPr="00B11AAA">
              <w:rPr>
                <w:rStyle w:val="Hyperlink"/>
                <w:rFonts w:ascii="Times New Roman" w:hAnsi="Times New Roman" w:cs="Times New Roman"/>
                <w:noProof/>
                <w:sz w:val="24"/>
                <w:szCs w:val="24"/>
              </w:rPr>
              <w:t>RÉSULTATS ATTENDUS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_Toc79990182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2</w:t>
            </w:r>
            <w:r w:rsidR="00B11AAA" w:rsidRPr="00B11AAA">
              <w:rPr>
                <w:rFonts w:ascii="Times New Roman" w:hAnsi="Times New Roman" w:cs="Times New Roman"/>
                <w:noProof/>
                <w:webHidden/>
                <w:sz w:val="24"/>
                <w:szCs w:val="24"/>
              </w:rPr>
              <w:fldChar w:fldCharType="end"/>
            </w:r>
          </w:hyperlink>
        </w:p>
        <w:p w14:paraId="64F691E0" w14:textId="47C181FF"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83" w:history="1">
            <w:r w:rsidR="00B11AAA" w:rsidRPr="00B11AAA">
              <w:rPr>
                <w:rStyle w:val="Hyperlink"/>
                <w:rFonts w:ascii="Times New Roman" w:hAnsi="Times New Roman" w:cs="Times New Roman"/>
                <w:noProof/>
                <w:sz w:val="24"/>
                <w:szCs w:val="24"/>
              </w:rPr>
              <w:t>MÉTHODOLOGIE</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_Toc79990183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2</w:t>
            </w:r>
            <w:r w:rsidR="00B11AAA" w:rsidRPr="00B11AAA">
              <w:rPr>
                <w:rFonts w:ascii="Times New Roman" w:hAnsi="Times New Roman" w:cs="Times New Roman"/>
                <w:noProof/>
                <w:webHidden/>
                <w:sz w:val="24"/>
                <w:szCs w:val="24"/>
              </w:rPr>
              <w:fldChar w:fldCharType="end"/>
            </w:r>
          </w:hyperlink>
        </w:p>
        <w:p w14:paraId="62472A32" w14:textId="40548A98"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84" w:history="1">
            <w:r w:rsidR="00B11AAA" w:rsidRPr="00B11AAA">
              <w:rPr>
                <w:rStyle w:val="Hyperlink"/>
                <w:rFonts w:ascii="Times New Roman" w:hAnsi="Times New Roman" w:cs="Times New Roman"/>
                <w:noProof/>
                <w:sz w:val="24"/>
                <w:szCs w:val="24"/>
              </w:rPr>
              <w:t>INTRODUCTION</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_Toc79990184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3</w:t>
            </w:r>
            <w:r w:rsidR="00B11AAA" w:rsidRPr="00B11AAA">
              <w:rPr>
                <w:rFonts w:ascii="Times New Roman" w:hAnsi="Times New Roman" w:cs="Times New Roman"/>
                <w:noProof/>
                <w:webHidden/>
                <w:sz w:val="24"/>
                <w:szCs w:val="24"/>
              </w:rPr>
              <w:fldChar w:fldCharType="end"/>
            </w:r>
          </w:hyperlink>
        </w:p>
        <w:p w14:paraId="5F2AA89D" w14:textId="6A9DA78B"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85" w:history="1">
            <w:r w:rsidR="00B11AAA" w:rsidRPr="00B11AAA">
              <w:rPr>
                <w:rStyle w:val="Hyperlink"/>
                <w:rFonts w:cs="Times New Roman"/>
                <w:noProof/>
                <w:szCs w:val="24"/>
              </w:rPr>
              <w:t>Nombre de participants</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_Toc79990185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3</w:t>
            </w:r>
            <w:r w:rsidR="00B11AAA" w:rsidRPr="00B11AAA">
              <w:rPr>
                <w:rFonts w:cs="Times New Roman"/>
                <w:noProof/>
                <w:webHidden/>
                <w:szCs w:val="24"/>
              </w:rPr>
              <w:fldChar w:fldCharType="end"/>
            </w:r>
          </w:hyperlink>
        </w:p>
        <w:p w14:paraId="029370D2" w14:textId="476EF0A9"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86" w:history="1">
            <w:r w:rsidR="00B11AAA" w:rsidRPr="00B11AAA">
              <w:rPr>
                <w:rStyle w:val="Hyperlink"/>
                <w:rFonts w:cs="Times New Roman"/>
                <w:noProof/>
                <w:szCs w:val="24"/>
              </w:rPr>
              <w:t>Mot d'ouverture</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_Toc79990186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3</w:t>
            </w:r>
            <w:r w:rsidR="00B11AAA" w:rsidRPr="00B11AAA">
              <w:rPr>
                <w:rFonts w:cs="Times New Roman"/>
                <w:noProof/>
                <w:webHidden/>
                <w:szCs w:val="24"/>
              </w:rPr>
              <w:fldChar w:fldCharType="end"/>
            </w:r>
          </w:hyperlink>
        </w:p>
        <w:p w14:paraId="6D5BDD56" w14:textId="233F2E3B"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87" w:history="1">
            <w:r w:rsidR="00B11AAA" w:rsidRPr="00B11AAA">
              <w:rPr>
                <w:rStyle w:val="Hyperlink"/>
                <w:rFonts w:ascii="Times New Roman" w:hAnsi="Times New Roman" w:cs="Times New Roman"/>
                <w:noProof/>
                <w:sz w:val="24"/>
                <w:szCs w:val="24"/>
              </w:rPr>
              <w:t>DEROULEMENT DE L’ATELIER</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_Toc79990187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4</w:t>
            </w:r>
            <w:r w:rsidR="00B11AAA" w:rsidRPr="00B11AAA">
              <w:rPr>
                <w:rFonts w:ascii="Times New Roman" w:hAnsi="Times New Roman" w:cs="Times New Roman"/>
                <w:noProof/>
                <w:webHidden/>
                <w:sz w:val="24"/>
                <w:szCs w:val="24"/>
              </w:rPr>
              <w:fldChar w:fldCharType="end"/>
            </w:r>
          </w:hyperlink>
        </w:p>
        <w:p w14:paraId="78471D29" w14:textId="3D062E4D"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88" w:history="1">
            <w:r w:rsidR="00B11AAA" w:rsidRPr="00B11AAA">
              <w:rPr>
                <w:rStyle w:val="Hyperlink"/>
                <w:rFonts w:cs="Times New Roman"/>
                <w:noProof/>
                <w:szCs w:val="24"/>
              </w:rPr>
              <w:t>Jour 1</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_Toc79990188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4</w:t>
            </w:r>
            <w:r w:rsidR="00B11AAA" w:rsidRPr="00B11AAA">
              <w:rPr>
                <w:rFonts w:cs="Times New Roman"/>
                <w:noProof/>
                <w:webHidden/>
                <w:szCs w:val="24"/>
              </w:rPr>
              <w:fldChar w:fldCharType="end"/>
            </w:r>
          </w:hyperlink>
        </w:p>
        <w:p w14:paraId="5B369478" w14:textId="6BDC29B0"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89" w:history="1">
            <w:r w:rsidR="00B11AAA" w:rsidRPr="00B11AAA">
              <w:rPr>
                <w:rStyle w:val="Hyperlink"/>
                <w:rFonts w:cs="Times New Roman"/>
                <w:noProof/>
                <w:szCs w:val="24"/>
              </w:rPr>
              <w:t>Jour 2</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_Toc79990189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4</w:t>
            </w:r>
            <w:r w:rsidR="00B11AAA" w:rsidRPr="00B11AAA">
              <w:rPr>
                <w:rFonts w:cs="Times New Roman"/>
                <w:noProof/>
                <w:webHidden/>
                <w:szCs w:val="24"/>
              </w:rPr>
              <w:fldChar w:fldCharType="end"/>
            </w:r>
          </w:hyperlink>
        </w:p>
        <w:p w14:paraId="57EAB30F" w14:textId="5C366D3C"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90" w:history="1">
            <w:r w:rsidR="00B11AAA" w:rsidRPr="00B11AAA">
              <w:rPr>
                <w:rStyle w:val="Hyperlink"/>
                <w:rFonts w:cs="Times New Roman"/>
                <w:noProof/>
                <w:szCs w:val="24"/>
              </w:rPr>
              <w:t>Jour 3</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_Toc79990190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5</w:t>
            </w:r>
            <w:r w:rsidR="00B11AAA" w:rsidRPr="00B11AAA">
              <w:rPr>
                <w:rFonts w:cs="Times New Roman"/>
                <w:noProof/>
                <w:webHidden/>
                <w:szCs w:val="24"/>
              </w:rPr>
              <w:fldChar w:fldCharType="end"/>
            </w:r>
          </w:hyperlink>
        </w:p>
        <w:p w14:paraId="61E41CC4" w14:textId="5AC82EC3"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91" w:history="1">
            <w:r w:rsidR="00B11AAA" w:rsidRPr="00B11AAA">
              <w:rPr>
                <w:rStyle w:val="Hyperlink"/>
                <w:rFonts w:cs="Times New Roman"/>
                <w:noProof/>
                <w:szCs w:val="24"/>
              </w:rPr>
              <w:t>Jour 4</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_Toc79990191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5</w:t>
            </w:r>
            <w:r w:rsidR="00B11AAA" w:rsidRPr="00B11AAA">
              <w:rPr>
                <w:rFonts w:cs="Times New Roman"/>
                <w:noProof/>
                <w:webHidden/>
                <w:szCs w:val="24"/>
              </w:rPr>
              <w:fldChar w:fldCharType="end"/>
            </w:r>
          </w:hyperlink>
        </w:p>
        <w:p w14:paraId="07306EA3" w14:textId="651A4C22"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92" w:history="1">
            <w:r w:rsidR="00B11AAA" w:rsidRPr="00B11AAA">
              <w:rPr>
                <w:rStyle w:val="Hyperlink"/>
                <w:rFonts w:ascii="Times New Roman" w:hAnsi="Times New Roman" w:cs="Times New Roman"/>
                <w:noProof/>
                <w:sz w:val="24"/>
                <w:szCs w:val="24"/>
                <w:lang w:val="fr-FR"/>
              </w:rPr>
              <w:t>DÉFIS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_Toc79990192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6</w:t>
            </w:r>
            <w:r w:rsidR="00B11AAA" w:rsidRPr="00B11AAA">
              <w:rPr>
                <w:rFonts w:ascii="Times New Roman" w:hAnsi="Times New Roman" w:cs="Times New Roman"/>
                <w:noProof/>
                <w:webHidden/>
                <w:sz w:val="24"/>
                <w:szCs w:val="24"/>
              </w:rPr>
              <w:fldChar w:fldCharType="end"/>
            </w:r>
          </w:hyperlink>
        </w:p>
        <w:p w14:paraId="6811181D" w14:textId="0939F833"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93" w:history="1">
            <w:r w:rsidR="00B11AAA" w:rsidRPr="00B11AAA">
              <w:rPr>
                <w:rStyle w:val="Hyperlink"/>
                <w:rFonts w:ascii="Times New Roman" w:hAnsi="Times New Roman" w:cs="Times New Roman"/>
                <w:noProof/>
                <w:sz w:val="24"/>
                <w:szCs w:val="24"/>
                <w:lang w:val="fr-FR"/>
              </w:rPr>
              <w:t>CONCLUSION</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_Toc79990193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6</w:t>
            </w:r>
            <w:r w:rsidR="00B11AAA" w:rsidRPr="00B11AAA">
              <w:rPr>
                <w:rFonts w:ascii="Times New Roman" w:hAnsi="Times New Roman" w:cs="Times New Roman"/>
                <w:noProof/>
                <w:webHidden/>
                <w:sz w:val="24"/>
                <w:szCs w:val="24"/>
              </w:rPr>
              <w:fldChar w:fldCharType="end"/>
            </w:r>
          </w:hyperlink>
        </w:p>
        <w:p w14:paraId="72D6F383" w14:textId="6FCD1F07"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94" w:history="1">
            <w:r w:rsidR="00B11AAA" w:rsidRPr="00B11AAA">
              <w:rPr>
                <w:rStyle w:val="Hyperlink"/>
                <w:rFonts w:ascii="Times New Roman" w:hAnsi="Times New Roman" w:cs="Times New Roman"/>
                <w:noProof/>
                <w:sz w:val="24"/>
                <w:szCs w:val="24"/>
                <w:lang w:val="fr-FR"/>
              </w:rPr>
              <w:t>RECOMMANDATIONS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_Toc79990194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7</w:t>
            </w:r>
            <w:r w:rsidR="00B11AAA" w:rsidRPr="00B11AAA">
              <w:rPr>
                <w:rFonts w:ascii="Times New Roman" w:hAnsi="Times New Roman" w:cs="Times New Roman"/>
                <w:noProof/>
                <w:webHidden/>
                <w:sz w:val="24"/>
                <w:szCs w:val="24"/>
              </w:rPr>
              <w:fldChar w:fldCharType="end"/>
            </w:r>
          </w:hyperlink>
        </w:p>
        <w:p w14:paraId="3B48E6C5" w14:textId="0BAF3B8A" w:rsidR="00B11AAA" w:rsidRPr="00B11AAA" w:rsidRDefault="00000000" w:rsidP="00B11AAA">
          <w:pPr>
            <w:pStyle w:val="TOC1"/>
            <w:spacing w:line="276" w:lineRule="auto"/>
            <w:rPr>
              <w:rFonts w:ascii="Times New Roman" w:eastAsiaTheme="minorEastAsia" w:hAnsi="Times New Roman" w:cs="Times New Roman"/>
              <w:noProof/>
              <w:sz w:val="24"/>
              <w:szCs w:val="24"/>
            </w:rPr>
          </w:pPr>
          <w:hyperlink w:anchor="_Toc79990195" w:history="1">
            <w:r w:rsidR="00B11AAA" w:rsidRPr="00B11AAA">
              <w:rPr>
                <w:rStyle w:val="Hyperlink"/>
                <w:rFonts w:ascii="Times New Roman" w:hAnsi="Times New Roman" w:cs="Times New Roman"/>
                <w:noProof/>
                <w:sz w:val="24"/>
                <w:szCs w:val="24"/>
                <w:lang w:val="fr-FR"/>
              </w:rPr>
              <w:t>ANNEXES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_Toc79990195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8</w:t>
            </w:r>
            <w:r w:rsidR="00B11AAA" w:rsidRPr="00B11AAA">
              <w:rPr>
                <w:rFonts w:ascii="Times New Roman" w:hAnsi="Times New Roman" w:cs="Times New Roman"/>
                <w:noProof/>
                <w:webHidden/>
                <w:sz w:val="24"/>
                <w:szCs w:val="24"/>
              </w:rPr>
              <w:fldChar w:fldCharType="end"/>
            </w:r>
          </w:hyperlink>
        </w:p>
        <w:p w14:paraId="76C9E8E8" w14:textId="72AE6F88"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96" w:history="1">
            <w:r w:rsidR="00B11AAA" w:rsidRPr="00B11AAA">
              <w:rPr>
                <w:rStyle w:val="Hyperlink"/>
                <w:rFonts w:cs="Times New Roman"/>
                <w:noProof/>
                <w:szCs w:val="24"/>
              </w:rPr>
              <w:t>Stakeholder mapping</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_Toc79990196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8</w:t>
            </w:r>
            <w:r w:rsidR="00B11AAA" w:rsidRPr="00B11AAA">
              <w:rPr>
                <w:rFonts w:cs="Times New Roman"/>
                <w:noProof/>
                <w:webHidden/>
                <w:szCs w:val="24"/>
              </w:rPr>
              <w:fldChar w:fldCharType="end"/>
            </w:r>
          </w:hyperlink>
        </w:p>
        <w:p w14:paraId="3AF90837" w14:textId="07862F94"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97" w:history="1">
            <w:r w:rsidR="00B11AAA" w:rsidRPr="00B11AAA">
              <w:rPr>
                <w:rStyle w:val="Hyperlink"/>
                <w:rFonts w:cs="Times New Roman"/>
                <w:noProof/>
                <w:szCs w:val="24"/>
              </w:rPr>
              <w:t>Acteur de collecte et gestions des rumeurs de l’approche « Une Santé »</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_Toc79990197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9</w:t>
            </w:r>
            <w:r w:rsidR="00B11AAA" w:rsidRPr="00B11AAA">
              <w:rPr>
                <w:rFonts w:cs="Times New Roman"/>
                <w:noProof/>
                <w:webHidden/>
                <w:szCs w:val="24"/>
              </w:rPr>
              <w:fldChar w:fldCharType="end"/>
            </w:r>
          </w:hyperlink>
        </w:p>
        <w:p w14:paraId="7EBCEA3D" w14:textId="2D675A89" w:rsidR="00B11AAA" w:rsidRPr="00B11AAA" w:rsidRDefault="00000000" w:rsidP="00B11AAA">
          <w:pPr>
            <w:pStyle w:val="TOC2"/>
            <w:tabs>
              <w:tab w:val="right" w:leader="dot" w:pos="10055"/>
            </w:tabs>
            <w:spacing w:line="276" w:lineRule="auto"/>
            <w:rPr>
              <w:rFonts w:eastAsiaTheme="minorEastAsia" w:cs="Times New Roman"/>
              <w:noProof/>
              <w:szCs w:val="24"/>
            </w:rPr>
          </w:pPr>
          <w:hyperlink w:anchor="_Toc79990198" w:history="1">
            <w:r w:rsidR="00B11AAA" w:rsidRPr="00B11AAA">
              <w:rPr>
                <w:rStyle w:val="Hyperlink"/>
                <w:rFonts w:cs="Times New Roman"/>
                <w:noProof/>
                <w:szCs w:val="24"/>
              </w:rPr>
              <w:t>Rôle des acteurs dans les procédures de captage, transmission et traitement de la rumeur et le processus de retro-information</w:t>
            </w:r>
            <w:r w:rsidR="00B11AAA" w:rsidRPr="00B11AAA">
              <w:rPr>
                <w:rFonts w:cs="Times New Roman"/>
                <w:noProof/>
                <w:webHidden/>
                <w:szCs w:val="24"/>
              </w:rPr>
              <w:tab/>
            </w:r>
            <w:r w:rsidR="00B11AAA" w:rsidRPr="00B11AAA">
              <w:rPr>
                <w:rFonts w:cs="Times New Roman"/>
                <w:noProof/>
                <w:webHidden/>
                <w:szCs w:val="24"/>
              </w:rPr>
              <w:fldChar w:fldCharType="begin"/>
            </w:r>
            <w:r w:rsidR="00B11AAA" w:rsidRPr="00B11AAA">
              <w:rPr>
                <w:rFonts w:cs="Times New Roman"/>
                <w:noProof/>
                <w:webHidden/>
                <w:szCs w:val="24"/>
              </w:rPr>
              <w:instrText xml:space="preserve"> PAGEREF _Toc79990198 \h </w:instrText>
            </w:r>
            <w:r w:rsidR="00B11AAA" w:rsidRPr="00B11AAA">
              <w:rPr>
                <w:rFonts w:cs="Times New Roman"/>
                <w:noProof/>
                <w:webHidden/>
                <w:szCs w:val="24"/>
              </w:rPr>
            </w:r>
            <w:r w:rsidR="00B11AAA" w:rsidRPr="00B11AAA">
              <w:rPr>
                <w:rFonts w:cs="Times New Roman"/>
                <w:noProof/>
                <w:webHidden/>
                <w:szCs w:val="24"/>
              </w:rPr>
              <w:fldChar w:fldCharType="separate"/>
            </w:r>
            <w:r w:rsidR="00B11AAA" w:rsidRPr="00B11AAA">
              <w:rPr>
                <w:rFonts w:cs="Times New Roman"/>
                <w:noProof/>
                <w:webHidden/>
                <w:szCs w:val="24"/>
              </w:rPr>
              <w:t>13</w:t>
            </w:r>
            <w:r w:rsidR="00B11AAA" w:rsidRPr="00B11AAA">
              <w:rPr>
                <w:rFonts w:cs="Times New Roman"/>
                <w:noProof/>
                <w:webHidden/>
                <w:szCs w:val="24"/>
              </w:rPr>
              <w:fldChar w:fldCharType="end"/>
            </w:r>
          </w:hyperlink>
        </w:p>
        <w:p w14:paraId="55F42935" w14:textId="30731235" w:rsidR="00B11AAA" w:rsidRDefault="00B11AAA" w:rsidP="00B11AAA">
          <w:pPr>
            <w:spacing w:line="276" w:lineRule="auto"/>
          </w:pPr>
          <w:r w:rsidRPr="00B11AAA">
            <w:rPr>
              <w:rFonts w:ascii="Times New Roman" w:hAnsi="Times New Roman" w:cs="Times New Roman"/>
              <w:b/>
              <w:bCs/>
              <w:noProof/>
              <w:sz w:val="24"/>
              <w:szCs w:val="24"/>
            </w:rPr>
            <w:fldChar w:fldCharType="end"/>
          </w:r>
        </w:p>
      </w:sdtContent>
    </w:sdt>
    <w:p w14:paraId="3E1A1209" w14:textId="77777777" w:rsidR="00B11AAA" w:rsidRDefault="00B11AAA" w:rsidP="00B11AAA">
      <w:pPr>
        <w:pStyle w:val="Heading1"/>
        <w:rPr>
          <w:lang w:val="fr-FR"/>
        </w:rPr>
      </w:pPr>
      <w:bookmarkStart w:id="2" w:name="_Toc79990054"/>
      <w:r>
        <w:rPr>
          <w:lang w:val="fr-FR"/>
        </w:rPr>
        <w:br w:type="page"/>
      </w:r>
    </w:p>
    <w:p w14:paraId="758B6CDE" w14:textId="4CF069DD" w:rsidR="00B6240D" w:rsidRDefault="00B11AAA" w:rsidP="00B11AAA">
      <w:pPr>
        <w:pStyle w:val="Heading1"/>
        <w:rPr>
          <w:lang w:val="fr-FR"/>
        </w:rPr>
      </w:pPr>
      <w:bookmarkStart w:id="3" w:name="_Toc79990176"/>
      <w:r>
        <w:rPr>
          <w:lang w:val="fr-FR"/>
        </w:rPr>
        <w:lastRenderedPageBreak/>
        <w:t>LISTE DES TABLEAU</w:t>
      </w:r>
      <w:bookmarkEnd w:id="2"/>
      <w:bookmarkEnd w:id="3"/>
    </w:p>
    <w:p w14:paraId="0B574F3D" w14:textId="40D9E699" w:rsidR="00B11AAA" w:rsidRPr="00B11AAA" w:rsidRDefault="00B11AAA" w:rsidP="00B11AAA">
      <w:pPr>
        <w:pStyle w:val="TableofFigures"/>
        <w:tabs>
          <w:tab w:val="right" w:leader="dot" w:pos="10055"/>
        </w:tabs>
        <w:spacing w:line="360" w:lineRule="auto"/>
        <w:rPr>
          <w:rFonts w:ascii="Times New Roman" w:eastAsiaTheme="minorEastAsia" w:hAnsi="Times New Roman" w:cs="Times New Roman"/>
          <w:noProof/>
          <w:sz w:val="24"/>
          <w:szCs w:val="24"/>
        </w:rPr>
      </w:pPr>
      <w:r>
        <w:rPr>
          <w:rFonts w:ascii="Times New Roman" w:hAnsi="Times New Roman" w:cs="Times New Roman"/>
          <w:lang w:val="fr-FR"/>
        </w:rPr>
        <w:fldChar w:fldCharType="begin"/>
      </w:r>
      <w:r>
        <w:rPr>
          <w:rFonts w:ascii="Times New Roman" w:hAnsi="Times New Roman" w:cs="Times New Roman"/>
          <w:lang w:val="fr-FR"/>
        </w:rPr>
        <w:instrText xml:space="preserve"> TOC \h \z \c "Tableau" </w:instrText>
      </w:r>
      <w:r>
        <w:rPr>
          <w:rFonts w:ascii="Times New Roman" w:hAnsi="Times New Roman" w:cs="Times New Roman"/>
          <w:lang w:val="fr-FR"/>
        </w:rPr>
        <w:fldChar w:fldCharType="separate"/>
      </w:r>
      <w:hyperlink w:anchor="_Toc79989963" w:history="1">
        <w:r w:rsidRPr="00B11AAA">
          <w:rPr>
            <w:rStyle w:val="Hyperlink"/>
            <w:rFonts w:ascii="Times New Roman" w:hAnsi="Times New Roman" w:cs="Times New Roman"/>
            <w:noProof/>
            <w:sz w:val="24"/>
            <w:szCs w:val="24"/>
          </w:rPr>
          <w:t>Tableau 1</w:t>
        </w:r>
        <w:r w:rsidRPr="00B11AAA">
          <w:rPr>
            <w:rStyle w:val="Hyperlink"/>
            <w:rFonts w:ascii="Times New Roman" w:hAnsi="Times New Roman" w:cs="Times New Roman"/>
            <w:noProof/>
            <w:sz w:val="24"/>
            <w:szCs w:val="24"/>
            <w:lang w:val="fr-FR"/>
          </w:rPr>
          <w:t>: Nombre de participants</w:t>
        </w:r>
        <w:r w:rsidRPr="00B11AAA">
          <w:rPr>
            <w:rFonts w:ascii="Times New Roman" w:hAnsi="Times New Roman" w:cs="Times New Roman"/>
            <w:noProof/>
            <w:webHidden/>
            <w:sz w:val="24"/>
            <w:szCs w:val="24"/>
          </w:rPr>
          <w:tab/>
        </w:r>
        <w:r w:rsidRPr="00B11AAA">
          <w:rPr>
            <w:rFonts w:ascii="Times New Roman" w:hAnsi="Times New Roman" w:cs="Times New Roman"/>
            <w:noProof/>
            <w:webHidden/>
            <w:sz w:val="24"/>
            <w:szCs w:val="24"/>
          </w:rPr>
          <w:fldChar w:fldCharType="begin"/>
        </w:r>
        <w:r w:rsidRPr="00B11AAA">
          <w:rPr>
            <w:rFonts w:ascii="Times New Roman" w:hAnsi="Times New Roman" w:cs="Times New Roman"/>
            <w:noProof/>
            <w:webHidden/>
            <w:sz w:val="24"/>
            <w:szCs w:val="24"/>
          </w:rPr>
          <w:instrText xml:space="preserve"> PAGEREF _Toc79989963 \h </w:instrText>
        </w:r>
        <w:r w:rsidRPr="00B11AAA">
          <w:rPr>
            <w:rFonts w:ascii="Times New Roman" w:hAnsi="Times New Roman" w:cs="Times New Roman"/>
            <w:noProof/>
            <w:webHidden/>
            <w:sz w:val="24"/>
            <w:szCs w:val="24"/>
          </w:rPr>
        </w:r>
        <w:r w:rsidRPr="00B11AAA">
          <w:rPr>
            <w:rFonts w:ascii="Times New Roman" w:hAnsi="Times New Roman" w:cs="Times New Roman"/>
            <w:noProof/>
            <w:webHidden/>
            <w:sz w:val="24"/>
            <w:szCs w:val="24"/>
          </w:rPr>
          <w:fldChar w:fldCharType="separate"/>
        </w:r>
        <w:r w:rsidRPr="00B11AAA">
          <w:rPr>
            <w:rFonts w:ascii="Times New Roman" w:hAnsi="Times New Roman" w:cs="Times New Roman"/>
            <w:noProof/>
            <w:webHidden/>
            <w:sz w:val="24"/>
            <w:szCs w:val="24"/>
          </w:rPr>
          <w:t>3</w:t>
        </w:r>
        <w:r w:rsidRPr="00B11AAA">
          <w:rPr>
            <w:rFonts w:ascii="Times New Roman" w:hAnsi="Times New Roman" w:cs="Times New Roman"/>
            <w:noProof/>
            <w:webHidden/>
            <w:sz w:val="24"/>
            <w:szCs w:val="24"/>
          </w:rPr>
          <w:fldChar w:fldCharType="end"/>
        </w:r>
      </w:hyperlink>
    </w:p>
    <w:p w14:paraId="2F8783BF" w14:textId="42BAD047" w:rsidR="00B11AAA" w:rsidRPr="00B11AAA" w:rsidRDefault="00000000" w:rsidP="00B11AAA">
      <w:pPr>
        <w:pStyle w:val="TableofFigures"/>
        <w:tabs>
          <w:tab w:val="right" w:leader="dot" w:pos="10055"/>
        </w:tabs>
        <w:spacing w:line="360" w:lineRule="auto"/>
        <w:rPr>
          <w:rFonts w:ascii="Times New Roman" w:eastAsiaTheme="minorEastAsia" w:hAnsi="Times New Roman" w:cs="Times New Roman"/>
          <w:noProof/>
          <w:sz w:val="24"/>
          <w:szCs w:val="24"/>
        </w:rPr>
      </w:pPr>
      <w:hyperlink w:anchor="_Toc79989964" w:history="1">
        <w:r w:rsidR="00B11AAA" w:rsidRPr="00B11AAA">
          <w:rPr>
            <w:rStyle w:val="Hyperlink"/>
            <w:rFonts w:ascii="Times New Roman" w:hAnsi="Times New Roman" w:cs="Times New Roman"/>
            <w:noProof/>
            <w:sz w:val="24"/>
            <w:szCs w:val="24"/>
          </w:rPr>
          <w:t>Tableau 2</w:t>
        </w:r>
        <w:r w:rsidR="00B11AAA" w:rsidRPr="00B11AAA">
          <w:rPr>
            <w:rStyle w:val="Hyperlink"/>
            <w:rFonts w:ascii="Times New Roman" w:hAnsi="Times New Roman" w:cs="Times New Roman"/>
            <w:noProof/>
            <w:sz w:val="24"/>
            <w:szCs w:val="24"/>
            <w:lang w:val="fr-FR"/>
          </w:rPr>
          <w:t>: Recommandations</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_Toc79989964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7</w:t>
        </w:r>
        <w:r w:rsidR="00B11AAA" w:rsidRPr="00B11AAA">
          <w:rPr>
            <w:rFonts w:ascii="Times New Roman" w:hAnsi="Times New Roman" w:cs="Times New Roman"/>
            <w:noProof/>
            <w:webHidden/>
            <w:sz w:val="24"/>
            <w:szCs w:val="24"/>
          </w:rPr>
          <w:fldChar w:fldCharType="end"/>
        </w:r>
      </w:hyperlink>
    </w:p>
    <w:p w14:paraId="7CD5F848" w14:textId="115B3C08" w:rsidR="00B11AAA" w:rsidRPr="00B11AAA" w:rsidRDefault="00000000" w:rsidP="00B11AAA">
      <w:pPr>
        <w:pStyle w:val="TableofFigures"/>
        <w:tabs>
          <w:tab w:val="right" w:leader="dot" w:pos="10055"/>
        </w:tabs>
        <w:spacing w:line="360" w:lineRule="auto"/>
        <w:rPr>
          <w:rFonts w:ascii="Times New Roman" w:eastAsiaTheme="minorEastAsia" w:hAnsi="Times New Roman" w:cs="Times New Roman"/>
          <w:noProof/>
          <w:sz w:val="24"/>
          <w:szCs w:val="24"/>
        </w:rPr>
      </w:pPr>
      <w:hyperlink w:anchor="_Toc79989965" w:history="1">
        <w:r w:rsidR="00B11AAA" w:rsidRPr="00B11AAA">
          <w:rPr>
            <w:rStyle w:val="Hyperlink"/>
            <w:rFonts w:ascii="Times New Roman" w:hAnsi="Times New Roman" w:cs="Times New Roman"/>
            <w:noProof/>
            <w:sz w:val="24"/>
            <w:szCs w:val="24"/>
          </w:rPr>
          <w:t>Tableau 3</w:t>
        </w:r>
        <w:r w:rsidR="00B11AAA" w:rsidRPr="00B11AAA">
          <w:rPr>
            <w:rStyle w:val="Hyperlink"/>
            <w:rFonts w:ascii="Times New Roman" w:hAnsi="Times New Roman" w:cs="Times New Roman"/>
            <w:noProof/>
            <w:sz w:val="24"/>
            <w:szCs w:val="24"/>
            <w:lang w:val="fr-FR"/>
          </w:rPr>
          <w:t>: Acteur de collecte et gestions des rumeurs de l’approche « Une Santé »</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_Toc79989965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9</w:t>
        </w:r>
        <w:r w:rsidR="00B11AAA" w:rsidRPr="00B11AAA">
          <w:rPr>
            <w:rFonts w:ascii="Times New Roman" w:hAnsi="Times New Roman" w:cs="Times New Roman"/>
            <w:noProof/>
            <w:webHidden/>
            <w:sz w:val="24"/>
            <w:szCs w:val="24"/>
          </w:rPr>
          <w:fldChar w:fldCharType="end"/>
        </w:r>
      </w:hyperlink>
    </w:p>
    <w:p w14:paraId="37A2EC10" w14:textId="129E01A2" w:rsidR="00B11AAA" w:rsidRPr="00B11AAA" w:rsidRDefault="00000000" w:rsidP="00B11AAA">
      <w:pPr>
        <w:pStyle w:val="TableofFigures"/>
        <w:tabs>
          <w:tab w:val="right" w:leader="dot" w:pos="10055"/>
        </w:tabs>
        <w:spacing w:line="360" w:lineRule="auto"/>
        <w:rPr>
          <w:rFonts w:ascii="Times New Roman" w:eastAsiaTheme="minorEastAsia" w:hAnsi="Times New Roman" w:cs="Times New Roman"/>
          <w:noProof/>
          <w:sz w:val="24"/>
          <w:szCs w:val="24"/>
        </w:rPr>
      </w:pPr>
      <w:hyperlink w:anchor="_Toc79989966" w:history="1">
        <w:r w:rsidR="00B11AAA" w:rsidRPr="00B11AAA">
          <w:rPr>
            <w:rStyle w:val="Hyperlink"/>
            <w:rFonts w:ascii="Times New Roman" w:hAnsi="Times New Roman" w:cs="Times New Roman"/>
            <w:noProof/>
            <w:sz w:val="24"/>
            <w:szCs w:val="24"/>
          </w:rPr>
          <w:t>Tableau 4</w:t>
        </w:r>
        <w:r w:rsidR="00B11AAA" w:rsidRPr="00B11AAA">
          <w:rPr>
            <w:rStyle w:val="Hyperlink"/>
            <w:rFonts w:ascii="Times New Roman" w:hAnsi="Times New Roman" w:cs="Times New Roman"/>
            <w:noProof/>
            <w:sz w:val="24"/>
            <w:szCs w:val="24"/>
            <w:lang w:val="fr-FR"/>
          </w:rPr>
          <w:t>: Rôle des acteurs dans les procédures de captage, transmission et traitement de la rumeur et le processus de retro-information</w:t>
        </w:r>
        <w:r w:rsidR="00B11AAA" w:rsidRPr="00B11AAA">
          <w:rPr>
            <w:rFonts w:ascii="Times New Roman" w:hAnsi="Times New Roman" w:cs="Times New Roman"/>
            <w:noProof/>
            <w:webHidden/>
            <w:sz w:val="24"/>
            <w:szCs w:val="24"/>
          </w:rPr>
          <w:tab/>
        </w:r>
        <w:r w:rsidR="00B11AAA" w:rsidRPr="00B11AAA">
          <w:rPr>
            <w:rFonts w:ascii="Times New Roman" w:hAnsi="Times New Roman" w:cs="Times New Roman"/>
            <w:noProof/>
            <w:webHidden/>
            <w:sz w:val="24"/>
            <w:szCs w:val="24"/>
          </w:rPr>
          <w:fldChar w:fldCharType="begin"/>
        </w:r>
        <w:r w:rsidR="00B11AAA" w:rsidRPr="00B11AAA">
          <w:rPr>
            <w:rFonts w:ascii="Times New Roman" w:hAnsi="Times New Roman" w:cs="Times New Roman"/>
            <w:noProof/>
            <w:webHidden/>
            <w:sz w:val="24"/>
            <w:szCs w:val="24"/>
          </w:rPr>
          <w:instrText xml:space="preserve"> PAGEREF _Toc79989966 \h </w:instrText>
        </w:r>
        <w:r w:rsidR="00B11AAA" w:rsidRPr="00B11AAA">
          <w:rPr>
            <w:rFonts w:ascii="Times New Roman" w:hAnsi="Times New Roman" w:cs="Times New Roman"/>
            <w:noProof/>
            <w:webHidden/>
            <w:sz w:val="24"/>
            <w:szCs w:val="24"/>
          </w:rPr>
        </w:r>
        <w:r w:rsidR="00B11AAA" w:rsidRPr="00B11AAA">
          <w:rPr>
            <w:rFonts w:ascii="Times New Roman" w:hAnsi="Times New Roman" w:cs="Times New Roman"/>
            <w:noProof/>
            <w:webHidden/>
            <w:sz w:val="24"/>
            <w:szCs w:val="24"/>
          </w:rPr>
          <w:fldChar w:fldCharType="separate"/>
        </w:r>
        <w:r w:rsidR="00B11AAA" w:rsidRPr="00B11AAA">
          <w:rPr>
            <w:rFonts w:ascii="Times New Roman" w:hAnsi="Times New Roman" w:cs="Times New Roman"/>
            <w:noProof/>
            <w:webHidden/>
            <w:sz w:val="24"/>
            <w:szCs w:val="24"/>
          </w:rPr>
          <w:t>13</w:t>
        </w:r>
        <w:r w:rsidR="00B11AAA" w:rsidRPr="00B11AAA">
          <w:rPr>
            <w:rFonts w:ascii="Times New Roman" w:hAnsi="Times New Roman" w:cs="Times New Roman"/>
            <w:noProof/>
            <w:webHidden/>
            <w:sz w:val="24"/>
            <w:szCs w:val="24"/>
          </w:rPr>
          <w:fldChar w:fldCharType="end"/>
        </w:r>
      </w:hyperlink>
    </w:p>
    <w:p w14:paraId="12F449F5" w14:textId="52B16C62" w:rsidR="00B11AAA" w:rsidRDefault="00B11AAA" w:rsidP="00AA1668">
      <w:pPr>
        <w:tabs>
          <w:tab w:val="left" w:pos="240"/>
        </w:tabs>
        <w:rPr>
          <w:rFonts w:ascii="Times New Roman" w:hAnsi="Times New Roman" w:cs="Times New Roman"/>
          <w:lang w:val="fr-FR"/>
        </w:rPr>
      </w:pPr>
      <w:r>
        <w:rPr>
          <w:rFonts w:ascii="Times New Roman" w:hAnsi="Times New Roman" w:cs="Times New Roman"/>
          <w:lang w:val="fr-FR"/>
        </w:rPr>
        <w:fldChar w:fldCharType="end"/>
      </w:r>
    </w:p>
    <w:p w14:paraId="7B97BED8" w14:textId="22760381" w:rsidR="00B11AAA" w:rsidRDefault="00B11AAA" w:rsidP="00B11AAA">
      <w:pPr>
        <w:pStyle w:val="Heading1"/>
        <w:rPr>
          <w:lang w:val="fr-FR"/>
        </w:rPr>
      </w:pPr>
      <w:bookmarkStart w:id="4" w:name="_Toc79990055"/>
      <w:bookmarkStart w:id="5" w:name="_Toc79990177"/>
      <w:r>
        <w:rPr>
          <w:lang w:val="fr-FR"/>
        </w:rPr>
        <w:t>LISTE DES FIGURE</w:t>
      </w:r>
      <w:bookmarkEnd w:id="4"/>
      <w:r>
        <w:rPr>
          <w:lang w:val="fr-FR"/>
        </w:rPr>
        <w:t>S</w:t>
      </w:r>
      <w:bookmarkEnd w:id="5"/>
    </w:p>
    <w:p w14:paraId="7BB4DBF4" w14:textId="1EFCA7FC" w:rsidR="00B11AAA" w:rsidRPr="00B11AAA" w:rsidRDefault="00B11AAA" w:rsidP="00B11AAA">
      <w:pPr>
        <w:pStyle w:val="TableofFigures"/>
        <w:tabs>
          <w:tab w:val="right" w:leader="dot" w:pos="10055"/>
        </w:tabs>
        <w:spacing w:line="360" w:lineRule="auto"/>
        <w:rPr>
          <w:rFonts w:ascii="Times New Roman" w:eastAsiaTheme="minorEastAsia" w:hAnsi="Times New Roman" w:cs="Times New Roman"/>
          <w:noProof/>
          <w:sz w:val="24"/>
          <w:szCs w:val="24"/>
        </w:rPr>
      </w:pPr>
      <w:r w:rsidRPr="00B11AAA">
        <w:rPr>
          <w:rFonts w:ascii="Times New Roman" w:hAnsi="Times New Roman" w:cs="Times New Roman"/>
          <w:sz w:val="24"/>
          <w:szCs w:val="24"/>
          <w:lang w:val="fr-FR"/>
        </w:rPr>
        <w:fldChar w:fldCharType="begin"/>
      </w:r>
      <w:r w:rsidRPr="00B11AAA">
        <w:rPr>
          <w:rFonts w:ascii="Times New Roman" w:hAnsi="Times New Roman" w:cs="Times New Roman"/>
          <w:sz w:val="24"/>
          <w:szCs w:val="24"/>
          <w:lang w:val="fr-FR"/>
        </w:rPr>
        <w:instrText xml:space="preserve"> TOC \h \z \c "Figure" </w:instrText>
      </w:r>
      <w:r w:rsidRPr="00B11AAA">
        <w:rPr>
          <w:rFonts w:ascii="Times New Roman" w:hAnsi="Times New Roman" w:cs="Times New Roman"/>
          <w:sz w:val="24"/>
          <w:szCs w:val="24"/>
          <w:lang w:val="fr-FR"/>
        </w:rPr>
        <w:fldChar w:fldCharType="separate"/>
      </w:r>
      <w:hyperlink w:anchor="_Toc79989988" w:history="1">
        <w:r w:rsidRPr="00B11AAA">
          <w:rPr>
            <w:rStyle w:val="Hyperlink"/>
            <w:rFonts w:ascii="Times New Roman" w:hAnsi="Times New Roman" w:cs="Times New Roman"/>
            <w:noProof/>
            <w:sz w:val="24"/>
            <w:szCs w:val="24"/>
          </w:rPr>
          <w:t>Figure 1</w:t>
        </w:r>
        <w:r w:rsidRPr="00B11AAA">
          <w:rPr>
            <w:rStyle w:val="Hyperlink"/>
            <w:rFonts w:ascii="Times New Roman" w:hAnsi="Times New Roman" w:cs="Times New Roman"/>
            <w:noProof/>
            <w:sz w:val="24"/>
            <w:szCs w:val="24"/>
            <w:lang w:val="fr-FR"/>
          </w:rPr>
          <w:t>: Cartographie des acteurs impliqués dans la gestion des rumeurs au Cameroun</w:t>
        </w:r>
        <w:r w:rsidRPr="00B11AAA">
          <w:rPr>
            <w:rFonts w:ascii="Times New Roman" w:hAnsi="Times New Roman" w:cs="Times New Roman"/>
            <w:noProof/>
            <w:webHidden/>
            <w:sz w:val="24"/>
            <w:szCs w:val="24"/>
          </w:rPr>
          <w:tab/>
        </w:r>
        <w:r w:rsidRPr="00B11AAA">
          <w:rPr>
            <w:rFonts w:ascii="Times New Roman" w:hAnsi="Times New Roman" w:cs="Times New Roman"/>
            <w:noProof/>
            <w:webHidden/>
            <w:sz w:val="24"/>
            <w:szCs w:val="24"/>
          </w:rPr>
          <w:fldChar w:fldCharType="begin"/>
        </w:r>
        <w:r w:rsidRPr="00B11AAA">
          <w:rPr>
            <w:rFonts w:ascii="Times New Roman" w:hAnsi="Times New Roman" w:cs="Times New Roman"/>
            <w:noProof/>
            <w:webHidden/>
            <w:sz w:val="24"/>
            <w:szCs w:val="24"/>
          </w:rPr>
          <w:instrText xml:space="preserve"> PAGEREF _Toc79989988 \h </w:instrText>
        </w:r>
        <w:r w:rsidRPr="00B11AAA">
          <w:rPr>
            <w:rFonts w:ascii="Times New Roman" w:hAnsi="Times New Roman" w:cs="Times New Roman"/>
            <w:noProof/>
            <w:webHidden/>
            <w:sz w:val="24"/>
            <w:szCs w:val="24"/>
          </w:rPr>
        </w:r>
        <w:r w:rsidRPr="00B11AAA">
          <w:rPr>
            <w:rFonts w:ascii="Times New Roman" w:hAnsi="Times New Roman" w:cs="Times New Roman"/>
            <w:noProof/>
            <w:webHidden/>
            <w:sz w:val="24"/>
            <w:szCs w:val="24"/>
          </w:rPr>
          <w:fldChar w:fldCharType="separate"/>
        </w:r>
        <w:r w:rsidRPr="00B11AAA">
          <w:rPr>
            <w:rFonts w:ascii="Times New Roman" w:hAnsi="Times New Roman" w:cs="Times New Roman"/>
            <w:noProof/>
            <w:webHidden/>
            <w:sz w:val="24"/>
            <w:szCs w:val="24"/>
          </w:rPr>
          <w:t>8</w:t>
        </w:r>
        <w:r w:rsidRPr="00B11AAA">
          <w:rPr>
            <w:rFonts w:ascii="Times New Roman" w:hAnsi="Times New Roman" w:cs="Times New Roman"/>
            <w:noProof/>
            <w:webHidden/>
            <w:sz w:val="24"/>
            <w:szCs w:val="24"/>
          </w:rPr>
          <w:fldChar w:fldCharType="end"/>
        </w:r>
      </w:hyperlink>
    </w:p>
    <w:p w14:paraId="37103466" w14:textId="153BFD0C" w:rsidR="00992553" w:rsidRPr="00AA1668" w:rsidRDefault="00B11AAA" w:rsidP="00B11AAA">
      <w:pPr>
        <w:tabs>
          <w:tab w:val="left" w:pos="240"/>
        </w:tabs>
        <w:spacing w:line="360" w:lineRule="auto"/>
        <w:rPr>
          <w:rFonts w:ascii="Times New Roman" w:hAnsi="Times New Roman" w:cs="Times New Roman"/>
          <w:lang w:val="fr-FR"/>
        </w:rPr>
      </w:pPr>
      <w:r w:rsidRPr="00B11AAA">
        <w:rPr>
          <w:rFonts w:ascii="Times New Roman" w:hAnsi="Times New Roman" w:cs="Times New Roman"/>
          <w:sz w:val="24"/>
          <w:szCs w:val="24"/>
          <w:lang w:val="fr-FR"/>
        </w:rPr>
        <w:fldChar w:fldCharType="end"/>
      </w:r>
    </w:p>
    <w:p w14:paraId="1ED29967" w14:textId="1053BAE5" w:rsidR="00992553" w:rsidRPr="00AA1668" w:rsidRDefault="00992553" w:rsidP="00B6240D">
      <w:pPr>
        <w:jc w:val="center"/>
        <w:rPr>
          <w:rFonts w:ascii="Times New Roman" w:hAnsi="Times New Roman" w:cs="Times New Roman"/>
          <w:lang w:val="fr-FR"/>
        </w:rPr>
      </w:pPr>
    </w:p>
    <w:p w14:paraId="5B1CFCA7" w14:textId="77777777" w:rsidR="00191587" w:rsidRDefault="00191587" w:rsidP="00AA1668">
      <w:pPr>
        <w:pStyle w:val="Heading1"/>
        <w:rPr>
          <w:rFonts w:cs="Times New Roman"/>
          <w:lang w:val="fr-FR"/>
        </w:rPr>
        <w:sectPr w:rsidR="00191587" w:rsidSect="0037206F">
          <w:pgSz w:w="12240" w:h="15840"/>
          <w:pgMar w:top="1440" w:right="1041" w:bottom="993" w:left="1134" w:header="720" w:footer="720" w:gutter="0"/>
          <w:pgNumType w:fmt="lowerRoman" w:start="1"/>
          <w:cols w:space="720"/>
          <w:docGrid w:linePitch="360"/>
        </w:sectPr>
      </w:pPr>
    </w:p>
    <w:p w14:paraId="00CE30F8" w14:textId="620E5698" w:rsidR="00F14835" w:rsidRPr="00910E73" w:rsidRDefault="0017525B" w:rsidP="00DD50BD">
      <w:pPr>
        <w:pStyle w:val="Heading1"/>
        <w:rPr>
          <w:lang w:val="fr-FR"/>
        </w:rPr>
      </w:pPr>
      <w:bookmarkStart w:id="6" w:name="_Toc79990056"/>
      <w:bookmarkStart w:id="7" w:name="_Toc79990178"/>
      <w:r w:rsidRPr="00910E73">
        <w:rPr>
          <w:lang w:val="fr-FR"/>
        </w:rPr>
        <w:lastRenderedPageBreak/>
        <w:t>CONTEXTE ET JUSTIFICATION</w:t>
      </w:r>
      <w:bookmarkEnd w:id="6"/>
      <w:bookmarkEnd w:id="7"/>
      <w:r w:rsidRPr="00910E73">
        <w:rPr>
          <w:lang w:val="fr-FR"/>
        </w:rPr>
        <w:t xml:space="preserve"> </w:t>
      </w:r>
    </w:p>
    <w:p w14:paraId="75370AAD" w14:textId="77777777" w:rsidR="00C86068" w:rsidRPr="00AA1668" w:rsidRDefault="00C86068" w:rsidP="004513AE">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En raison de l’ampleur des rumeurs et de la désinformation qui circulent autour de la COVID-19, un nombre croissant d’organisations humanitaires, gouvernements et privés ont accentué la mise en place des mécanismes pour la gestion et le suivi des rumeurs. </w:t>
      </w:r>
    </w:p>
    <w:p w14:paraId="5BA177AC" w14:textId="77777777" w:rsidR="00C86068" w:rsidRPr="00AA1668" w:rsidRDefault="00C86068" w:rsidP="004513AE">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C’est dans ce contexte qu’un atelier d’évaluation des systèmes de suivi et de gestion des rumeurs au Cameroun s’est tenu à Ebolawa du 23 au 25 juin 2021. Au cours de cet atelier, les systèmes de gestion des rumeurs existants ont été présentés et évalués. Une approche partant de ces systèmes a été arrêtée pour permettre au Programme National de Prévention et de Lutte contre les Zoonoses Emergentes et Re-émergentes (PNPLZER) qui est la plateforme « Une Santé » du Cameroun, de préparer, prévenir et répondre rapidement aux rumeurs liées aux urgences de santé publique. </w:t>
      </w:r>
    </w:p>
    <w:p w14:paraId="5A3773A9" w14:textId="242F4911" w:rsidR="00206E47" w:rsidRPr="00AA1668" w:rsidRDefault="00C86068" w:rsidP="004513AE">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A la suite de ce document de référence, il était prévu la matérialisation de cette approche envisagée. C’est ainsi qu’un atelier de conception et de modélisation du système de reporting et monitoring des rumeurs des évènements de santé publique au Cameroun a été organisé du 03 au 06 Aout 2021 à l’hôtel Les Destinées d’Ebolowa.</w:t>
      </w:r>
    </w:p>
    <w:p w14:paraId="4940A6D1" w14:textId="52405C6F" w:rsidR="004D4AB3" w:rsidRPr="00910E73" w:rsidRDefault="0017525B" w:rsidP="00DD50BD">
      <w:pPr>
        <w:pStyle w:val="Heading1"/>
        <w:rPr>
          <w:lang w:val="fr-FR"/>
        </w:rPr>
      </w:pPr>
      <w:bookmarkStart w:id="8" w:name="_Toc79990057"/>
      <w:bookmarkStart w:id="9" w:name="_Toc79990179"/>
      <w:bookmarkStart w:id="10" w:name="_Toc71704029"/>
      <w:r w:rsidRPr="00910E73">
        <w:rPr>
          <w:lang w:val="fr-FR"/>
        </w:rPr>
        <w:t>OBJECTIFS</w:t>
      </w:r>
      <w:bookmarkEnd w:id="8"/>
      <w:bookmarkEnd w:id="9"/>
      <w:r w:rsidR="009C3842" w:rsidRPr="00910E73">
        <w:rPr>
          <w:lang w:val="fr-FR"/>
        </w:rPr>
        <w:t xml:space="preserve"> </w:t>
      </w:r>
      <w:bookmarkEnd w:id="10"/>
    </w:p>
    <w:p w14:paraId="0362F78A" w14:textId="0D8557BB" w:rsidR="00206E47" w:rsidRPr="00DD50BD" w:rsidRDefault="0017525B" w:rsidP="00DD50BD">
      <w:pPr>
        <w:pStyle w:val="Heading2"/>
      </w:pPr>
      <w:bookmarkStart w:id="11" w:name="_Toc79990058"/>
      <w:bookmarkStart w:id="12" w:name="_Toc79990180"/>
      <w:r w:rsidRPr="00DD50BD">
        <w:t>Objectif général</w:t>
      </w:r>
      <w:bookmarkEnd w:id="11"/>
      <w:bookmarkEnd w:id="12"/>
    </w:p>
    <w:p w14:paraId="6A499A68" w14:textId="28D03C9A" w:rsidR="00206E47" w:rsidRPr="00AA1668" w:rsidRDefault="00C86068" w:rsidP="00C86068">
      <w:pPr>
        <w:spacing w:line="360" w:lineRule="auto"/>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L'objectif général de cet atelier était de modéliser et concevoir un système de reporting et monitoring des rumeurs des évènements de santé publique au Cameroun. </w:t>
      </w:r>
    </w:p>
    <w:p w14:paraId="5F26AEA5" w14:textId="3F383543" w:rsidR="00206E47" w:rsidRPr="00AA1668" w:rsidRDefault="0017525B" w:rsidP="00DD50BD">
      <w:pPr>
        <w:pStyle w:val="Heading2"/>
      </w:pPr>
      <w:bookmarkStart w:id="13" w:name="_Toc79990059"/>
      <w:bookmarkStart w:id="14" w:name="_Toc79990181"/>
      <w:r w:rsidRPr="00AA1668">
        <w:t>Objectifs spécifiques</w:t>
      </w:r>
      <w:bookmarkEnd w:id="13"/>
      <w:bookmarkEnd w:id="14"/>
      <w:r w:rsidR="00206E47" w:rsidRPr="00AA1668">
        <w:t xml:space="preserve"> </w:t>
      </w:r>
    </w:p>
    <w:p w14:paraId="183D4E8A" w14:textId="77777777" w:rsidR="00C86068" w:rsidRPr="00AA1668" w:rsidRDefault="00C86068" w:rsidP="00C86068">
      <w:pPr>
        <w:spacing w:line="360" w:lineRule="auto"/>
        <w:rPr>
          <w:rFonts w:ascii="Times New Roman" w:hAnsi="Times New Roman" w:cs="Times New Roman"/>
          <w:sz w:val="24"/>
          <w:szCs w:val="24"/>
          <w:lang w:val="fr-FR"/>
        </w:rPr>
      </w:pPr>
      <w:bookmarkStart w:id="15" w:name="_Toc71704030"/>
      <w:r w:rsidRPr="00AA1668">
        <w:rPr>
          <w:rFonts w:ascii="Times New Roman" w:hAnsi="Times New Roman" w:cs="Times New Roman"/>
          <w:sz w:val="24"/>
          <w:szCs w:val="24"/>
          <w:lang w:val="fr-FR"/>
        </w:rPr>
        <w:t>De façon spécifique, il était question de :</w:t>
      </w:r>
    </w:p>
    <w:p w14:paraId="02FACCF8" w14:textId="77777777" w:rsidR="00C86068" w:rsidRPr="00AA1668" w:rsidRDefault="00C86068" w:rsidP="00C86068">
      <w:pPr>
        <w:pStyle w:val="ListParagraph"/>
        <w:numPr>
          <w:ilvl w:val="0"/>
          <w:numId w:val="15"/>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Documenter les systèmes existants au niveau des sectorielles et élaborer un glossaire des rumeurs pour les zoonoses ;</w:t>
      </w:r>
    </w:p>
    <w:p w14:paraId="6A95E87C" w14:textId="77777777" w:rsidR="00C86068" w:rsidRPr="00AA1668" w:rsidRDefault="00C86068" w:rsidP="00C86068">
      <w:pPr>
        <w:pStyle w:val="ListParagraph"/>
        <w:numPr>
          <w:ilvl w:val="0"/>
          <w:numId w:val="15"/>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Définir les parties prenantes et élaborer le processus de captage, transmission et traitement de la rumeur et le processus de retro-information ;</w:t>
      </w:r>
    </w:p>
    <w:p w14:paraId="1404C534" w14:textId="77777777" w:rsidR="00C86068" w:rsidRPr="00AA1668" w:rsidRDefault="00C86068" w:rsidP="00C86068">
      <w:pPr>
        <w:pStyle w:val="ListParagraph"/>
        <w:numPr>
          <w:ilvl w:val="0"/>
          <w:numId w:val="15"/>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Décrire toutes les fonctionnalités et modules du système, ainsi que son architecture et les technologies permettant sa mise en œuvre ;</w:t>
      </w:r>
    </w:p>
    <w:p w14:paraId="160E1271" w14:textId="3C89DBCD" w:rsidR="00C86068" w:rsidRPr="00AA1668" w:rsidRDefault="00C86068" w:rsidP="00C86068">
      <w:pPr>
        <w:pStyle w:val="ListParagraph"/>
        <w:numPr>
          <w:ilvl w:val="0"/>
          <w:numId w:val="15"/>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Rédiger un cahier de charges pour la conception et la mise en œuvre d’une base de données centralisées, un web et mobile application, avec un planning et un budget ;</w:t>
      </w:r>
    </w:p>
    <w:p w14:paraId="52A325BF" w14:textId="551BD3CC" w:rsidR="00206E47" w:rsidRPr="00AA1668" w:rsidRDefault="00C86068" w:rsidP="00992553">
      <w:pPr>
        <w:pStyle w:val="ListParagraph"/>
        <w:numPr>
          <w:ilvl w:val="0"/>
          <w:numId w:val="15"/>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Définir les prochaines étapes de l’opérationnalisation du système.</w:t>
      </w:r>
    </w:p>
    <w:p w14:paraId="6C40D162" w14:textId="5717B858" w:rsidR="004777FB" w:rsidRPr="00910E73" w:rsidRDefault="0017525B" w:rsidP="00DD50BD">
      <w:pPr>
        <w:pStyle w:val="Heading1"/>
        <w:rPr>
          <w:lang w:val="fr-FR"/>
        </w:rPr>
      </w:pPr>
      <w:bookmarkStart w:id="16" w:name="_Toc79990060"/>
      <w:bookmarkStart w:id="17" w:name="_Toc79990182"/>
      <w:bookmarkEnd w:id="15"/>
      <w:r w:rsidRPr="00910E73">
        <w:rPr>
          <w:lang w:val="fr-FR"/>
        </w:rPr>
        <w:lastRenderedPageBreak/>
        <w:t>RÉSULTATS ATTENDUS</w:t>
      </w:r>
      <w:bookmarkEnd w:id="16"/>
      <w:bookmarkEnd w:id="17"/>
    </w:p>
    <w:p w14:paraId="0806D2DB" w14:textId="77777777" w:rsidR="00C86068" w:rsidRPr="00AA1668" w:rsidRDefault="00C86068" w:rsidP="00C86068">
      <w:p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Les résultats attendus étaient les suivants : </w:t>
      </w:r>
    </w:p>
    <w:p w14:paraId="08D3DF86" w14:textId="77777777" w:rsidR="00C86068" w:rsidRPr="00AA1668" w:rsidRDefault="00C86068" w:rsidP="00C86068">
      <w:pPr>
        <w:pStyle w:val="ListParagraph"/>
        <w:numPr>
          <w:ilvl w:val="0"/>
          <w:numId w:val="16"/>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Un document sur les atouts et bonnes pratiques des systèmes existants et un glossaire des rumeurs pour les zoonoses sont élaborés ;</w:t>
      </w:r>
    </w:p>
    <w:p w14:paraId="4332C17D" w14:textId="77777777" w:rsidR="00C86068" w:rsidRPr="00AA1668" w:rsidRDefault="00C86068" w:rsidP="00C86068">
      <w:pPr>
        <w:pStyle w:val="ListParagraph"/>
        <w:numPr>
          <w:ilvl w:val="0"/>
          <w:numId w:val="16"/>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Un document sur le processus de captage, transmission et traitement de la rumeur et le processus de retro-information avec intégration des parties prenantes est produit ;</w:t>
      </w:r>
    </w:p>
    <w:p w14:paraId="0D35BFE4" w14:textId="77777777" w:rsidR="00C86068" w:rsidRPr="00AA1668" w:rsidRDefault="00C86068" w:rsidP="00C86068">
      <w:pPr>
        <w:pStyle w:val="ListParagraph"/>
        <w:numPr>
          <w:ilvl w:val="0"/>
          <w:numId w:val="16"/>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Un nom du système est créé ; toutes les fonctionnalités et modules du système ainsi que son architecture et les technologies permettant sa mise en œuvre sont décrits.</w:t>
      </w:r>
    </w:p>
    <w:p w14:paraId="4D112678" w14:textId="1F3B8A41" w:rsidR="001267BE" w:rsidRPr="00AA1668" w:rsidRDefault="00C86068" w:rsidP="004777FB">
      <w:pPr>
        <w:pStyle w:val="ListParagraph"/>
        <w:numPr>
          <w:ilvl w:val="0"/>
          <w:numId w:val="16"/>
        </w:numPr>
        <w:spacing w:line="360" w:lineRule="auto"/>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Un cahier de charges pour la conception et la mise en œuvre d’une base de données centralisées, un web et mobile application, intégrant un planning et un budget est rédigé.</w:t>
      </w:r>
    </w:p>
    <w:p w14:paraId="006291DD" w14:textId="77777777" w:rsidR="0017525B" w:rsidRPr="00AA1668" w:rsidRDefault="0017525B" w:rsidP="004777FB">
      <w:pPr>
        <w:rPr>
          <w:rFonts w:ascii="Times New Roman" w:hAnsi="Times New Roman" w:cs="Times New Roman"/>
          <w:lang w:val="fr-FR"/>
        </w:rPr>
      </w:pPr>
    </w:p>
    <w:p w14:paraId="5B30B663" w14:textId="74E03E8A" w:rsidR="00BB25A7" w:rsidRPr="00910E73" w:rsidRDefault="0017525B" w:rsidP="00DD50BD">
      <w:pPr>
        <w:pStyle w:val="Heading1"/>
        <w:rPr>
          <w:lang w:val="fr-FR"/>
        </w:rPr>
      </w:pPr>
      <w:bookmarkStart w:id="18" w:name="_Toc79990061"/>
      <w:bookmarkStart w:id="19" w:name="_Toc79990183"/>
      <w:r w:rsidRPr="00910E73">
        <w:rPr>
          <w:lang w:val="fr-FR"/>
        </w:rPr>
        <w:t>MÉTHODOLOGIE</w:t>
      </w:r>
      <w:bookmarkEnd w:id="18"/>
      <w:bookmarkEnd w:id="19"/>
      <w:r w:rsidR="001267BE" w:rsidRPr="00910E73">
        <w:rPr>
          <w:lang w:val="fr-FR"/>
        </w:rPr>
        <w:t xml:space="preserve"> </w:t>
      </w:r>
    </w:p>
    <w:p w14:paraId="324EFD16" w14:textId="0D0A8D1E" w:rsidR="004513AE" w:rsidRPr="00AA1668" w:rsidRDefault="00696BAD" w:rsidP="004513AE">
      <w:pPr>
        <w:spacing w:line="360" w:lineRule="auto"/>
        <w:ind w:firstLine="72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L’atelier de </w:t>
      </w:r>
      <w:r w:rsidR="004513AE" w:rsidRPr="00AA1668">
        <w:rPr>
          <w:rFonts w:ascii="Times New Roman" w:hAnsi="Times New Roman" w:cs="Times New Roman"/>
          <w:sz w:val="24"/>
          <w:szCs w:val="24"/>
          <w:lang w:val="fr-FR"/>
        </w:rPr>
        <w:t>Conception et Modélisation du Système de Reporting et Monitoring des Rumeurs des Événements de Santé Publique au Cameroun s’est déroulé en plusieurs étapes regroupé</w:t>
      </w:r>
      <w:r>
        <w:rPr>
          <w:rFonts w:ascii="Times New Roman" w:hAnsi="Times New Roman" w:cs="Times New Roman"/>
          <w:sz w:val="24"/>
          <w:szCs w:val="24"/>
          <w:lang w:val="fr-FR"/>
        </w:rPr>
        <w:t>e</w:t>
      </w:r>
      <w:r w:rsidR="004513AE" w:rsidRPr="00AA1668">
        <w:rPr>
          <w:rFonts w:ascii="Times New Roman" w:hAnsi="Times New Roman" w:cs="Times New Roman"/>
          <w:sz w:val="24"/>
          <w:szCs w:val="24"/>
          <w:lang w:val="fr-FR"/>
        </w:rPr>
        <w:t xml:space="preserve">s sous le vocable de </w:t>
      </w:r>
      <w:r>
        <w:rPr>
          <w:rFonts w:ascii="Times New Roman" w:hAnsi="Times New Roman" w:cs="Times New Roman"/>
          <w:sz w:val="24"/>
          <w:szCs w:val="24"/>
          <w:lang w:val="fr-FR"/>
        </w:rPr>
        <w:t>« </w:t>
      </w:r>
      <w:r w:rsidR="004513AE" w:rsidRPr="00AA1668">
        <w:rPr>
          <w:rFonts w:ascii="Times New Roman" w:hAnsi="Times New Roman" w:cs="Times New Roman"/>
          <w:sz w:val="24"/>
          <w:szCs w:val="24"/>
          <w:lang w:val="fr-FR"/>
        </w:rPr>
        <w:t>Sessions</w:t>
      </w:r>
      <w:r>
        <w:rPr>
          <w:rFonts w:ascii="Times New Roman" w:hAnsi="Times New Roman" w:cs="Times New Roman"/>
          <w:sz w:val="24"/>
          <w:szCs w:val="24"/>
          <w:lang w:val="fr-FR"/>
        </w:rPr>
        <w:t> »</w:t>
      </w:r>
      <w:r w:rsidR="004513AE" w:rsidRPr="00AA1668">
        <w:rPr>
          <w:rFonts w:ascii="Times New Roman" w:hAnsi="Times New Roman" w:cs="Times New Roman"/>
          <w:sz w:val="24"/>
          <w:szCs w:val="24"/>
          <w:lang w:val="fr-FR"/>
        </w:rPr>
        <w:t xml:space="preserve">. La première session </w:t>
      </w:r>
      <w:r>
        <w:rPr>
          <w:rFonts w:ascii="Times New Roman" w:hAnsi="Times New Roman" w:cs="Times New Roman"/>
          <w:sz w:val="24"/>
          <w:szCs w:val="24"/>
          <w:lang w:val="fr-FR"/>
        </w:rPr>
        <w:t xml:space="preserve">a consisté en </w:t>
      </w:r>
      <w:r w:rsidR="004513AE" w:rsidRPr="00AA1668">
        <w:rPr>
          <w:rFonts w:ascii="Times New Roman" w:hAnsi="Times New Roman" w:cs="Times New Roman"/>
          <w:sz w:val="24"/>
          <w:szCs w:val="24"/>
          <w:lang w:val="fr-FR"/>
        </w:rPr>
        <w:t xml:space="preserve">un bref rappel des avantages et des inconvénients des systèmes de gestion des </w:t>
      </w:r>
      <w:r>
        <w:rPr>
          <w:rFonts w:ascii="Times New Roman" w:hAnsi="Times New Roman" w:cs="Times New Roman"/>
          <w:sz w:val="24"/>
          <w:szCs w:val="24"/>
          <w:lang w:val="fr-FR"/>
        </w:rPr>
        <w:t>r</w:t>
      </w:r>
      <w:r w:rsidR="004513AE" w:rsidRPr="00AA1668">
        <w:rPr>
          <w:rFonts w:ascii="Times New Roman" w:hAnsi="Times New Roman" w:cs="Times New Roman"/>
          <w:sz w:val="24"/>
          <w:szCs w:val="24"/>
          <w:lang w:val="fr-FR"/>
        </w:rPr>
        <w:t xml:space="preserve">umeurs existants. La deuxième session </w:t>
      </w:r>
      <w:r>
        <w:rPr>
          <w:rFonts w:ascii="Times New Roman" w:hAnsi="Times New Roman" w:cs="Times New Roman"/>
          <w:sz w:val="24"/>
          <w:szCs w:val="24"/>
          <w:lang w:val="fr-FR"/>
        </w:rPr>
        <w:t xml:space="preserve">a porté </w:t>
      </w:r>
      <w:r w:rsidR="004513AE" w:rsidRPr="00AA1668">
        <w:rPr>
          <w:rFonts w:ascii="Times New Roman" w:hAnsi="Times New Roman" w:cs="Times New Roman"/>
          <w:sz w:val="24"/>
          <w:szCs w:val="24"/>
          <w:lang w:val="fr-FR"/>
        </w:rPr>
        <w:t xml:space="preserve">sur l’élaboration du glossaire des </w:t>
      </w:r>
      <w:r>
        <w:rPr>
          <w:rFonts w:ascii="Times New Roman" w:hAnsi="Times New Roman" w:cs="Times New Roman"/>
          <w:sz w:val="24"/>
          <w:szCs w:val="24"/>
          <w:lang w:val="fr-FR"/>
        </w:rPr>
        <w:t>r</w:t>
      </w:r>
      <w:r w:rsidR="004513AE" w:rsidRPr="00AA1668">
        <w:rPr>
          <w:rFonts w:ascii="Times New Roman" w:hAnsi="Times New Roman" w:cs="Times New Roman"/>
          <w:sz w:val="24"/>
          <w:szCs w:val="24"/>
          <w:lang w:val="fr-FR"/>
        </w:rPr>
        <w:t xml:space="preserve">umeurs, à l’issue de laquelle une définition commune du terme </w:t>
      </w:r>
      <w:r>
        <w:rPr>
          <w:rFonts w:ascii="Times New Roman" w:hAnsi="Times New Roman" w:cs="Times New Roman"/>
          <w:sz w:val="24"/>
          <w:szCs w:val="24"/>
          <w:lang w:val="fr-FR"/>
        </w:rPr>
        <w:t>« </w:t>
      </w:r>
      <w:r w:rsidR="004513AE" w:rsidRPr="00AA1668">
        <w:rPr>
          <w:rFonts w:ascii="Times New Roman" w:hAnsi="Times New Roman" w:cs="Times New Roman"/>
          <w:sz w:val="24"/>
          <w:szCs w:val="24"/>
          <w:lang w:val="fr-FR"/>
        </w:rPr>
        <w:t>rumeur</w:t>
      </w:r>
      <w:r>
        <w:rPr>
          <w:rFonts w:ascii="Times New Roman" w:hAnsi="Times New Roman" w:cs="Times New Roman"/>
          <w:sz w:val="24"/>
          <w:szCs w:val="24"/>
          <w:lang w:val="fr-FR"/>
        </w:rPr>
        <w:t> »</w:t>
      </w:r>
      <w:r w:rsidR="004513AE" w:rsidRPr="00AA1668">
        <w:rPr>
          <w:rFonts w:ascii="Times New Roman" w:hAnsi="Times New Roman" w:cs="Times New Roman"/>
          <w:sz w:val="24"/>
          <w:szCs w:val="24"/>
          <w:lang w:val="fr-FR"/>
        </w:rPr>
        <w:t xml:space="preserve"> a été adopté</w:t>
      </w:r>
      <w:r>
        <w:rPr>
          <w:rFonts w:ascii="Times New Roman" w:hAnsi="Times New Roman" w:cs="Times New Roman"/>
          <w:sz w:val="24"/>
          <w:szCs w:val="24"/>
          <w:lang w:val="fr-FR"/>
        </w:rPr>
        <w:t>e</w:t>
      </w:r>
      <w:r w:rsidR="004513AE" w:rsidRPr="00AA1668">
        <w:rPr>
          <w:rFonts w:ascii="Times New Roman" w:hAnsi="Times New Roman" w:cs="Times New Roman"/>
          <w:sz w:val="24"/>
          <w:szCs w:val="24"/>
          <w:lang w:val="fr-FR"/>
        </w:rPr>
        <w:t>.</w:t>
      </w:r>
    </w:p>
    <w:p w14:paraId="1B500AF0" w14:textId="24FB0FFC" w:rsidR="004513AE" w:rsidRPr="00AA1668" w:rsidRDefault="004513AE" w:rsidP="004513AE">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La troisième session </w:t>
      </w:r>
      <w:r w:rsidR="00696BAD">
        <w:rPr>
          <w:rFonts w:ascii="Times New Roman" w:hAnsi="Times New Roman" w:cs="Times New Roman"/>
          <w:sz w:val="24"/>
          <w:szCs w:val="24"/>
          <w:lang w:val="fr-FR"/>
        </w:rPr>
        <w:t xml:space="preserve">a consisté </w:t>
      </w:r>
      <w:r w:rsidRPr="00AA1668">
        <w:rPr>
          <w:rFonts w:ascii="Times New Roman" w:hAnsi="Times New Roman" w:cs="Times New Roman"/>
          <w:sz w:val="24"/>
          <w:szCs w:val="24"/>
          <w:lang w:val="fr-FR"/>
        </w:rPr>
        <w:t>quant à elle</w:t>
      </w:r>
      <w:r w:rsidR="00696BAD">
        <w:rPr>
          <w:rFonts w:ascii="Times New Roman" w:hAnsi="Times New Roman" w:cs="Times New Roman"/>
          <w:sz w:val="24"/>
          <w:szCs w:val="24"/>
          <w:lang w:val="fr-FR"/>
        </w:rPr>
        <w:t>,</w:t>
      </w:r>
      <w:r w:rsidRPr="00AA1668">
        <w:rPr>
          <w:rFonts w:ascii="Times New Roman" w:hAnsi="Times New Roman" w:cs="Times New Roman"/>
          <w:sz w:val="24"/>
          <w:szCs w:val="24"/>
          <w:lang w:val="fr-FR"/>
        </w:rPr>
        <w:t xml:space="preserve"> en la définition des parties prenantes de l’approche </w:t>
      </w:r>
      <w:r w:rsidR="00696BAD">
        <w:rPr>
          <w:rFonts w:ascii="Times New Roman" w:hAnsi="Times New Roman" w:cs="Times New Roman"/>
          <w:sz w:val="24"/>
          <w:szCs w:val="24"/>
          <w:lang w:val="fr-FR"/>
        </w:rPr>
        <w:t>« U</w:t>
      </w:r>
      <w:r w:rsidRPr="00AA1668">
        <w:rPr>
          <w:rFonts w:ascii="Times New Roman" w:hAnsi="Times New Roman" w:cs="Times New Roman"/>
          <w:sz w:val="24"/>
          <w:szCs w:val="24"/>
          <w:lang w:val="fr-FR"/>
        </w:rPr>
        <w:t xml:space="preserve">ne </w:t>
      </w:r>
      <w:r w:rsidR="00696BAD">
        <w:rPr>
          <w:rFonts w:ascii="Times New Roman" w:hAnsi="Times New Roman" w:cs="Times New Roman"/>
          <w:sz w:val="24"/>
          <w:szCs w:val="24"/>
          <w:lang w:val="fr-FR"/>
        </w:rPr>
        <w:t>S</w:t>
      </w:r>
      <w:r w:rsidRPr="00AA1668">
        <w:rPr>
          <w:rFonts w:ascii="Times New Roman" w:hAnsi="Times New Roman" w:cs="Times New Roman"/>
          <w:sz w:val="24"/>
          <w:szCs w:val="24"/>
          <w:lang w:val="fr-FR"/>
        </w:rPr>
        <w:t>anté</w:t>
      </w:r>
      <w:r w:rsidR="00696BAD">
        <w:rPr>
          <w:rFonts w:ascii="Times New Roman" w:hAnsi="Times New Roman" w:cs="Times New Roman"/>
          <w:sz w:val="24"/>
          <w:szCs w:val="24"/>
          <w:lang w:val="fr-FR"/>
        </w:rPr>
        <w:t> »</w:t>
      </w:r>
      <w:r w:rsidRPr="00AA1668">
        <w:rPr>
          <w:rFonts w:ascii="Times New Roman" w:hAnsi="Times New Roman" w:cs="Times New Roman"/>
          <w:sz w:val="24"/>
          <w:szCs w:val="24"/>
          <w:lang w:val="fr-FR"/>
        </w:rPr>
        <w:t xml:space="preserve"> pour la collecte des </w:t>
      </w:r>
      <w:r w:rsidR="00696BAD">
        <w:rPr>
          <w:rFonts w:ascii="Times New Roman" w:hAnsi="Times New Roman" w:cs="Times New Roman"/>
          <w:sz w:val="24"/>
          <w:szCs w:val="24"/>
          <w:lang w:val="fr-FR"/>
        </w:rPr>
        <w:t>r</w:t>
      </w:r>
      <w:r w:rsidRPr="00AA1668">
        <w:rPr>
          <w:rFonts w:ascii="Times New Roman" w:hAnsi="Times New Roman" w:cs="Times New Roman"/>
          <w:sz w:val="24"/>
          <w:szCs w:val="24"/>
          <w:lang w:val="fr-FR"/>
        </w:rPr>
        <w:t>umeurs et l’élaboration du processus de captage, de transmission, de traitement de la rumeur et le processus de r</w:t>
      </w:r>
      <w:r w:rsidR="00696BAD">
        <w:rPr>
          <w:rFonts w:ascii="Times New Roman" w:hAnsi="Times New Roman" w:cs="Times New Roman"/>
          <w:sz w:val="24"/>
          <w:szCs w:val="24"/>
          <w:lang w:val="fr-FR"/>
        </w:rPr>
        <w:t>é</w:t>
      </w:r>
      <w:r w:rsidRPr="00AA1668">
        <w:rPr>
          <w:rFonts w:ascii="Times New Roman" w:hAnsi="Times New Roman" w:cs="Times New Roman"/>
          <w:sz w:val="24"/>
          <w:szCs w:val="24"/>
          <w:lang w:val="fr-FR"/>
        </w:rPr>
        <w:t xml:space="preserve">tro-information. Cette étape </w:t>
      </w:r>
      <w:r w:rsidR="00696BAD">
        <w:rPr>
          <w:rFonts w:ascii="Times New Roman" w:hAnsi="Times New Roman" w:cs="Times New Roman"/>
          <w:sz w:val="24"/>
          <w:szCs w:val="24"/>
          <w:lang w:val="fr-FR"/>
        </w:rPr>
        <w:t xml:space="preserve">a consisté </w:t>
      </w:r>
      <w:r w:rsidRPr="00AA1668">
        <w:rPr>
          <w:rFonts w:ascii="Times New Roman" w:hAnsi="Times New Roman" w:cs="Times New Roman"/>
          <w:sz w:val="24"/>
          <w:szCs w:val="24"/>
          <w:lang w:val="fr-FR"/>
        </w:rPr>
        <w:t xml:space="preserve">de façon plus spécifique, à remplir un tableau pour la définition de la fiche de collecte des </w:t>
      </w:r>
      <w:r w:rsidR="00B9255E">
        <w:rPr>
          <w:rFonts w:ascii="Times New Roman" w:hAnsi="Times New Roman" w:cs="Times New Roman"/>
          <w:sz w:val="24"/>
          <w:szCs w:val="24"/>
          <w:lang w:val="fr-FR"/>
        </w:rPr>
        <w:t>r</w:t>
      </w:r>
      <w:r w:rsidR="00B9255E" w:rsidRPr="00AA1668">
        <w:rPr>
          <w:rFonts w:ascii="Times New Roman" w:hAnsi="Times New Roman" w:cs="Times New Roman"/>
          <w:sz w:val="24"/>
          <w:szCs w:val="24"/>
          <w:lang w:val="fr-FR"/>
        </w:rPr>
        <w:t>umeurs</w:t>
      </w:r>
      <w:r w:rsidRPr="00AA1668">
        <w:rPr>
          <w:rFonts w:ascii="Times New Roman" w:hAnsi="Times New Roman" w:cs="Times New Roman"/>
          <w:sz w:val="24"/>
          <w:szCs w:val="24"/>
          <w:lang w:val="fr-FR"/>
        </w:rPr>
        <w:t>.</w:t>
      </w:r>
    </w:p>
    <w:p w14:paraId="76077099" w14:textId="12B3D287" w:rsidR="00EC2A43" w:rsidRPr="00AA1668" w:rsidRDefault="004513AE" w:rsidP="004513AE">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 A la suite de cette troisième session, il a été question de concevoir la fonctionnalité et l’architecture du système de collecte et de gestion des </w:t>
      </w:r>
      <w:r w:rsidR="00B9255E">
        <w:rPr>
          <w:rFonts w:ascii="Times New Roman" w:hAnsi="Times New Roman" w:cs="Times New Roman"/>
          <w:sz w:val="24"/>
          <w:szCs w:val="24"/>
          <w:lang w:val="fr-FR"/>
        </w:rPr>
        <w:t>r</w:t>
      </w:r>
      <w:r w:rsidRPr="00AA1668">
        <w:rPr>
          <w:rFonts w:ascii="Times New Roman" w:hAnsi="Times New Roman" w:cs="Times New Roman"/>
          <w:sz w:val="24"/>
          <w:szCs w:val="24"/>
          <w:lang w:val="fr-FR"/>
        </w:rPr>
        <w:t>umeurs. Il s’</w:t>
      </w:r>
      <w:r w:rsidR="00923BD2">
        <w:rPr>
          <w:rFonts w:ascii="Times New Roman" w:hAnsi="Times New Roman" w:cs="Times New Roman"/>
          <w:sz w:val="24"/>
          <w:szCs w:val="24"/>
          <w:lang w:val="fr-FR"/>
        </w:rPr>
        <w:t xml:space="preserve">est agi </w:t>
      </w:r>
      <w:proofErr w:type="gramStart"/>
      <w:r w:rsidR="00923BD2">
        <w:rPr>
          <w:rFonts w:ascii="Times New Roman" w:hAnsi="Times New Roman" w:cs="Times New Roman"/>
          <w:sz w:val="24"/>
          <w:szCs w:val="24"/>
          <w:lang w:val="fr-FR"/>
        </w:rPr>
        <w:t xml:space="preserve">précisément </w:t>
      </w:r>
      <w:r w:rsidRPr="00AA1668">
        <w:rPr>
          <w:rFonts w:ascii="Times New Roman" w:hAnsi="Times New Roman" w:cs="Times New Roman"/>
          <w:sz w:val="24"/>
          <w:szCs w:val="24"/>
          <w:lang w:val="fr-FR"/>
        </w:rPr>
        <w:t>,</w:t>
      </w:r>
      <w:proofErr w:type="gramEnd"/>
      <w:r w:rsidRPr="00AA1668">
        <w:rPr>
          <w:rFonts w:ascii="Times New Roman" w:hAnsi="Times New Roman" w:cs="Times New Roman"/>
          <w:sz w:val="24"/>
          <w:szCs w:val="24"/>
          <w:lang w:val="fr-FR"/>
        </w:rPr>
        <w:t xml:space="preserve"> de proposer un nom, de décrire les fonctionnalités, l’architecture et les différents modèles du système de gestion des Rumeurs. Cette session a décrit la gestion des utilisateurs dans le système</w:t>
      </w:r>
      <w:r w:rsidR="00923BD2">
        <w:rPr>
          <w:rFonts w:ascii="Times New Roman" w:hAnsi="Times New Roman" w:cs="Times New Roman"/>
          <w:sz w:val="24"/>
          <w:szCs w:val="24"/>
          <w:lang w:val="fr-FR"/>
        </w:rPr>
        <w:t>,</w:t>
      </w:r>
      <w:r w:rsidRPr="00AA1668">
        <w:rPr>
          <w:rFonts w:ascii="Times New Roman" w:hAnsi="Times New Roman" w:cs="Times New Roman"/>
          <w:sz w:val="24"/>
          <w:szCs w:val="24"/>
          <w:lang w:val="fr-FR"/>
        </w:rPr>
        <w:t xml:space="preserve"> le fonctionnement et </w:t>
      </w:r>
      <w:r w:rsidR="00923BD2">
        <w:rPr>
          <w:rFonts w:ascii="Times New Roman" w:hAnsi="Times New Roman" w:cs="Times New Roman"/>
          <w:sz w:val="24"/>
          <w:szCs w:val="24"/>
          <w:lang w:val="fr-FR"/>
        </w:rPr>
        <w:t>l</w:t>
      </w:r>
      <w:r w:rsidRPr="00AA1668">
        <w:rPr>
          <w:rFonts w:ascii="Times New Roman" w:hAnsi="Times New Roman" w:cs="Times New Roman"/>
          <w:sz w:val="24"/>
          <w:szCs w:val="24"/>
          <w:lang w:val="fr-FR"/>
        </w:rPr>
        <w:t xml:space="preserve">es différents paramètres. Les éléments clés de la programmation ont été définis et décrits. La conception du système s’est achevée par la description des fonctionnalités de validation et de visualisation des données. </w:t>
      </w:r>
    </w:p>
    <w:p w14:paraId="1FED2450" w14:textId="6FFFA10F" w:rsidR="004513AE" w:rsidRDefault="004513AE" w:rsidP="00992553">
      <w:pPr>
        <w:rPr>
          <w:rFonts w:ascii="Times New Roman" w:hAnsi="Times New Roman" w:cs="Times New Roman"/>
          <w:lang w:val="fr-FR"/>
        </w:rPr>
      </w:pPr>
    </w:p>
    <w:p w14:paraId="3CD2BB9B" w14:textId="77777777" w:rsidR="00DD50BD" w:rsidRPr="00AA1668" w:rsidRDefault="00DD50BD" w:rsidP="00992553">
      <w:pPr>
        <w:rPr>
          <w:rFonts w:ascii="Times New Roman" w:hAnsi="Times New Roman" w:cs="Times New Roman"/>
          <w:lang w:val="fr-FR"/>
        </w:rPr>
      </w:pPr>
    </w:p>
    <w:p w14:paraId="64D1295C" w14:textId="1E7A4E3F" w:rsidR="00906613" w:rsidRPr="00DD50BD" w:rsidRDefault="0017525B" w:rsidP="00DD50BD">
      <w:pPr>
        <w:pStyle w:val="Heading1"/>
      </w:pPr>
      <w:bookmarkStart w:id="20" w:name="_Toc79990062"/>
      <w:bookmarkStart w:id="21" w:name="_Toc79990184"/>
      <w:bookmarkStart w:id="22" w:name="_Toc71704032"/>
      <w:r w:rsidRPr="00DD50BD">
        <w:lastRenderedPageBreak/>
        <w:t>INTRODUCTION</w:t>
      </w:r>
      <w:bookmarkEnd w:id="20"/>
      <w:bookmarkEnd w:id="21"/>
      <w:r w:rsidRPr="00DD50BD">
        <w:t xml:space="preserve"> </w:t>
      </w:r>
      <w:bookmarkEnd w:id="22"/>
    </w:p>
    <w:p w14:paraId="7C050DA9" w14:textId="7B73FD26" w:rsidR="00AA1668" w:rsidRPr="00DD50BD" w:rsidRDefault="004513AE" w:rsidP="00DD50BD">
      <w:pPr>
        <w:spacing w:line="360" w:lineRule="auto"/>
        <w:ind w:firstLine="284"/>
        <w:jc w:val="both"/>
        <w:rPr>
          <w:rFonts w:ascii="Times New Roman" w:hAnsi="Times New Roman" w:cs="Times New Roman"/>
          <w:sz w:val="24"/>
          <w:lang w:val="fr-FR"/>
        </w:rPr>
      </w:pPr>
      <w:r w:rsidRPr="00AA1668">
        <w:rPr>
          <w:rFonts w:ascii="Times New Roman" w:hAnsi="Times New Roman" w:cs="Times New Roman"/>
          <w:sz w:val="24"/>
          <w:lang w:val="fr-FR"/>
        </w:rPr>
        <w:t xml:space="preserve">L’atelier de </w:t>
      </w:r>
      <w:r w:rsidR="00923BD2">
        <w:rPr>
          <w:rFonts w:ascii="Times New Roman" w:hAnsi="Times New Roman" w:cs="Times New Roman"/>
          <w:sz w:val="24"/>
          <w:lang w:val="fr-FR"/>
        </w:rPr>
        <w:t>c</w:t>
      </w:r>
      <w:r w:rsidRPr="00AA1668">
        <w:rPr>
          <w:rFonts w:ascii="Times New Roman" w:hAnsi="Times New Roman" w:cs="Times New Roman"/>
          <w:sz w:val="24"/>
          <w:lang w:val="fr-FR"/>
        </w:rPr>
        <w:t xml:space="preserve">onception et </w:t>
      </w:r>
      <w:r w:rsidR="00923BD2">
        <w:rPr>
          <w:rFonts w:ascii="Times New Roman" w:hAnsi="Times New Roman" w:cs="Times New Roman"/>
          <w:sz w:val="24"/>
          <w:lang w:val="fr-FR"/>
        </w:rPr>
        <w:t>m</w:t>
      </w:r>
      <w:r w:rsidRPr="00AA1668">
        <w:rPr>
          <w:rFonts w:ascii="Times New Roman" w:hAnsi="Times New Roman" w:cs="Times New Roman"/>
          <w:sz w:val="24"/>
          <w:lang w:val="fr-FR"/>
        </w:rPr>
        <w:t xml:space="preserve">odélisation du </w:t>
      </w:r>
      <w:r w:rsidR="00923BD2">
        <w:rPr>
          <w:rFonts w:ascii="Times New Roman" w:hAnsi="Times New Roman" w:cs="Times New Roman"/>
          <w:sz w:val="24"/>
          <w:lang w:val="fr-FR"/>
        </w:rPr>
        <w:t>s</w:t>
      </w:r>
      <w:r w:rsidRPr="00AA1668">
        <w:rPr>
          <w:rFonts w:ascii="Times New Roman" w:hAnsi="Times New Roman" w:cs="Times New Roman"/>
          <w:sz w:val="24"/>
          <w:lang w:val="fr-FR"/>
        </w:rPr>
        <w:t xml:space="preserve">ystème de </w:t>
      </w:r>
      <w:r w:rsidR="00923BD2">
        <w:rPr>
          <w:rFonts w:ascii="Times New Roman" w:hAnsi="Times New Roman" w:cs="Times New Roman"/>
          <w:sz w:val="24"/>
          <w:lang w:val="fr-FR"/>
        </w:rPr>
        <w:t>r</w:t>
      </w:r>
      <w:r w:rsidRPr="00AA1668">
        <w:rPr>
          <w:rFonts w:ascii="Times New Roman" w:hAnsi="Times New Roman" w:cs="Times New Roman"/>
          <w:sz w:val="24"/>
          <w:lang w:val="fr-FR"/>
        </w:rPr>
        <w:t xml:space="preserve">eporting et </w:t>
      </w:r>
      <w:r w:rsidR="00247608">
        <w:rPr>
          <w:rFonts w:ascii="Times New Roman" w:hAnsi="Times New Roman" w:cs="Times New Roman"/>
          <w:sz w:val="24"/>
          <w:lang w:val="fr-FR"/>
        </w:rPr>
        <w:t>m</w:t>
      </w:r>
      <w:r w:rsidRPr="00AA1668">
        <w:rPr>
          <w:rFonts w:ascii="Times New Roman" w:hAnsi="Times New Roman" w:cs="Times New Roman"/>
          <w:sz w:val="24"/>
          <w:lang w:val="fr-FR"/>
        </w:rPr>
        <w:t xml:space="preserve">onitoring des </w:t>
      </w:r>
      <w:r w:rsidR="00923BD2">
        <w:rPr>
          <w:rFonts w:ascii="Times New Roman" w:hAnsi="Times New Roman" w:cs="Times New Roman"/>
          <w:sz w:val="24"/>
          <w:lang w:val="fr-FR"/>
        </w:rPr>
        <w:t>r</w:t>
      </w:r>
      <w:r w:rsidRPr="00AA1668">
        <w:rPr>
          <w:rFonts w:ascii="Times New Roman" w:hAnsi="Times New Roman" w:cs="Times New Roman"/>
          <w:sz w:val="24"/>
          <w:lang w:val="fr-FR"/>
        </w:rPr>
        <w:t xml:space="preserve">umeurs des </w:t>
      </w:r>
      <w:r w:rsidR="00923BD2">
        <w:rPr>
          <w:rFonts w:ascii="Times New Roman" w:hAnsi="Times New Roman" w:cs="Times New Roman"/>
          <w:sz w:val="24"/>
          <w:lang w:val="fr-FR"/>
        </w:rPr>
        <w:t>é</w:t>
      </w:r>
      <w:r w:rsidRPr="00AA1668">
        <w:rPr>
          <w:rFonts w:ascii="Times New Roman" w:hAnsi="Times New Roman" w:cs="Times New Roman"/>
          <w:sz w:val="24"/>
          <w:lang w:val="fr-FR"/>
        </w:rPr>
        <w:t xml:space="preserve">vénements de </w:t>
      </w:r>
      <w:r w:rsidR="00923BD2">
        <w:rPr>
          <w:rFonts w:ascii="Times New Roman" w:hAnsi="Times New Roman" w:cs="Times New Roman"/>
          <w:sz w:val="24"/>
          <w:lang w:val="fr-FR"/>
        </w:rPr>
        <w:t>s</w:t>
      </w:r>
      <w:r w:rsidRPr="00AA1668">
        <w:rPr>
          <w:rFonts w:ascii="Times New Roman" w:hAnsi="Times New Roman" w:cs="Times New Roman"/>
          <w:sz w:val="24"/>
          <w:lang w:val="fr-FR"/>
        </w:rPr>
        <w:t xml:space="preserve">anté </w:t>
      </w:r>
      <w:r w:rsidR="00923BD2">
        <w:rPr>
          <w:rFonts w:ascii="Times New Roman" w:hAnsi="Times New Roman" w:cs="Times New Roman"/>
          <w:sz w:val="24"/>
          <w:lang w:val="fr-FR"/>
        </w:rPr>
        <w:t>p</w:t>
      </w:r>
      <w:r w:rsidRPr="00AA1668">
        <w:rPr>
          <w:rFonts w:ascii="Times New Roman" w:hAnsi="Times New Roman" w:cs="Times New Roman"/>
          <w:sz w:val="24"/>
          <w:lang w:val="fr-FR"/>
        </w:rPr>
        <w:t xml:space="preserve">ublique au Cameroun a été organisé par le Programme National de Prévention et de Lutte contre les Zoonoses Émergentes et </w:t>
      </w:r>
      <w:proofErr w:type="spellStart"/>
      <w:r w:rsidRPr="00AA1668">
        <w:rPr>
          <w:rFonts w:ascii="Times New Roman" w:hAnsi="Times New Roman" w:cs="Times New Roman"/>
          <w:sz w:val="24"/>
          <w:lang w:val="fr-FR"/>
        </w:rPr>
        <w:t>Réémergentes</w:t>
      </w:r>
      <w:proofErr w:type="spellEnd"/>
      <w:r w:rsidRPr="00AA1668">
        <w:rPr>
          <w:rFonts w:ascii="Times New Roman" w:hAnsi="Times New Roman" w:cs="Times New Roman"/>
          <w:sz w:val="24"/>
          <w:lang w:val="fr-FR"/>
        </w:rPr>
        <w:t xml:space="preserve"> (PNPLZER) </w:t>
      </w:r>
      <w:r w:rsidR="00B9255E" w:rsidRPr="00B9255E">
        <w:rPr>
          <w:rFonts w:ascii="Times New Roman" w:hAnsi="Times New Roman" w:cs="Times New Roman"/>
          <w:sz w:val="24"/>
          <w:lang w:val="fr-FR"/>
        </w:rPr>
        <w:t xml:space="preserve">avec l'appui de </w:t>
      </w:r>
      <w:proofErr w:type="spellStart"/>
      <w:r w:rsidR="00B9255E" w:rsidRPr="00B9255E">
        <w:rPr>
          <w:rFonts w:ascii="Times New Roman" w:hAnsi="Times New Roman" w:cs="Times New Roman"/>
          <w:sz w:val="24"/>
          <w:lang w:val="fr-FR"/>
        </w:rPr>
        <w:t>Breakthrough</w:t>
      </w:r>
      <w:proofErr w:type="spellEnd"/>
      <w:r w:rsidR="00B9255E" w:rsidRPr="00B9255E">
        <w:rPr>
          <w:rFonts w:ascii="Times New Roman" w:hAnsi="Times New Roman" w:cs="Times New Roman"/>
          <w:sz w:val="24"/>
          <w:lang w:val="fr-FR"/>
        </w:rPr>
        <w:t xml:space="preserve"> ACTION</w:t>
      </w:r>
      <w:r w:rsidR="00B9255E">
        <w:rPr>
          <w:rFonts w:ascii="Times New Roman" w:hAnsi="Times New Roman" w:cs="Times New Roman"/>
          <w:sz w:val="24"/>
          <w:lang w:val="fr-FR"/>
        </w:rPr>
        <w:t xml:space="preserve"> </w:t>
      </w:r>
      <w:r w:rsidRPr="00AA1668">
        <w:rPr>
          <w:rFonts w:ascii="Times New Roman" w:hAnsi="Times New Roman" w:cs="Times New Roman"/>
          <w:sz w:val="24"/>
          <w:lang w:val="fr-FR"/>
        </w:rPr>
        <w:t xml:space="preserve">et s’est déroulé </w:t>
      </w:r>
      <w:proofErr w:type="gramStart"/>
      <w:r w:rsidRPr="00AA1668">
        <w:rPr>
          <w:rFonts w:ascii="Times New Roman" w:hAnsi="Times New Roman" w:cs="Times New Roman"/>
          <w:sz w:val="24"/>
          <w:lang w:val="fr-FR"/>
        </w:rPr>
        <w:t xml:space="preserve">du </w:t>
      </w:r>
      <w:r w:rsidR="00247608">
        <w:rPr>
          <w:rFonts w:ascii="Times New Roman" w:hAnsi="Times New Roman" w:cs="Times New Roman"/>
          <w:sz w:val="24"/>
          <w:lang w:val="fr-FR"/>
        </w:rPr>
        <w:t xml:space="preserve"> 03</w:t>
      </w:r>
      <w:proofErr w:type="gramEnd"/>
      <w:r w:rsidR="00247608" w:rsidRPr="00AA1668">
        <w:rPr>
          <w:rFonts w:ascii="Times New Roman" w:hAnsi="Times New Roman" w:cs="Times New Roman"/>
          <w:sz w:val="24"/>
          <w:lang w:val="fr-FR"/>
        </w:rPr>
        <w:t xml:space="preserve"> </w:t>
      </w:r>
      <w:r w:rsidRPr="00AA1668">
        <w:rPr>
          <w:rFonts w:ascii="Times New Roman" w:hAnsi="Times New Roman" w:cs="Times New Roman"/>
          <w:sz w:val="24"/>
          <w:lang w:val="fr-FR"/>
        </w:rPr>
        <w:t>au 06 Août 2021 à l’hôtel les Destinées d’Ebolowa. Y ont pris part, les représentants des administrations sectorielles et les partenaires don</w:t>
      </w:r>
      <w:r w:rsidR="00247608">
        <w:rPr>
          <w:rFonts w:ascii="Times New Roman" w:hAnsi="Times New Roman" w:cs="Times New Roman"/>
          <w:sz w:val="24"/>
          <w:lang w:val="fr-FR"/>
        </w:rPr>
        <w:t>t</w:t>
      </w:r>
      <w:r w:rsidRPr="00AA1668">
        <w:rPr>
          <w:rFonts w:ascii="Times New Roman" w:hAnsi="Times New Roman" w:cs="Times New Roman"/>
          <w:sz w:val="24"/>
          <w:lang w:val="fr-FR"/>
        </w:rPr>
        <w:t xml:space="preserve"> les secteurs et le nombre figurent dans le tableau ci-dessous.</w:t>
      </w:r>
    </w:p>
    <w:p w14:paraId="4920B9CF" w14:textId="2BC3A4D3" w:rsidR="00992553" w:rsidRDefault="00992553" w:rsidP="00DD50BD">
      <w:pPr>
        <w:pStyle w:val="Heading2"/>
      </w:pPr>
      <w:bookmarkStart w:id="23" w:name="_Toc79990063"/>
      <w:bookmarkStart w:id="24" w:name="_Toc79990185"/>
      <w:r w:rsidRPr="00AA1668">
        <w:t>Nombre de participants</w:t>
      </w:r>
      <w:bookmarkEnd w:id="23"/>
      <w:bookmarkEnd w:id="24"/>
      <w:r w:rsidRPr="00AA1668">
        <w:t xml:space="preserve"> </w:t>
      </w:r>
    </w:p>
    <w:p w14:paraId="0B96FC9C" w14:textId="691D6A70" w:rsidR="00DD50BD" w:rsidRPr="00910E73" w:rsidRDefault="00B11AAA" w:rsidP="00B11AAA">
      <w:pPr>
        <w:pStyle w:val="Caption"/>
        <w:keepNext/>
        <w:rPr>
          <w:lang w:val="fr-FR"/>
        </w:rPr>
      </w:pPr>
      <w:bookmarkStart w:id="25" w:name="_Toc79989963"/>
      <w:r w:rsidRPr="00910E73">
        <w:rPr>
          <w:lang w:val="fr-FR"/>
        </w:rPr>
        <w:t xml:space="preserve">Tableau </w:t>
      </w:r>
      <w:r w:rsidR="00000000">
        <w:fldChar w:fldCharType="begin"/>
      </w:r>
      <w:r w:rsidR="00000000" w:rsidRPr="00910E73">
        <w:rPr>
          <w:lang w:val="fr-FR"/>
        </w:rPr>
        <w:instrText xml:space="preserve"> SEQ Tableau \* ARABIC </w:instrText>
      </w:r>
      <w:r w:rsidR="00000000">
        <w:fldChar w:fldCharType="separate"/>
      </w:r>
      <w:r w:rsidRPr="00910E73">
        <w:rPr>
          <w:noProof/>
          <w:lang w:val="fr-FR"/>
        </w:rPr>
        <w:t>1</w:t>
      </w:r>
      <w:r w:rsidR="00000000">
        <w:rPr>
          <w:noProof/>
        </w:rPr>
        <w:fldChar w:fldCharType="end"/>
      </w:r>
      <w:r w:rsidR="00DD50BD">
        <w:rPr>
          <w:lang w:val="fr-FR"/>
        </w:rPr>
        <w:t xml:space="preserve">: </w:t>
      </w:r>
      <w:r w:rsidR="00DD50BD" w:rsidRPr="00DD50BD">
        <w:rPr>
          <w:lang w:val="fr-FR"/>
        </w:rPr>
        <w:t>Nombre de participants</w:t>
      </w:r>
      <w:bookmarkEnd w:id="25"/>
    </w:p>
    <w:tbl>
      <w:tblP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701"/>
        <w:gridCol w:w="1842"/>
        <w:gridCol w:w="1276"/>
      </w:tblGrid>
      <w:tr w:rsidR="00992553" w:rsidRPr="00AA1668" w14:paraId="5FF68ED7" w14:textId="77777777" w:rsidTr="00EC0608">
        <w:trPr>
          <w:trHeight w:val="300"/>
        </w:trPr>
        <w:tc>
          <w:tcPr>
            <w:tcW w:w="3261" w:type="dxa"/>
            <w:vMerge w:val="restart"/>
            <w:shd w:val="clear" w:color="auto" w:fill="auto"/>
            <w:vAlign w:val="center"/>
            <w:hideMark/>
          </w:tcPr>
          <w:p w14:paraId="07850641" w14:textId="39A87F6B" w:rsidR="00992553" w:rsidRPr="00AA1668" w:rsidRDefault="00992553" w:rsidP="00EC0608">
            <w:pPr>
              <w:spacing w:after="0" w:line="240" w:lineRule="auto"/>
              <w:jc w:val="center"/>
              <w:rPr>
                <w:rFonts w:ascii="Times New Roman" w:eastAsia="Times New Roman" w:hAnsi="Times New Roman" w:cs="Times New Roman"/>
                <w:color w:val="000000"/>
                <w:lang w:val="fr-FR"/>
              </w:rPr>
            </w:pPr>
            <w:r w:rsidRPr="00AA1668">
              <w:rPr>
                <w:rFonts w:ascii="Times New Roman" w:eastAsia="Times New Roman" w:hAnsi="Times New Roman" w:cs="Times New Roman"/>
                <w:color w:val="000000"/>
                <w:lang w:val="fr-FR"/>
              </w:rPr>
              <w:t>Région/Secteur/Organis</w:t>
            </w:r>
            <w:r w:rsidR="004513AE" w:rsidRPr="00AA1668">
              <w:rPr>
                <w:rFonts w:ascii="Times New Roman" w:eastAsia="Times New Roman" w:hAnsi="Times New Roman" w:cs="Times New Roman"/>
                <w:color w:val="000000"/>
                <w:lang w:val="fr-FR"/>
              </w:rPr>
              <w:t>me</w:t>
            </w:r>
          </w:p>
        </w:tc>
        <w:tc>
          <w:tcPr>
            <w:tcW w:w="4819" w:type="dxa"/>
            <w:gridSpan w:val="3"/>
            <w:shd w:val="clear" w:color="auto" w:fill="auto"/>
            <w:noWrap/>
            <w:vAlign w:val="bottom"/>
            <w:hideMark/>
          </w:tcPr>
          <w:p w14:paraId="154DAD1B" w14:textId="77777777" w:rsidR="00992553" w:rsidRPr="00AA1668" w:rsidRDefault="00992553" w:rsidP="00EC0608">
            <w:pPr>
              <w:spacing w:after="0" w:line="240" w:lineRule="auto"/>
              <w:jc w:val="center"/>
              <w:rPr>
                <w:rFonts w:ascii="Times New Roman" w:eastAsia="Times New Roman" w:hAnsi="Times New Roman" w:cs="Times New Roman"/>
                <w:color w:val="000000"/>
                <w:lang w:val="fr-FR"/>
              </w:rPr>
            </w:pPr>
            <w:r w:rsidRPr="00AA1668">
              <w:rPr>
                <w:rFonts w:ascii="Times New Roman" w:eastAsia="Times New Roman" w:hAnsi="Times New Roman" w:cs="Times New Roman"/>
                <w:color w:val="000000"/>
                <w:lang w:val="fr-FR"/>
              </w:rPr>
              <w:t xml:space="preserve">Nombre de participants </w:t>
            </w:r>
          </w:p>
        </w:tc>
      </w:tr>
      <w:tr w:rsidR="00992553" w:rsidRPr="00AA1668" w14:paraId="34C5B561" w14:textId="77777777" w:rsidTr="00EC0608">
        <w:trPr>
          <w:trHeight w:val="300"/>
        </w:trPr>
        <w:tc>
          <w:tcPr>
            <w:tcW w:w="3261" w:type="dxa"/>
            <w:vMerge/>
            <w:vAlign w:val="center"/>
            <w:hideMark/>
          </w:tcPr>
          <w:p w14:paraId="10D2CA7D" w14:textId="77777777" w:rsidR="00992553" w:rsidRPr="00AA1668" w:rsidRDefault="00992553" w:rsidP="00EC0608">
            <w:pPr>
              <w:spacing w:after="0" w:line="240" w:lineRule="auto"/>
              <w:rPr>
                <w:rFonts w:ascii="Times New Roman" w:eastAsia="Times New Roman" w:hAnsi="Times New Roman" w:cs="Times New Roman"/>
                <w:color w:val="000000"/>
                <w:lang w:val="fr-FR"/>
              </w:rPr>
            </w:pPr>
          </w:p>
        </w:tc>
        <w:tc>
          <w:tcPr>
            <w:tcW w:w="1701" w:type="dxa"/>
            <w:shd w:val="clear" w:color="auto" w:fill="auto"/>
            <w:noWrap/>
            <w:vAlign w:val="bottom"/>
            <w:hideMark/>
          </w:tcPr>
          <w:p w14:paraId="01AEE4F9" w14:textId="77777777" w:rsidR="00992553" w:rsidRPr="00AA1668" w:rsidRDefault="00992553" w:rsidP="00EC0608">
            <w:pPr>
              <w:spacing w:after="0" w:line="240" w:lineRule="auto"/>
              <w:rPr>
                <w:rFonts w:ascii="Times New Roman" w:eastAsia="Times New Roman" w:hAnsi="Times New Roman" w:cs="Times New Roman"/>
                <w:color w:val="000000"/>
                <w:lang w:val="fr-FR"/>
              </w:rPr>
            </w:pPr>
            <w:r w:rsidRPr="00AA1668">
              <w:rPr>
                <w:rFonts w:ascii="Times New Roman" w:eastAsia="Times New Roman" w:hAnsi="Times New Roman" w:cs="Times New Roman"/>
                <w:color w:val="000000"/>
                <w:lang w:val="fr-FR"/>
              </w:rPr>
              <w:t>Homme</w:t>
            </w:r>
          </w:p>
        </w:tc>
        <w:tc>
          <w:tcPr>
            <w:tcW w:w="1842" w:type="dxa"/>
            <w:shd w:val="clear" w:color="auto" w:fill="auto"/>
            <w:noWrap/>
            <w:vAlign w:val="bottom"/>
            <w:hideMark/>
          </w:tcPr>
          <w:p w14:paraId="2D92C37B" w14:textId="77777777" w:rsidR="00992553" w:rsidRPr="00AA1668" w:rsidRDefault="00992553" w:rsidP="00EC0608">
            <w:pPr>
              <w:spacing w:after="0" w:line="240" w:lineRule="auto"/>
              <w:rPr>
                <w:rFonts w:ascii="Times New Roman" w:eastAsia="Times New Roman" w:hAnsi="Times New Roman" w:cs="Times New Roman"/>
                <w:color w:val="000000"/>
                <w:lang w:val="fr-FR"/>
              </w:rPr>
            </w:pPr>
            <w:r w:rsidRPr="00AA1668">
              <w:rPr>
                <w:rFonts w:ascii="Times New Roman" w:eastAsia="Times New Roman" w:hAnsi="Times New Roman" w:cs="Times New Roman"/>
                <w:color w:val="000000"/>
                <w:lang w:val="fr-FR"/>
              </w:rPr>
              <w:t>Femme</w:t>
            </w:r>
          </w:p>
        </w:tc>
        <w:tc>
          <w:tcPr>
            <w:tcW w:w="1276" w:type="dxa"/>
            <w:shd w:val="clear" w:color="auto" w:fill="auto"/>
            <w:noWrap/>
            <w:vAlign w:val="bottom"/>
            <w:hideMark/>
          </w:tcPr>
          <w:p w14:paraId="726200CD" w14:textId="77777777" w:rsidR="00992553" w:rsidRPr="00AA1668" w:rsidRDefault="00992553" w:rsidP="00EC0608">
            <w:pPr>
              <w:spacing w:after="0" w:line="240" w:lineRule="auto"/>
              <w:rPr>
                <w:rFonts w:ascii="Times New Roman" w:eastAsia="Times New Roman" w:hAnsi="Times New Roman" w:cs="Times New Roman"/>
                <w:color w:val="000000"/>
                <w:lang w:val="fr-FR"/>
              </w:rPr>
            </w:pPr>
            <w:r w:rsidRPr="00AA1668">
              <w:rPr>
                <w:rFonts w:ascii="Times New Roman" w:eastAsia="Times New Roman" w:hAnsi="Times New Roman" w:cs="Times New Roman"/>
                <w:color w:val="000000"/>
                <w:lang w:val="fr-FR"/>
              </w:rPr>
              <w:t>Total</w:t>
            </w:r>
          </w:p>
        </w:tc>
      </w:tr>
      <w:tr w:rsidR="00992553" w:rsidRPr="00AA1668" w14:paraId="73AD3085" w14:textId="77777777" w:rsidTr="00EC0608">
        <w:trPr>
          <w:trHeight w:val="300"/>
        </w:trPr>
        <w:tc>
          <w:tcPr>
            <w:tcW w:w="3261" w:type="dxa"/>
            <w:shd w:val="clear" w:color="auto" w:fill="auto"/>
            <w:noWrap/>
            <w:vAlign w:val="bottom"/>
            <w:hideMark/>
          </w:tcPr>
          <w:p w14:paraId="1FCC1C49" w14:textId="46D7695E" w:rsidR="00992553" w:rsidRPr="00AA1668" w:rsidRDefault="00E338A0" w:rsidP="00EC0608">
            <w:pPr>
              <w:spacing w:after="0" w:line="240" w:lineRule="auto"/>
              <w:rPr>
                <w:rFonts w:ascii="Times New Roman" w:eastAsia="Times New Roman" w:hAnsi="Times New Roman" w:cs="Times New Roman"/>
                <w:color w:val="000000"/>
                <w:lang w:val="fr-FR"/>
              </w:rPr>
            </w:pPr>
            <w:r w:rsidRPr="00AA1668">
              <w:rPr>
                <w:rFonts w:ascii="Times New Roman" w:eastAsia="Times New Roman" w:hAnsi="Times New Roman" w:cs="Times New Roman"/>
                <w:color w:val="000000"/>
                <w:lang w:val="fr-FR"/>
              </w:rPr>
              <w:t>PNPLZER</w:t>
            </w:r>
          </w:p>
        </w:tc>
        <w:tc>
          <w:tcPr>
            <w:tcW w:w="1701" w:type="dxa"/>
            <w:shd w:val="clear" w:color="auto" w:fill="auto"/>
            <w:noWrap/>
            <w:vAlign w:val="bottom"/>
            <w:hideMark/>
          </w:tcPr>
          <w:p w14:paraId="7465F262" w14:textId="2DFE3FE2"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842" w:type="dxa"/>
            <w:shd w:val="clear" w:color="auto" w:fill="auto"/>
            <w:noWrap/>
            <w:vAlign w:val="bottom"/>
            <w:hideMark/>
          </w:tcPr>
          <w:p w14:paraId="06109FF4" w14:textId="6CFBB79F"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c>
          <w:tcPr>
            <w:tcW w:w="1276" w:type="dxa"/>
            <w:shd w:val="clear" w:color="auto" w:fill="auto"/>
            <w:noWrap/>
            <w:vAlign w:val="bottom"/>
            <w:hideMark/>
          </w:tcPr>
          <w:p w14:paraId="46D4FAFA" w14:textId="0FC0417B"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r>
      <w:tr w:rsidR="00992553" w:rsidRPr="00AA1668" w14:paraId="6729D15B" w14:textId="77777777" w:rsidTr="00EC0608">
        <w:trPr>
          <w:trHeight w:val="300"/>
        </w:trPr>
        <w:tc>
          <w:tcPr>
            <w:tcW w:w="3261" w:type="dxa"/>
            <w:shd w:val="clear" w:color="auto" w:fill="auto"/>
            <w:noWrap/>
            <w:vAlign w:val="bottom"/>
            <w:hideMark/>
          </w:tcPr>
          <w:p w14:paraId="562B4724" w14:textId="0CE66B51" w:rsidR="00992553"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color w:val="000000"/>
                <w:lang w:val="fr-FR"/>
              </w:rPr>
              <w:t>MINEPIA</w:t>
            </w:r>
          </w:p>
        </w:tc>
        <w:tc>
          <w:tcPr>
            <w:tcW w:w="1701" w:type="dxa"/>
            <w:shd w:val="clear" w:color="auto" w:fill="auto"/>
            <w:noWrap/>
            <w:vAlign w:val="bottom"/>
            <w:hideMark/>
          </w:tcPr>
          <w:p w14:paraId="55550E69" w14:textId="7C50D9D4"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842" w:type="dxa"/>
            <w:shd w:val="clear" w:color="auto" w:fill="auto"/>
            <w:noWrap/>
            <w:vAlign w:val="bottom"/>
            <w:hideMark/>
          </w:tcPr>
          <w:p w14:paraId="3B16C649" w14:textId="44C189B7"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276" w:type="dxa"/>
            <w:shd w:val="clear" w:color="auto" w:fill="auto"/>
            <w:noWrap/>
            <w:vAlign w:val="bottom"/>
            <w:hideMark/>
          </w:tcPr>
          <w:p w14:paraId="73C1A6D3" w14:textId="67AB3AA2"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2</w:t>
            </w:r>
          </w:p>
        </w:tc>
      </w:tr>
      <w:tr w:rsidR="00992553" w:rsidRPr="00AA1668" w14:paraId="765D2516" w14:textId="77777777" w:rsidTr="00EC0608">
        <w:trPr>
          <w:trHeight w:val="300"/>
        </w:trPr>
        <w:tc>
          <w:tcPr>
            <w:tcW w:w="3261" w:type="dxa"/>
            <w:shd w:val="clear" w:color="auto" w:fill="auto"/>
            <w:noWrap/>
            <w:vAlign w:val="bottom"/>
            <w:hideMark/>
          </w:tcPr>
          <w:p w14:paraId="4A516EB1" w14:textId="3C3EDF39" w:rsidR="00992553"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sz w:val="20"/>
                <w:szCs w:val="20"/>
                <w:lang w:val="fr-FR"/>
              </w:rPr>
              <w:t xml:space="preserve">MINSANTE </w:t>
            </w:r>
          </w:p>
        </w:tc>
        <w:tc>
          <w:tcPr>
            <w:tcW w:w="1701" w:type="dxa"/>
            <w:shd w:val="clear" w:color="auto" w:fill="auto"/>
            <w:noWrap/>
            <w:vAlign w:val="bottom"/>
            <w:hideMark/>
          </w:tcPr>
          <w:p w14:paraId="311065F3" w14:textId="28D2C3D2"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c>
          <w:tcPr>
            <w:tcW w:w="1842" w:type="dxa"/>
            <w:shd w:val="clear" w:color="auto" w:fill="auto"/>
            <w:noWrap/>
            <w:vAlign w:val="bottom"/>
            <w:hideMark/>
          </w:tcPr>
          <w:p w14:paraId="5D23F976" w14:textId="546BEF49"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0</w:t>
            </w:r>
          </w:p>
        </w:tc>
        <w:tc>
          <w:tcPr>
            <w:tcW w:w="1276" w:type="dxa"/>
            <w:shd w:val="clear" w:color="auto" w:fill="auto"/>
            <w:noWrap/>
            <w:vAlign w:val="bottom"/>
            <w:hideMark/>
          </w:tcPr>
          <w:p w14:paraId="48260A12" w14:textId="388B55EB"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r>
      <w:tr w:rsidR="00992553" w:rsidRPr="00AA1668" w14:paraId="69F3C2B3" w14:textId="77777777" w:rsidTr="00EC0608">
        <w:trPr>
          <w:trHeight w:val="300"/>
        </w:trPr>
        <w:tc>
          <w:tcPr>
            <w:tcW w:w="3261" w:type="dxa"/>
            <w:shd w:val="clear" w:color="auto" w:fill="auto"/>
            <w:noWrap/>
            <w:vAlign w:val="bottom"/>
            <w:hideMark/>
          </w:tcPr>
          <w:p w14:paraId="6E64A0F2" w14:textId="4C9C013C" w:rsidR="00992553"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sz w:val="20"/>
                <w:szCs w:val="20"/>
                <w:lang w:val="fr-FR"/>
              </w:rPr>
              <w:t>MINCOM</w:t>
            </w:r>
          </w:p>
        </w:tc>
        <w:tc>
          <w:tcPr>
            <w:tcW w:w="1701" w:type="dxa"/>
            <w:shd w:val="clear" w:color="auto" w:fill="auto"/>
            <w:noWrap/>
            <w:vAlign w:val="bottom"/>
            <w:hideMark/>
          </w:tcPr>
          <w:p w14:paraId="257F49BE" w14:textId="17A7C5A7"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842" w:type="dxa"/>
            <w:shd w:val="clear" w:color="auto" w:fill="auto"/>
            <w:noWrap/>
            <w:vAlign w:val="bottom"/>
            <w:hideMark/>
          </w:tcPr>
          <w:p w14:paraId="1F3CD22C" w14:textId="1A56503C"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2</w:t>
            </w:r>
          </w:p>
        </w:tc>
        <w:tc>
          <w:tcPr>
            <w:tcW w:w="1276" w:type="dxa"/>
            <w:shd w:val="clear" w:color="auto" w:fill="auto"/>
            <w:noWrap/>
            <w:vAlign w:val="bottom"/>
            <w:hideMark/>
          </w:tcPr>
          <w:p w14:paraId="7B5794C8" w14:textId="4BC7B855"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r>
      <w:tr w:rsidR="00E338A0" w:rsidRPr="00AA1668" w14:paraId="44223039" w14:textId="77777777" w:rsidTr="00EC0608">
        <w:trPr>
          <w:trHeight w:val="300"/>
        </w:trPr>
        <w:tc>
          <w:tcPr>
            <w:tcW w:w="3261" w:type="dxa"/>
            <w:shd w:val="clear" w:color="auto" w:fill="auto"/>
            <w:noWrap/>
            <w:vAlign w:val="bottom"/>
          </w:tcPr>
          <w:p w14:paraId="257F3C46" w14:textId="43C2F60B"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MINAT</w:t>
            </w:r>
          </w:p>
        </w:tc>
        <w:tc>
          <w:tcPr>
            <w:tcW w:w="1701" w:type="dxa"/>
            <w:shd w:val="clear" w:color="auto" w:fill="auto"/>
            <w:noWrap/>
            <w:vAlign w:val="bottom"/>
          </w:tcPr>
          <w:p w14:paraId="1D380A3F" w14:textId="47F77589"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0</w:t>
            </w:r>
          </w:p>
        </w:tc>
        <w:tc>
          <w:tcPr>
            <w:tcW w:w="1842" w:type="dxa"/>
            <w:shd w:val="clear" w:color="auto" w:fill="auto"/>
            <w:noWrap/>
            <w:vAlign w:val="bottom"/>
          </w:tcPr>
          <w:p w14:paraId="09EDCAF0" w14:textId="007806C1"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276" w:type="dxa"/>
            <w:shd w:val="clear" w:color="auto" w:fill="auto"/>
            <w:noWrap/>
            <w:vAlign w:val="bottom"/>
          </w:tcPr>
          <w:p w14:paraId="028F0792" w14:textId="7B64EEBE"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r>
      <w:tr w:rsidR="00E338A0" w:rsidRPr="00AA1668" w14:paraId="6841E8AD" w14:textId="77777777" w:rsidTr="00EC0608">
        <w:trPr>
          <w:trHeight w:val="300"/>
        </w:trPr>
        <w:tc>
          <w:tcPr>
            <w:tcW w:w="3261" w:type="dxa"/>
            <w:shd w:val="clear" w:color="auto" w:fill="auto"/>
            <w:noWrap/>
            <w:vAlign w:val="bottom"/>
          </w:tcPr>
          <w:p w14:paraId="66AE6340" w14:textId="1FF150AD" w:rsidR="00E338A0"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sz w:val="20"/>
                <w:szCs w:val="20"/>
                <w:lang w:val="fr-FR"/>
              </w:rPr>
              <w:t>FAO</w:t>
            </w:r>
          </w:p>
        </w:tc>
        <w:tc>
          <w:tcPr>
            <w:tcW w:w="1701" w:type="dxa"/>
            <w:shd w:val="clear" w:color="auto" w:fill="auto"/>
            <w:noWrap/>
            <w:vAlign w:val="bottom"/>
          </w:tcPr>
          <w:p w14:paraId="4B227E7E" w14:textId="4FCD0C85"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842" w:type="dxa"/>
            <w:shd w:val="clear" w:color="auto" w:fill="auto"/>
            <w:noWrap/>
            <w:vAlign w:val="bottom"/>
          </w:tcPr>
          <w:p w14:paraId="055B855D" w14:textId="1A4AA7A6"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0</w:t>
            </w:r>
          </w:p>
        </w:tc>
        <w:tc>
          <w:tcPr>
            <w:tcW w:w="1276" w:type="dxa"/>
            <w:shd w:val="clear" w:color="auto" w:fill="auto"/>
            <w:noWrap/>
            <w:vAlign w:val="bottom"/>
          </w:tcPr>
          <w:p w14:paraId="2317EF3E" w14:textId="6A27F764" w:rsidR="00E338A0"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r>
      <w:tr w:rsidR="00992553" w:rsidRPr="00AA1668" w14:paraId="420496C0" w14:textId="77777777" w:rsidTr="00EC0608">
        <w:trPr>
          <w:trHeight w:val="300"/>
        </w:trPr>
        <w:tc>
          <w:tcPr>
            <w:tcW w:w="3261" w:type="dxa"/>
            <w:shd w:val="clear" w:color="auto" w:fill="auto"/>
            <w:noWrap/>
            <w:vAlign w:val="bottom"/>
            <w:hideMark/>
          </w:tcPr>
          <w:p w14:paraId="47814B95" w14:textId="654CFF95" w:rsidR="00992553"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sz w:val="20"/>
                <w:szCs w:val="20"/>
                <w:lang w:val="fr-FR"/>
              </w:rPr>
              <w:t>FICR</w:t>
            </w:r>
          </w:p>
        </w:tc>
        <w:tc>
          <w:tcPr>
            <w:tcW w:w="1701" w:type="dxa"/>
            <w:shd w:val="clear" w:color="auto" w:fill="auto"/>
            <w:noWrap/>
            <w:vAlign w:val="bottom"/>
            <w:hideMark/>
          </w:tcPr>
          <w:p w14:paraId="463D64F3" w14:textId="08661865"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2</w:t>
            </w:r>
          </w:p>
        </w:tc>
        <w:tc>
          <w:tcPr>
            <w:tcW w:w="1842" w:type="dxa"/>
            <w:shd w:val="clear" w:color="auto" w:fill="auto"/>
            <w:noWrap/>
            <w:vAlign w:val="bottom"/>
            <w:hideMark/>
          </w:tcPr>
          <w:p w14:paraId="3C56A59B" w14:textId="1EF98281"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0</w:t>
            </w:r>
          </w:p>
        </w:tc>
        <w:tc>
          <w:tcPr>
            <w:tcW w:w="1276" w:type="dxa"/>
            <w:shd w:val="clear" w:color="auto" w:fill="auto"/>
            <w:noWrap/>
            <w:vAlign w:val="bottom"/>
            <w:hideMark/>
          </w:tcPr>
          <w:p w14:paraId="631BF14A" w14:textId="68265DD5"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2</w:t>
            </w:r>
          </w:p>
        </w:tc>
      </w:tr>
      <w:tr w:rsidR="00992553" w:rsidRPr="00AA1668" w14:paraId="2A018007" w14:textId="77777777" w:rsidTr="00EC0608">
        <w:trPr>
          <w:trHeight w:val="300"/>
        </w:trPr>
        <w:tc>
          <w:tcPr>
            <w:tcW w:w="3261" w:type="dxa"/>
            <w:shd w:val="clear" w:color="auto" w:fill="auto"/>
            <w:noWrap/>
            <w:vAlign w:val="bottom"/>
            <w:hideMark/>
          </w:tcPr>
          <w:p w14:paraId="451808AF" w14:textId="7E2CE744" w:rsidR="00992553"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sz w:val="20"/>
                <w:szCs w:val="20"/>
                <w:lang w:val="fr-FR"/>
              </w:rPr>
              <w:t>CRC</w:t>
            </w:r>
          </w:p>
        </w:tc>
        <w:tc>
          <w:tcPr>
            <w:tcW w:w="1701" w:type="dxa"/>
            <w:shd w:val="clear" w:color="auto" w:fill="auto"/>
            <w:noWrap/>
            <w:vAlign w:val="bottom"/>
            <w:hideMark/>
          </w:tcPr>
          <w:p w14:paraId="4611FF9C" w14:textId="4FC29882"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c>
          <w:tcPr>
            <w:tcW w:w="1842" w:type="dxa"/>
            <w:shd w:val="clear" w:color="auto" w:fill="auto"/>
            <w:noWrap/>
            <w:vAlign w:val="bottom"/>
            <w:hideMark/>
          </w:tcPr>
          <w:p w14:paraId="3B87DBF0" w14:textId="651055BE"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0</w:t>
            </w:r>
          </w:p>
        </w:tc>
        <w:tc>
          <w:tcPr>
            <w:tcW w:w="1276" w:type="dxa"/>
            <w:shd w:val="clear" w:color="auto" w:fill="auto"/>
            <w:noWrap/>
            <w:vAlign w:val="bottom"/>
            <w:hideMark/>
          </w:tcPr>
          <w:p w14:paraId="660D5EFA" w14:textId="3EB653C8"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1</w:t>
            </w:r>
          </w:p>
        </w:tc>
      </w:tr>
      <w:tr w:rsidR="00992553" w:rsidRPr="00AA1668" w14:paraId="22A4C077" w14:textId="77777777" w:rsidTr="00EC0608">
        <w:trPr>
          <w:trHeight w:val="300"/>
        </w:trPr>
        <w:tc>
          <w:tcPr>
            <w:tcW w:w="3261" w:type="dxa"/>
            <w:shd w:val="clear" w:color="auto" w:fill="auto"/>
            <w:noWrap/>
            <w:vAlign w:val="bottom"/>
            <w:hideMark/>
          </w:tcPr>
          <w:p w14:paraId="6D5F5524" w14:textId="6B4EC10A" w:rsidR="00992553" w:rsidRPr="00AA1668" w:rsidRDefault="00E338A0" w:rsidP="00EC0608">
            <w:pPr>
              <w:spacing w:after="0" w:line="240" w:lineRule="auto"/>
              <w:rPr>
                <w:rFonts w:ascii="Times New Roman" w:eastAsia="Times New Roman" w:hAnsi="Times New Roman" w:cs="Times New Roman"/>
                <w:sz w:val="20"/>
                <w:szCs w:val="20"/>
                <w:lang w:val="fr-FR"/>
              </w:rPr>
            </w:pPr>
            <w:r w:rsidRPr="00AA1668">
              <w:rPr>
                <w:rFonts w:ascii="Times New Roman" w:eastAsia="Times New Roman" w:hAnsi="Times New Roman" w:cs="Times New Roman"/>
                <w:sz w:val="20"/>
                <w:szCs w:val="20"/>
                <w:lang w:val="fr-FR"/>
              </w:rPr>
              <w:t>BREAKTHROUGH ACTION</w:t>
            </w:r>
          </w:p>
        </w:tc>
        <w:tc>
          <w:tcPr>
            <w:tcW w:w="1701" w:type="dxa"/>
            <w:shd w:val="clear" w:color="auto" w:fill="auto"/>
            <w:noWrap/>
            <w:vAlign w:val="bottom"/>
            <w:hideMark/>
          </w:tcPr>
          <w:p w14:paraId="7D522AC7" w14:textId="61E8535B"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c>
          <w:tcPr>
            <w:tcW w:w="1842" w:type="dxa"/>
            <w:shd w:val="clear" w:color="auto" w:fill="auto"/>
            <w:noWrap/>
            <w:vAlign w:val="bottom"/>
            <w:hideMark/>
          </w:tcPr>
          <w:p w14:paraId="5440194A" w14:textId="73B8FFDD"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0</w:t>
            </w:r>
          </w:p>
        </w:tc>
        <w:tc>
          <w:tcPr>
            <w:tcW w:w="1276" w:type="dxa"/>
            <w:shd w:val="clear" w:color="auto" w:fill="auto"/>
            <w:noWrap/>
            <w:vAlign w:val="bottom"/>
            <w:hideMark/>
          </w:tcPr>
          <w:p w14:paraId="3A17159B" w14:textId="1B3CA3D2" w:rsidR="00992553" w:rsidRPr="00AA1668" w:rsidRDefault="00504BCB" w:rsidP="00EC0608">
            <w:pPr>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lang w:val="fr-FR"/>
              </w:rPr>
              <w:t>3</w:t>
            </w:r>
          </w:p>
        </w:tc>
      </w:tr>
    </w:tbl>
    <w:p w14:paraId="257850F3" w14:textId="77777777" w:rsidR="00992553" w:rsidRPr="00AA1668" w:rsidRDefault="00992553" w:rsidP="00992553">
      <w:pPr>
        <w:rPr>
          <w:rFonts w:ascii="Times New Roman" w:hAnsi="Times New Roman" w:cs="Times New Roman"/>
          <w:lang w:val="fr-FR"/>
        </w:rPr>
      </w:pPr>
    </w:p>
    <w:p w14:paraId="3B67D760" w14:textId="5A24FFF5" w:rsidR="004513AE" w:rsidRPr="00AA1668" w:rsidRDefault="004513AE" w:rsidP="00DD50BD">
      <w:pPr>
        <w:pStyle w:val="Heading2"/>
      </w:pPr>
      <w:bookmarkStart w:id="26" w:name="_Toc79990064"/>
      <w:bookmarkStart w:id="27" w:name="_Toc79990186"/>
      <w:r w:rsidRPr="00AA1668">
        <w:t>Mot d'ouverture</w:t>
      </w:r>
      <w:bookmarkEnd w:id="26"/>
      <w:bookmarkEnd w:id="27"/>
      <w:r w:rsidRPr="00AA1668">
        <w:t xml:space="preserve"> </w:t>
      </w:r>
    </w:p>
    <w:p w14:paraId="6D8B4F07" w14:textId="2965E34E" w:rsidR="004513AE" w:rsidRPr="00AA1668" w:rsidRDefault="004513AE" w:rsidP="002323DC">
      <w:pPr>
        <w:spacing w:after="0" w:line="360" w:lineRule="auto"/>
        <w:ind w:left="34" w:firstLine="686"/>
        <w:jc w:val="both"/>
        <w:rPr>
          <w:rFonts w:ascii="Times New Roman" w:eastAsia="Times New Roman" w:hAnsi="Times New Roman" w:cs="Times New Roman"/>
          <w:sz w:val="24"/>
          <w:szCs w:val="24"/>
          <w:lang w:val="fr-FR"/>
        </w:rPr>
      </w:pPr>
      <w:r w:rsidRPr="00AA1668">
        <w:rPr>
          <w:rFonts w:ascii="Times New Roman" w:eastAsia="Times New Roman" w:hAnsi="Times New Roman" w:cs="Times New Roman"/>
          <w:sz w:val="24"/>
          <w:szCs w:val="24"/>
          <w:lang w:val="fr-FR"/>
        </w:rPr>
        <w:t xml:space="preserve">L’arrivée, l’installation et l’enregistrement des participants ont précédé le début effectif de l’atelier. La </w:t>
      </w:r>
      <w:r w:rsidR="00025CAF">
        <w:rPr>
          <w:rFonts w:ascii="Times New Roman" w:hAnsi="Times New Roman" w:cs="Times New Roman"/>
          <w:sz w:val="24"/>
          <w:szCs w:val="24"/>
          <w:lang w:val="fr-FR"/>
        </w:rPr>
        <w:t>c</w:t>
      </w:r>
      <w:r w:rsidRPr="00191587">
        <w:rPr>
          <w:rFonts w:ascii="Times New Roman" w:hAnsi="Times New Roman" w:cs="Times New Roman"/>
          <w:sz w:val="24"/>
          <w:szCs w:val="24"/>
          <w:lang w:val="fr-FR"/>
        </w:rPr>
        <w:t>érémonie d’ouverture a été marquée par</w:t>
      </w:r>
      <w:r w:rsidRPr="00AA1668">
        <w:rPr>
          <w:rFonts w:ascii="Times New Roman" w:hAnsi="Times New Roman" w:cs="Times New Roman"/>
          <w:lang w:val="fr-FR"/>
        </w:rPr>
        <w:t xml:space="preserve"> </w:t>
      </w:r>
      <w:r w:rsidRPr="00AA1668">
        <w:rPr>
          <w:rFonts w:ascii="Times New Roman" w:eastAsia="Times New Roman" w:hAnsi="Times New Roman" w:cs="Times New Roman"/>
          <w:sz w:val="24"/>
          <w:szCs w:val="24"/>
          <w:lang w:val="fr-FR"/>
        </w:rPr>
        <w:t xml:space="preserve">l’allocution du représentant de </w:t>
      </w:r>
      <w:proofErr w:type="spellStart"/>
      <w:r w:rsidRPr="00AA1668">
        <w:rPr>
          <w:rFonts w:ascii="Times New Roman" w:eastAsia="Times New Roman" w:hAnsi="Times New Roman" w:cs="Times New Roman"/>
          <w:sz w:val="24"/>
          <w:szCs w:val="24"/>
          <w:lang w:val="fr-FR"/>
        </w:rPr>
        <w:t>Breakthrough</w:t>
      </w:r>
      <w:proofErr w:type="spellEnd"/>
      <w:r w:rsidRPr="00AA1668">
        <w:rPr>
          <w:rFonts w:ascii="Times New Roman" w:eastAsia="Times New Roman" w:hAnsi="Times New Roman" w:cs="Times New Roman"/>
          <w:sz w:val="24"/>
          <w:szCs w:val="24"/>
          <w:lang w:val="fr-FR"/>
        </w:rPr>
        <w:t xml:space="preserve"> Action (BA), qui a rappelé l’importance de cette assise, tout en émettant le souhait qu’au terme de ces 4 jours de travail, nous ayons les résultats escomptés.</w:t>
      </w:r>
    </w:p>
    <w:p w14:paraId="3378A772" w14:textId="44CE02F9" w:rsidR="002323DC" w:rsidRPr="00AA1668" w:rsidRDefault="004513AE" w:rsidP="002323DC">
      <w:pPr>
        <w:spacing w:line="360" w:lineRule="auto"/>
        <w:ind w:firstLine="720"/>
        <w:jc w:val="both"/>
        <w:rPr>
          <w:rFonts w:ascii="Times New Roman" w:hAnsi="Times New Roman" w:cs="Times New Roman"/>
          <w:bCs/>
          <w:sz w:val="24"/>
          <w:szCs w:val="28"/>
          <w:lang w:val="fr-FR"/>
        </w:rPr>
      </w:pPr>
      <w:r w:rsidRPr="00AA1668">
        <w:rPr>
          <w:rFonts w:ascii="Times New Roman" w:eastAsia="Times New Roman" w:hAnsi="Times New Roman" w:cs="Times New Roman"/>
          <w:sz w:val="24"/>
          <w:szCs w:val="24"/>
          <w:lang w:val="fr-FR"/>
        </w:rPr>
        <w:t xml:space="preserve">Après l’intervention du représentant de BA, le </w:t>
      </w:r>
      <w:r w:rsidR="00025CAF">
        <w:rPr>
          <w:rFonts w:ascii="Times New Roman" w:eastAsia="Times New Roman" w:hAnsi="Times New Roman" w:cs="Times New Roman"/>
          <w:sz w:val="24"/>
          <w:szCs w:val="24"/>
          <w:lang w:val="fr-FR"/>
        </w:rPr>
        <w:t>Secrétaire Permanent Adjoint (</w:t>
      </w:r>
      <w:r w:rsidRPr="00AA1668">
        <w:rPr>
          <w:rFonts w:ascii="Times New Roman" w:eastAsia="Times New Roman" w:hAnsi="Times New Roman" w:cs="Times New Roman"/>
          <w:sz w:val="24"/>
          <w:szCs w:val="24"/>
          <w:lang w:val="fr-FR"/>
        </w:rPr>
        <w:t>SPA</w:t>
      </w:r>
      <w:r w:rsidR="00025CAF">
        <w:rPr>
          <w:rFonts w:ascii="Times New Roman" w:eastAsia="Times New Roman" w:hAnsi="Times New Roman" w:cs="Times New Roman"/>
          <w:sz w:val="24"/>
          <w:szCs w:val="24"/>
          <w:lang w:val="fr-FR"/>
        </w:rPr>
        <w:t>)</w:t>
      </w:r>
      <w:r w:rsidRPr="00AA1668">
        <w:rPr>
          <w:rFonts w:ascii="Times New Roman" w:eastAsia="Times New Roman" w:hAnsi="Times New Roman" w:cs="Times New Roman"/>
          <w:sz w:val="24"/>
          <w:szCs w:val="24"/>
          <w:lang w:val="fr-FR"/>
        </w:rPr>
        <w:t xml:space="preserve"> du Programme Zoonoses a commencé son allocution en souhaitant la bienvenue aux participants</w:t>
      </w:r>
      <w:r w:rsidR="00025CAF">
        <w:rPr>
          <w:rFonts w:ascii="Times New Roman" w:eastAsia="Times New Roman" w:hAnsi="Times New Roman" w:cs="Times New Roman"/>
          <w:sz w:val="24"/>
          <w:szCs w:val="24"/>
          <w:lang w:val="fr-FR"/>
        </w:rPr>
        <w:t>,</w:t>
      </w:r>
      <w:r w:rsidRPr="00AA1668">
        <w:rPr>
          <w:rFonts w:ascii="Times New Roman" w:eastAsia="Times New Roman" w:hAnsi="Times New Roman" w:cs="Times New Roman"/>
          <w:sz w:val="24"/>
          <w:szCs w:val="24"/>
          <w:lang w:val="fr-FR"/>
        </w:rPr>
        <w:t xml:space="preserve"> tout en les remerciant de l</w:t>
      </w:r>
      <w:r w:rsidR="00025CAF">
        <w:rPr>
          <w:rFonts w:ascii="Times New Roman" w:eastAsia="Times New Roman" w:hAnsi="Times New Roman" w:cs="Times New Roman"/>
          <w:sz w:val="24"/>
          <w:szCs w:val="24"/>
          <w:lang w:val="fr-FR"/>
        </w:rPr>
        <w:t>eur</w:t>
      </w:r>
      <w:r w:rsidRPr="00AA1668">
        <w:rPr>
          <w:rFonts w:ascii="Times New Roman" w:eastAsia="Times New Roman" w:hAnsi="Times New Roman" w:cs="Times New Roman"/>
          <w:sz w:val="24"/>
          <w:szCs w:val="24"/>
          <w:lang w:val="fr-FR"/>
        </w:rPr>
        <w:t xml:space="preserve"> présence malgré leurs divers agenda chargés. Les remerciements ont été portés en particulier à l’endroit de BA pour son appui financier et technique. Elle a également mentionné l’importance de cette activité qui bénéficiera grandement à la plateforme “Une Santé”.</w:t>
      </w:r>
      <w:r w:rsidRPr="00AA1668">
        <w:rPr>
          <w:rFonts w:ascii="Times New Roman" w:hAnsi="Times New Roman" w:cs="Times New Roman"/>
          <w:bCs/>
          <w:sz w:val="24"/>
          <w:szCs w:val="28"/>
          <w:lang w:val="fr-FR"/>
        </w:rPr>
        <w:t xml:space="preserve"> </w:t>
      </w:r>
    </w:p>
    <w:p w14:paraId="1463B63B" w14:textId="5F7386CD" w:rsidR="004513AE" w:rsidRPr="00AA1668" w:rsidRDefault="004513AE" w:rsidP="002323DC">
      <w:pPr>
        <w:spacing w:line="360" w:lineRule="auto"/>
        <w:ind w:firstLine="720"/>
        <w:jc w:val="both"/>
        <w:rPr>
          <w:rFonts w:ascii="Times New Roman" w:hAnsi="Times New Roman" w:cs="Times New Roman"/>
          <w:bCs/>
          <w:sz w:val="24"/>
          <w:szCs w:val="28"/>
          <w:lang w:val="fr-FR"/>
        </w:rPr>
      </w:pPr>
      <w:r w:rsidRPr="00AA1668">
        <w:rPr>
          <w:rFonts w:ascii="Times New Roman" w:hAnsi="Times New Roman" w:cs="Times New Roman"/>
          <w:bCs/>
          <w:sz w:val="24"/>
          <w:szCs w:val="28"/>
          <w:lang w:val="fr-FR"/>
        </w:rPr>
        <w:t xml:space="preserve">Le SPA a évoqué pour finir, la nécessité d’une assiduité et d’une implication interactive des participants afin d’atteindre les objectifs fixés dans le cahier de charge de cette mission, avant de déclarer </w:t>
      </w:r>
      <w:r w:rsidRPr="00AA1668">
        <w:rPr>
          <w:rFonts w:ascii="Times New Roman" w:hAnsi="Times New Roman" w:cs="Times New Roman"/>
          <w:bCs/>
          <w:sz w:val="24"/>
          <w:szCs w:val="28"/>
          <w:lang w:val="fr-FR"/>
        </w:rPr>
        <w:lastRenderedPageBreak/>
        <w:t>ouvert l’atelier proprement dit. S’en est suivi</w:t>
      </w:r>
      <w:r w:rsidR="00025CAF">
        <w:rPr>
          <w:rFonts w:ascii="Times New Roman" w:hAnsi="Times New Roman" w:cs="Times New Roman"/>
          <w:bCs/>
          <w:sz w:val="24"/>
          <w:szCs w:val="28"/>
          <w:lang w:val="fr-FR"/>
        </w:rPr>
        <w:t>e</w:t>
      </w:r>
      <w:r w:rsidRPr="00AA1668">
        <w:rPr>
          <w:rFonts w:ascii="Times New Roman" w:hAnsi="Times New Roman" w:cs="Times New Roman"/>
          <w:bCs/>
          <w:sz w:val="24"/>
          <w:szCs w:val="28"/>
          <w:lang w:val="fr-FR"/>
        </w:rPr>
        <w:t xml:space="preserve"> la photo de famille et la désignation des rapporteurs. La parole a ensuite été donné</w:t>
      </w:r>
      <w:r w:rsidR="00025CAF">
        <w:rPr>
          <w:rFonts w:ascii="Times New Roman" w:hAnsi="Times New Roman" w:cs="Times New Roman"/>
          <w:bCs/>
          <w:sz w:val="24"/>
          <w:szCs w:val="28"/>
          <w:lang w:val="fr-FR"/>
        </w:rPr>
        <w:t>e</w:t>
      </w:r>
      <w:r w:rsidRPr="00AA1668">
        <w:rPr>
          <w:rFonts w:ascii="Times New Roman" w:hAnsi="Times New Roman" w:cs="Times New Roman"/>
          <w:bCs/>
          <w:sz w:val="24"/>
          <w:szCs w:val="28"/>
          <w:lang w:val="fr-FR"/>
        </w:rPr>
        <w:t xml:space="preserve"> au modérateur du jour pour les modalités pratiques lié</w:t>
      </w:r>
      <w:r w:rsidR="00025CAF">
        <w:rPr>
          <w:rFonts w:ascii="Times New Roman" w:hAnsi="Times New Roman" w:cs="Times New Roman"/>
          <w:bCs/>
          <w:sz w:val="24"/>
          <w:szCs w:val="28"/>
          <w:lang w:val="fr-FR"/>
        </w:rPr>
        <w:t>e</w:t>
      </w:r>
      <w:r w:rsidRPr="00AA1668">
        <w:rPr>
          <w:rFonts w:ascii="Times New Roman" w:hAnsi="Times New Roman" w:cs="Times New Roman"/>
          <w:bCs/>
          <w:sz w:val="24"/>
          <w:szCs w:val="28"/>
          <w:lang w:val="fr-FR"/>
        </w:rPr>
        <w:t>s au début des travaux.</w:t>
      </w:r>
    </w:p>
    <w:p w14:paraId="3BB2BF90" w14:textId="587C3258" w:rsidR="001267BE" w:rsidRPr="00AA1668" w:rsidRDefault="001267BE" w:rsidP="004777FB">
      <w:pPr>
        <w:pStyle w:val="Heading1"/>
        <w:rPr>
          <w:rFonts w:cs="Times New Roman"/>
          <w:lang w:val="fr-FR"/>
        </w:rPr>
      </w:pPr>
      <w:bookmarkStart w:id="28" w:name="_Toc71704034"/>
    </w:p>
    <w:p w14:paraId="1102321F" w14:textId="6559C1CD" w:rsidR="00906613" w:rsidRPr="00910E73" w:rsidRDefault="00650D7F" w:rsidP="00DD50BD">
      <w:pPr>
        <w:pStyle w:val="Heading1"/>
        <w:rPr>
          <w:lang w:val="fr-FR"/>
        </w:rPr>
      </w:pPr>
      <w:bookmarkStart w:id="29" w:name="_Toc79990065"/>
      <w:bookmarkStart w:id="30" w:name="_Toc79990187"/>
      <w:r w:rsidRPr="00910E73">
        <w:rPr>
          <w:lang w:val="fr-FR"/>
        </w:rPr>
        <w:t>DEROULEMENT DE</w:t>
      </w:r>
      <w:r w:rsidR="00F941E0" w:rsidRPr="00910E73">
        <w:rPr>
          <w:lang w:val="fr-FR"/>
        </w:rPr>
        <w:t xml:space="preserve"> L’A</w:t>
      </w:r>
      <w:r w:rsidRPr="00910E73">
        <w:rPr>
          <w:lang w:val="fr-FR"/>
        </w:rPr>
        <w:t>TELIER</w:t>
      </w:r>
      <w:bookmarkEnd w:id="29"/>
      <w:bookmarkEnd w:id="30"/>
      <w:r w:rsidR="00F941E0" w:rsidRPr="00910E73">
        <w:rPr>
          <w:lang w:val="fr-FR"/>
        </w:rPr>
        <w:t xml:space="preserve"> </w:t>
      </w:r>
    </w:p>
    <w:p w14:paraId="13ADC48A" w14:textId="322CBAC4" w:rsidR="00906613" w:rsidRPr="00AA1668" w:rsidRDefault="00920797" w:rsidP="00DD50BD">
      <w:pPr>
        <w:pStyle w:val="Heading2"/>
      </w:pPr>
      <w:bookmarkStart w:id="31" w:name="_Toc79990066"/>
      <w:bookmarkStart w:id="32" w:name="_Toc79990188"/>
      <w:r w:rsidRPr="00AA1668">
        <w:t>Jour 1</w:t>
      </w:r>
      <w:bookmarkEnd w:id="31"/>
      <w:bookmarkEnd w:id="32"/>
    </w:p>
    <w:p w14:paraId="3057F37C" w14:textId="5C35F94E" w:rsidR="00BF2EF6" w:rsidRPr="00AA1668" w:rsidRDefault="00BF2EF6" w:rsidP="00BF2EF6">
      <w:pPr>
        <w:spacing w:line="360" w:lineRule="auto"/>
        <w:ind w:firstLine="720"/>
        <w:jc w:val="both"/>
        <w:rPr>
          <w:rFonts w:ascii="Times New Roman" w:hAnsi="Times New Roman" w:cs="Times New Roman"/>
          <w:bCs/>
          <w:sz w:val="24"/>
          <w:szCs w:val="24"/>
          <w:lang w:val="fr-FR"/>
        </w:rPr>
      </w:pPr>
      <w:r w:rsidRPr="00AA1668">
        <w:rPr>
          <w:rFonts w:ascii="Times New Roman" w:hAnsi="Times New Roman" w:cs="Times New Roman"/>
          <w:sz w:val="24"/>
          <w:szCs w:val="24"/>
          <w:lang w:val="fr-FR"/>
        </w:rPr>
        <w:t xml:space="preserve">Les cérémonies protocolaires ainsi que les mots de bienvenue du représentant de </w:t>
      </w:r>
      <w:proofErr w:type="spellStart"/>
      <w:r w:rsidRPr="00AA1668">
        <w:rPr>
          <w:rFonts w:ascii="Times New Roman" w:hAnsi="Times New Roman" w:cs="Times New Roman"/>
          <w:sz w:val="24"/>
          <w:szCs w:val="24"/>
          <w:lang w:val="fr-FR"/>
        </w:rPr>
        <w:t>Breakthrough</w:t>
      </w:r>
      <w:proofErr w:type="spellEnd"/>
      <w:r w:rsidRPr="00AA1668">
        <w:rPr>
          <w:rFonts w:ascii="Times New Roman" w:hAnsi="Times New Roman" w:cs="Times New Roman"/>
          <w:sz w:val="24"/>
          <w:szCs w:val="24"/>
          <w:lang w:val="fr-FR"/>
        </w:rPr>
        <w:t xml:space="preserve"> Action (BA) et du SPA du Programme Zoonoses ont précédé le début effectif des travaux de l’atelier portant sur la </w:t>
      </w:r>
      <w:r w:rsidR="00025CAF">
        <w:rPr>
          <w:rFonts w:ascii="Times New Roman" w:hAnsi="Times New Roman" w:cs="Times New Roman"/>
          <w:sz w:val="24"/>
          <w:szCs w:val="24"/>
          <w:lang w:val="fr-FR"/>
        </w:rPr>
        <w:t>c</w:t>
      </w:r>
      <w:r w:rsidRPr="00AA1668">
        <w:rPr>
          <w:rFonts w:ascii="Times New Roman" w:hAnsi="Times New Roman" w:cs="Times New Roman"/>
          <w:sz w:val="24"/>
          <w:szCs w:val="24"/>
          <w:lang w:val="fr-FR"/>
        </w:rPr>
        <w:t xml:space="preserve">onception et la </w:t>
      </w:r>
      <w:r w:rsidR="00025CAF">
        <w:rPr>
          <w:rFonts w:ascii="Times New Roman" w:hAnsi="Times New Roman" w:cs="Times New Roman"/>
          <w:sz w:val="24"/>
          <w:szCs w:val="24"/>
          <w:lang w:val="fr-FR"/>
        </w:rPr>
        <w:t>m</w:t>
      </w:r>
      <w:r w:rsidRPr="00AA1668">
        <w:rPr>
          <w:rFonts w:ascii="Times New Roman" w:hAnsi="Times New Roman" w:cs="Times New Roman"/>
          <w:sz w:val="24"/>
          <w:szCs w:val="24"/>
          <w:lang w:val="fr-FR"/>
        </w:rPr>
        <w:t xml:space="preserve">odélisation du </w:t>
      </w:r>
      <w:r w:rsidR="00025CAF">
        <w:rPr>
          <w:rFonts w:ascii="Times New Roman" w:hAnsi="Times New Roman" w:cs="Times New Roman"/>
          <w:sz w:val="24"/>
          <w:szCs w:val="24"/>
          <w:lang w:val="fr-FR"/>
        </w:rPr>
        <w:t>s</w:t>
      </w:r>
      <w:r w:rsidRPr="00AA1668">
        <w:rPr>
          <w:rFonts w:ascii="Times New Roman" w:hAnsi="Times New Roman" w:cs="Times New Roman"/>
          <w:sz w:val="24"/>
          <w:szCs w:val="24"/>
          <w:lang w:val="fr-FR"/>
        </w:rPr>
        <w:t xml:space="preserve">ystème de </w:t>
      </w:r>
      <w:r w:rsidR="00025CAF">
        <w:rPr>
          <w:rFonts w:ascii="Times New Roman" w:hAnsi="Times New Roman" w:cs="Times New Roman"/>
          <w:sz w:val="24"/>
          <w:szCs w:val="24"/>
          <w:lang w:val="fr-FR"/>
        </w:rPr>
        <w:t>r</w:t>
      </w:r>
      <w:r w:rsidRPr="00AA1668">
        <w:rPr>
          <w:rFonts w:ascii="Times New Roman" w:hAnsi="Times New Roman" w:cs="Times New Roman"/>
          <w:sz w:val="24"/>
          <w:szCs w:val="24"/>
          <w:lang w:val="fr-FR"/>
        </w:rPr>
        <w:t xml:space="preserve">eporting et </w:t>
      </w:r>
      <w:r w:rsidR="00025CAF">
        <w:rPr>
          <w:rFonts w:ascii="Times New Roman" w:hAnsi="Times New Roman" w:cs="Times New Roman"/>
          <w:sz w:val="24"/>
          <w:szCs w:val="24"/>
          <w:lang w:val="fr-FR"/>
        </w:rPr>
        <w:t>m</w:t>
      </w:r>
      <w:r w:rsidRPr="00AA1668">
        <w:rPr>
          <w:rFonts w:ascii="Times New Roman" w:hAnsi="Times New Roman" w:cs="Times New Roman"/>
          <w:sz w:val="24"/>
          <w:szCs w:val="24"/>
          <w:lang w:val="fr-FR"/>
        </w:rPr>
        <w:t xml:space="preserve">onitoring des </w:t>
      </w:r>
      <w:r w:rsidR="00025CAF">
        <w:rPr>
          <w:rFonts w:ascii="Times New Roman" w:hAnsi="Times New Roman" w:cs="Times New Roman"/>
          <w:sz w:val="24"/>
          <w:szCs w:val="24"/>
          <w:lang w:val="fr-FR"/>
        </w:rPr>
        <w:t>r</w:t>
      </w:r>
      <w:r w:rsidRPr="00AA1668">
        <w:rPr>
          <w:rFonts w:ascii="Times New Roman" w:hAnsi="Times New Roman" w:cs="Times New Roman"/>
          <w:sz w:val="24"/>
          <w:szCs w:val="24"/>
          <w:lang w:val="fr-FR"/>
        </w:rPr>
        <w:t xml:space="preserve">umeurs des </w:t>
      </w:r>
      <w:r w:rsidR="00025CAF">
        <w:rPr>
          <w:rFonts w:ascii="Times New Roman" w:hAnsi="Times New Roman" w:cs="Times New Roman"/>
          <w:sz w:val="24"/>
          <w:szCs w:val="24"/>
          <w:lang w:val="fr-FR"/>
        </w:rPr>
        <w:t>é</w:t>
      </w:r>
      <w:r w:rsidRPr="00AA1668">
        <w:rPr>
          <w:rFonts w:ascii="Times New Roman" w:hAnsi="Times New Roman" w:cs="Times New Roman"/>
          <w:sz w:val="24"/>
          <w:szCs w:val="24"/>
          <w:lang w:val="fr-FR"/>
        </w:rPr>
        <w:t xml:space="preserve">vénements de </w:t>
      </w:r>
      <w:r w:rsidR="00025CAF">
        <w:rPr>
          <w:rFonts w:ascii="Times New Roman" w:hAnsi="Times New Roman" w:cs="Times New Roman"/>
          <w:sz w:val="24"/>
          <w:szCs w:val="24"/>
          <w:lang w:val="fr-FR"/>
        </w:rPr>
        <w:t>s</w:t>
      </w:r>
      <w:r w:rsidRPr="00AA1668">
        <w:rPr>
          <w:rFonts w:ascii="Times New Roman" w:hAnsi="Times New Roman" w:cs="Times New Roman"/>
          <w:sz w:val="24"/>
          <w:szCs w:val="24"/>
          <w:lang w:val="fr-FR"/>
        </w:rPr>
        <w:t xml:space="preserve">anté </w:t>
      </w:r>
      <w:r w:rsidR="00025CAF">
        <w:rPr>
          <w:rFonts w:ascii="Times New Roman" w:hAnsi="Times New Roman" w:cs="Times New Roman"/>
          <w:sz w:val="24"/>
          <w:szCs w:val="24"/>
          <w:lang w:val="fr-FR"/>
        </w:rPr>
        <w:t>p</w:t>
      </w:r>
      <w:r w:rsidRPr="00AA1668">
        <w:rPr>
          <w:rFonts w:ascii="Times New Roman" w:hAnsi="Times New Roman" w:cs="Times New Roman"/>
          <w:sz w:val="24"/>
          <w:szCs w:val="24"/>
          <w:lang w:val="fr-FR"/>
        </w:rPr>
        <w:t xml:space="preserve">ublique au Cameroun. Les objectifs de l’atelier ont été rappelés par le modérateur du jour. Les attentes et les craintes des participants par rapport à l’atelier ont été émises, ouvrant ainsi le début effectif des travaux. </w:t>
      </w:r>
    </w:p>
    <w:p w14:paraId="7905B6A9" w14:textId="1084BCBC" w:rsidR="00BF2EF6" w:rsidRPr="00AA1668" w:rsidRDefault="00BF2EF6" w:rsidP="00BF2EF6">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La première session a porté sur un bref rappel des différents systèmes de gestion des rumeurs existants ; des caractéristiques clés des systèmes de suivi des </w:t>
      </w:r>
      <w:r w:rsidR="006869C8">
        <w:rPr>
          <w:rFonts w:ascii="Times New Roman" w:hAnsi="Times New Roman" w:cs="Times New Roman"/>
          <w:sz w:val="24"/>
          <w:szCs w:val="24"/>
          <w:lang w:val="fr-FR"/>
        </w:rPr>
        <w:t>r</w:t>
      </w:r>
      <w:r w:rsidRPr="00AA1668">
        <w:rPr>
          <w:rFonts w:ascii="Times New Roman" w:hAnsi="Times New Roman" w:cs="Times New Roman"/>
          <w:sz w:val="24"/>
          <w:szCs w:val="24"/>
          <w:lang w:val="fr-FR"/>
        </w:rPr>
        <w:t xml:space="preserve">umeurs existants au Cameroun et enfin les limites de ces systèmes. La session suivante avait pour objectif de définir un glossaire des rumeurs communs à toutes les parties prenantes de la plateforme “Une Santé”. Au terme des échanges fructueux et houleux, une définition commune du terme </w:t>
      </w:r>
      <w:r w:rsidR="006869C8">
        <w:rPr>
          <w:rFonts w:ascii="Times New Roman" w:hAnsi="Times New Roman" w:cs="Times New Roman"/>
          <w:sz w:val="24"/>
          <w:szCs w:val="24"/>
          <w:lang w:val="fr-FR"/>
        </w:rPr>
        <w:t>« </w:t>
      </w:r>
      <w:r w:rsidRPr="00AA1668">
        <w:rPr>
          <w:rFonts w:ascii="Times New Roman" w:hAnsi="Times New Roman" w:cs="Times New Roman"/>
          <w:sz w:val="24"/>
          <w:szCs w:val="24"/>
          <w:lang w:val="fr-FR"/>
        </w:rPr>
        <w:t>rumeur</w:t>
      </w:r>
      <w:r w:rsidR="006869C8">
        <w:rPr>
          <w:rFonts w:ascii="Times New Roman" w:hAnsi="Times New Roman" w:cs="Times New Roman"/>
          <w:sz w:val="24"/>
          <w:szCs w:val="24"/>
          <w:lang w:val="fr-FR"/>
        </w:rPr>
        <w:t> »</w:t>
      </w:r>
      <w:r w:rsidRPr="00AA1668">
        <w:rPr>
          <w:rFonts w:ascii="Times New Roman" w:hAnsi="Times New Roman" w:cs="Times New Roman"/>
          <w:sz w:val="24"/>
          <w:szCs w:val="24"/>
          <w:lang w:val="fr-FR"/>
        </w:rPr>
        <w:t xml:space="preserve"> a été adopté</w:t>
      </w:r>
      <w:r w:rsidR="006869C8">
        <w:rPr>
          <w:rFonts w:ascii="Times New Roman" w:hAnsi="Times New Roman" w:cs="Times New Roman"/>
          <w:sz w:val="24"/>
          <w:szCs w:val="24"/>
          <w:lang w:val="fr-FR"/>
        </w:rPr>
        <w:t>e,</w:t>
      </w:r>
      <w:r w:rsidRPr="00AA1668">
        <w:rPr>
          <w:rFonts w:ascii="Times New Roman" w:hAnsi="Times New Roman" w:cs="Times New Roman"/>
          <w:sz w:val="24"/>
          <w:szCs w:val="24"/>
          <w:lang w:val="fr-FR"/>
        </w:rPr>
        <w:t xml:space="preserve"> </w:t>
      </w:r>
      <w:r w:rsidR="00A7413F">
        <w:rPr>
          <w:rFonts w:ascii="Times New Roman" w:hAnsi="Times New Roman" w:cs="Times New Roman"/>
          <w:sz w:val="24"/>
          <w:szCs w:val="24"/>
          <w:lang w:val="fr-FR"/>
        </w:rPr>
        <w:t>comme suit « </w:t>
      </w:r>
      <w:r w:rsidR="00A7413F" w:rsidRPr="00191587">
        <w:rPr>
          <w:rFonts w:ascii="Times New Roman" w:hAnsi="Times New Roman" w:cs="Times New Roman"/>
          <w:b/>
          <w:bCs/>
          <w:sz w:val="24"/>
          <w:szCs w:val="24"/>
          <w:lang w:val="fr-FR"/>
        </w:rPr>
        <w:t>Tout ce qui est dit et qui se répand dans la communauté et est à vérifier</w:t>
      </w:r>
      <w:r w:rsidR="00A7413F">
        <w:rPr>
          <w:rFonts w:ascii="Times New Roman" w:hAnsi="Times New Roman" w:cs="Times New Roman"/>
          <w:sz w:val="24"/>
          <w:szCs w:val="24"/>
          <w:lang w:val="fr-FR"/>
        </w:rPr>
        <w:t xml:space="preserve"> », </w:t>
      </w:r>
      <w:r w:rsidRPr="00AA1668">
        <w:rPr>
          <w:rFonts w:ascii="Times New Roman" w:hAnsi="Times New Roman" w:cs="Times New Roman"/>
          <w:sz w:val="24"/>
          <w:szCs w:val="24"/>
          <w:lang w:val="fr-FR"/>
        </w:rPr>
        <w:t xml:space="preserve">clôturant ainsi la première journée de </w:t>
      </w:r>
      <w:bookmarkStart w:id="33" w:name="_Hlk79562278"/>
      <w:r w:rsidRPr="00AA1668">
        <w:rPr>
          <w:rFonts w:ascii="Times New Roman" w:hAnsi="Times New Roman" w:cs="Times New Roman"/>
          <w:sz w:val="24"/>
          <w:szCs w:val="24"/>
          <w:lang w:val="fr-FR"/>
        </w:rPr>
        <w:t>l’atelier</w:t>
      </w:r>
      <w:bookmarkEnd w:id="33"/>
      <w:r w:rsidRPr="00AA1668">
        <w:rPr>
          <w:rFonts w:ascii="Times New Roman" w:hAnsi="Times New Roman" w:cs="Times New Roman"/>
          <w:sz w:val="24"/>
          <w:szCs w:val="24"/>
          <w:lang w:val="fr-FR"/>
        </w:rPr>
        <w:t>. Le rendez-vous ayant été pris pour le lendemain mercredi 04 Août 2021 à 08 heures précises.</w:t>
      </w:r>
    </w:p>
    <w:p w14:paraId="069746BF" w14:textId="062C73D1" w:rsidR="00906613" w:rsidRPr="00AA1668" w:rsidRDefault="00920797" w:rsidP="00DD50BD">
      <w:pPr>
        <w:pStyle w:val="Heading2"/>
      </w:pPr>
      <w:bookmarkStart w:id="34" w:name="_Toc79990067"/>
      <w:bookmarkStart w:id="35" w:name="_Toc79990189"/>
      <w:r w:rsidRPr="00AA1668">
        <w:t>Jour</w:t>
      </w:r>
      <w:r w:rsidR="00906613" w:rsidRPr="00AA1668">
        <w:t xml:space="preserve"> 2</w:t>
      </w:r>
      <w:bookmarkEnd w:id="34"/>
      <w:bookmarkEnd w:id="35"/>
    </w:p>
    <w:p w14:paraId="7BAA6A77" w14:textId="0B96B281" w:rsidR="002323DC" w:rsidRPr="00AA1668" w:rsidRDefault="00223AF1" w:rsidP="002323DC">
      <w:pPr>
        <w:spacing w:line="360" w:lineRule="auto"/>
        <w:ind w:firstLine="720"/>
        <w:jc w:val="both"/>
        <w:rPr>
          <w:rFonts w:ascii="Times New Roman" w:hAnsi="Times New Roman" w:cs="Times New Roman"/>
          <w:sz w:val="24"/>
          <w:szCs w:val="24"/>
          <w:lang w:val="fr-FR"/>
        </w:rPr>
      </w:pPr>
      <w:bookmarkStart w:id="36" w:name="_Hlk79564826"/>
      <w:r w:rsidRPr="00AA1668">
        <w:rPr>
          <w:rFonts w:ascii="Times New Roman" w:hAnsi="Times New Roman" w:cs="Times New Roman"/>
          <w:sz w:val="24"/>
          <w:szCs w:val="24"/>
          <w:lang w:val="fr-FR"/>
        </w:rPr>
        <w:t xml:space="preserve">La deuxième journée de l’atelier a débuté par la présentation du rapport du premier jour. </w:t>
      </w:r>
      <w:r w:rsidR="00510549" w:rsidRPr="00AA1668">
        <w:rPr>
          <w:rFonts w:ascii="Times New Roman" w:hAnsi="Times New Roman" w:cs="Times New Roman"/>
          <w:sz w:val="24"/>
          <w:szCs w:val="24"/>
          <w:lang w:val="fr-FR"/>
        </w:rPr>
        <w:t>L</w:t>
      </w:r>
      <w:r w:rsidRPr="00AA1668">
        <w:rPr>
          <w:rFonts w:ascii="Times New Roman" w:hAnsi="Times New Roman" w:cs="Times New Roman"/>
          <w:sz w:val="24"/>
          <w:szCs w:val="24"/>
          <w:lang w:val="fr-FR"/>
        </w:rPr>
        <w:t>e facilitateur a</w:t>
      </w:r>
      <w:r w:rsidR="00510549" w:rsidRPr="00AA1668">
        <w:rPr>
          <w:rFonts w:ascii="Times New Roman" w:hAnsi="Times New Roman" w:cs="Times New Roman"/>
          <w:sz w:val="24"/>
          <w:szCs w:val="24"/>
          <w:lang w:val="fr-FR"/>
        </w:rPr>
        <w:t xml:space="preserve"> ensuite</w:t>
      </w:r>
      <w:r w:rsidRPr="00AA1668">
        <w:rPr>
          <w:rFonts w:ascii="Times New Roman" w:hAnsi="Times New Roman" w:cs="Times New Roman"/>
          <w:sz w:val="24"/>
          <w:szCs w:val="24"/>
          <w:lang w:val="fr-FR"/>
        </w:rPr>
        <w:t xml:space="preserve"> rappelé l’objectif du jour </w:t>
      </w:r>
      <w:r w:rsidR="00E338A0" w:rsidRPr="00AA1668">
        <w:rPr>
          <w:rFonts w:ascii="Times New Roman" w:hAnsi="Times New Roman" w:cs="Times New Roman"/>
          <w:sz w:val="24"/>
          <w:szCs w:val="24"/>
          <w:lang w:val="fr-FR"/>
        </w:rPr>
        <w:t>2</w:t>
      </w:r>
      <w:r w:rsidRPr="00AA1668">
        <w:rPr>
          <w:rFonts w:ascii="Times New Roman" w:hAnsi="Times New Roman" w:cs="Times New Roman"/>
          <w:sz w:val="24"/>
          <w:szCs w:val="24"/>
          <w:lang w:val="fr-FR"/>
        </w:rPr>
        <w:t xml:space="preserve"> et a présenté le travail à faire au cours de la journée</w:t>
      </w:r>
      <w:r w:rsidR="00B47D6B" w:rsidRPr="00AA1668">
        <w:rPr>
          <w:rFonts w:ascii="Times New Roman" w:hAnsi="Times New Roman" w:cs="Times New Roman"/>
          <w:sz w:val="24"/>
          <w:szCs w:val="24"/>
          <w:lang w:val="fr-FR"/>
        </w:rPr>
        <w:t xml:space="preserve">. </w:t>
      </w:r>
      <w:bookmarkEnd w:id="36"/>
      <w:r w:rsidR="00B47D6B" w:rsidRPr="00AA1668">
        <w:rPr>
          <w:rFonts w:ascii="Times New Roman" w:hAnsi="Times New Roman" w:cs="Times New Roman"/>
          <w:sz w:val="24"/>
          <w:szCs w:val="24"/>
          <w:lang w:val="fr-FR"/>
        </w:rPr>
        <w:t xml:space="preserve">Les participants ont procédé aux discussions et échanges sur les </w:t>
      </w:r>
      <w:r w:rsidR="00FB79B5" w:rsidRPr="00AA1668">
        <w:rPr>
          <w:rFonts w:ascii="Times New Roman" w:hAnsi="Times New Roman" w:cs="Times New Roman"/>
          <w:sz w:val="24"/>
          <w:szCs w:val="24"/>
          <w:lang w:val="fr-FR"/>
        </w:rPr>
        <w:t>acteurs</w:t>
      </w:r>
      <w:r w:rsidR="00B47D6B" w:rsidRPr="00AA1668">
        <w:rPr>
          <w:rFonts w:ascii="Times New Roman" w:hAnsi="Times New Roman" w:cs="Times New Roman"/>
          <w:sz w:val="24"/>
          <w:szCs w:val="24"/>
          <w:lang w:val="fr-FR"/>
        </w:rPr>
        <w:t xml:space="preserve"> qui interviennent</w:t>
      </w:r>
      <w:r w:rsidR="00FB79B5" w:rsidRPr="00AA1668">
        <w:rPr>
          <w:rFonts w:ascii="Times New Roman" w:hAnsi="Times New Roman" w:cs="Times New Roman"/>
          <w:sz w:val="24"/>
          <w:szCs w:val="24"/>
          <w:lang w:val="fr-FR"/>
        </w:rPr>
        <w:t xml:space="preserve"> au cours d</w:t>
      </w:r>
      <w:r w:rsidR="00B47D6B" w:rsidRPr="00AA1668">
        <w:rPr>
          <w:rFonts w:ascii="Times New Roman" w:hAnsi="Times New Roman" w:cs="Times New Roman"/>
          <w:sz w:val="24"/>
          <w:szCs w:val="24"/>
          <w:lang w:val="fr-FR"/>
        </w:rPr>
        <w:t>es processus de collecte et diffusion des rumeurs.</w:t>
      </w:r>
      <w:r w:rsidR="00097257" w:rsidRPr="00AA1668">
        <w:rPr>
          <w:rFonts w:ascii="Times New Roman" w:hAnsi="Times New Roman" w:cs="Times New Roman"/>
          <w:sz w:val="24"/>
          <w:szCs w:val="24"/>
          <w:lang w:val="fr-FR"/>
        </w:rPr>
        <w:t xml:space="preserve"> Cette étape </w:t>
      </w:r>
      <w:r w:rsidR="00114051" w:rsidRPr="00AA1668">
        <w:rPr>
          <w:rFonts w:ascii="Times New Roman" w:hAnsi="Times New Roman" w:cs="Times New Roman"/>
          <w:sz w:val="24"/>
          <w:szCs w:val="24"/>
          <w:lang w:val="fr-FR"/>
        </w:rPr>
        <w:t>en plénière</w:t>
      </w:r>
      <w:r w:rsidR="00852CB9" w:rsidRPr="00AA1668">
        <w:rPr>
          <w:rFonts w:ascii="Times New Roman" w:hAnsi="Times New Roman" w:cs="Times New Roman"/>
          <w:sz w:val="24"/>
          <w:szCs w:val="24"/>
          <w:lang w:val="fr-FR"/>
        </w:rPr>
        <w:t>,</w:t>
      </w:r>
      <w:r w:rsidR="00114051" w:rsidRPr="00AA1668">
        <w:rPr>
          <w:rFonts w:ascii="Times New Roman" w:hAnsi="Times New Roman" w:cs="Times New Roman"/>
          <w:sz w:val="24"/>
          <w:szCs w:val="24"/>
          <w:lang w:val="fr-FR"/>
        </w:rPr>
        <w:t xml:space="preserve"> </w:t>
      </w:r>
      <w:r w:rsidR="00097257" w:rsidRPr="00AA1668">
        <w:rPr>
          <w:rFonts w:ascii="Times New Roman" w:hAnsi="Times New Roman" w:cs="Times New Roman"/>
          <w:sz w:val="24"/>
          <w:szCs w:val="24"/>
          <w:lang w:val="fr-FR"/>
        </w:rPr>
        <w:t>a consisté en la cartographie des</w:t>
      </w:r>
      <w:r w:rsidR="00FB79B5" w:rsidRPr="00AA1668">
        <w:rPr>
          <w:rFonts w:ascii="Times New Roman" w:hAnsi="Times New Roman" w:cs="Times New Roman"/>
          <w:sz w:val="24"/>
          <w:szCs w:val="24"/>
          <w:lang w:val="fr-FR"/>
        </w:rPr>
        <w:t xml:space="preserve"> acteurs</w:t>
      </w:r>
      <w:r w:rsidR="00097257" w:rsidRPr="00AA1668">
        <w:rPr>
          <w:rFonts w:ascii="Times New Roman" w:hAnsi="Times New Roman" w:cs="Times New Roman"/>
          <w:sz w:val="24"/>
          <w:szCs w:val="24"/>
          <w:lang w:val="fr-FR"/>
        </w:rPr>
        <w:t xml:space="preserve">. </w:t>
      </w:r>
      <w:r w:rsidR="00114051" w:rsidRPr="00AA1668">
        <w:rPr>
          <w:rFonts w:ascii="Times New Roman" w:hAnsi="Times New Roman" w:cs="Times New Roman"/>
          <w:sz w:val="24"/>
          <w:szCs w:val="24"/>
          <w:lang w:val="fr-FR"/>
        </w:rPr>
        <w:t xml:space="preserve">Le travail a été réalisé en ligne </w:t>
      </w:r>
      <w:r w:rsidR="00A90D11" w:rsidRPr="00AA1668">
        <w:rPr>
          <w:rFonts w:ascii="Times New Roman" w:hAnsi="Times New Roman" w:cs="Times New Roman"/>
          <w:sz w:val="24"/>
          <w:szCs w:val="24"/>
          <w:lang w:val="fr-FR"/>
        </w:rPr>
        <w:t xml:space="preserve">dans un tableau de bord </w:t>
      </w:r>
      <w:r w:rsidR="00852CB9" w:rsidRPr="00AA1668">
        <w:rPr>
          <w:rFonts w:ascii="Times New Roman" w:hAnsi="Times New Roman" w:cs="Times New Roman"/>
          <w:sz w:val="24"/>
          <w:szCs w:val="24"/>
          <w:lang w:val="fr-FR"/>
        </w:rPr>
        <w:t xml:space="preserve">via un </w:t>
      </w:r>
      <w:r w:rsidR="00A90D11" w:rsidRPr="00AA1668">
        <w:rPr>
          <w:rFonts w:ascii="Times New Roman" w:hAnsi="Times New Roman" w:cs="Times New Roman"/>
          <w:sz w:val="24"/>
          <w:szCs w:val="24"/>
          <w:lang w:val="fr-FR"/>
        </w:rPr>
        <w:t>lien interne</w:t>
      </w:r>
      <w:r w:rsidR="00114051" w:rsidRPr="00AA1668">
        <w:rPr>
          <w:rFonts w:ascii="Times New Roman" w:hAnsi="Times New Roman" w:cs="Times New Roman"/>
          <w:sz w:val="24"/>
          <w:szCs w:val="24"/>
          <w:lang w:val="fr-FR"/>
        </w:rPr>
        <w:t xml:space="preserve">t envoyé </w:t>
      </w:r>
      <w:r w:rsidR="00852CB9" w:rsidRPr="00AA1668">
        <w:rPr>
          <w:rFonts w:ascii="Times New Roman" w:hAnsi="Times New Roman" w:cs="Times New Roman"/>
          <w:sz w:val="24"/>
          <w:szCs w:val="24"/>
          <w:lang w:val="fr-FR"/>
        </w:rPr>
        <w:t xml:space="preserve">au préalable </w:t>
      </w:r>
      <w:r w:rsidR="00114051" w:rsidRPr="00AA1668">
        <w:rPr>
          <w:rFonts w:ascii="Times New Roman" w:hAnsi="Times New Roman" w:cs="Times New Roman"/>
          <w:sz w:val="24"/>
          <w:szCs w:val="24"/>
          <w:lang w:val="fr-FR"/>
        </w:rPr>
        <w:t xml:space="preserve">aux participants. Il </w:t>
      </w:r>
      <w:r w:rsidR="00097257" w:rsidRPr="00AA1668">
        <w:rPr>
          <w:rFonts w:ascii="Times New Roman" w:hAnsi="Times New Roman" w:cs="Times New Roman"/>
          <w:sz w:val="24"/>
          <w:szCs w:val="24"/>
          <w:lang w:val="fr-FR"/>
        </w:rPr>
        <w:t>a porté sur deux axes : i) le niveau d’intervention et ii) le circuit de transmission et retro-information.</w:t>
      </w:r>
      <w:r w:rsidR="00653065" w:rsidRPr="00AA1668">
        <w:rPr>
          <w:rFonts w:ascii="Times New Roman" w:hAnsi="Times New Roman" w:cs="Times New Roman"/>
          <w:sz w:val="24"/>
          <w:szCs w:val="24"/>
          <w:lang w:val="fr-FR"/>
        </w:rPr>
        <w:t xml:space="preserve"> Le nom de chaque</w:t>
      </w:r>
      <w:r w:rsidR="00FB79B5" w:rsidRPr="00AA1668">
        <w:rPr>
          <w:rFonts w:ascii="Times New Roman" w:hAnsi="Times New Roman" w:cs="Times New Roman"/>
          <w:sz w:val="24"/>
          <w:szCs w:val="24"/>
          <w:lang w:val="fr-FR"/>
        </w:rPr>
        <w:t xml:space="preserve"> </w:t>
      </w:r>
      <w:r w:rsidR="00A90D11" w:rsidRPr="00AA1668">
        <w:rPr>
          <w:rFonts w:ascii="Times New Roman" w:hAnsi="Times New Roman" w:cs="Times New Roman"/>
          <w:sz w:val="24"/>
          <w:szCs w:val="24"/>
          <w:lang w:val="fr-FR"/>
        </w:rPr>
        <w:t xml:space="preserve">acteur a été </w:t>
      </w:r>
      <w:r w:rsidR="00653065" w:rsidRPr="00AA1668">
        <w:rPr>
          <w:rFonts w:ascii="Times New Roman" w:hAnsi="Times New Roman" w:cs="Times New Roman"/>
          <w:sz w:val="24"/>
          <w:szCs w:val="24"/>
          <w:lang w:val="fr-FR"/>
        </w:rPr>
        <w:t xml:space="preserve">saisi, puis </w:t>
      </w:r>
      <w:r w:rsidR="00A90D11" w:rsidRPr="00AA1668">
        <w:rPr>
          <w:rFonts w:ascii="Times New Roman" w:hAnsi="Times New Roman" w:cs="Times New Roman"/>
          <w:sz w:val="24"/>
          <w:szCs w:val="24"/>
          <w:lang w:val="fr-FR"/>
        </w:rPr>
        <w:t>positionné</w:t>
      </w:r>
      <w:r w:rsidR="00653065" w:rsidRPr="00AA1668">
        <w:rPr>
          <w:rFonts w:ascii="Times New Roman" w:hAnsi="Times New Roman" w:cs="Times New Roman"/>
          <w:sz w:val="24"/>
          <w:szCs w:val="24"/>
          <w:lang w:val="fr-FR"/>
        </w:rPr>
        <w:t xml:space="preserve"> dans le tableau. </w:t>
      </w:r>
    </w:p>
    <w:p w14:paraId="4072F5BA" w14:textId="3AF818B1" w:rsidR="00F616A9" w:rsidRPr="00AA1668" w:rsidRDefault="00653065" w:rsidP="002323DC">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Après </w:t>
      </w:r>
      <w:r w:rsidR="00097257" w:rsidRPr="00AA1668">
        <w:rPr>
          <w:rFonts w:ascii="Times New Roman" w:hAnsi="Times New Roman" w:cs="Times New Roman"/>
          <w:sz w:val="24"/>
          <w:szCs w:val="24"/>
          <w:lang w:val="fr-FR"/>
        </w:rPr>
        <w:t>justification de la position</w:t>
      </w:r>
      <w:r w:rsidRPr="00AA1668">
        <w:rPr>
          <w:rFonts w:ascii="Times New Roman" w:hAnsi="Times New Roman" w:cs="Times New Roman"/>
          <w:sz w:val="24"/>
          <w:szCs w:val="24"/>
          <w:lang w:val="fr-FR"/>
        </w:rPr>
        <w:t xml:space="preserve"> d’un acteur, les participants ont procédé à la validation et au repositionnement de l’acteur si nécessaire</w:t>
      </w:r>
      <w:r w:rsidR="0099384F" w:rsidRPr="00AA1668">
        <w:rPr>
          <w:rFonts w:ascii="Times New Roman" w:hAnsi="Times New Roman" w:cs="Times New Roman"/>
          <w:sz w:val="24"/>
          <w:szCs w:val="24"/>
          <w:lang w:val="fr-FR"/>
        </w:rPr>
        <w:t>.</w:t>
      </w:r>
      <w:r w:rsidR="00F616A9" w:rsidRPr="00AA1668">
        <w:rPr>
          <w:rFonts w:ascii="Times New Roman" w:hAnsi="Times New Roman" w:cs="Times New Roman"/>
          <w:sz w:val="24"/>
          <w:szCs w:val="24"/>
          <w:lang w:val="fr-FR"/>
        </w:rPr>
        <w:t xml:space="preserve"> </w:t>
      </w:r>
      <w:r w:rsidR="0099384F" w:rsidRPr="00AA1668">
        <w:rPr>
          <w:rFonts w:ascii="Times New Roman" w:hAnsi="Times New Roman" w:cs="Times New Roman"/>
          <w:sz w:val="24"/>
          <w:szCs w:val="24"/>
          <w:lang w:val="fr-FR"/>
        </w:rPr>
        <w:t>Au terme, on</w:t>
      </w:r>
      <w:r w:rsidR="00F616A9" w:rsidRPr="00AA1668">
        <w:rPr>
          <w:rFonts w:ascii="Times New Roman" w:hAnsi="Times New Roman" w:cs="Times New Roman"/>
          <w:sz w:val="24"/>
          <w:szCs w:val="24"/>
          <w:lang w:val="fr-FR"/>
        </w:rPr>
        <w:t xml:space="preserve"> a pu constater que la plupart des acteurs ont un très fort niveau d’intervention, mais un </w:t>
      </w:r>
      <w:r w:rsidR="0099384F" w:rsidRPr="00AA1668">
        <w:rPr>
          <w:rFonts w:ascii="Times New Roman" w:hAnsi="Times New Roman" w:cs="Times New Roman"/>
          <w:sz w:val="24"/>
          <w:szCs w:val="24"/>
          <w:lang w:val="fr-FR"/>
        </w:rPr>
        <w:t xml:space="preserve">faible </w:t>
      </w:r>
      <w:r w:rsidR="00F616A9" w:rsidRPr="00AA1668">
        <w:rPr>
          <w:rFonts w:ascii="Times New Roman" w:hAnsi="Times New Roman" w:cs="Times New Roman"/>
          <w:sz w:val="24"/>
          <w:szCs w:val="24"/>
          <w:lang w:val="fr-FR"/>
        </w:rPr>
        <w:t>circuit de transmission et rétro-information</w:t>
      </w:r>
      <w:r w:rsidR="00B10350">
        <w:rPr>
          <w:rFonts w:ascii="Times New Roman" w:hAnsi="Times New Roman" w:cs="Times New Roman"/>
          <w:sz w:val="24"/>
          <w:szCs w:val="24"/>
          <w:lang w:val="fr-FR"/>
        </w:rPr>
        <w:t xml:space="preserve"> (voir annexe)</w:t>
      </w:r>
      <w:r w:rsidR="00F616A9" w:rsidRPr="00AA1668">
        <w:rPr>
          <w:rFonts w:ascii="Times New Roman" w:hAnsi="Times New Roman" w:cs="Times New Roman"/>
          <w:sz w:val="24"/>
          <w:szCs w:val="24"/>
          <w:lang w:val="fr-FR"/>
        </w:rPr>
        <w:t>. Seuls trois (03) acteurs</w:t>
      </w:r>
      <w:r w:rsidR="00436596" w:rsidRPr="00AA1668">
        <w:rPr>
          <w:rFonts w:ascii="Times New Roman" w:hAnsi="Times New Roman" w:cs="Times New Roman"/>
          <w:sz w:val="24"/>
          <w:szCs w:val="24"/>
          <w:lang w:val="fr-FR"/>
        </w:rPr>
        <w:t xml:space="preserve"> (RESCAM, DLMEP et FICR)</w:t>
      </w:r>
      <w:r w:rsidR="00F616A9" w:rsidRPr="00AA1668">
        <w:rPr>
          <w:rFonts w:ascii="Times New Roman" w:hAnsi="Times New Roman" w:cs="Times New Roman"/>
          <w:sz w:val="24"/>
          <w:szCs w:val="24"/>
          <w:lang w:val="fr-FR"/>
        </w:rPr>
        <w:t xml:space="preserve"> ont un circuit très élevé, et ont été ainsi pris comme </w:t>
      </w:r>
      <w:r w:rsidR="00F616A9" w:rsidRPr="00AA1668">
        <w:rPr>
          <w:rFonts w:ascii="Times New Roman" w:hAnsi="Times New Roman" w:cs="Times New Roman"/>
          <w:sz w:val="24"/>
          <w:szCs w:val="24"/>
          <w:lang w:val="fr-FR"/>
        </w:rPr>
        <w:lastRenderedPageBreak/>
        <w:t>modèle pour les autres acteurs. Il est à noter que le système qu’on met en place ne remplace pas l’existant. Il est question qu’au final dans le système, tous les acteurs ai</w:t>
      </w:r>
      <w:r w:rsidR="00436596" w:rsidRPr="00AA1668">
        <w:rPr>
          <w:rFonts w:ascii="Times New Roman" w:hAnsi="Times New Roman" w:cs="Times New Roman"/>
          <w:sz w:val="24"/>
          <w:szCs w:val="24"/>
          <w:lang w:val="fr-FR"/>
        </w:rPr>
        <w:t>en</w:t>
      </w:r>
      <w:r w:rsidR="00F616A9" w:rsidRPr="00AA1668">
        <w:rPr>
          <w:rFonts w:ascii="Times New Roman" w:hAnsi="Times New Roman" w:cs="Times New Roman"/>
          <w:sz w:val="24"/>
          <w:szCs w:val="24"/>
          <w:lang w:val="fr-FR"/>
        </w:rPr>
        <w:t>t un meilleur niveau d’intervention et un meilleur circuit de transmission et rétro-information.</w:t>
      </w:r>
    </w:p>
    <w:p w14:paraId="2C1AE91B" w14:textId="4BF16863" w:rsidR="00B47D6B" w:rsidRPr="00AA1668" w:rsidRDefault="00F616A9" w:rsidP="002323DC">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Par la suite, l</w:t>
      </w:r>
      <w:r w:rsidR="00B47D6B" w:rsidRPr="00AA1668">
        <w:rPr>
          <w:rFonts w:ascii="Times New Roman" w:hAnsi="Times New Roman" w:cs="Times New Roman"/>
          <w:sz w:val="24"/>
          <w:szCs w:val="24"/>
          <w:lang w:val="fr-FR"/>
        </w:rPr>
        <w:t>es participants ont été répartis en deux groupes de travail</w:t>
      </w:r>
      <w:r w:rsidRPr="00AA1668">
        <w:rPr>
          <w:rFonts w:ascii="Times New Roman" w:hAnsi="Times New Roman" w:cs="Times New Roman"/>
          <w:sz w:val="24"/>
          <w:szCs w:val="24"/>
          <w:lang w:val="fr-FR"/>
        </w:rPr>
        <w:t xml:space="preserve"> pour la troisième session de l’atelier.</w:t>
      </w:r>
      <w:r w:rsidR="00B47D6B" w:rsidRPr="00AA1668">
        <w:rPr>
          <w:rFonts w:ascii="Times New Roman" w:hAnsi="Times New Roman" w:cs="Times New Roman"/>
          <w:sz w:val="24"/>
          <w:szCs w:val="24"/>
          <w:lang w:val="fr-FR"/>
        </w:rPr>
        <w:t xml:space="preserve"> </w:t>
      </w:r>
      <w:r w:rsidR="001E2A7E" w:rsidRPr="00AA1668">
        <w:rPr>
          <w:rFonts w:ascii="Times New Roman" w:hAnsi="Times New Roman" w:cs="Times New Roman"/>
          <w:sz w:val="24"/>
          <w:szCs w:val="24"/>
          <w:lang w:val="fr-FR"/>
        </w:rPr>
        <w:t>Ils ont procédé au remplissage du tableau</w:t>
      </w:r>
      <w:r w:rsidR="00585872" w:rsidRPr="00AA1668">
        <w:rPr>
          <w:rFonts w:ascii="Times New Roman" w:hAnsi="Times New Roman" w:cs="Times New Roman"/>
          <w:sz w:val="24"/>
          <w:szCs w:val="24"/>
          <w:lang w:val="fr-FR"/>
        </w:rPr>
        <w:t xml:space="preserve"> 1</w:t>
      </w:r>
      <w:r w:rsidR="00FA7AC1" w:rsidRPr="00AA1668">
        <w:rPr>
          <w:rFonts w:ascii="Times New Roman" w:hAnsi="Times New Roman" w:cs="Times New Roman"/>
          <w:sz w:val="24"/>
          <w:szCs w:val="24"/>
          <w:lang w:val="fr-FR"/>
        </w:rPr>
        <w:t xml:space="preserve"> </w:t>
      </w:r>
      <w:r w:rsidR="001E2A7E" w:rsidRPr="00AA1668">
        <w:rPr>
          <w:rFonts w:ascii="Times New Roman" w:hAnsi="Times New Roman" w:cs="Times New Roman"/>
          <w:sz w:val="24"/>
          <w:szCs w:val="24"/>
          <w:lang w:val="fr-FR"/>
        </w:rPr>
        <w:t>pour la création des parties prenantes de l’approche « Une Santé » et du tableau</w:t>
      </w:r>
      <w:r w:rsidR="00585872" w:rsidRPr="00AA1668">
        <w:rPr>
          <w:rFonts w:ascii="Times New Roman" w:hAnsi="Times New Roman" w:cs="Times New Roman"/>
          <w:sz w:val="24"/>
          <w:szCs w:val="24"/>
          <w:lang w:val="fr-FR"/>
        </w:rPr>
        <w:t xml:space="preserve"> 2</w:t>
      </w:r>
      <w:r w:rsidR="001E2A7E" w:rsidRPr="00AA1668">
        <w:rPr>
          <w:rFonts w:ascii="Times New Roman" w:hAnsi="Times New Roman" w:cs="Times New Roman"/>
          <w:sz w:val="24"/>
          <w:szCs w:val="24"/>
          <w:lang w:val="fr-FR"/>
        </w:rPr>
        <w:t xml:space="preserve"> pour la création des procédures de captage, transmission et traitement de la rumeur et le processus de rétro-information </w:t>
      </w:r>
      <w:r w:rsidR="00FA7AC1" w:rsidRPr="00AA1668">
        <w:rPr>
          <w:rFonts w:ascii="Times New Roman" w:hAnsi="Times New Roman" w:cs="Times New Roman"/>
          <w:sz w:val="24"/>
          <w:szCs w:val="24"/>
          <w:lang w:val="fr-FR"/>
        </w:rPr>
        <w:t>selon l’organigra</w:t>
      </w:r>
      <w:r w:rsidR="001E2A7E" w:rsidRPr="00AA1668">
        <w:rPr>
          <w:rFonts w:ascii="Times New Roman" w:hAnsi="Times New Roman" w:cs="Times New Roman"/>
          <w:sz w:val="24"/>
          <w:szCs w:val="24"/>
          <w:lang w:val="fr-FR"/>
        </w:rPr>
        <w:t>m</w:t>
      </w:r>
      <w:r w:rsidR="00FA7AC1" w:rsidRPr="00AA1668">
        <w:rPr>
          <w:rFonts w:ascii="Times New Roman" w:hAnsi="Times New Roman" w:cs="Times New Roman"/>
          <w:sz w:val="24"/>
          <w:szCs w:val="24"/>
          <w:lang w:val="fr-FR"/>
        </w:rPr>
        <w:t>me de chaque structure/ acteur du système</w:t>
      </w:r>
      <w:r w:rsidR="00585872" w:rsidRPr="00AA1668">
        <w:rPr>
          <w:rFonts w:ascii="Times New Roman" w:hAnsi="Times New Roman" w:cs="Times New Roman"/>
          <w:sz w:val="24"/>
          <w:szCs w:val="24"/>
          <w:lang w:val="fr-FR"/>
        </w:rPr>
        <w:t>. La restitution des travaux s’est déroulée en plénière et un tableau synthétique a été produit</w:t>
      </w:r>
      <w:r w:rsidR="00B10350">
        <w:rPr>
          <w:rFonts w:ascii="Times New Roman" w:hAnsi="Times New Roman" w:cs="Times New Roman"/>
          <w:sz w:val="24"/>
          <w:szCs w:val="24"/>
          <w:lang w:val="fr-FR"/>
        </w:rPr>
        <w:t xml:space="preserve"> (voir annexe)</w:t>
      </w:r>
      <w:r w:rsidR="00585872" w:rsidRPr="00AA1668">
        <w:rPr>
          <w:rFonts w:ascii="Times New Roman" w:hAnsi="Times New Roman" w:cs="Times New Roman"/>
          <w:sz w:val="24"/>
          <w:szCs w:val="24"/>
          <w:lang w:val="fr-FR"/>
        </w:rPr>
        <w:t>.</w:t>
      </w:r>
    </w:p>
    <w:p w14:paraId="2E6C1868" w14:textId="0D1F97F1" w:rsidR="00920797" w:rsidRPr="00AA1668" w:rsidRDefault="00920797" w:rsidP="00DD50BD">
      <w:pPr>
        <w:pStyle w:val="Heading2"/>
      </w:pPr>
      <w:bookmarkStart w:id="37" w:name="_Toc79990068"/>
      <w:bookmarkStart w:id="38" w:name="_Toc79990190"/>
      <w:r w:rsidRPr="00AA1668">
        <w:t>Jour 3</w:t>
      </w:r>
      <w:bookmarkEnd w:id="37"/>
      <w:bookmarkEnd w:id="38"/>
    </w:p>
    <w:p w14:paraId="25DD6D4E" w14:textId="48E9D105" w:rsidR="00695A69" w:rsidRPr="00AA1668" w:rsidRDefault="00E338A0" w:rsidP="00B840C4">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 xml:space="preserve">Le troisième jour de l’atelier </w:t>
      </w:r>
      <w:r w:rsidR="00B10350">
        <w:rPr>
          <w:rFonts w:ascii="Times New Roman" w:hAnsi="Times New Roman" w:cs="Times New Roman"/>
          <w:sz w:val="24"/>
          <w:szCs w:val="24"/>
          <w:lang w:val="fr-FR"/>
        </w:rPr>
        <w:t xml:space="preserve">a </w:t>
      </w:r>
      <w:r w:rsidRPr="00AA1668">
        <w:rPr>
          <w:rFonts w:ascii="Times New Roman" w:hAnsi="Times New Roman" w:cs="Times New Roman"/>
          <w:sz w:val="24"/>
          <w:szCs w:val="24"/>
          <w:lang w:val="fr-FR"/>
        </w:rPr>
        <w:t>début</w:t>
      </w:r>
      <w:r w:rsidR="00B10350">
        <w:rPr>
          <w:rFonts w:ascii="Times New Roman" w:hAnsi="Times New Roman" w:cs="Times New Roman"/>
          <w:sz w:val="24"/>
          <w:szCs w:val="24"/>
          <w:lang w:val="fr-FR"/>
        </w:rPr>
        <w:t>é</w:t>
      </w:r>
      <w:r w:rsidRPr="00AA1668">
        <w:rPr>
          <w:rFonts w:ascii="Times New Roman" w:hAnsi="Times New Roman" w:cs="Times New Roman"/>
          <w:sz w:val="24"/>
          <w:szCs w:val="24"/>
          <w:lang w:val="fr-FR"/>
        </w:rPr>
        <w:t xml:space="preserve"> avec la présentation du rapport du deuxième jour, ensuite le facilitateur a rappelé l’objectif du jour 3 et a présenté le travail à faire au cours de la journée. Les travaux ont débuté par la restitution des travaux de groupes du</w:t>
      </w:r>
      <w:r w:rsidR="00695A69" w:rsidRPr="00AA1668">
        <w:rPr>
          <w:rFonts w:ascii="Times New Roman" w:hAnsi="Times New Roman" w:cs="Times New Roman"/>
          <w:sz w:val="24"/>
          <w:szCs w:val="24"/>
          <w:lang w:val="fr-FR"/>
        </w:rPr>
        <w:t xml:space="preserve"> deuxième jour qui portaient sur la définition des parties prenantes de l’approche </w:t>
      </w:r>
      <w:r w:rsidR="00B10350">
        <w:rPr>
          <w:rFonts w:ascii="Times New Roman" w:hAnsi="Times New Roman" w:cs="Times New Roman"/>
          <w:sz w:val="24"/>
          <w:szCs w:val="24"/>
          <w:lang w:val="fr-FR"/>
        </w:rPr>
        <w:t>« </w:t>
      </w:r>
      <w:r w:rsidR="00695A69" w:rsidRPr="00AA1668">
        <w:rPr>
          <w:rFonts w:ascii="Times New Roman" w:hAnsi="Times New Roman" w:cs="Times New Roman"/>
          <w:sz w:val="24"/>
          <w:szCs w:val="24"/>
          <w:lang w:val="fr-FR"/>
        </w:rPr>
        <w:t>Une Santé</w:t>
      </w:r>
      <w:r w:rsidR="00B10350">
        <w:rPr>
          <w:rFonts w:ascii="Times New Roman" w:hAnsi="Times New Roman" w:cs="Times New Roman"/>
          <w:sz w:val="24"/>
          <w:szCs w:val="24"/>
          <w:lang w:val="fr-FR"/>
        </w:rPr>
        <w:t> »</w:t>
      </w:r>
      <w:r w:rsidR="00695A69" w:rsidRPr="00AA1668">
        <w:rPr>
          <w:rFonts w:ascii="Times New Roman" w:hAnsi="Times New Roman" w:cs="Times New Roman"/>
          <w:sz w:val="24"/>
          <w:szCs w:val="24"/>
          <w:lang w:val="fr-FR"/>
        </w:rPr>
        <w:t xml:space="preserve"> pour la collecte des rumeurs et l’élaboration du processus de captage, transmission, traitement de la rumeur ainsi que le processus de rétro-information. A la suite de la restitution des travaux de groupe</w:t>
      </w:r>
      <w:r w:rsidR="00B10350">
        <w:rPr>
          <w:rFonts w:ascii="Times New Roman" w:hAnsi="Times New Roman" w:cs="Times New Roman"/>
          <w:sz w:val="24"/>
          <w:szCs w:val="24"/>
          <w:lang w:val="fr-FR"/>
        </w:rPr>
        <w:t>s,</w:t>
      </w:r>
      <w:r w:rsidR="00695A69" w:rsidRPr="00AA1668">
        <w:rPr>
          <w:rFonts w:ascii="Times New Roman" w:hAnsi="Times New Roman" w:cs="Times New Roman"/>
          <w:sz w:val="24"/>
          <w:szCs w:val="24"/>
          <w:lang w:val="fr-FR"/>
        </w:rPr>
        <w:t xml:space="preserve"> plusieurs points de discussions ont été émis et il en est ressorti </w:t>
      </w:r>
      <w:r w:rsidR="005C5485" w:rsidRPr="00AA1668">
        <w:rPr>
          <w:rFonts w:ascii="Times New Roman" w:hAnsi="Times New Roman" w:cs="Times New Roman"/>
          <w:sz w:val="24"/>
          <w:szCs w:val="24"/>
          <w:lang w:val="fr-FR"/>
        </w:rPr>
        <w:t>la consolidation des différents tableaux de groupe</w:t>
      </w:r>
      <w:r w:rsidR="00B10350">
        <w:rPr>
          <w:rFonts w:ascii="Times New Roman" w:hAnsi="Times New Roman" w:cs="Times New Roman"/>
          <w:sz w:val="24"/>
          <w:szCs w:val="24"/>
          <w:lang w:val="fr-FR"/>
        </w:rPr>
        <w:t>s</w:t>
      </w:r>
      <w:r w:rsidR="005C5485" w:rsidRPr="00AA1668">
        <w:rPr>
          <w:rFonts w:ascii="Times New Roman" w:hAnsi="Times New Roman" w:cs="Times New Roman"/>
          <w:sz w:val="24"/>
          <w:szCs w:val="24"/>
          <w:lang w:val="fr-FR"/>
        </w:rPr>
        <w:t xml:space="preserve"> en un tableau </w:t>
      </w:r>
      <w:r w:rsidR="00695A69" w:rsidRPr="00AA1668">
        <w:rPr>
          <w:rFonts w:ascii="Times New Roman" w:hAnsi="Times New Roman" w:cs="Times New Roman"/>
          <w:sz w:val="24"/>
          <w:szCs w:val="24"/>
          <w:lang w:val="fr-FR"/>
        </w:rPr>
        <w:t xml:space="preserve">ainsi que l’ajout des éléments tels que </w:t>
      </w:r>
      <w:r w:rsidR="00B10350">
        <w:rPr>
          <w:rFonts w:ascii="Times New Roman" w:hAnsi="Times New Roman" w:cs="Times New Roman"/>
          <w:sz w:val="24"/>
          <w:szCs w:val="24"/>
          <w:lang w:val="fr-FR"/>
        </w:rPr>
        <w:t>l</w:t>
      </w:r>
      <w:r w:rsidR="00695A69" w:rsidRPr="00AA1668">
        <w:rPr>
          <w:rFonts w:ascii="Times New Roman" w:hAnsi="Times New Roman" w:cs="Times New Roman"/>
          <w:sz w:val="24"/>
          <w:szCs w:val="24"/>
          <w:lang w:val="fr-FR"/>
        </w:rPr>
        <w:t xml:space="preserve">a rétro information, </w:t>
      </w:r>
      <w:r w:rsidR="005C5485" w:rsidRPr="00AA1668">
        <w:rPr>
          <w:rFonts w:ascii="Times New Roman" w:hAnsi="Times New Roman" w:cs="Times New Roman"/>
          <w:sz w:val="24"/>
          <w:szCs w:val="24"/>
          <w:lang w:val="fr-FR"/>
        </w:rPr>
        <w:t>l’identification et la nomination du niveau d’acteur, l’intégration du</w:t>
      </w:r>
      <w:r w:rsidR="00695A69" w:rsidRPr="00AA1668">
        <w:rPr>
          <w:rFonts w:ascii="Times New Roman" w:hAnsi="Times New Roman" w:cs="Times New Roman"/>
          <w:sz w:val="24"/>
          <w:szCs w:val="24"/>
          <w:lang w:val="fr-FR"/>
        </w:rPr>
        <w:t xml:space="preserve"> PNPLZER comme acteur du niveau central</w:t>
      </w:r>
      <w:r w:rsidR="005C5485" w:rsidRPr="00AA1668">
        <w:rPr>
          <w:rFonts w:ascii="Times New Roman" w:hAnsi="Times New Roman" w:cs="Times New Roman"/>
          <w:sz w:val="24"/>
          <w:szCs w:val="24"/>
          <w:lang w:val="fr-FR"/>
        </w:rPr>
        <w:t>.</w:t>
      </w:r>
    </w:p>
    <w:p w14:paraId="235081E7" w14:textId="4D047E7D" w:rsidR="00AA1668" w:rsidRPr="00AA1668" w:rsidRDefault="00AA1668" w:rsidP="00B840C4">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La journée s’est achevé</w:t>
      </w:r>
      <w:r w:rsidR="00B10350">
        <w:rPr>
          <w:rFonts w:ascii="Times New Roman" w:hAnsi="Times New Roman" w:cs="Times New Roman"/>
          <w:sz w:val="24"/>
          <w:szCs w:val="24"/>
          <w:lang w:val="fr-FR"/>
        </w:rPr>
        <w:t>e</w:t>
      </w:r>
      <w:r w:rsidRPr="00AA1668">
        <w:rPr>
          <w:rFonts w:ascii="Times New Roman" w:hAnsi="Times New Roman" w:cs="Times New Roman"/>
          <w:sz w:val="24"/>
          <w:szCs w:val="24"/>
          <w:lang w:val="fr-FR"/>
        </w:rPr>
        <w:t xml:space="preserve"> </w:t>
      </w:r>
      <w:r w:rsidR="00B10350">
        <w:rPr>
          <w:rFonts w:ascii="Times New Roman" w:hAnsi="Times New Roman" w:cs="Times New Roman"/>
          <w:sz w:val="24"/>
          <w:szCs w:val="24"/>
          <w:lang w:val="fr-FR"/>
        </w:rPr>
        <w:t xml:space="preserve">par </w:t>
      </w:r>
      <w:r w:rsidRPr="00AA1668">
        <w:rPr>
          <w:rFonts w:ascii="Times New Roman" w:hAnsi="Times New Roman" w:cs="Times New Roman"/>
          <w:sz w:val="24"/>
          <w:szCs w:val="24"/>
          <w:lang w:val="fr-FR"/>
        </w:rPr>
        <w:t>le choix du nom du système qui s’est fait au travers d’un vote et le remplissage en plénière du tableau descriptif des fonctionnalités du système.</w:t>
      </w:r>
    </w:p>
    <w:p w14:paraId="13F51DA7" w14:textId="433E2738" w:rsidR="00920797" w:rsidRPr="00AA1668" w:rsidRDefault="00920797" w:rsidP="00DD50BD">
      <w:pPr>
        <w:pStyle w:val="Heading2"/>
      </w:pPr>
      <w:bookmarkStart w:id="39" w:name="_Toc79990069"/>
      <w:bookmarkStart w:id="40" w:name="_Toc79990191"/>
      <w:r w:rsidRPr="00AA1668">
        <w:t>Jour 4</w:t>
      </w:r>
      <w:bookmarkEnd w:id="39"/>
      <w:bookmarkEnd w:id="40"/>
    </w:p>
    <w:p w14:paraId="204A02AE" w14:textId="712938B2" w:rsidR="00BF2EF6" w:rsidRPr="00AA1668" w:rsidRDefault="00BF2EF6" w:rsidP="00621987">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t>Le dernier jour de l’atelier de Conception et Modélisation du Système de Reporting et Monitoring des Rumeurs des Événements de Santé Publique a été marqué par la finalisation des fonctionnalités du système et le choix d’un nom pour ce système.</w:t>
      </w:r>
      <w:r w:rsidR="005B7378">
        <w:rPr>
          <w:rFonts w:ascii="Times New Roman" w:hAnsi="Times New Roman" w:cs="Times New Roman"/>
          <w:sz w:val="24"/>
          <w:szCs w:val="24"/>
          <w:lang w:val="fr-FR"/>
        </w:rPr>
        <w:t xml:space="preserve"> </w:t>
      </w:r>
      <w:r w:rsidR="008D13F3">
        <w:rPr>
          <w:rFonts w:ascii="Times New Roman" w:hAnsi="Times New Roman" w:cs="Times New Roman"/>
          <w:sz w:val="24"/>
          <w:szCs w:val="24"/>
          <w:lang w:val="fr-FR"/>
        </w:rPr>
        <w:t>Concernant le nom du système, a</w:t>
      </w:r>
      <w:r w:rsidR="005B7378">
        <w:rPr>
          <w:rFonts w:ascii="Times New Roman" w:hAnsi="Times New Roman" w:cs="Times New Roman"/>
          <w:sz w:val="24"/>
          <w:szCs w:val="24"/>
          <w:lang w:val="fr-FR"/>
        </w:rPr>
        <w:t xml:space="preserve">près proposition de différents noms par les participants, le choix du nom par participant s’est fait par vote en ligne. Au terme, </w:t>
      </w:r>
      <w:r w:rsidR="008D13F3">
        <w:rPr>
          <w:rFonts w:ascii="Times New Roman" w:hAnsi="Times New Roman" w:cs="Times New Roman"/>
          <w:sz w:val="24"/>
          <w:szCs w:val="24"/>
          <w:lang w:val="fr-FR"/>
        </w:rPr>
        <w:t xml:space="preserve">les </w:t>
      </w:r>
      <w:r w:rsidR="005B7378">
        <w:rPr>
          <w:rFonts w:ascii="Times New Roman" w:hAnsi="Times New Roman" w:cs="Times New Roman"/>
          <w:sz w:val="24"/>
          <w:szCs w:val="24"/>
          <w:lang w:val="fr-FR"/>
        </w:rPr>
        <w:t xml:space="preserve">trois </w:t>
      </w:r>
      <w:r w:rsidR="008D13F3">
        <w:rPr>
          <w:rFonts w:ascii="Times New Roman" w:hAnsi="Times New Roman" w:cs="Times New Roman"/>
          <w:sz w:val="24"/>
          <w:szCs w:val="24"/>
          <w:lang w:val="fr-FR"/>
        </w:rPr>
        <w:t xml:space="preserve">premiers </w:t>
      </w:r>
      <w:r w:rsidR="005B7378">
        <w:rPr>
          <w:rFonts w:ascii="Times New Roman" w:hAnsi="Times New Roman" w:cs="Times New Roman"/>
          <w:sz w:val="24"/>
          <w:szCs w:val="24"/>
          <w:lang w:val="fr-FR"/>
        </w:rPr>
        <w:t xml:space="preserve">noms </w:t>
      </w:r>
      <w:r w:rsidR="008D13F3">
        <w:rPr>
          <w:rFonts w:ascii="Times New Roman" w:hAnsi="Times New Roman" w:cs="Times New Roman"/>
          <w:sz w:val="24"/>
          <w:szCs w:val="24"/>
          <w:lang w:val="fr-FR"/>
        </w:rPr>
        <w:t xml:space="preserve">ayant obtenu les plus grands pourcentages ont été retenus dans l’ordre </w:t>
      </w:r>
      <w:r w:rsidR="008D13F3" w:rsidRPr="00FE0DFB">
        <w:rPr>
          <w:rFonts w:ascii="Times New Roman" w:hAnsi="Times New Roman" w:cs="Times New Roman"/>
          <w:sz w:val="24"/>
          <w:szCs w:val="24"/>
          <w:lang w:val="fr-FR"/>
        </w:rPr>
        <w:t>(</w:t>
      </w:r>
      <w:proofErr w:type="spellStart"/>
      <w:r w:rsidR="00504BCB" w:rsidRPr="00191587">
        <w:rPr>
          <w:rFonts w:ascii="Times New Roman" w:hAnsi="Times New Roman" w:cs="Times New Roman"/>
          <w:sz w:val="24"/>
          <w:szCs w:val="24"/>
          <w:lang w:val="fr-FR"/>
        </w:rPr>
        <w:t>Cmr</w:t>
      </w:r>
      <w:proofErr w:type="spellEnd"/>
      <w:r w:rsidR="00504BCB" w:rsidRPr="00191587">
        <w:rPr>
          <w:rFonts w:ascii="Times New Roman" w:hAnsi="Times New Roman" w:cs="Times New Roman"/>
          <w:sz w:val="24"/>
          <w:szCs w:val="24"/>
          <w:lang w:val="fr-FR"/>
        </w:rPr>
        <w:t xml:space="preserve"> One </w:t>
      </w:r>
      <w:proofErr w:type="spellStart"/>
      <w:r w:rsidR="00504BCB" w:rsidRPr="00191587">
        <w:rPr>
          <w:rFonts w:ascii="Times New Roman" w:hAnsi="Times New Roman" w:cs="Times New Roman"/>
          <w:sz w:val="24"/>
          <w:szCs w:val="24"/>
          <w:lang w:val="fr-FR"/>
        </w:rPr>
        <w:t>Health</w:t>
      </w:r>
      <w:proofErr w:type="spellEnd"/>
      <w:r w:rsidR="00504BCB" w:rsidRPr="00191587">
        <w:rPr>
          <w:rFonts w:ascii="Times New Roman" w:hAnsi="Times New Roman" w:cs="Times New Roman"/>
          <w:sz w:val="24"/>
          <w:szCs w:val="24"/>
          <w:lang w:val="fr-FR"/>
        </w:rPr>
        <w:t xml:space="preserve"> Management System (COHRMS), 237 Rumor System</w:t>
      </w:r>
      <w:r w:rsidR="00FE0DFB" w:rsidRPr="00191587">
        <w:rPr>
          <w:rFonts w:ascii="Times New Roman" w:hAnsi="Times New Roman" w:cs="Times New Roman"/>
          <w:sz w:val="24"/>
          <w:szCs w:val="24"/>
          <w:lang w:val="fr-FR"/>
        </w:rPr>
        <w:t xml:space="preserve">, </w:t>
      </w:r>
      <w:proofErr w:type="spellStart"/>
      <w:r w:rsidR="00FE0DFB" w:rsidRPr="00191587">
        <w:rPr>
          <w:rFonts w:ascii="Times New Roman" w:hAnsi="Times New Roman" w:cs="Times New Roman"/>
          <w:sz w:val="24"/>
          <w:szCs w:val="24"/>
          <w:lang w:val="fr-FR"/>
        </w:rPr>
        <w:t>Cmr</w:t>
      </w:r>
      <w:proofErr w:type="spellEnd"/>
      <w:r w:rsidR="00FE0DFB" w:rsidRPr="00191587">
        <w:rPr>
          <w:rFonts w:ascii="Times New Roman" w:hAnsi="Times New Roman" w:cs="Times New Roman"/>
          <w:sz w:val="24"/>
          <w:szCs w:val="24"/>
          <w:lang w:val="fr-FR"/>
        </w:rPr>
        <w:t xml:space="preserve"> </w:t>
      </w:r>
      <w:proofErr w:type="spellStart"/>
      <w:r w:rsidR="00FE0DFB" w:rsidRPr="00191587">
        <w:rPr>
          <w:rFonts w:ascii="Times New Roman" w:hAnsi="Times New Roman" w:cs="Times New Roman"/>
          <w:sz w:val="24"/>
          <w:szCs w:val="24"/>
          <w:lang w:val="fr-FR"/>
        </w:rPr>
        <w:t>rumor</w:t>
      </w:r>
      <w:proofErr w:type="spellEnd"/>
      <w:r w:rsidR="00FE0DFB" w:rsidRPr="00191587">
        <w:rPr>
          <w:rFonts w:ascii="Times New Roman" w:hAnsi="Times New Roman" w:cs="Times New Roman"/>
          <w:sz w:val="24"/>
          <w:szCs w:val="24"/>
          <w:lang w:val="fr-FR"/>
        </w:rPr>
        <w:t xml:space="preserve"> One </w:t>
      </w:r>
      <w:proofErr w:type="spellStart"/>
      <w:r w:rsidR="00FE0DFB" w:rsidRPr="00191587">
        <w:rPr>
          <w:rFonts w:ascii="Times New Roman" w:hAnsi="Times New Roman" w:cs="Times New Roman"/>
          <w:sz w:val="24"/>
          <w:szCs w:val="24"/>
          <w:lang w:val="fr-FR"/>
        </w:rPr>
        <w:t>Health</w:t>
      </w:r>
      <w:proofErr w:type="spellEnd"/>
      <w:r w:rsidR="00FE0DFB" w:rsidRPr="00191587">
        <w:rPr>
          <w:rFonts w:ascii="Times New Roman" w:hAnsi="Times New Roman" w:cs="Times New Roman"/>
          <w:sz w:val="24"/>
          <w:szCs w:val="24"/>
          <w:lang w:val="fr-FR"/>
        </w:rPr>
        <w:t xml:space="preserve"> System</w:t>
      </w:r>
      <w:r w:rsidR="008D13F3" w:rsidRPr="00FE0DFB">
        <w:rPr>
          <w:rFonts w:ascii="Times New Roman" w:hAnsi="Times New Roman" w:cs="Times New Roman"/>
          <w:sz w:val="24"/>
          <w:szCs w:val="24"/>
          <w:lang w:val="fr-FR"/>
        </w:rPr>
        <w:t>)</w:t>
      </w:r>
      <w:r w:rsidR="008D13F3">
        <w:rPr>
          <w:rFonts w:ascii="Times New Roman" w:hAnsi="Times New Roman" w:cs="Times New Roman"/>
          <w:sz w:val="24"/>
          <w:szCs w:val="24"/>
          <w:lang w:val="fr-FR"/>
        </w:rPr>
        <w:t xml:space="preserve"> et seront soumis aux responsables du Programme Zoonoses pour validation.</w:t>
      </w:r>
    </w:p>
    <w:p w14:paraId="74C2D320" w14:textId="0044CEB8" w:rsidR="009039DF" w:rsidRPr="00AA1668" w:rsidRDefault="00BF2EF6" w:rsidP="002323DC">
      <w:pPr>
        <w:spacing w:line="360" w:lineRule="auto"/>
        <w:ind w:firstLine="720"/>
        <w:jc w:val="both"/>
        <w:rPr>
          <w:rFonts w:ascii="Times New Roman" w:hAnsi="Times New Roman" w:cs="Times New Roman"/>
          <w:sz w:val="24"/>
          <w:szCs w:val="24"/>
          <w:lang w:val="fr-FR"/>
        </w:rPr>
      </w:pPr>
      <w:r w:rsidRPr="00AA1668">
        <w:rPr>
          <w:rFonts w:ascii="Times New Roman" w:hAnsi="Times New Roman" w:cs="Times New Roman"/>
          <w:sz w:val="24"/>
          <w:szCs w:val="24"/>
          <w:lang w:val="fr-FR"/>
        </w:rPr>
        <w:lastRenderedPageBreak/>
        <w:t xml:space="preserve"> </w:t>
      </w:r>
      <w:r w:rsidR="008D13F3">
        <w:rPr>
          <w:rFonts w:ascii="Times New Roman" w:hAnsi="Times New Roman" w:cs="Times New Roman"/>
          <w:sz w:val="24"/>
          <w:szCs w:val="24"/>
          <w:lang w:val="fr-FR"/>
        </w:rPr>
        <w:t>S’agissant des fonctionnalités du système, n</w:t>
      </w:r>
      <w:r w:rsidRPr="00AA1668">
        <w:rPr>
          <w:rFonts w:ascii="Times New Roman" w:hAnsi="Times New Roman" w:cs="Times New Roman"/>
          <w:sz w:val="24"/>
          <w:szCs w:val="24"/>
          <w:lang w:val="fr-FR"/>
        </w:rPr>
        <w:t>ous avons exploré le</w:t>
      </w:r>
      <w:r w:rsidR="008D13F3">
        <w:rPr>
          <w:rFonts w:ascii="Times New Roman" w:hAnsi="Times New Roman" w:cs="Times New Roman"/>
          <w:sz w:val="24"/>
          <w:szCs w:val="24"/>
          <w:lang w:val="fr-FR"/>
        </w:rPr>
        <w:t>s</w:t>
      </w:r>
      <w:r w:rsidRPr="00AA1668">
        <w:rPr>
          <w:rFonts w:ascii="Times New Roman" w:hAnsi="Times New Roman" w:cs="Times New Roman"/>
          <w:sz w:val="24"/>
          <w:szCs w:val="24"/>
          <w:lang w:val="fr-FR"/>
        </w:rPr>
        <w:t xml:space="preserve"> module</w:t>
      </w:r>
      <w:r w:rsidR="008D13F3">
        <w:rPr>
          <w:rFonts w:ascii="Times New Roman" w:hAnsi="Times New Roman" w:cs="Times New Roman"/>
          <w:sz w:val="24"/>
          <w:szCs w:val="24"/>
          <w:lang w:val="fr-FR"/>
        </w:rPr>
        <w:t>s suivants :</w:t>
      </w:r>
      <w:r w:rsidRPr="00AA1668">
        <w:rPr>
          <w:rFonts w:ascii="Times New Roman" w:hAnsi="Times New Roman" w:cs="Times New Roman"/>
          <w:sz w:val="24"/>
          <w:szCs w:val="24"/>
          <w:lang w:val="fr-FR"/>
        </w:rPr>
        <w:t xml:space="preserve"> gestion des utilisateurs, configuration et paramétrage</w:t>
      </w:r>
      <w:r w:rsidR="008D13F3">
        <w:rPr>
          <w:rFonts w:ascii="Times New Roman" w:hAnsi="Times New Roman" w:cs="Times New Roman"/>
          <w:sz w:val="24"/>
          <w:szCs w:val="24"/>
          <w:lang w:val="fr-FR"/>
        </w:rPr>
        <w:t>,</w:t>
      </w:r>
      <w:r w:rsidRPr="00AA1668">
        <w:rPr>
          <w:rFonts w:ascii="Times New Roman" w:hAnsi="Times New Roman" w:cs="Times New Roman"/>
          <w:sz w:val="24"/>
          <w:szCs w:val="24"/>
          <w:lang w:val="fr-FR"/>
        </w:rPr>
        <w:t xml:space="preserve"> et programmation. Le système est basé sur l’approche de paramétrage qui intègre la fonctionnalité gestion des bases questionnaires, qui répond aux exigences du </w:t>
      </w:r>
      <w:r w:rsidR="00D46F70">
        <w:rPr>
          <w:rFonts w:ascii="Times New Roman" w:hAnsi="Times New Roman" w:cs="Times New Roman"/>
          <w:sz w:val="24"/>
          <w:szCs w:val="24"/>
          <w:lang w:val="fr-FR"/>
        </w:rPr>
        <w:t>P</w:t>
      </w:r>
      <w:r w:rsidRPr="00AA1668">
        <w:rPr>
          <w:rFonts w:ascii="Times New Roman" w:hAnsi="Times New Roman" w:cs="Times New Roman"/>
          <w:sz w:val="24"/>
          <w:szCs w:val="24"/>
          <w:lang w:val="fr-FR"/>
        </w:rPr>
        <w:t xml:space="preserve">rogramme </w:t>
      </w:r>
      <w:r w:rsidR="00D46F70">
        <w:rPr>
          <w:rFonts w:ascii="Times New Roman" w:hAnsi="Times New Roman" w:cs="Times New Roman"/>
          <w:sz w:val="24"/>
          <w:szCs w:val="24"/>
          <w:lang w:val="fr-FR"/>
        </w:rPr>
        <w:t>Z</w:t>
      </w:r>
      <w:r w:rsidRPr="00AA1668">
        <w:rPr>
          <w:rFonts w:ascii="Times New Roman" w:hAnsi="Times New Roman" w:cs="Times New Roman"/>
          <w:sz w:val="24"/>
          <w:szCs w:val="24"/>
          <w:lang w:val="fr-FR"/>
        </w:rPr>
        <w:t>oonose</w:t>
      </w:r>
      <w:r w:rsidR="00D46F70">
        <w:rPr>
          <w:rFonts w:ascii="Times New Roman" w:hAnsi="Times New Roman" w:cs="Times New Roman"/>
          <w:sz w:val="24"/>
          <w:szCs w:val="24"/>
          <w:lang w:val="fr-FR"/>
        </w:rPr>
        <w:t>s</w:t>
      </w:r>
      <w:r w:rsidRPr="00AA1668">
        <w:rPr>
          <w:rFonts w:ascii="Times New Roman" w:hAnsi="Times New Roman" w:cs="Times New Roman"/>
          <w:sz w:val="24"/>
          <w:szCs w:val="24"/>
          <w:lang w:val="fr-FR"/>
        </w:rPr>
        <w:t xml:space="preserve">, avec l’intégration des niveaux de validation des données et validation et tableau de bord. </w:t>
      </w:r>
    </w:p>
    <w:p w14:paraId="712A6124" w14:textId="77777777" w:rsidR="009039DF" w:rsidRPr="00AA1668" w:rsidRDefault="009039DF" w:rsidP="009039DF">
      <w:pPr>
        <w:pStyle w:val="Heading1"/>
        <w:rPr>
          <w:rFonts w:cs="Times New Roman"/>
          <w:lang w:val="fr-FR"/>
        </w:rPr>
      </w:pPr>
      <w:bookmarkStart w:id="41" w:name="_Toc79990070"/>
      <w:bookmarkStart w:id="42" w:name="_Toc79990192"/>
      <w:r w:rsidRPr="00AA1668">
        <w:rPr>
          <w:rFonts w:cs="Times New Roman"/>
          <w:lang w:val="fr-FR"/>
        </w:rPr>
        <w:t>DÉFIS</w:t>
      </w:r>
      <w:bookmarkEnd w:id="41"/>
      <w:bookmarkEnd w:id="42"/>
    </w:p>
    <w:p w14:paraId="2E6273A7" w14:textId="262C139F" w:rsidR="009039DF" w:rsidRPr="00AA1668" w:rsidRDefault="00B224A5" w:rsidP="00B224A5">
      <w:pPr>
        <w:spacing w:line="360" w:lineRule="auto"/>
        <w:rPr>
          <w:rFonts w:ascii="Times New Roman" w:hAnsi="Times New Roman" w:cs="Times New Roman"/>
          <w:sz w:val="24"/>
          <w:szCs w:val="24"/>
          <w:lang w:val="fr-FR"/>
        </w:rPr>
      </w:pPr>
      <w:bookmarkStart w:id="43" w:name="_Toc71704042"/>
      <w:r w:rsidRPr="00AA1668">
        <w:rPr>
          <w:rFonts w:ascii="Times New Roman" w:hAnsi="Times New Roman" w:cs="Times New Roman"/>
          <w:sz w:val="24"/>
          <w:szCs w:val="24"/>
          <w:lang w:val="fr-FR"/>
        </w:rPr>
        <w:t>La dernière journée de travail a été marqué</w:t>
      </w:r>
      <w:r w:rsidR="00D46F70">
        <w:rPr>
          <w:rFonts w:ascii="Times New Roman" w:hAnsi="Times New Roman" w:cs="Times New Roman"/>
          <w:sz w:val="24"/>
          <w:szCs w:val="24"/>
          <w:lang w:val="fr-FR"/>
        </w:rPr>
        <w:t>e</w:t>
      </w:r>
      <w:r w:rsidRPr="00AA1668">
        <w:rPr>
          <w:rFonts w:ascii="Times New Roman" w:hAnsi="Times New Roman" w:cs="Times New Roman"/>
          <w:sz w:val="24"/>
          <w:szCs w:val="24"/>
          <w:lang w:val="fr-FR"/>
        </w:rPr>
        <w:t xml:space="preserve"> par un point d’évaluation. Cette phase a été dirigé</w:t>
      </w:r>
      <w:r w:rsidR="00D46F70">
        <w:rPr>
          <w:rFonts w:ascii="Times New Roman" w:hAnsi="Times New Roman" w:cs="Times New Roman"/>
          <w:sz w:val="24"/>
          <w:szCs w:val="24"/>
          <w:lang w:val="fr-FR"/>
        </w:rPr>
        <w:t>e</w:t>
      </w:r>
      <w:r w:rsidRPr="00AA1668">
        <w:rPr>
          <w:rFonts w:ascii="Times New Roman" w:hAnsi="Times New Roman" w:cs="Times New Roman"/>
          <w:sz w:val="24"/>
          <w:szCs w:val="24"/>
          <w:lang w:val="fr-FR"/>
        </w:rPr>
        <w:t xml:space="preserve"> par </w:t>
      </w:r>
      <w:proofErr w:type="spellStart"/>
      <w:r w:rsidRPr="00AA1668">
        <w:rPr>
          <w:rFonts w:ascii="Times New Roman" w:hAnsi="Times New Roman" w:cs="Times New Roman"/>
          <w:sz w:val="24"/>
          <w:szCs w:val="24"/>
          <w:lang w:val="fr-FR"/>
        </w:rPr>
        <w:t>Breakthrough</w:t>
      </w:r>
      <w:proofErr w:type="spellEnd"/>
      <w:r w:rsidRPr="00AA1668">
        <w:rPr>
          <w:rFonts w:ascii="Times New Roman" w:hAnsi="Times New Roman" w:cs="Times New Roman"/>
          <w:sz w:val="24"/>
          <w:szCs w:val="24"/>
          <w:lang w:val="fr-FR"/>
        </w:rPr>
        <w:t xml:space="preserve"> Action qui a remis à chaque participant une fiche à remplir</w:t>
      </w:r>
      <w:r w:rsidR="001B1D45" w:rsidRPr="00AA1668">
        <w:rPr>
          <w:rFonts w:ascii="Times New Roman" w:hAnsi="Times New Roman" w:cs="Times New Roman"/>
          <w:sz w:val="24"/>
          <w:szCs w:val="24"/>
          <w:lang w:val="fr-FR"/>
        </w:rPr>
        <w:t xml:space="preserve"> afin d’évaluer l’atelier et ressort</w:t>
      </w:r>
      <w:r w:rsidR="00D46F70">
        <w:rPr>
          <w:rFonts w:ascii="Times New Roman" w:hAnsi="Times New Roman" w:cs="Times New Roman"/>
          <w:sz w:val="24"/>
          <w:szCs w:val="24"/>
          <w:lang w:val="fr-FR"/>
        </w:rPr>
        <w:t>ir</w:t>
      </w:r>
      <w:r w:rsidR="001B1D45" w:rsidRPr="00AA1668">
        <w:rPr>
          <w:rFonts w:ascii="Times New Roman" w:hAnsi="Times New Roman" w:cs="Times New Roman"/>
          <w:sz w:val="24"/>
          <w:szCs w:val="24"/>
          <w:lang w:val="fr-FR"/>
        </w:rPr>
        <w:t xml:space="preserve"> </w:t>
      </w:r>
      <w:r w:rsidR="00D46F70">
        <w:rPr>
          <w:rFonts w:ascii="Times New Roman" w:hAnsi="Times New Roman" w:cs="Times New Roman"/>
          <w:sz w:val="24"/>
          <w:szCs w:val="24"/>
          <w:lang w:val="fr-FR"/>
        </w:rPr>
        <w:t>l</w:t>
      </w:r>
      <w:r w:rsidR="001B1D45" w:rsidRPr="00AA1668">
        <w:rPr>
          <w:rFonts w:ascii="Times New Roman" w:hAnsi="Times New Roman" w:cs="Times New Roman"/>
          <w:sz w:val="24"/>
          <w:szCs w:val="24"/>
          <w:lang w:val="fr-FR"/>
        </w:rPr>
        <w:t>es défis. Les défis émis par les participants étaient les suivants :</w:t>
      </w:r>
    </w:p>
    <w:p w14:paraId="529ED1B5" w14:textId="29752979" w:rsidR="001B1D45" w:rsidRPr="00AA1668" w:rsidRDefault="00553514" w:rsidP="001B1D45">
      <w:pPr>
        <w:pStyle w:val="ListParagraph"/>
        <w:numPr>
          <w:ilvl w:val="0"/>
          <w:numId w:val="15"/>
        </w:numPr>
        <w:spacing w:line="360" w:lineRule="auto"/>
        <w:rPr>
          <w:rFonts w:ascii="Times New Roman" w:hAnsi="Times New Roman" w:cs="Times New Roman"/>
          <w:sz w:val="24"/>
          <w:szCs w:val="24"/>
          <w:lang w:val="fr-FR"/>
        </w:rPr>
      </w:pPr>
      <w:r w:rsidRPr="00AA1668">
        <w:rPr>
          <w:rFonts w:ascii="Times New Roman" w:hAnsi="Times New Roman" w:cs="Times New Roman"/>
          <w:sz w:val="24"/>
          <w:szCs w:val="24"/>
          <w:lang w:val="fr-FR"/>
        </w:rPr>
        <w:t>Le lieu de la tenue de l’atelier n’était pas adéquat ;</w:t>
      </w:r>
      <w:r w:rsidR="001B1D45" w:rsidRPr="00AA1668">
        <w:rPr>
          <w:rFonts w:ascii="Times New Roman" w:hAnsi="Times New Roman" w:cs="Times New Roman"/>
          <w:sz w:val="24"/>
          <w:szCs w:val="24"/>
          <w:lang w:val="fr-FR"/>
        </w:rPr>
        <w:tab/>
      </w:r>
    </w:p>
    <w:p w14:paraId="31DFEC83" w14:textId="5A41A2A0" w:rsidR="001B1D45" w:rsidRPr="00AA1668" w:rsidRDefault="00553514" w:rsidP="001B1D45">
      <w:pPr>
        <w:pStyle w:val="ListParagraph"/>
        <w:numPr>
          <w:ilvl w:val="0"/>
          <w:numId w:val="15"/>
        </w:numPr>
        <w:spacing w:line="360" w:lineRule="auto"/>
        <w:rPr>
          <w:rFonts w:ascii="Times New Roman" w:hAnsi="Times New Roman" w:cs="Times New Roman"/>
          <w:sz w:val="24"/>
          <w:szCs w:val="24"/>
          <w:lang w:val="fr-FR"/>
        </w:rPr>
      </w:pPr>
      <w:r w:rsidRPr="00AA1668">
        <w:rPr>
          <w:rFonts w:ascii="Times New Roman" w:hAnsi="Times New Roman" w:cs="Times New Roman"/>
          <w:sz w:val="24"/>
          <w:szCs w:val="24"/>
          <w:lang w:val="fr-FR"/>
        </w:rPr>
        <w:t>Le temps imparti pour le déroulement de l’atelier était insuffisant ;</w:t>
      </w:r>
      <w:r w:rsidR="001B1D45" w:rsidRPr="00AA1668">
        <w:rPr>
          <w:rFonts w:ascii="Times New Roman" w:hAnsi="Times New Roman" w:cs="Times New Roman"/>
          <w:sz w:val="24"/>
          <w:szCs w:val="24"/>
          <w:lang w:val="fr-FR"/>
        </w:rPr>
        <w:tab/>
      </w:r>
      <w:r w:rsidR="001B1D45" w:rsidRPr="00AA1668">
        <w:rPr>
          <w:rFonts w:ascii="Times New Roman" w:hAnsi="Times New Roman" w:cs="Times New Roman"/>
          <w:sz w:val="24"/>
          <w:szCs w:val="24"/>
          <w:lang w:val="fr-FR"/>
        </w:rPr>
        <w:tab/>
      </w:r>
      <w:r w:rsidR="001B1D45" w:rsidRPr="00AA1668">
        <w:rPr>
          <w:rFonts w:ascii="Times New Roman" w:hAnsi="Times New Roman" w:cs="Times New Roman"/>
          <w:sz w:val="24"/>
          <w:szCs w:val="24"/>
          <w:lang w:val="fr-FR"/>
        </w:rPr>
        <w:tab/>
      </w:r>
    </w:p>
    <w:p w14:paraId="76813CAC" w14:textId="1868D569" w:rsidR="001B1D45" w:rsidRPr="00AA1668" w:rsidRDefault="00CC1B0E" w:rsidP="00CC1B0E">
      <w:pPr>
        <w:pStyle w:val="ListParagraph"/>
        <w:numPr>
          <w:ilvl w:val="0"/>
          <w:numId w:val="15"/>
        </w:numPr>
        <w:spacing w:line="360" w:lineRule="auto"/>
        <w:rPr>
          <w:rFonts w:ascii="Times New Roman" w:hAnsi="Times New Roman" w:cs="Times New Roman"/>
          <w:sz w:val="24"/>
          <w:szCs w:val="24"/>
          <w:lang w:val="fr-FR"/>
        </w:rPr>
      </w:pPr>
      <w:r w:rsidRPr="00AA1668">
        <w:rPr>
          <w:rFonts w:ascii="Times New Roman" w:hAnsi="Times New Roman" w:cs="Times New Roman"/>
          <w:sz w:val="24"/>
          <w:szCs w:val="24"/>
          <w:lang w:val="fr-FR"/>
        </w:rPr>
        <w:t>Les conditions hygiéniques du lieu de l’atelier n’étai</w:t>
      </w:r>
      <w:r w:rsidR="00D46F70">
        <w:rPr>
          <w:rFonts w:ascii="Times New Roman" w:hAnsi="Times New Roman" w:cs="Times New Roman"/>
          <w:sz w:val="24"/>
          <w:szCs w:val="24"/>
          <w:lang w:val="fr-FR"/>
        </w:rPr>
        <w:t>en</w:t>
      </w:r>
      <w:r w:rsidRPr="00AA1668">
        <w:rPr>
          <w:rFonts w:ascii="Times New Roman" w:hAnsi="Times New Roman" w:cs="Times New Roman"/>
          <w:sz w:val="24"/>
          <w:szCs w:val="24"/>
          <w:lang w:val="fr-FR"/>
        </w:rPr>
        <w:t>t pas propice</w:t>
      </w:r>
      <w:r w:rsidR="00D46F70">
        <w:rPr>
          <w:rFonts w:ascii="Times New Roman" w:hAnsi="Times New Roman" w:cs="Times New Roman"/>
          <w:sz w:val="24"/>
          <w:szCs w:val="24"/>
          <w:lang w:val="fr-FR"/>
        </w:rPr>
        <w:t>s</w:t>
      </w:r>
      <w:r w:rsidRPr="00AA1668">
        <w:rPr>
          <w:rFonts w:ascii="Times New Roman" w:hAnsi="Times New Roman" w:cs="Times New Roman"/>
          <w:sz w:val="24"/>
          <w:szCs w:val="24"/>
          <w:lang w:val="fr-FR"/>
        </w:rPr>
        <w:t xml:space="preserve"> ; </w:t>
      </w:r>
    </w:p>
    <w:p w14:paraId="44A6ACF3" w14:textId="51A71672" w:rsidR="00906613" w:rsidRPr="00AA1668" w:rsidRDefault="00B73BD1" w:rsidP="00CC1B0E">
      <w:pPr>
        <w:pStyle w:val="ListParagraph"/>
        <w:numPr>
          <w:ilvl w:val="0"/>
          <w:numId w:val="15"/>
        </w:numPr>
        <w:spacing w:line="360" w:lineRule="auto"/>
        <w:rPr>
          <w:rFonts w:ascii="Times New Roman" w:hAnsi="Times New Roman" w:cs="Times New Roman"/>
          <w:sz w:val="24"/>
          <w:szCs w:val="24"/>
          <w:lang w:val="fr-FR"/>
        </w:rPr>
      </w:pPr>
      <w:r w:rsidRPr="00AA1668">
        <w:rPr>
          <w:rFonts w:ascii="Times New Roman" w:hAnsi="Times New Roman" w:cs="Times New Roman"/>
          <w:sz w:val="24"/>
          <w:szCs w:val="24"/>
          <w:lang w:val="fr-FR"/>
        </w:rPr>
        <w:t>Le non-respect</w:t>
      </w:r>
      <w:r w:rsidR="001B1D45" w:rsidRPr="00AA1668">
        <w:rPr>
          <w:rFonts w:ascii="Times New Roman" w:hAnsi="Times New Roman" w:cs="Times New Roman"/>
          <w:sz w:val="24"/>
          <w:szCs w:val="24"/>
          <w:lang w:val="fr-FR"/>
        </w:rPr>
        <w:t xml:space="preserve"> </w:t>
      </w:r>
      <w:r w:rsidRPr="00AA1668">
        <w:rPr>
          <w:rFonts w:ascii="Times New Roman" w:hAnsi="Times New Roman" w:cs="Times New Roman"/>
          <w:sz w:val="24"/>
          <w:szCs w:val="24"/>
          <w:lang w:val="fr-FR"/>
        </w:rPr>
        <w:t>du temps imparti</w:t>
      </w:r>
      <w:bookmarkEnd w:id="28"/>
      <w:bookmarkEnd w:id="43"/>
      <w:r w:rsidR="00CC1B0E" w:rsidRPr="00AA1668">
        <w:rPr>
          <w:rFonts w:ascii="Times New Roman" w:hAnsi="Times New Roman" w:cs="Times New Roman"/>
          <w:sz w:val="24"/>
          <w:szCs w:val="24"/>
          <w:lang w:val="fr-FR"/>
        </w:rPr>
        <w:t>.</w:t>
      </w:r>
    </w:p>
    <w:p w14:paraId="3F9BF0BE" w14:textId="1061864E" w:rsidR="00D111BF" w:rsidRPr="00AA1668" w:rsidRDefault="00D111BF" w:rsidP="001267BE">
      <w:pPr>
        <w:pStyle w:val="Heading1"/>
        <w:rPr>
          <w:rFonts w:cs="Times New Roman"/>
          <w:lang w:val="fr-FR"/>
        </w:rPr>
      </w:pPr>
      <w:bookmarkStart w:id="44" w:name="_Toc71704040"/>
      <w:bookmarkStart w:id="45" w:name="_Toc79990071"/>
      <w:bookmarkStart w:id="46" w:name="_Toc79990193"/>
      <w:r w:rsidRPr="00AA1668">
        <w:rPr>
          <w:rFonts w:cs="Times New Roman"/>
          <w:lang w:val="fr-FR"/>
        </w:rPr>
        <w:t>CONCLUSION</w:t>
      </w:r>
      <w:bookmarkEnd w:id="44"/>
      <w:bookmarkEnd w:id="45"/>
      <w:bookmarkEnd w:id="46"/>
      <w:r w:rsidR="00906613" w:rsidRPr="00AA1668">
        <w:rPr>
          <w:rFonts w:cs="Times New Roman"/>
          <w:lang w:val="fr-FR"/>
        </w:rPr>
        <w:t xml:space="preserve"> </w:t>
      </w:r>
    </w:p>
    <w:p w14:paraId="5D61DBF2" w14:textId="3736E213" w:rsidR="00BF2EF6" w:rsidRPr="00910E73" w:rsidRDefault="00BF2EF6" w:rsidP="002323DC">
      <w:pPr>
        <w:spacing w:line="360" w:lineRule="auto"/>
        <w:ind w:firstLine="720"/>
        <w:jc w:val="both"/>
        <w:rPr>
          <w:rFonts w:ascii="Times New Roman" w:hAnsi="Times New Roman" w:cs="Times New Roman"/>
          <w:sz w:val="24"/>
          <w:szCs w:val="24"/>
          <w:highlight w:val="yellow"/>
          <w:lang w:val="fr-FR"/>
        </w:rPr>
      </w:pPr>
      <w:r w:rsidRPr="00910E73">
        <w:rPr>
          <w:rFonts w:ascii="Times New Roman" w:hAnsi="Times New Roman" w:cs="Times New Roman"/>
          <w:sz w:val="24"/>
          <w:szCs w:val="24"/>
          <w:highlight w:val="yellow"/>
          <w:lang w:val="fr-FR"/>
        </w:rPr>
        <w:t xml:space="preserve">Au terme de cet atelier qui s’est déroulé du 3 au 6 Aout 2021 à l’hôtel les </w:t>
      </w:r>
      <w:r w:rsidR="00D46F70" w:rsidRPr="00910E73">
        <w:rPr>
          <w:rFonts w:ascii="Times New Roman" w:hAnsi="Times New Roman" w:cs="Times New Roman"/>
          <w:sz w:val="24"/>
          <w:szCs w:val="24"/>
          <w:highlight w:val="yellow"/>
          <w:lang w:val="fr-FR"/>
        </w:rPr>
        <w:t>D</w:t>
      </w:r>
      <w:r w:rsidRPr="00910E73">
        <w:rPr>
          <w:rFonts w:ascii="Times New Roman" w:hAnsi="Times New Roman" w:cs="Times New Roman"/>
          <w:sz w:val="24"/>
          <w:szCs w:val="24"/>
          <w:highlight w:val="yellow"/>
          <w:lang w:val="fr-FR"/>
        </w:rPr>
        <w:t xml:space="preserve">estinées </w:t>
      </w:r>
      <w:r w:rsidR="00D46F70" w:rsidRPr="00910E73">
        <w:rPr>
          <w:rFonts w:ascii="Times New Roman" w:hAnsi="Times New Roman" w:cs="Times New Roman"/>
          <w:sz w:val="24"/>
          <w:szCs w:val="24"/>
          <w:highlight w:val="yellow"/>
          <w:lang w:val="fr-FR"/>
        </w:rPr>
        <w:t>d’</w:t>
      </w:r>
      <w:r w:rsidRPr="00910E73">
        <w:rPr>
          <w:rFonts w:ascii="Times New Roman" w:hAnsi="Times New Roman" w:cs="Times New Roman"/>
          <w:sz w:val="24"/>
          <w:szCs w:val="24"/>
          <w:highlight w:val="yellow"/>
          <w:lang w:val="fr-FR"/>
        </w:rPr>
        <w:t xml:space="preserve">Ebolowa, il était question pendant ces quatre jours de travail intense, de </w:t>
      </w:r>
      <w:r w:rsidR="00D46F70" w:rsidRPr="00910E73">
        <w:rPr>
          <w:rFonts w:ascii="Times New Roman" w:hAnsi="Times New Roman" w:cs="Times New Roman"/>
          <w:sz w:val="24"/>
          <w:szCs w:val="24"/>
          <w:highlight w:val="yellow"/>
          <w:lang w:val="fr-FR"/>
        </w:rPr>
        <w:t xml:space="preserve">définir </w:t>
      </w:r>
      <w:r w:rsidRPr="00910E73">
        <w:rPr>
          <w:rFonts w:ascii="Times New Roman" w:hAnsi="Times New Roman" w:cs="Times New Roman"/>
          <w:sz w:val="24"/>
          <w:szCs w:val="24"/>
          <w:highlight w:val="yellow"/>
          <w:lang w:val="fr-FR"/>
        </w:rPr>
        <w:t>un glossaire des rumeurs pour le Cameroun exploitable par la plateforme « Une Santé</w:t>
      </w:r>
      <w:r w:rsidRPr="00910E73">
        <w:rPr>
          <w:rFonts w:ascii="Times New Roman" w:hAnsi="Times New Roman" w:cs="Times New Roman"/>
          <w:b/>
          <w:sz w:val="24"/>
          <w:szCs w:val="24"/>
          <w:highlight w:val="yellow"/>
          <w:lang w:val="fr-FR"/>
        </w:rPr>
        <w:t xml:space="preserve"> », </w:t>
      </w:r>
      <w:r w:rsidRPr="00910E73">
        <w:rPr>
          <w:rFonts w:ascii="Times New Roman" w:hAnsi="Times New Roman" w:cs="Times New Roman"/>
          <w:sz w:val="24"/>
          <w:szCs w:val="24"/>
          <w:highlight w:val="yellow"/>
          <w:lang w:val="fr-FR"/>
        </w:rPr>
        <w:t>définir les parties prenantes de l’approche</w:t>
      </w:r>
      <w:r w:rsidRPr="00910E73">
        <w:rPr>
          <w:rFonts w:ascii="Times New Roman" w:hAnsi="Times New Roman" w:cs="Times New Roman"/>
          <w:b/>
          <w:sz w:val="24"/>
          <w:szCs w:val="24"/>
          <w:highlight w:val="yellow"/>
          <w:lang w:val="fr-FR"/>
        </w:rPr>
        <w:t xml:space="preserve"> « </w:t>
      </w:r>
      <w:r w:rsidRPr="00910E73">
        <w:rPr>
          <w:rFonts w:ascii="Times New Roman" w:hAnsi="Times New Roman" w:cs="Times New Roman"/>
          <w:sz w:val="24"/>
          <w:szCs w:val="24"/>
          <w:highlight w:val="yellow"/>
          <w:lang w:val="fr-FR"/>
        </w:rPr>
        <w:t>Une Santé</w:t>
      </w:r>
      <w:r w:rsidRPr="00910E73">
        <w:rPr>
          <w:rFonts w:ascii="Times New Roman" w:hAnsi="Times New Roman" w:cs="Times New Roman"/>
          <w:b/>
          <w:sz w:val="24"/>
          <w:szCs w:val="24"/>
          <w:highlight w:val="yellow"/>
          <w:lang w:val="fr-FR"/>
        </w:rPr>
        <w:t xml:space="preserve"> » </w:t>
      </w:r>
      <w:r w:rsidRPr="00910E73">
        <w:rPr>
          <w:rFonts w:ascii="Times New Roman" w:hAnsi="Times New Roman" w:cs="Times New Roman"/>
          <w:sz w:val="24"/>
          <w:szCs w:val="24"/>
          <w:highlight w:val="yellow"/>
          <w:lang w:val="fr-FR"/>
        </w:rPr>
        <w:t>pour la</w:t>
      </w:r>
      <w:r w:rsidRPr="00910E73">
        <w:rPr>
          <w:rFonts w:ascii="Times New Roman" w:hAnsi="Times New Roman" w:cs="Times New Roman"/>
          <w:b/>
          <w:sz w:val="24"/>
          <w:szCs w:val="24"/>
          <w:highlight w:val="yellow"/>
          <w:lang w:val="fr-FR"/>
        </w:rPr>
        <w:t xml:space="preserve"> </w:t>
      </w:r>
      <w:r w:rsidRPr="00910E73">
        <w:rPr>
          <w:rFonts w:ascii="Times New Roman" w:hAnsi="Times New Roman" w:cs="Times New Roman"/>
          <w:sz w:val="24"/>
          <w:szCs w:val="24"/>
          <w:highlight w:val="yellow"/>
          <w:lang w:val="fr-FR"/>
        </w:rPr>
        <w:t>collecte des rumeurs et élaborer le processus de captage, traitement, transmission et r</w:t>
      </w:r>
      <w:r w:rsidR="00D46F70" w:rsidRPr="00910E73">
        <w:rPr>
          <w:rFonts w:ascii="Times New Roman" w:hAnsi="Times New Roman" w:cs="Times New Roman"/>
          <w:sz w:val="24"/>
          <w:szCs w:val="24"/>
          <w:highlight w:val="yellow"/>
          <w:lang w:val="fr-FR"/>
        </w:rPr>
        <w:t>é</w:t>
      </w:r>
      <w:r w:rsidRPr="00910E73">
        <w:rPr>
          <w:rFonts w:ascii="Times New Roman" w:hAnsi="Times New Roman" w:cs="Times New Roman"/>
          <w:sz w:val="24"/>
          <w:szCs w:val="24"/>
          <w:highlight w:val="yellow"/>
          <w:lang w:val="fr-FR"/>
        </w:rPr>
        <w:t>tro information</w:t>
      </w:r>
      <w:r w:rsidR="00D46F70" w:rsidRPr="00910E73">
        <w:rPr>
          <w:rFonts w:ascii="Times New Roman" w:hAnsi="Times New Roman" w:cs="Times New Roman"/>
          <w:sz w:val="24"/>
          <w:szCs w:val="24"/>
          <w:highlight w:val="yellow"/>
          <w:lang w:val="fr-FR"/>
        </w:rPr>
        <w:t> ;p</w:t>
      </w:r>
      <w:r w:rsidRPr="00910E73">
        <w:rPr>
          <w:rFonts w:ascii="Times New Roman" w:hAnsi="Times New Roman" w:cs="Times New Roman"/>
          <w:sz w:val="24"/>
          <w:szCs w:val="24"/>
          <w:highlight w:val="yellow"/>
          <w:lang w:val="fr-FR"/>
        </w:rPr>
        <w:t xml:space="preserve">ar la suite, </w:t>
      </w:r>
      <w:r w:rsidR="00D46F70" w:rsidRPr="00910E73">
        <w:rPr>
          <w:rFonts w:ascii="Times New Roman" w:hAnsi="Times New Roman" w:cs="Times New Roman"/>
          <w:sz w:val="24"/>
          <w:szCs w:val="24"/>
          <w:highlight w:val="yellow"/>
          <w:lang w:val="fr-FR"/>
        </w:rPr>
        <w:t xml:space="preserve">de </w:t>
      </w:r>
      <w:r w:rsidRPr="00910E73">
        <w:rPr>
          <w:rFonts w:ascii="Times New Roman" w:hAnsi="Times New Roman" w:cs="Times New Roman"/>
          <w:sz w:val="24"/>
          <w:szCs w:val="24"/>
          <w:highlight w:val="yellow"/>
          <w:lang w:val="fr-FR"/>
        </w:rPr>
        <w:t xml:space="preserve">modéliser l’aspect fonctionnel en définissant les modules et les fonctionnalités du système, </w:t>
      </w:r>
      <w:r w:rsidR="00D46F70" w:rsidRPr="00910E73">
        <w:rPr>
          <w:rFonts w:ascii="Times New Roman" w:hAnsi="Times New Roman" w:cs="Times New Roman"/>
          <w:sz w:val="24"/>
          <w:szCs w:val="24"/>
          <w:highlight w:val="yellow"/>
          <w:lang w:val="fr-FR"/>
        </w:rPr>
        <w:t xml:space="preserve">mettre </w:t>
      </w:r>
      <w:r w:rsidRPr="00910E73">
        <w:rPr>
          <w:rFonts w:ascii="Times New Roman" w:hAnsi="Times New Roman" w:cs="Times New Roman"/>
          <w:sz w:val="24"/>
          <w:szCs w:val="24"/>
          <w:highlight w:val="yellow"/>
          <w:lang w:val="fr-FR"/>
        </w:rPr>
        <w:t xml:space="preserve">sur pied </w:t>
      </w:r>
      <w:r w:rsidR="00D46F70" w:rsidRPr="00910E73">
        <w:rPr>
          <w:rFonts w:ascii="Times New Roman" w:hAnsi="Times New Roman" w:cs="Times New Roman"/>
          <w:sz w:val="24"/>
          <w:szCs w:val="24"/>
          <w:highlight w:val="yellow"/>
          <w:lang w:val="fr-FR"/>
        </w:rPr>
        <w:t>le</w:t>
      </w:r>
      <w:r w:rsidRPr="00910E73">
        <w:rPr>
          <w:rFonts w:ascii="Times New Roman" w:hAnsi="Times New Roman" w:cs="Times New Roman"/>
          <w:sz w:val="24"/>
          <w:szCs w:val="24"/>
          <w:highlight w:val="yellow"/>
          <w:lang w:val="fr-FR"/>
        </w:rPr>
        <w:t xml:space="preserve"> process</w:t>
      </w:r>
      <w:r w:rsidR="00D46F70" w:rsidRPr="00910E73">
        <w:rPr>
          <w:rFonts w:ascii="Times New Roman" w:hAnsi="Times New Roman" w:cs="Times New Roman"/>
          <w:sz w:val="24"/>
          <w:szCs w:val="24"/>
          <w:highlight w:val="yellow"/>
          <w:lang w:val="fr-FR"/>
        </w:rPr>
        <w:t>us</w:t>
      </w:r>
      <w:r w:rsidRPr="00910E73">
        <w:rPr>
          <w:rFonts w:ascii="Times New Roman" w:hAnsi="Times New Roman" w:cs="Times New Roman"/>
          <w:sz w:val="24"/>
          <w:szCs w:val="24"/>
          <w:highlight w:val="yellow"/>
          <w:lang w:val="fr-FR"/>
        </w:rPr>
        <w:t xml:space="preserve"> qui permet</w:t>
      </w:r>
      <w:r w:rsidR="00D46F70" w:rsidRPr="00910E73">
        <w:rPr>
          <w:rFonts w:ascii="Times New Roman" w:hAnsi="Times New Roman" w:cs="Times New Roman"/>
          <w:sz w:val="24"/>
          <w:szCs w:val="24"/>
          <w:highlight w:val="yellow"/>
          <w:lang w:val="fr-FR"/>
        </w:rPr>
        <w:t>tra</w:t>
      </w:r>
      <w:r w:rsidRPr="00910E73">
        <w:rPr>
          <w:rFonts w:ascii="Times New Roman" w:hAnsi="Times New Roman" w:cs="Times New Roman"/>
          <w:sz w:val="24"/>
          <w:szCs w:val="24"/>
          <w:highlight w:val="yellow"/>
          <w:lang w:val="fr-FR"/>
        </w:rPr>
        <w:t xml:space="preserve"> à la fois de collecter, transmettre, traiter et diffuser les rumeurs. Le formulaire de collecte des rumeurs a été défini. Nous avons déroulé les modules de fonctionnalités du système en définissant un nom pour ce système.</w:t>
      </w:r>
    </w:p>
    <w:p w14:paraId="5042DDD1" w14:textId="54911A97" w:rsidR="009039DF" w:rsidRPr="00AA1668" w:rsidRDefault="00BF2EF6" w:rsidP="002323DC">
      <w:pPr>
        <w:spacing w:line="360" w:lineRule="auto"/>
        <w:ind w:firstLine="720"/>
        <w:jc w:val="both"/>
        <w:rPr>
          <w:rFonts w:ascii="Times New Roman" w:hAnsi="Times New Roman" w:cs="Times New Roman"/>
          <w:sz w:val="24"/>
          <w:szCs w:val="24"/>
          <w:lang w:val="fr-FR"/>
        </w:rPr>
      </w:pPr>
      <w:r w:rsidRPr="00910E73">
        <w:rPr>
          <w:rFonts w:ascii="Times New Roman" w:hAnsi="Times New Roman" w:cs="Times New Roman"/>
          <w:sz w:val="24"/>
          <w:szCs w:val="24"/>
          <w:highlight w:val="yellow"/>
          <w:lang w:val="fr-FR"/>
        </w:rPr>
        <w:t xml:space="preserve"> Nous avons exploré les modules </w:t>
      </w:r>
      <w:r w:rsidR="00341957" w:rsidRPr="00910E73">
        <w:rPr>
          <w:rFonts w:ascii="Times New Roman" w:hAnsi="Times New Roman" w:cs="Times New Roman"/>
          <w:sz w:val="24"/>
          <w:szCs w:val="24"/>
          <w:highlight w:val="yellow"/>
          <w:lang w:val="fr-FR"/>
        </w:rPr>
        <w:t xml:space="preserve">de </w:t>
      </w:r>
      <w:r w:rsidRPr="00910E73">
        <w:rPr>
          <w:rFonts w:ascii="Times New Roman" w:hAnsi="Times New Roman" w:cs="Times New Roman"/>
          <w:sz w:val="24"/>
          <w:szCs w:val="24"/>
          <w:highlight w:val="yellow"/>
          <w:lang w:val="fr-FR"/>
        </w:rPr>
        <w:t xml:space="preserve">gestion des utilisateurs, </w:t>
      </w:r>
      <w:r w:rsidR="00341957" w:rsidRPr="00910E73">
        <w:rPr>
          <w:rFonts w:ascii="Times New Roman" w:hAnsi="Times New Roman" w:cs="Times New Roman"/>
          <w:sz w:val="24"/>
          <w:szCs w:val="24"/>
          <w:highlight w:val="yellow"/>
          <w:lang w:val="fr-FR"/>
        </w:rPr>
        <w:t xml:space="preserve">de </w:t>
      </w:r>
      <w:r w:rsidRPr="00910E73">
        <w:rPr>
          <w:rFonts w:ascii="Times New Roman" w:hAnsi="Times New Roman" w:cs="Times New Roman"/>
          <w:sz w:val="24"/>
          <w:szCs w:val="24"/>
          <w:highlight w:val="yellow"/>
          <w:lang w:val="fr-FR"/>
        </w:rPr>
        <w:t>configuration et paramétrage</w:t>
      </w:r>
      <w:r w:rsidR="00341957" w:rsidRPr="00910E73">
        <w:rPr>
          <w:rFonts w:ascii="Times New Roman" w:hAnsi="Times New Roman" w:cs="Times New Roman"/>
          <w:sz w:val="24"/>
          <w:szCs w:val="24"/>
          <w:highlight w:val="yellow"/>
          <w:lang w:val="fr-FR"/>
        </w:rPr>
        <w:t>,</w:t>
      </w:r>
      <w:r w:rsidRPr="00910E73">
        <w:rPr>
          <w:rFonts w:ascii="Times New Roman" w:hAnsi="Times New Roman" w:cs="Times New Roman"/>
          <w:sz w:val="24"/>
          <w:szCs w:val="24"/>
          <w:highlight w:val="yellow"/>
          <w:lang w:val="fr-FR"/>
        </w:rPr>
        <w:t xml:space="preserve"> et </w:t>
      </w:r>
      <w:r w:rsidR="00341957" w:rsidRPr="00910E73">
        <w:rPr>
          <w:rFonts w:ascii="Times New Roman" w:hAnsi="Times New Roman" w:cs="Times New Roman"/>
          <w:sz w:val="24"/>
          <w:szCs w:val="24"/>
          <w:highlight w:val="yellow"/>
          <w:lang w:val="fr-FR"/>
        </w:rPr>
        <w:t xml:space="preserve">de </w:t>
      </w:r>
      <w:r w:rsidRPr="00910E73">
        <w:rPr>
          <w:rFonts w:ascii="Times New Roman" w:hAnsi="Times New Roman" w:cs="Times New Roman"/>
          <w:sz w:val="24"/>
          <w:szCs w:val="24"/>
          <w:highlight w:val="yellow"/>
          <w:lang w:val="fr-FR"/>
        </w:rPr>
        <w:t xml:space="preserve">programmation. Le système est basé sur l’approche de paramétrage qui intègre la fonctionnalité gestion des bases questionnaires, qui répond aux exigences du </w:t>
      </w:r>
      <w:r w:rsidR="00341957" w:rsidRPr="00910E73">
        <w:rPr>
          <w:rFonts w:ascii="Times New Roman" w:hAnsi="Times New Roman" w:cs="Times New Roman"/>
          <w:sz w:val="24"/>
          <w:szCs w:val="24"/>
          <w:highlight w:val="yellow"/>
          <w:lang w:val="fr-FR"/>
        </w:rPr>
        <w:t>P</w:t>
      </w:r>
      <w:r w:rsidRPr="00910E73">
        <w:rPr>
          <w:rFonts w:ascii="Times New Roman" w:hAnsi="Times New Roman" w:cs="Times New Roman"/>
          <w:sz w:val="24"/>
          <w:szCs w:val="24"/>
          <w:highlight w:val="yellow"/>
          <w:lang w:val="fr-FR"/>
        </w:rPr>
        <w:t xml:space="preserve">rogramme </w:t>
      </w:r>
      <w:r w:rsidR="00341957" w:rsidRPr="00910E73">
        <w:rPr>
          <w:rFonts w:ascii="Times New Roman" w:hAnsi="Times New Roman" w:cs="Times New Roman"/>
          <w:sz w:val="24"/>
          <w:szCs w:val="24"/>
          <w:highlight w:val="yellow"/>
          <w:lang w:val="fr-FR"/>
        </w:rPr>
        <w:t>Z</w:t>
      </w:r>
      <w:r w:rsidRPr="00910E73">
        <w:rPr>
          <w:rFonts w:ascii="Times New Roman" w:hAnsi="Times New Roman" w:cs="Times New Roman"/>
          <w:sz w:val="24"/>
          <w:szCs w:val="24"/>
          <w:highlight w:val="yellow"/>
          <w:lang w:val="fr-FR"/>
        </w:rPr>
        <w:t>oonose</w:t>
      </w:r>
      <w:r w:rsidR="00341957" w:rsidRPr="00910E73">
        <w:rPr>
          <w:rFonts w:ascii="Times New Roman" w:hAnsi="Times New Roman" w:cs="Times New Roman"/>
          <w:sz w:val="24"/>
          <w:szCs w:val="24"/>
          <w:highlight w:val="yellow"/>
          <w:lang w:val="fr-FR"/>
        </w:rPr>
        <w:t>s</w:t>
      </w:r>
      <w:r w:rsidRPr="00910E73">
        <w:rPr>
          <w:rFonts w:ascii="Times New Roman" w:hAnsi="Times New Roman" w:cs="Times New Roman"/>
          <w:sz w:val="24"/>
          <w:szCs w:val="24"/>
          <w:highlight w:val="yellow"/>
          <w:lang w:val="fr-FR"/>
        </w:rPr>
        <w:t>, avec l’intégration des niveaux de validation des données et validation et tableau de bord. Les objectifs de cet atelier ayant été presque totalement atteint</w:t>
      </w:r>
      <w:r w:rsidR="00341957" w:rsidRPr="00910E73">
        <w:rPr>
          <w:rFonts w:ascii="Times New Roman" w:hAnsi="Times New Roman" w:cs="Times New Roman"/>
          <w:sz w:val="24"/>
          <w:szCs w:val="24"/>
          <w:highlight w:val="yellow"/>
          <w:lang w:val="fr-FR"/>
        </w:rPr>
        <w:t>s</w:t>
      </w:r>
      <w:r w:rsidRPr="00910E73">
        <w:rPr>
          <w:rFonts w:ascii="Times New Roman" w:hAnsi="Times New Roman" w:cs="Times New Roman"/>
          <w:sz w:val="24"/>
          <w:szCs w:val="24"/>
          <w:highlight w:val="yellow"/>
          <w:lang w:val="fr-FR"/>
        </w:rPr>
        <w:t xml:space="preserve">, il ne </w:t>
      </w:r>
      <w:r w:rsidR="00341957" w:rsidRPr="00910E73">
        <w:rPr>
          <w:rFonts w:ascii="Times New Roman" w:hAnsi="Times New Roman" w:cs="Times New Roman"/>
          <w:sz w:val="24"/>
          <w:szCs w:val="24"/>
          <w:highlight w:val="yellow"/>
          <w:lang w:val="fr-FR"/>
        </w:rPr>
        <w:t xml:space="preserve">reste </w:t>
      </w:r>
      <w:r w:rsidRPr="00910E73">
        <w:rPr>
          <w:rFonts w:ascii="Times New Roman" w:hAnsi="Times New Roman" w:cs="Times New Roman"/>
          <w:sz w:val="24"/>
          <w:szCs w:val="24"/>
          <w:highlight w:val="yellow"/>
          <w:lang w:val="fr-FR"/>
        </w:rPr>
        <w:t xml:space="preserve">plus qu’à </w:t>
      </w:r>
      <w:r w:rsidR="0091301D" w:rsidRPr="00910E73">
        <w:rPr>
          <w:rFonts w:ascii="Times New Roman" w:hAnsi="Times New Roman" w:cs="Times New Roman"/>
          <w:sz w:val="24"/>
          <w:szCs w:val="24"/>
          <w:highlight w:val="yellow"/>
          <w:lang w:val="fr-FR"/>
        </w:rPr>
        <w:t>res</w:t>
      </w:r>
      <w:r w:rsidRPr="00910E73">
        <w:rPr>
          <w:rFonts w:ascii="Times New Roman" w:hAnsi="Times New Roman" w:cs="Times New Roman"/>
          <w:sz w:val="24"/>
          <w:szCs w:val="24"/>
          <w:highlight w:val="yellow"/>
          <w:lang w:val="fr-FR"/>
        </w:rPr>
        <w:t>sortir un planning de réalisation et de budgétisation, tout en développant un plan de test dans une zone pilote.</w:t>
      </w:r>
    </w:p>
    <w:p w14:paraId="4F17B512" w14:textId="77777777" w:rsidR="00BF2EF6" w:rsidRPr="00AA1668" w:rsidRDefault="00BF2EF6" w:rsidP="00D111BF">
      <w:pPr>
        <w:spacing w:line="360" w:lineRule="auto"/>
        <w:jc w:val="both"/>
        <w:rPr>
          <w:rFonts w:ascii="Times New Roman" w:hAnsi="Times New Roman" w:cs="Times New Roman"/>
          <w:sz w:val="24"/>
          <w:szCs w:val="24"/>
          <w:lang w:val="fr-FR"/>
        </w:rPr>
      </w:pPr>
    </w:p>
    <w:p w14:paraId="1F66CC68" w14:textId="4D101AA0" w:rsidR="009039DF" w:rsidRPr="00AA1668" w:rsidRDefault="009039DF" w:rsidP="009039DF">
      <w:pPr>
        <w:pStyle w:val="Heading1"/>
        <w:rPr>
          <w:rFonts w:cs="Times New Roman"/>
          <w:lang w:val="fr-FR"/>
        </w:rPr>
      </w:pPr>
      <w:bookmarkStart w:id="47" w:name="_Toc79990072"/>
      <w:bookmarkStart w:id="48" w:name="_Toc79990194"/>
      <w:r w:rsidRPr="00AA1668">
        <w:rPr>
          <w:rFonts w:cs="Times New Roman"/>
          <w:lang w:val="fr-FR"/>
        </w:rPr>
        <w:lastRenderedPageBreak/>
        <w:t>RECO</w:t>
      </w:r>
      <w:r w:rsidR="00920797" w:rsidRPr="00AA1668">
        <w:rPr>
          <w:rFonts w:cs="Times New Roman"/>
          <w:lang w:val="fr-FR"/>
        </w:rPr>
        <w:t>M</w:t>
      </w:r>
      <w:r w:rsidRPr="00AA1668">
        <w:rPr>
          <w:rFonts w:cs="Times New Roman"/>
          <w:lang w:val="fr-FR"/>
        </w:rPr>
        <w:t>M</w:t>
      </w:r>
      <w:r w:rsidR="00920797" w:rsidRPr="00AA1668">
        <w:rPr>
          <w:rFonts w:cs="Times New Roman"/>
          <w:lang w:val="fr-FR"/>
        </w:rPr>
        <w:t>A</w:t>
      </w:r>
      <w:r w:rsidRPr="00AA1668">
        <w:rPr>
          <w:rFonts w:cs="Times New Roman"/>
          <w:lang w:val="fr-FR"/>
        </w:rPr>
        <w:t>NDATIONS</w:t>
      </w:r>
      <w:bookmarkEnd w:id="47"/>
      <w:bookmarkEnd w:id="48"/>
    </w:p>
    <w:p w14:paraId="6BA4A74C" w14:textId="102E341D" w:rsidR="00017EED" w:rsidRDefault="00017EED" w:rsidP="00017EED">
      <w:pPr>
        <w:spacing w:line="360" w:lineRule="auto"/>
        <w:rPr>
          <w:rFonts w:ascii="Times New Roman" w:hAnsi="Times New Roman" w:cs="Times New Roman"/>
          <w:sz w:val="24"/>
          <w:szCs w:val="24"/>
          <w:lang w:val="fr-FR"/>
        </w:rPr>
      </w:pPr>
      <w:r w:rsidRPr="00AA1668">
        <w:rPr>
          <w:rFonts w:ascii="Times New Roman" w:hAnsi="Times New Roman" w:cs="Times New Roman"/>
          <w:sz w:val="24"/>
          <w:szCs w:val="24"/>
          <w:lang w:val="fr-FR"/>
        </w:rPr>
        <w:t>Au terme des 4 jours de travail, les recommandations</w:t>
      </w:r>
      <w:r w:rsidR="00173DE9" w:rsidRPr="00AA1668">
        <w:rPr>
          <w:rFonts w:ascii="Times New Roman" w:hAnsi="Times New Roman" w:cs="Times New Roman"/>
          <w:sz w:val="24"/>
          <w:szCs w:val="24"/>
          <w:lang w:val="fr-FR"/>
        </w:rPr>
        <w:t xml:space="preserve"> générales suivantes ont été formulées :</w:t>
      </w:r>
    </w:p>
    <w:p w14:paraId="5792073D" w14:textId="44305204" w:rsidR="00DD50BD" w:rsidRPr="00AA1668" w:rsidRDefault="00B11AAA" w:rsidP="00B11AAA">
      <w:pPr>
        <w:pStyle w:val="Caption"/>
        <w:rPr>
          <w:rFonts w:cs="Times New Roman"/>
          <w:szCs w:val="24"/>
          <w:lang w:val="fr-FR"/>
        </w:rPr>
      </w:pPr>
      <w:bookmarkStart w:id="49" w:name="_Toc79989964"/>
      <w:r>
        <w:t xml:space="preserve">Tableau </w:t>
      </w:r>
      <w:fldSimple w:instr=" SEQ Tableau \* ARABIC ">
        <w:r>
          <w:rPr>
            <w:noProof/>
          </w:rPr>
          <w:t>2</w:t>
        </w:r>
      </w:fldSimple>
      <w:r w:rsidR="00DD50BD">
        <w:rPr>
          <w:rFonts w:cs="Times New Roman"/>
          <w:szCs w:val="24"/>
          <w:lang w:val="fr-FR"/>
        </w:rPr>
        <w:t>: Recommandations</w:t>
      </w:r>
      <w:bookmarkEnd w:id="49"/>
      <w:r w:rsidR="00DD50BD">
        <w:rPr>
          <w:rFonts w:cs="Times New Roman"/>
          <w:szCs w:val="24"/>
          <w:lang w:val="fr-FR"/>
        </w:rPr>
        <w:t xml:space="preserve"> </w:t>
      </w:r>
    </w:p>
    <w:tbl>
      <w:tblPr>
        <w:tblStyle w:val="TableGrid"/>
        <w:tblW w:w="0" w:type="auto"/>
        <w:tblLook w:val="04A0" w:firstRow="1" w:lastRow="0" w:firstColumn="1" w:lastColumn="0" w:noHBand="0" w:noVBand="1"/>
      </w:tblPr>
      <w:tblGrid>
        <w:gridCol w:w="7225"/>
        <w:gridCol w:w="2830"/>
      </w:tblGrid>
      <w:tr w:rsidR="00173DE9" w:rsidRPr="00AA1668" w14:paraId="0309CBE1" w14:textId="77777777" w:rsidTr="00173DE9">
        <w:tc>
          <w:tcPr>
            <w:tcW w:w="7225" w:type="dxa"/>
          </w:tcPr>
          <w:p w14:paraId="504C28B4" w14:textId="0479C914" w:rsidR="00173DE9" w:rsidRPr="00AA1668" w:rsidRDefault="00173DE9" w:rsidP="00017EED">
            <w:pPr>
              <w:spacing w:line="360" w:lineRule="auto"/>
              <w:rPr>
                <w:rFonts w:ascii="Times New Roman" w:hAnsi="Times New Roman" w:cs="Times New Roman"/>
                <w:lang w:val="fr-FR"/>
              </w:rPr>
            </w:pPr>
            <w:r w:rsidRPr="00AA1668">
              <w:rPr>
                <w:rFonts w:ascii="Times New Roman" w:hAnsi="Times New Roman" w:cs="Times New Roman"/>
                <w:lang w:val="fr-FR"/>
              </w:rPr>
              <w:t>RECOMMANDATIONS</w:t>
            </w:r>
          </w:p>
        </w:tc>
        <w:tc>
          <w:tcPr>
            <w:tcW w:w="2830" w:type="dxa"/>
          </w:tcPr>
          <w:p w14:paraId="14C274DC" w14:textId="39DA6064" w:rsidR="00173DE9" w:rsidRPr="00AA1668" w:rsidRDefault="00173DE9" w:rsidP="00017EED">
            <w:pPr>
              <w:spacing w:line="360" w:lineRule="auto"/>
              <w:rPr>
                <w:rFonts w:ascii="Times New Roman" w:hAnsi="Times New Roman" w:cs="Times New Roman"/>
                <w:lang w:val="fr-FR"/>
              </w:rPr>
            </w:pPr>
            <w:r w:rsidRPr="00AA1668">
              <w:rPr>
                <w:rFonts w:ascii="Times New Roman" w:hAnsi="Times New Roman" w:cs="Times New Roman"/>
                <w:lang w:val="fr-FR"/>
              </w:rPr>
              <w:t>DELAIS</w:t>
            </w:r>
          </w:p>
        </w:tc>
      </w:tr>
      <w:tr w:rsidR="00173DE9" w:rsidRPr="00AA1668" w14:paraId="2D755611" w14:textId="77777777" w:rsidTr="00173DE9">
        <w:tc>
          <w:tcPr>
            <w:tcW w:w="7225" w:type="dxa"/>
          </w:tcPr>
          <w:p w14:paraId="29DF33CE" w14:textId="4B2221C3" w:rsidR="00173DE9" w:rsidRPr="00AA1668" w:rsidRDefault="00173DE9" w:rsidP="00017EED">
            <w:pPr>
              <w:spacing w:line="360" w:lineRule="auto"/>
              <w:rPr>
                <w:rFonts w:ascii="Times New Roman" w:hAnsi="Times New Roman" w:cs="Times New Roman"/>
                <w:lang w:val="fr-FR"/>
              </w:rPr>
            </w:pPr>
            <w:r w:rsidRPr="00AA1668">
              <w:rPr>
                <w:rFonts w:ascii="Times New Roman" w:hAnsi="Times New Roman" w:cs="Times New Roman"/>
                <w:lang w:val="fr-FR"/>
              </w:rPr>
              <w:t xml:space="preserve">Planifier et budgétiser la mise en œuvre du Projet </w:t>
            </w:r>
          </w:p>
        </w:tc>
        <w:tc>
          <w:tcPr>
            <w:tcW w:w="2830" w:type="dxa"/>
          </w:tcPr>
          <w:p w14:paraId="72D34119" w14:textId="6CD2BEEC" w:rsidR="00173DE9" w:rsidRPr="00AA1668" w:rsidRDefault="00173DE9" w:rsidP="00017EED">
            <w:pPr>
              <w:spacing w:line="360" w:lineRule="auto"/>
              <w:rPr>
                <w:rFonts w:ascii="Times New Roman" w:hAnsi="Times New Roman" w:cs="Times New Roman"/>
                <w:lang w:val="fr-FR"/>
              </w:rPr>
            </w:pPr>
            <w:r w:rsidRPr="00AA1668">
              <w:rPr>
                <w:rFonts w:ascii="Times New Roman" w:hAnsi="Times New Roman" w:cs="Times New Roman"/>
                <w:lang w:val="fr-FR"/>
              </w:rPr>
              <w:t>2 semaines</w:t>
            </w:r>
          </w:p>
        </w:tc>
      </w:tr>
      <w:tr w:rsidR="00173DE9" w:rsidRPr="00910E73" w14:paraId="53FE1032" w14:textId="77777777" w:rsidTr="00173DE9">
        <w:tc>
          <w:tcPr>
            <w:tcW w:w="7225" w:type="dxa"/>
          </w:tcPr>
          <w:p w14:paraId="097398EE" w14:textId="7FF3E842" w:rsidR="00173DE9" w:rsidRPr="00AA1668" w:rsidRDefault="00173DE9" w:rsidP="00017EED">
            <w:pPr>
              <w:spacing w:line="360" w:lineRule="auto"/>
              <w:rPr>
                <w:rFonts w:ascii="Times New Roman" w:hAnsi="Times New Roman" w:cs="Times New Roman"/>
                <w:lang w:val="fr-FR"/>
              </w:rPr>
            </w:pPr>
            <w:r w:rsidRPr="00AA1668">
              <w:rPr>
                <w:rFonts w:ascii="Times New Roman" w:hAnsi="Times New Roman" w:cs="Times New Roman"/>
                <w:lang w:val="fr-FR"/>
              </w:rPr>
              <w:t>Recruter un consultant pour le développement de l’application</w:t>
            </w:r>
          </w:p>
        </w:tc>
        <w:tc>
          <w:tcPr>
            <w:tcW w:w="2830" w:type="dxa"/>
          </w:tcPr>
          <w:p w14:paraId="32BE9244" w14:textId="77777777" w:rsidR="00173DE9" w:rsidRPr="00AA1668" w:rsidRDefault="00173DE9" w:rsidP="00017EED">
            <w:pPr>
              <w:spacing w:line="360" w:lineRule="auto"/>
              <w:rPr>
                <w:rFonts w:ascii="Times New Roman" w:hAnsi="Times New Roman" w:cs="Times New Roman"/>
                <w:lang w:val="fr-FR"/>
              </w:rPr>
            </w:pPr>
          </w:p>
        </w:tc>
      </w:tr>
      <w:tr w:rsidR="00173DE9" w:rsidRPr="00AA1668" w14:paraId="2D770E8E" w14:textId="77777777" w:rsidTr="00173DE9">
        <w:tc>
          <w:tcPr>
            <w:tcW w:w="7225" w:type="dxa"/>
          </w:tcPr>
          <w:p w14:paraId="54C031AB" w14:textId="7776245B" w:rsidR="00173DE9" w:rsidRPr="00AA1668" w:rsidRDefault="00173DE9" w:rsidP="00017EED">
            <w:pPr>
              <w:spacing w:line="360" w:lineRule="auto"/>
              <w:rPr>
                <w:rFonts w:ascii="Times New Roman" w:hAnsi="Times New Roman" w:cs="Times New Roman"/>
                <w:lang w:val="fr-FR"/>
              </w:rPr>
            </w:pPr>
            <w:r w:rsidRPr="00AA1668">
              <w:rPr>
                <w:rFonts w:ascii="Times New Roman" w:hAnsi="Times New Roman" w:cs="Times New Roman"/>
                <w:lang w:val="fr-FR"/>
              </w:rPr>
              <w:t>Développer une application multilingue</w:t>
            </w:r>
          </w:p>
        </w:tc>
        <w:tc>
          <w:tcPr>
            <w:tcW w:w="2830" w:type="dxa"/>
          </w:tcPr>
          <w:p w14:paraId="6C3E4F5A" w14:textId="77777777" w:rsidR="00173DE9" w:rsidRPr="00AA1668" w:rsidRDefault="00173DE9" w:rsidP="00017EED">
            <w:pPr>
              <w:spacing w:line="360" w:lineRule="auto"/>
              <w:rPr>
                <w:rFonts w:ascii="Times New Roman" w:hAnsi="Times New Roman" w:cs="Times New Roman"/>
                <w:lang w:val="fr-FR"/>
              </w:rPr>
            </w:pPr>
          </w:p>
        </w:tc>
      </w:tr>
      <w:tr w:rsidR="00173DE9" w:rsidRPr="00910E73" w14:paraId="3A6444A5" w14:textId="77777777" w:rsidTr="00173DE9">
        <w:tc>
          <w:tcPr>
            <w:tcW w:w="7225" w:type="dxa"/>
          </w:tcPr>
          <w:p w14:paraId="4B7635ED" w14:textId="170EE758" w:rsidR="00173DE9" w:rsidRPr="00AA1668" w:rsidRDefault="00173DE9" w:rsidP="00173DE9">
            <w:pPr>
              <w:spacing w:line="360" w:lineRule="auto"/>
              <w:rPr>
                <w:rFonts w:ascii="Times New Roman" w:hAnsi="Times New Roman" w:cs="Times New Roman"/>
                <w:lang w:val="fr-FR"/>
              </w:rPr>
            </w:pPr>
            <w:r w:rsidRPr="00AA1668">
              <w:rPr>
                <w:rFonts w:ascii="Times New Roman" w:hAnsi="Times New Roman" w:cs="Times New Roman"/>
                <w:lang w:val="fr-FR"/>
              </w:rPr>
              <w:t>Développer le plan et le budget pour l’utilisation du Projet dans une zone pilote</w:t>
            </w:r>
          </w:p>
        </w:tc>
        <w:tc>
          <w:tcPr>
            <w:tcW w:w="2830" w:type="dxa"/>
          </w:tcPr>
          <w:p w14:paraId="10FFA4DC" w14:textId="77777777" w:rsidR="00173DE9" w:rsidRPr="00AA1668" w:rsidRDefault="00173DE9" w:rsidP="00173DE9">
            <w:pPr>
              <w:spacing w:line="360" w:lineRule="auto"/>
              <w:rPr>
                <w:rFonts w:ascii="Times New Roman" w:hAnsi="Times New Roman" w:cs="Times New Roman"/>
                <w:lang w:val="fr-FR"/>
              </w:rPr>
            </w:pPr>
          </w:p>
        </w:tc>
      </w:tr>
      <w:tr w:rsidR="00173DE9" w:rsidRPr="00910E73" w14:paraId="3B9A16C9" w14:textId="77777777" w:rsidTr="00173DE9">
        <w:tc>
          <w:tcPr>
            <w:tcW w:w="7225" w:type="dxa"/>
          </w:tcPr>
          <w:p w14:paraId="33AA34AD" w14:textId="31CDCEE5" w:rsidR="00173DE9" w:rsidRPr="00AA1668" w:rsidRDefault="00173DE9" w:rsidP="00173DE9">
            <w:pPr>
              <w:spacing w:line="360" w:lineRule="auto"/>
              <w:rPr>
                <w:rFonts w:ascii="Times New Roman" w:hAnsi="Times New Roman" w:cs="Times New Roman"/>
                <w:lang w:val="fr-FR"/>
              </w:rPr>
            </w:pPr>
            <w:r w:rsidRPr="00AA1668">
              <w:rPr>
                <w:rFonts w:ascii="Times New Roman" w:hAnsi="Times New Roman" w:cs="Times New Roman"/>
                <w:lang w:val="fr-FR"/>
              </w:rPr>
              <w:t>Finaliser le système de gestion des rumeurs</w:t>
            </w:r>
          </w:p>
        </w:tc>
        <w:tc>
          <w:tcPr>
            <w:tcW w:w="2830" w:type="dxa"/>
          </w:tcPr>
          <w:p w14:paraId="23B3964F" w14:textId="77777777" w:rsidR="00173DE9" w:rsidRPr="00AA1668" w:rsidRDefault="00173DE9" w:rsidP="00173DE9">
            <w:pPr>
              <w:spacing w:line="360" w:lineRule="auto"/>
              <w:rPr>
                <w:rFonts w:ascii="Times New Roman" w:hAnsi="Times New Roman" w:cs="Times New Roman"/>
                <w:lang w:val="fr-FR"/>
              </w:rPr>
            </w:pPr>
          </w:p>
        </w:tc>
      </w:tr>
      <w:tr w:rsidR="00173DE9" w:rsidRPr="00910E73" w14:paraId="32CAA405" w14:textId="77777777" w:rsidTr="00173DE9">
        <w:tc>
          <w:tcPr>
            <w:tcW w:w="7225" w:type="dxa"/>
          </w:tcPr>
          <w:p w14:paraId="2168FECE" w14:textId="3F86FC4F" w:rsidR="00173DE9" w:rsidRPr="00AA1668" w:rsidRDefault="00173DE9" w:rsidP="00173DE9">
            <w:pPr>
              <w:spacing w:line="360" w:lineRule="auto"/>
              <w:rPr>
                <w:rFonts w:ascii="Times New Roman" w:hAnsi="Times New Roman" w:cs="Times New Roman"/>
                <w:lang w:val="fr-FR"/>
              </w:rPr>
            </w:pPr>
            <w:r w:rsidRPr="00AA1668">
              <w:rPr>
                <w:rFonts w:ascii="Times New Roman" w:hAnsi="Times New Roman" w:cs="Times New Roman"/>
                <w:lang w:val="fr-FR"/>
              </w:rPr>
              <w:t>Former les acteurs à l’utilisation du système</w:t>
            </w:r>
          </w:p>
        </w:tc>
        <w:tc>
          <w:tcPr>
            <w:tcW w:w="2830" w:type="dxa"/>
          </w:tcPr>
          <w:p w14:paraId="5403D9E2" w14:textId="77777777" w:rsidR="00173DE9" w:rsidRPr="00AA1668" w:rsidRDefault="00173DE9" w:rsidP="00173DE9">
            <w:pPr>
              <w:spacing w:line="360" w:lineRule="auto"/>
              <w:rPr>
                <w:rFonts w:ascii="Times New Roman" w:hAnsi="Times New Roman" w:cs="Times New Roman"/>
                <w:lang w:val="fr-FR"/>
              </w:rPr>
            </w:pPr>
          </w:p>
        </w:tc>
      </w:tr>
      <w:tr w:rsidR="00173DE9" w:rsidRPr="00910E73" w14:paraId="00B1C2C3" w14:textId="77777777" w:rsidTr="00173DE9">
        <w:tc>
          <w:tcPr>
            <w:tcW w:w="7225" w:type="dxa"/>
          </w:tcPr>
          <w:p w14:paraId="23032364" w14:textId="388A49BA" w:rsidR="00173DE9" w:rsidRPr="00AA1668" w:rsidRDefault="00173DE9" w:rsidP="00173DE9">
            <w:pPr>
              <w:spacing w:line="360" w:lineRule="auto"/>
              <w:rPr>
                <w:rFonts w:ascii="Times New Roman" w:hAnsi="Times New Roman" w:cs="Times New Roman"/>
                <w:lang w:val="fr-FR"/>
              </w:rPr>
            </w:pPr>
            <w:r w:rsidRPr="00AA1668">
              <w:rPr>
                <w:rFonts w:ascii="Times New Roman" w:hAnsi="Times New Roman" w:cs="Times New Roman"/>
                <w:lang w:val="fr-FR"/>
              </w:rPr>
              <w:t>Mettre en œuvre le système</w:t>
            </w:r>
          </w:p>
        </w:tc>
        <w:tc>
          <w:tcPr>
            <w:tcW w:w="2830" w:type="dxa"/>
          </w:tcPr>
          <w:p w14:paraId="4A71896C" w14:textId="77777777" w:rsidR="00173DE9" w:rsidRPr="00AA1668" w:rsidRDefault="00173DE9" w:rsidP="00173DE9">
            <w:pPr>
              <w:spacing w:line="360" w:lineRule="auto"/>
              <w:rPr>
                <w:rFonts w:ascii="Times New Roman" w:hAnsi="Times New Roman" w:cs="Times New Roman"/>
                <w:lang w:val="fr-FR"/>
              </w:rPr>
            </w:pPr>
          </w:p>
        </w:tc>
      </w:tr>
      <w:tr w:rsidR="00173DE9" w:rsidRPr="00AA1668" w14:paraId="2FE5584C" w14:textId="77777777" w:rsidTr="00173DE9">
        <w:tc>
          <w:tcPr>
            <w:tcW w:w="7225" w:type="dxa"/>
          </w:tcPr>
          <w:p w14:paraId="12615DFC" w14:textId="4D151765" w:rsidR="00173DE9" w:rsidRPr="00AA1668" w:rsidRDefault="00173DE9" w:rsidP="00173DE9">
            <w:pPr>
              <w:spacing w:line="360" w:lineRule="auto"/>
              <w:rPr>
                <w:rFonts w:ascii="Times New Roman" w:hAnsi="Times New Roman" w:cs="Times New Roman"/>
                <w:lang w:val="fr-FR"/>
              </w:rPr>
            </w:pPr>
            <w:proofErr w:type="spellStart"/>
            <w:r w:rsidRPr="00AA1668">
              <w:rPr>
                <w:rFonts w:ascii="Times New Roman" w:hAnsi="Times New Roman" w:cs="Times New Roman"/>
                <w:lang w:val="fr-FR"/>
              </w:rPr>
              <w:t>Evaluer</w:t>
            </w:r>
            <w:proofErr w:type="spellEnd"/>
            <w:r w:rsidRPr="00AA1668">
              <w:rPr>
                <w:rFonts w:ascii="Times New Roman" w:hAnsi="Times New Roman" w:cs="Times New Roman"/>
                <w:lang w:val="fr-FR"/>
              </w:rPr>
              <w:t xml:space="preserve"> le système</w:t>
            </w:r>
          </w:p>
        </w:tc>
        <w:tc>
          <w:tcPr>
            <w:tcW w:w="2830" w:type="dxa"/>
          </w:tcPr>
          <w:p w14:paraId="3C5F524E" w14:textId="77777777" w:rsidR="00173DE9" w:rsidRPr="00AA1668" w:rsidRDefault="00173DE9" w:rsidP="00173DE9">
            <w:pPr>
              <w:spacing w:line="360" w:lineRule="auto"/>
              <w:rPr>
                <w:rFonts w:ascii="Times New Roman" w:hAnsi="Times New Roman" w:cs="Times New Roman"/>
                <w:lang w:val="fr-FR"/>
              </w:rPr>
            </w:pPr>
          </w:p>
        </w:tc>
      </w:tr>
    </w:tbl>
    <w:p w14:paraId="7014989D" w14:textId="77777777" w:rsidR="00173DE9" w:rsidRPr="00AA1668" w:rsidRDefault="00173DE9" w:rsidP="00017EED">
      <w:pPr>
        <w:spacing w:line="360" w:lineRule="auto"/>
        <w:rPr>
          <w:rFonts w:ascii="Times New Roman" w:hAnsi="Times New Roman" w:cs="Times New Roman"/>
          <w:lang w:val="fr-FR"/>
        </w:rPr>
      </w:pPr>
    </w:p>
    <w:p w14:paraId="7E6585FD" w14:textId="77777777" w:rsidR="00817EFF" w:rsidRDefault="00817EFF" w:rsidP="00AD7929">
      <w:pPr>
        <w:pStyle w:val="Heading1"/>
        <w:rPr>
          <w:rFonts w:cs="Times New Roman"/>
          <w:lang w:val="fr-FR"/>
        </w:rPr>
      </w:pPr>
    </w:p>
    <w:p w14:paraId="080FE288" w14:textId="58BA4E95" w:rsidR="00191587" w:rsidRPr="00191587" w:rsidRDefault="00191587" w:rsidP="00191587">
      <w:pPr>
        <w:rPr>
          <w:lang w:val="fr-FR"/>
        </w:rPr>
        <w:sectPr w:rsidR="00191587" w:rsidRPr="00191587" w:rsidSect="00191587">
          <w:pgSz w:w="12240" w:h="15840"/>
          <w:pgMar w:top="1440" w:right="1037" w:bottom="994" w:left="1138" w:header="720" w:footer="720" w:gutter="0"/>
          <w:pgNumType w:start="1"/>
          <w:cols w:space="720"/>
          <w:docGrid w:linePitch="360"/>
        </w:sectPr>
      </w:pPr>
    </w:p>
    <w:p w14:paraId="1B628D7B" w14:textId="501E0EFD" w:rsidR="00295207" w:rsidRDefault="00173DE9" w:rsidP="00EC0608">
      <w:pPr>
        <w:pStyle w:val="Heading1"/>
        <w:rPr>
          <w:rFonts w:cs="Times New Roman"/>
          <w:lang w:val="fr-FR"/>
        </w:rPr>
      </w:pPr>
      <w:bookmarkStart w:id="50" w:name="_Toc79990073"/>
      <w:bookmarkStart w:id="51" w:name="_Toc79990195"/>
      <w:r w:rsidRPr="00AA1668">
        <w:rPr>
          <w:rFonts w:cs="Times New Roman"/>
          <w:lang w:val="fr-FR"/>
        </w:rPr>
        <w:lastRenderedPageBreak/>
        <w:t>ANNEXES</w:t>
      </w:r>
      <w:bookmarkEnd w:id="50"/>
      <w:bookmarkEnd w:id="51"/>
    </w:p>
    <w:p w14:paraId="2C31D8B4" w14:textId="03936479" w:rsidR="00191587" w:rsidRPr="00191587" w:rsidRDefault="00191587" w:rsidP="00DD50BD">
      <w:pPr>
        <w:pStyle w:val="Heading2"/>
      </w:pPr>
      <w:bookmarkStart w:id="52" w:name="_Toc79990074"/>
      <w:bookmarkStart w:id="53" w:name="_Toc79990196"/>
      <w:r w:rsidRPr="00191587">
        <w:t>Stakeholder mapping</w:t>
      </w:r>
      <w:bookmarkEnd w:id="52"/>
      <w:bookmarkEnd w:id="53"/>
    </w:p>
    <w:p w14:paraId="05F5C733" w14:textId="0D68E5E1" w:rsidR="00DD50BD" w:rsidRPr="00DD50BD" w:rsidRDefault="00B11AAA" w:rsidP="00B11AAA">
      <w:pPr>
        <w:pStyle w:val="Caption"/>
        <w:rPr>
          <w:rFonts w:cs="Times New Roman"/>
          <w:szCs w:val="24"/>
          <w:lang w:val="fr-FR"/>
        </w:rPr>
      </w:pPr>
      <w:bookmarkStart w:id="54" w:name="_Toc79989988"/>
      <w:r w:rsidRPr="00910E73">
        <w:rPr>
          <w:lang w:val="fr-FR"/>
        </w:rPr>
        <w:t xml:space="preserve">Figure </w:t>
      </w:r>
      <w:r w:rsidR="00000000">
        <w:fldChar w:fldCharType="begin"/>
      </w:r>
      <w:r w:rsidR="00000000" w:rsidRPr="00910E73">
        <w:rPr>
          <w:lang w:val="fr-FR"/>
        </w:rPr>
        <w:instrText xml:space="preserve"> SEQ Figure \* ARABIC </w:instrText>
      </w:r>
      <w:r w:rsidR="00000000">
        <w:fldChar w:fldCharType="separate"/>
      </w:r>
      <w:r w:rsidRPr="00910E73">
        <w:rPr>
          <w:noProof/>
          <w:lang w:val="fr-FR"/>
        </w:rPr>
        <w:t>1</w:t>
      </w:r>
      <w:r w:rsidR="00000000">
        <w:rPr>
          <w:noProof/>
        </w:rPr>
        <w:fldChar w:fldCharType="end"/>
      </w:r>
      <w:r w:rsidR="00DD50BD">
        <w:rPr>
          <w:rFonts w:cs="Times New Roman"/>
          <w:szCs w:val="24"/>
          <w:lang w:val="fr-FR"/>
        </w:rPr>
        <w:t xml:space="preserve">: </w:t>
      </w:r>
      <w:r w:rsidR="00DD50BD" w:rsidRPr="00DD50BD">
        <w:rPr>
          <w:rFonts w:cs="Times New Roman"/>
          <w:szCs w:val="24"/>
          <w:lang w:val="fr-FR"/>
        </w:rPr>
        <w:t>Cartographie des acteurs impliqués dans la gestion des rumeurs au Cameroun</w:t>
      </w:r>
      <w:bookmarkEnd w:id="54"/>
    </w:p>
    <w:p w14:paraId="28B3BC64" w14:textId="77777777" w:rsidR="00653065" w:rsidRPr="00AA1668" w:rsidRDefault="00653065" w:rsidP="001267BE">
      <w:pPr>
        <w:pStyle w:val="ListParagraph"/>
        <w:spacing w:line="360" w:lineRule="auto"/>
        <w:jc w:val="both"/>
        <w:rPr>
          <w:rFonts w:ascii="Times New Roman" w:hAnsi="Times New Roman" w:cs="Times New Roman"/>
          <w:sz w:val="24"/>
          <w:szCs w:val="24"/>
          <w:lang w:val="fr-FR"/>
        </w:rPr>
      </w:pPr>
    </w:p>
    <w:p w14:paraId="124F070C" w14:textId="77777777" w:rsidR="00653065" w:rsidRPr="00AA1668" w:rsidRDefault="00653065" w:rsidP="001267BE">
      <w:pPr>
        <w:pStyle w:val="ListParagraph"/>
        <w:spacing w:line="360" w:lineRule="auto"/>
        <w:jc w:val="both"/>
        <w:rPr>
          <w:rFonts w:ascii="Times New Roman" w:hAnsi="Times New Roman" w:cs="Times New Roman"/>
          <w:sz w:val="24"/>
          <w:szCs w:val="24"/>
          <w:lang w:val="fr-FR"/>
        </w:rPr>
      </w:pPr>
    </w:p>
    <w:p w14:paraId="0DF5784D" w14:textId="50EA9BD7" w:rsidR="00D61391" w:rsidRPr="00AA1668" w:rsidRDefault="00D61391" w:rsidP="001267BE">
      <w:pPr>
        <w:pStyle w:val="ListParagraph"/>
        <w:spacing w:line="360" w:lineRule="auto"/>
        <w:jc w:val="both"/>
        <w:rPr>
          <w:rFonts w:ascii="Times New Roman" w:hAnsi="Times New Roman" w:cs="Times New Roman"/>
          <w:sz w:val="24"/>
          <w:szCs w:val="24"/>
          <w:lang w:val="fr-FR"/>
        </w:rPr>
      </w:pPr>
      <w:r w:rsidRPr="00AA1668">
        <w:rPr>
          <w:rFonts w:ascii="Times New Roman" w:hAnsi="Times New Roman" w:cs="Times New Roman"/>
          <w:noProof/>
          <w:sz w:val="24"/>
          <w:szCs w:val="24"/>
          <w:lang w:val="fr-FR" w:eastAsia="fr-FR"/>
        </w:rPr>
        <w:drawing>
          <wp:inline distT="0" distB="0" distL="0" distR="0" wp14:anchorId="78661840" wp14:editId="2475066C">
            <wp:extent cx="7807570" cy="4391025"/>
            <wp:effectExtent l="0" t="0" r="3175" b="0"/>
            <wp:docPr id="2" name="Image 2" descr="C:\Users\HP\Desktop\Atelier Ebolowa - Gestion des rumeurs\Jam sans tit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Atelier Ebolowa - Gestion des rumeurs\Jam sans titre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05823" cy="4390043"/>
                    </a:xfrm>
                    <a:prstGeom prst="rect">
                      <a:avLst/>
                    </a:prstGeom>
                    <a:noFill/>
                    <a:ln>
                      <a:noFill/>
                    </a:ln>
                  </pic:spPr>
                </pic:pic>
              </a:graphicData>
            </a:graphic>
          </wp:inline>
        </w:drawing>
      </w:r>
    </w:p>
    <w:p w14:paraId="6BC73B73" w14:textId="77777777" w:rsidR="009E144C" w:rsidRPr="00AA1668" w:rsidRDefault="009E144C" w:rsidP="001267BE">
      <w:pPr>
        <w:pStyle w:val="ListParagraph"/>
        <w:spacing w:line="360" w:lineRule="auto"/>
        <w:jc w:val="both"/>
        <w:rPr>
          <w:rFonts w:ascii="Times New Roman" w:hAnsi="Times New Roman" w:cs="Times New Roman"/>
          <w:sz w:val="24"/>
          <w:szCs w:val="24"/>
          <w:lang w:val="fr-FR"/>
        </w:rPr>
      </w:pPr>
    </w:p>
    <w:p w14:paraId="5540A2A9" w14:textId="51A5FB97" w:rsidR="009E144C" w:rsidRPr="00B11AAA" w:rsidRDefault="00DD50BD" w:rsidP="00B11AAA">
      <w:pPr>
        <w:pStyle w:val="Heading2"/>
      </w:pPr>
      <w:bookmarkStart w:id="55" w:name="_Toc79990075"/>
      <w:bookmarkStart w:id="56" w:name="_Toc79990197"/>
      <w:r>
        <w:lastRenderedPageBreak/>
        <w:t xml:space="preserve">Acteur de collecte et gestions des rumeurs </w:t>
      </w:r>
      <w:r w:rsidRPr="00DD50BD">
        <w:t>de l’approche « Une Santé »</w:t>
      </w:r>
      <w:bookmarkEnd w:id="55"/>
      <w:bookmarkEnd w:id="56"/>
    </w:p>
    <w:p w14:paraId="2B933116" w14:textId="2DA2F443" w:rsidR="009E144C" w:rsidRPr="00DD50BD" w:rsidRDefault="00B11AAA" w:rsidP="00B11AAA">
      <w:pPr>
        <w:pStyle w:val="Caption"/>
        <w:rPr>
          <w:rFonts w:cs="Times New Roman"/>
          <w:szCs w:val="24"/>
          <w:lang w:val="fr-FR"/>
        </w:rPr>
      </w:pPr>
      <w:bookmarkStart w:id="57" w:name="_Toc79989965"/>
      <w:r w:rsidRPr="00910E73">
        <w:rPr>
          <w:lang w:val="fr-FR"/>
        </w:rPr>
        <w:t xml:space="preserve">Tableau </w:t>
      </w:r>
      <w:r w:rsidR="00000000">
        <w:fldChar w:fldCharType="begin"/>
      </w:r>
      <w:r w:rsidR="00000000" w:rsidRPr="00910E73">
        <w:rPr>
          <w:lang w:val="fr-FR"/>
        </w:rPr>
        <w:instrText xml:space="preserve"> SEQ Tableau \* ARABIC </w:instrText>
      </w:r>
      <w:r w:rsidR="00000000">
        <w:fldChar w:fldCharType="separate"/>
      </w:r>
      <w:r w:rsidRPr="00910E73">
        <w:rPr>
          <w:noProof/>
          <w:lang w:val="fr-FR"/>
        </w:rPr>
        <w:t>3</w:t>
      </w:r>
      <w:r w:rsidR="00000000">
        <w:rPr>
          <w:noProof/>
        </w:rPr>
        <w:fldChar w:fldCharType="end"/>
      </w:r>
      <w:r w:rsidR="00DD50BD">
        <w:rPr>
          <w:rFonts w:cs="Times New Roman"/>
          <w:szCs w:val="24"/>
          <w:lang w:val="fr-FR"/>
        </w:rPr>
        <w:t>:</w:t>
      </w:r>
      <w:r>
        <w:rPr>
          <w:rFonts w:cs="Times New Roman"/>
          <w:szCs w:val="24"/>
          <w:lang w:val="fr-FR"/>
        </w:rPr>
        <w:t xml:space="preserve"> </w:t>
      </w:r>
      <w:r w:rsidR="00DD50BD" w:rsidRPr="00DD50BD">
        <w:rPr>
          <w:rFonts w:cs="Times New Roman"/>
          <w:szCs w:val="24"/>
          <w:lang w:val="fr-FR"/>
        </w:rPr>
        <w:t>Acteur de collecte et gestions des rumeurs de l’approche « Une Santé »</w:t>
      </w:r>
      <w:bookmarkEnd w:id="57"/>
    </w:p>
    <w:tbl>
      <w:tblPr>
        <w:tblStyle w:val="TableGrid"/>
        <w:tblpPr w:leftFromText="141" w:rightFromText="141" w:vertAnchor="text" w:horzAnchor="page" w:tblpX="463" w:tblpY="94"/>
        <w:tblW w:w="14992" w:type="dxa"/>
        <w:tblLook w:val="04A0" w:firstRow="1" w:lastRow="0" w:firstColumn="1" w:lastColumn="0" w:noHBand="0" w:noVBand="1"/>
      </w:tblPr>
      <w:tblGrid>
        <w:gridCol w:w="1854"/>
        <w:gridCol w:w="2318"/>
        <w:gridCol w:w="1650"/>
        <w:gridCol w:w="2295"/>
        <w:gridCol w:w="2269"/>
        <w:gridCol w:w="2642"/>
        <w:gridCol w:w="1964"/>
      </w:tblGrid>
      <w:tr w:rsidR="00D157FE" w:rsidRPr="00AA1668" w14:paraId="76629313" w14:textId="77777777" w:rsidTr="00D157FE">
        <w:trPr>
          <w:trHeight w:val="963"/>
        </w:trPr>
        <w:tc>
          <w:tcPr>
            <w:tcW w:w="1788" w:type="dxa"/>
            <w:shd w:val="clear" w:color="auto" w:fill="D0CECE" w:themeFill="background2" w:themeFillShade="E6"/>
            <w:vAlign w:val="center"/>
          </w:tcPr>
          <w:p w14:paraId="1ECEE4D8" w14:textId="7777777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Différents Niveaux d’Acteurs</w:t>
            </w:r>
          </w:p>
        </w:tc>
        <w:tc>
          <w:tcPr>
            <w:tcW w:w="2291" w:type="dxa"/>
            <w:shd w:val="clear" w:color="auto" w:fill="D0CECE" w:themeFill="background2" w:themeFillShade="E6"/>
            <w:vAlign w:val="center"/>
          </w:tcPr>
          <w:p w14:paraId="022DF95B" w14:textId="7777777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Acteur / Utilisateur</w:t>
            </w:r>
          </w:p>
        </w:tc>
        <w:tc>
          <w:tcPr>
            <w:tcW w:w="1651" w:type="dxa"/>
            <w:shd w:val="clear" w:color="auto" w:fill="D0CECE" w:themeFill="background2" w:themeFillShade="E6"/>
            <w:vAlign w:val="center"/>
          </w:tcPr>
          <w:p w14:paraId="38C3C517" w14:textId="7777777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Niveau d’intervention</w:t>
            </w:r>
          </w:p>
        </w:tc>
        <w:tc>
          <w:tcPr>
            <w:tcW w:w="2316" w:type="dxa"/>
            <w:shd w:val="clear" w:color="auto" w:fill="D0CECE" w:themeFill="background2" w:themeFillShade="E6"/>
            <w:vAlign w:val="center"/>
          </w:tcPr>
          <w:p w14:paraId="496CE391" w14:textId="7777777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Rôle</w:t>
            </w:r>
          </w:p>
        </w:tc>
        <w:tc>
          <w:tcPr>
            <w:tcW w:w="2268" w:type="dxa"/>
            <w:shd w:val="clear" w:color="auto" w:fill="D0CECE" w:themeFill="background2" w:themeFillShade="E6"/>
            <w:vAlign w:val="center"/>
          </w:tcPr>
          <w:p w14:paraId="716304D8" w14:textId="0C59351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Niveau supérieur de validation</w:t>
            </w:r>
          </w:p>
        </w:tc>
        <w:tc>
          <w:tcPr>
            <w:tcW w:w="2694" w:type="dxa"/>
            <w:shd w:val="clear" w:color="auto" w:fill="D0CECE" w:themeFill="background2" w:themeFillShade="E6"/>
          </w:tcPr>
          <w:p w14:paraId="7EBDC422" w14:textId="7777777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 xml:space="preserve">Canal </w:t>
            </w:r>
          </w:p>
        </w:tc>
        <w:tc>
          <w:tcPr>
            <w:tcW w:w="1984" w:type="dxa"/>
            <w:shd w:val="clear" w:color="auto" w:fill="D0CECE" w:themeFill="background2" w:themeFillShade="E6"/>
            <w:vAlign w:val="center"/>
          </w:tcPr>
          <w:p w14:paraId="511A3B52" w14:textId="77777777" w:rsidR="00D157FE" w:rsidRPr="00AA1668" w:rsidRDefault="00D157FE" w:rsidP="00D157FE">
            <w:pPr>
              <w:jc w:val="center"/>
              <w:rPr>
                <w:rFonts w:ascii="Times New Roman" w:hAnsi="Times New Roman" w:cs="Times New Roman"/>
                <w:b/>
                <w:lang w:val="fr-FR"/>
              </w:rPr>
            </w:pPr>
            <w:r w:rsidRPr="00AA1668">
              <w:rPr>
                <w:rFonts w:ascii="Times New Roman" w:hAnsi="Times New Roman" w:cs="Times New Roman"/>
                <w:b/>
                <w:lang w:val="fr-FR"/>
              </w:rPr>
              <w:t>Observations</w:t>
            </w:r>
          </w:p>
        </w:tc>
      </w:tr>
      <w:tr w:rsidR="00D157FE" w:rsidRPr="00AA1668" w14:paraId="79215023" w14:textId="77777777" w:rsidTr="00D157FE">
        <w:trPr>
          <w:trHeight w:val="934"/>
        </w:trPr>
        <w:tc>
          <w:tcPr>
            <w:tcW w:w="1788" w:type="dxa"/>
            <w:vMerge w:val="restart"/>
            <w:vAlign w:val="center"/>
          </w:tcPr>
          <w:p w14:paraId="3EB13B62" w14:textId="77777777" w:rsidR="00D157FE" w:rsidRPr="00AA1668" w:rsidRDefault="00D157FE" w:rsidP="00D157FE">
            <w:pPr>
              <w:jc w:val="center"/>
              <w:rPr>
                <w:rFonts w:ascii="Times New Roman" w:hAnsi="Times New Roman" w:cs="Times New Roman"/>
                <w:b/>
                <w:bCs/>
                <w:lang w:val="fr-FR"/>
              </w:rPr>
            </w:pPr>
            <w:r w:rsidRPr="00AA1668">
              <w:rPr>
                <w:rFonts w:ascii="Times New Roman" w:hAnsi="Times New Roman" w:cs="Times New Roman"/>
                <w:b/>
                <w:bCs/>
                <w:lang w:val="fr-FR"/>
              </w:rPr>
              <w:t>Acteurs Communautaires</w:t>
            </w:r>
          </w:p>
        </w:tc>
        <w:tc>
          <w:tcPr>
            <w:tcW w:w="2291" w:type="dxa"/>
          </w:tcPr>
          <w:p w14:paraId="304005A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Agents de santé communautaire (niveau 1)</w:t>
            </w:r>
          </w:p>
        </w:tc>
        <w:tc>
          <w:tcPr>
            <w:tcW w:w="1651" w:type="dxa"/>
          </w:tcPr>
          <w:p w14:paraId="2324C1F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Quartier / Village / communauté</w:t>
            </w:r>
          </w:p>
        </w:tc>
        <w:tc>
          <w:tcPr>
            <w:tcW w:w="2316" w:type="dxa"/>
          </w:tcPr>
          <w:p w14:paraId="5431D75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171F817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de l’aire de santé</w:t>
            </w:r>
          </w:p>
        </w:tc>
        <w:tc>
          <w:tcPr>
            <w:tcW w:w="2694" w:type="dxa"/>
          </w:tcPr>
          <w:p w14:paraId="2EB7AAE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Formulaire papier, application mobile,</w:t>
            </w:r>
          </w:p>
          <w:p w14:paraId="5723F12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 </w:t>
            </w:r>
          </w:p>
        </w:tc>
        <w:tc>
          <w:tcPr>
            <w:tcW w:w="1984" w:type="dxa"/>
          </w:tcPr>
          <w:p w14:paraId="18E7367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Transmission immédiate </w:t>
            </w:r>
          </w:p>
        </w:tc>
      </w:tr>
      <w:tr w:rsidR="00D157FE" w:rsidRPr="00AA1668" w14:paraId="103AFA9D" w14:textId="77777777" w:rsidTr="00D157FE">
        <w:trPr>
          <w:trHeight w:val="880"/>
        </w:trPr>
        <w:tc>
          <w:tcPr>
            <w:tcW w:w="1788" w:type="dxa"/>
            <w:vMerge/>
          </w:tcPr>
          <w:p w14:paraId="0E0C57E9" w14:textId="77777777" w:rsidR="00D157FE" w:rsidRPr="00AA1668" w:rsidRDefault="00D157FE" w:rsidP="00D157FE">
            <w:pPr>
              <w:rPr>
                <w:rFonts w:ascii="Times New Roman" w:hAnsi="Times New Roman" w:cs="Times New Roman"/>
                <w:lang w:val="fr-FR"/>
              </w:rPr>
            </w:pPr>
          </w:p>
        </w:tc>
        <w:tc>
          <w:tcPr>
            <w:tcW w:w="2291" w:type="dxa"/>
          </w:tcPr>
          <w:p w14:paraId="0A954F9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de Centre Zootechnique Vétérinaire, cliniciens privés, éleveurs (niveau 1)</w:t>
            </w:r>
          </w:p>
        </w:tc>
        <w:tc>
          <w:tcPr>
            <w:tcW w:w="1651" w:type="dxa"/>
          </w:tcPr>
          <w:p w14:paraId="1D1B852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Cheptel, ferme, </w:t>
            </w:r>
          </w:p>
        </w:tc>
        <w:tc>
          <w:tcPr>
            <w:tcW w:w="2316" w:type="dxa"/>
          </w:tcPr>
          <w:p w14:paraId="43CF606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05B28E0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d’arrondissement (DAEPIA)</w:t>
            </w:r>
          </w:p>
        </w:tc>
        <w:tc>
          <w:tcPr>
            <w:tcW w:w="2694" w:type="dxa"/>
          </w:tcPr>
          <w:p w14:paraId="2DFFCCB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Formulaire papier, SMS préformaté, application mobile, email</w:t>
            </w:r>
          </w:p>
        </w:tc>
        <w:tc>
          <w:tcPr>
            <w:tcW w:w="1984" w:type="dxa"/>
          </w:tcPr>
          <w:p w14:paraId="495D02A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Transmission immédiate </w:t>
            </w:r>
          </w:p>
        </w:tc>
      </w:tr>
      <w:tr w:rsidR="00D157FE" w:rsidRPr="00AA1668" w14:paraId="4CB30B9E" w14:textId="77777777" w:rsidTr="00D157FE">
        <w:trPr>
          <w:trHeight w:val="880"/>
        </w:trPr>
        <w:tc>
          <w:tcPr>
            <w:tcW w:w="1788" w:type="dxa"/>
            <w:vMerge/>
          </w:tcPr>
          <w:p w14:paraId="41AD12E1" w14:textId="77777777" w:rsidR="00D157FE" w:rsidRPr="00AA1668" w:rsidRDefault="00D157FE" w:rsidP="00D157FE">
            <w:pPr>
              <w:rPr>
                <w:rFonts w:ascii="Times New Roman" w:hAnsi="Times New Roman" w:cs="Times New Roman"/>
                <w:lang w:val="fr-FR"/>
              </w:rPr>
            </w:pPr>
          </w:p>
        </w:tc>
        <w:tc>
          <w:tcPr>
            <w:tcW w:w="2291" w:type="dxa"/>
          </w:tcPr>
          <w:p w14:paraId="27BA244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Ecogarde, Chasseurs, Vendeurs (niveau 1)</w:t>
            </w:r>
          </w:p>
        </w:tc>
        <w:tc>
          <w:tcPr>
            <w:tcW w:w="1651" w:type="dxa"/>
          </w:tcPr>
          <w:p w14:paraId="2B0E3F70"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aires</w:t>
            </w:r>
            <w:proofErr w:type="gramEnd"/>
            <w:r w:rsidRPr="00AA1668">
              <w:rPr>
                <w:rFonts w:ascii="Times New Roman" w:hAnsi="Times New Roman" w:cs="Times New Roman"/>
                <w:lang w:val="fr-FR"/>
              </w:rPr>
              <w:t xml:space="preserve"> protégées,</w:t>
            </w:r>
          </w:p>
        </w:tc>
        <w:tc>
          <w:tcPr>
            <w:tcW w:w="2316" w:type="dxa"/>
          </w:tcPr>
          <w:p w14:paraId="5CA4736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2BEBBD0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Agents de la faune</w:t>
            </w:r>
          </w:p>
        </w:tc>
        <w:tc>
          <w:tcPr>
            <w:tcW w:w="2694" w:type="dxa"/>
          </w:tcPr>
          <w:p w14:paraId="0DBEF55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Formulaire papier, SMS préformaté, application mobile, email</w:t>
            </w:r>
          </w:p>
        </w:tc>
        <w:tc>
          <w:tcPr>
            <w:tcW w:w="1984" w:type="dxa"/>
          </w:tcPr>
          <w:p w14:paraId="71D67E2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Transmission immédiate </w:t>
            </w:r>
          </w:p>
        </w:tc>
      </w:tr>
      <w:tr w:rsidR="00D157FE" w:rsidRPr="00AA1668" w14:paraId="02CCCFB3" w14:textId="77777777" w:rsidTr="00D157FE">
        <w:trPr>
          <w:trHeight w:val="934"/>
        </w:trPr>
        <w:tc>
          <w:tcPr>
            <w:tcW w:w="1788" w:type="dxa"/>
            <w:vMerge/>
          </w:tcPr>
          <w:p w14:paraId="0BD177B4" w14:textId="77777777" w:rsidR="00D157FE" w:rsidRPr="00AA1668" w:rsidRDefault="00D157FE" w:rsidP="00D157FE">
            <w:pPr>
              <w:rPr>
                <w:rFonts w:ascii="Times New Roman" w:hAnsi="Times New Roman" w:cs="Times New Roman"/>
                <w:lang w:val="fr-FR"/>
              </w:rPr>
            </w:pPr>
          </w:p>
        </w:tc>
        <w:tc>
          <w:tcPr>
            <w:tcW w:w="2291" w:type="dxa"/>
          </w:tcPr>
          <w:p w14:paraId="7DE9FCE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Leaders communautaires (traditionnel, associatifs et religieux), (niveau 1)</w:t>
            </w:r>
          </w:p>
        </w:tc>
        <w:tc>
          <w:tcPr>
            <w:tcW w:w="1651" w:type="dxa"/>
          </w:tcPr>
          <w:p w14:paraId="1498BCF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Quartier / Village / communauté</w:t>
            </w:r>
          </w:p>
        </w:tc>
        <w:tc>
          <w:tcPr>
            <w:tcW w:w="2316" w:type="dxa"/>
          </w:tcPr>
          <w:p w14:paraId="4296BB8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2BA51BC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Sous-préfet</w:t>
            </w:r>
          </w:p>
        </w:tc>
        <w:tc>
          <w:tcPr>
            <w:tcW w:w="2694" w:type="dxa"/>
          </w:tcPr>
          <w:p w14:paraId="7827BD8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Formulaire papier, SMS préformaté, application mobile, email</w:t>
            </w:r>
          </w:p>
        </w:tc>
        <w:tc>
          <w:tcPr>
            <w:tcW w:w="1984" w:type="dxa"/>
          </w:tcPr>
          <w:p w14:paraId="279E667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Transmission immédiate </w:t>
            </w:r>
          </w:p>
        </w:tc>
      </w:tr>
      <w:tr w:rsidR="00D157FE" w:rsidRPr="00910E73" w14:paraId="2179CCF1" w14:textId="77777777" w:rsidTr="00D157FE">
        <w:trPr>
          <w:trHeight w:val="934"/>
        </w:trPr>
        <w:tc>
          <w:tcPr>
            <w:tcW w:w="1788" w:type="dxa"/>
            <w:vMerge/>
          </w:tcPr>
          <w:p w14:paraId="0648C6EB" w14:textId="77777777" w:rsidR="00D157FE" w:rsidRPr="00AA1668" w:rsidRDefault="00D157FE" w:rsidP="00D157FE">
            <w:pPr>
              <w:rPr>
                <w:rFonts w:ascii="Times New Roman" w:hAnsi="Times New Roman" w:cs="Times New Roman"/>
                <w:lang w:val="fr-FR"/>
              </w:rPr>
            </w:pPr>
          </w:p>
        </w:tc>
        <w:tc>
          <w:tcPr>
            <w:tcW w:w="2291" w:type="dxa"/>
          </w:tcPr>
          <w:p w14:paraId="3103E46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Agents communaux</w:t>
            </w:r>
          </w:p>
        </w:tc>
        <w:tc>
          <w:tcPr>
            <w:tcW w:w="1651" w:type="dxa"/>
          </w:tcPr>
          <w:p w14:paraId="7D5D919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Quartier / Village / communauté</w:t>
            </w:r>
          </w:p>
        </w:tc>
        <w:tc>
          <w:tcPr>
            <w:tcW w:w="2316" w:type="dxa"/>
          </w:tcPr>
          <w:p w14:paraId="09A701B6"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66F94AE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Maire</w:t>
            </w:r>
          </w:p>
        </w:tc>
        <w:tc>
          <w:tcPr>
            <w:tcW w:w="2694" w:type="dxa"/>
          </w:tcPr>
          <w:p w14:paraId="04BB6B1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Formulaire papier, SMS préformaté, application mobile, email</w:t>
            </w:r>
          </w:p>
        </w:tc>
        <w:tc>
          <w:tcPr>
            <w:tcW w:w="1984" w:type="dxa"/>
          </w:tcPr>
          <w:p w14:paraId="25073B47" w14:textId="77777777" w:rsidR="00D157FE" w:rsidRPr="00AA1668" w:rsidRDefault="00D157FE" w:rsidP="00D157FE">
            <w:pPr>
              <w:rPr>
                <w:rFonts w:ascii="Times New Roman" w:hAnsi="Times New Roman" w:cs="Times New Roman"/>
                <w:lang w:val="fr-FR"/>
              </w:rPr>
            </w:pPr>
          </w:p>
        </w:tc>
      </w:tr>
      <w:tr w:rsidR="00D157FE" w:rsidRPr="00AA1668" w14:paraId="7C3391D2" w14:textId="77777777" w:rsidTr="00D157FE">
        <w:trPr>
          <w:trHeight w:val="934"/>
        </w:trPr>
        <w:tc>
          <w:tcPr>
            <w:tcW w:w="1788" w:type="dxa"/>
            <w:vMerge/>
          </w:tcPr>
          <w:p w14:paraId="58B7EB3A" w14:textId="77777777" w:rsidR="00D157FE" w:rsidRPr="00AA1668" w:rsidRDefault="00D157FE" w:rsidP="00D157FE">
            <w:pPr>
              <w:rPr>
                <w:rFonts w:ascii="Times New Roman" w:hAnsi="Times New Roman" w:cs="Times New Roman"/>
                <w:lang w:val="fr-FR"/>
              </w:rPr>
            </w:pPr>
          </w:p>
        </w:tc>
        <w:tc>
          <w:tcPr>
            <w:tcW w:w="2291" w:type="dxa"/>
          </w:tcPr>
          <w:p w14:paraId="22C7FA5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Média, Blogueurs et web influenceurs (niveau 1)</w:t>
            </w:r>
          </w:p>
        </w:tc>
        <w:tc>
          <w:tcPr>
            <w:tcW w:w="1651" w:type="dxa"/>
          </w:tcPr>
          <w:p w14:paraId="6CDAE4F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Quartier / Village / communauté</w:t>
            </w:r>
          </w:p>
        </w:tc>
        <w:tc>
          <w:tcPr>
            <w:tcW w:w="2316" w:type="dxa"/>
          </w:tcPr>
          <w:p w14:paraId="248FCFD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3C26718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Non Applicable</w:t>
            </w:r>
          </w:p>
        </w:tc>
        <w:tc>
          <w:tcPr>
            <w:tcW w:w="2694" w:type="dxa"/>
          </w:tcPr>
          <w:p w14:paraId="29DF42B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Multiformes</w:t>
            </w:r>
          </w:p>
        </w:tc>
        <w:tc>
          <w:tcPr>
            <w:tcW w:w="1984" w:type="dxa"/>
          </w:tcPr>
          <w:p w14:paraId="750FDA38" w14:textId="77777777" w:rsidR="00D157FE" w:rsidRPr="00AA1668" w:rsidRDefault="00D157FE" w:rsidP="00D157FE">
            <w:pPr>
              <w:rPr>
                <w:rFonts w:ascii="Times New Roman" w:hAnsi="Times New Roman" w:cs="Times New Roman"/>
                <w:lang w:val="fr-FR"/>
              </w:rPr>
            </w:pPr>
          </w:p>
        </w:tc>
      </w:tr>
      <w:tr w:rsidR="00D157FE" w:rsidRPr="00AA1668" w14:paraId="5866C55C" w14:textId="77777777" w:rsidTr="00D157FE">
        <w:trPr>
          <w:trHeight w:val="934"/>
        </w:trPr>
        <w:tc>
          <w:tcPr>
            <w:tcW w:w="1788" w:type="dxa"/>
            <w:vMerge/>
          </w:tcPr>
          <w:p w14:paraId="616E32AD" w14:textId="77777777" w:rsidR="00D157FE" w:rsidRPr="00AA1668" w:rsidRDefault="00D157FE" w:rsidP="00D157FE">
            <w:pPr>
              <w:rPr>
                <w:rFonts w:ascii="Times New Roman" w:hAnsi="Times New Roman" w:cs="Times New Roman"/>
                <w:lang w:val="fr-FR"/>
              </w:rPr>
            </w:pPr>
          </w:p>
        </w:tc>
        <w:tc>
          <w:tcPr>
            <w:tcW w:w="2291" w:type="dxa"/>
          </w:tcPr>
          <w:p w14:paraId="5B9B0DC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Volontaires de la CRC (Niveau 1)</w:t>
            </w:r>
          </w:p>
        </w:tc>
        <w:tc>
          <w:tcPr>
            <w:tcW w:w="1651" w:type="dxa"/>
          </w:tcPr>
          <w:p w14:paraId="666BAF6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Quartier / Village / communauté</w:t>
            </w:r>
          </w:p>
        </w:tc>
        <w:tc>
          <w:tcPr>
            <w:tcW w:w="2316" w:type="dxa"/>
          </w:tcPr>
          <w:p w14:paraId="4C35F4A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Tri et Transmission de la rumeur</w:t>
            </w:r>
          </w:p>
        </w:tc>
        <w:tc>
          <w:tcPr>
            <w:tcW w:w="2268" w:type="dxa"/>
          </w:tcPr>
          <w:p w14:paraId="4CF6FDB6"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d’équipe CRC</w:t>
            </w:r>
          </w:p>
        </w:tc>
        <w:tc>
          <w:tcPr>
            <w:tcW w:w="2694" w:type="dxa"/>
          </w:tcPr>
          <w:p w14:paraId="3A70098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Téléphones</w:t>
            </w:r>
          </w:p>
        </w:tc>
        <w:tc>
          <w:tcPr>
            <w:tcW w:w="1984" w:type="dxa"/>
          </w:tcPr>
          <w:p w14:paraId="772B6FA3" w14:textId="77777777" w:rsidR="00D157FE" w:rsidRPr="00AA1668" w:rsidRDefault="00D157FE" w:rsidP="00D157FE">
            <w:pPr>
              <w:rPr>
                <w:rFonts w:ascii="Times New Roman" w:hAnsi="Times New Roman" w:cs="Times New Roman"/>
                <w:lang w:val="fr-FR"/>
              </w:rPr>
            </w:pPr>
          </w:p>
        </w:tc>
      </w:tr>
      <w:tr w:rsidR="00D157FE" w:rsidRPr="00910E73" w14:paraId="2639FB4D" w14:textId="77777777" w:rsidTr="00D157FE">
        <w:trPr>
          <w:trHeight w:val="880"/>
        </w:trPr>
        <w:tc>
          <w:tcPr>
            <w:tcW w:w="1788" w:type="dxa"/>
            <w:vMerge w:val="restart"/>
            <w:vAlign w:val="center"/>
          </w:tcPr>
          <w:p w14:paraId="79AE5214" w14:textId="77777777" w:rsidR="00D157FE" w:rsidRPr="00AA1668" w:rsidRDefault="00D157FE" w:rsidP="00D157FE">
            <w:pPr>
              <w:jc w:val="center"/>
              <w:rPr>
                <w:rFonts w:ascii="Times New Roman" w:hAnsi="Times New Roman" w:cs="Times New Roman"/>
                <w:b/>
                <w:bCs/>
                <w:lang w:val="fr-FR"/>
              </w:rPr>
            </w:pPr>
            <w:r w:rsidRPr="00AA1668">
              <w:rPr>
                <w:rFonts w:ascii="Times New Roman" w:hAnsi="Times New Roman" w:cs="Times New Roman"/>
                <w:b/>
                <w:bCs/>
                <w:lang w:val="fr-FR"/>
              </w:rPr>
              <w:lastRenderedPageBreak/>
              <w:t>Vérificateurs</w:t>
            </w:r>
          </w:p>
        </w:tc>
        <w:tc>
          <w:tcPr>
            <w:tcW w:w="2291" w:type="dxa"/>
          </w:tcPr>
          <w:p w14:paraId="2F8FCC8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de l’aire de santé (niveau 2)</w:t>
            </w:r>
          </w:p>
        </w:tc>
        <w:tc>
          <w:tcPr>
            <w:tcW w:w="1651" w:type="dxa"/>
          </w:tcPr>
          <w:p w14:paraId="3AA6ACF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Aire de santé</w:t>
            </w:r>
          </w:p>
        </w:tc>
        <w:tc>
          <w:tcPr>
            <w:tcW w:w="2316" w:type="dxa"/>
          </w:tcPr>
          <w:p w14:paraId="2746499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Triage et vérification </w:t>
            </w:r>
          </w:p>
        </w:tc>
        <w:tc>
          <w:tcPr>
            <w:tcW w:w="2268" w:type="dxa"/>
          </w:tcPr>
          <w:p w14:paraId="4E82C34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de District de santé</w:t>
            </w:r>
          </w:p>
        </w:tc>
        <w:tc>
          <w:tcPr>
            <w:tcW w:w="2694" w:type="dxa"/>
          </w:tcPr>
          <w:p w14:paraId="09898FC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Système de gestion des rumeurs</w:t>
            </w:r>
          </w:p>
        </w:tc>
        <w:tc>
          <w:tcPr>
            <w:tcW w:w="1984" w:type="dxa"/>
          </w:tcPr>
          <w:p w14:paraId="7D5E504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Intégration dans le système. Bon pour investigation</w:t>
            </w:r>
          </w:p>
        </w:tc>
      </w:tr>
      <w:tr w:rsidR="00D157FE" w:rsidRPr="00910E73" w14:paraId="5EFB6C25" w14:textId="77777777" w:rsidTr="00D157FE">
        <w:trPr>
          <w:trHeight w:val="934"/>
        </w:trPr>
        <w:tc>
          <w:tcPr>
            <w:tcW w:w="1788" w:type="dxa"/>
            <w:vMerge/>
          </w:tcPr>
          <w:p w14:paraId="196A6E19" w14:textId="77777777" w:rsidR="00D157FE" w:rsidRPr="00AA1668" w:rsidRDefault="00D157FE" w:rsidP="00D157FE">
            <w:pPr>
              <w:rPr>
                <w:rFonts w:ascii="Times New Roman" w:hAnsi="Times New Roman" w:cs="Times New Roman"/>
                <w:lang w:val="fr-FR"/>
              </w:rPr>
            </w:pPr>
          </w:p>
        </w:tc>
        <w:tc>
          <w:tcPr>
            <w:tcW w:w="2291" w:type="dxa"/>
          </w:tcPr>
          <w:p w14:paraId="230E869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d’arrondissement (niveau 2)</w:t>
            </w:r>
          </w:p>
        </w:tc>
        <w:tc>
          <w:tcPr>
            <w:tcW w:w="1651" w:type="dxa"/>
          </w:tcPr>
          <w:p w14:paraId="7F4EB3C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Arrondissement</w:t>
            </w:r>
          </w:p>
        </w:tc>
        <w:tc>
          <w:tcPr>
            <w:tcW w:w="2316" w:type="dxa"/>
          </w:tcPr>
          <w:p w14:paraId="09531650"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vérification</w:t>
            </w:r>
            <w:proofErr w:type="gramEnd"/>
            <w:r w:rsidRPr="00AA1668">
              <w:rPr>
                <w:rFonts w:ascii="Times New Roman" w:hAnsi="Times New Roman" w:cs="Times New Roman"/>
                <w:lang w:val="fr-FR"/>
              </w:rPr>
              <w:t xml:space="preserve"> et transmission</w:t>
            </w:r>
          </w:p>
        </w:tc>
        <w:tc>
          <w:tcPr>
            <w:tcW w:w="2268" w:type="dxa"/>
          </w:tcPr>
          <w:p w14:paraId="538B9FB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départemental</w:t>
            </w:r>
          </w:p>
        </w:tc>
        <w:tc>
          <w:tcPr>
            <w:tcW w:w="2694" w:type="dxa"/>
          </w:tcPr>
          <w:p w14:paraId="2E7A8F6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Système de gestion des rumeurs</w:t>
            </w:r>
          </w:p>
        </w:tc>
        <w:tc>
          <w:tcPr>
            <w:tcW w:w="1984" w:type="dxa"/>
          </w:tcPr>
          <w:p w14:paraId="2EDC92E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Intégration dans le système. Bon pour investigation</w:t>
            </w:r>
          </w:p>
        </w:tc>
      </w:tr>
      <w:tr w:rsidR="00D157FE" w:rsidRPr="00910E73" w14:paraId="40ED1DD9" w14:textId="77777777" w:rsidTr="00D157FE">
        <w:trPr>
          <w:trHeight w:val="934"/>
        </w:trPr>
        <w:tc>
          <w:tcPr>
            <w:tcW w:w="1788" w:type="dxa"/>
            <w:vMerge/>
          </w:tcPr>
          <w:p w14:paraId="6E70C04C" w14:textId="77777777" w:rsidR="00D157FE" w:rsidRPr="00AA1668" w:rsidRDefault="00D157FE" w:rsidP="00D157FE">
            <w:pPr>
              <w:rPr>
                <w:rFonts w:ascii="Times New Roman" w:hAnsi="Times New Roman" w:cs="Times New Roman"/>
                <w:lang w:val="fr-FR"/>
              </w:rPr>
            </w:pPr>
          </w:p>
        </w:tc>
        <w:tc>
          <w:tcPr>
            <w:tcW w:w="2291" w:type="dxa"/>
          </w:tcPr>
          <w:p w14:paraId="768E234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Agents de la faune (niveau 2)</w:t>
            </w:r>
          </w:p>
        </w:tc>
        <w:tc>
          <w:tcPr>
            <w:tcW w:w="1651" w:type="dxa"/>
          </w:tcPr>
          <w:p w14:paraId="45EC952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Arrondissement</w:t>
            </w:r>
          </w:p>
        </w:tc>
        <w:tc>
          <w:tcPr>
            <w:tcW w:w="2316" w:type="dxa"/>
          </w:tcPr>
          <w:p w14:paraId="2022560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Vérification et transmission</w:t>
            </w:r>
          </w:p>
        </w:tc>
        <w:tc>
          <w:tcPr>
            <w:tcW w:w="2268" w:type="dxa"/>
          </w:tcPr>
          <w:p w14:paraId="604B1D1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Unité de faune</w:t>
            </w:r>
          </w:p>
        </w:tc>
        <w:tc>
          <w:tcPr>
            <w:tcW w:w="2694" w:type="dxa"/>
          </w:tcPr>
          <w:p w14:paraId="3CA8C1D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Système de gestion des rumeurs</w:t>
            </w:r>
          </w:p>
        </w:tc>
        <w:tc>
          <w:tcPr>
            <w:tcW w:w="1984" w:type="dxa"/>
          </w:tcPr>
          <w:p w14:paraId="3120586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Intégration dans le système. Bon pour investigation</w:t>
            </w:r>
          </w:p>
        </w:tc>
      </w:tr>
      <w:tr w:rsidR="00D157FE" w:rsidRPr="00910E73" w14:paraId="77407BF0" w14:textId="77777777" w:rsidTr="00D157FE">
        <w:trPr>
          <w:trHeight w:val="880"/>
        </w:trPr>
        <w:tc>
          <w:tcPr>
            <w:tcW w:w="1788" w:type="dxa"/>
            <w:vMerge/>
          </w:tcPr>
          <w:p w14:paraId="639ED5E9" w14:textId="77777777" w:rsidR="00D157FE" w:rsidRPr="00AA1668" w:rsidRDefault="00D157FE" w:rsidP="00D157FE">
            <w:pPr>
              <w:rPr>
                <w:rFonts w:ascii="Times New Roman" w:hAnsi="Times New Roman" w:cs="Times New Roman"/>
                <w:lang w:val="fr-FR"/>
              </w:rPr>
            </w:pPr>
          </w:p>
        </w:tc>
        <w:tc>
          <w:tcPr>
            <w:tcW w:w="2291" w:type="dxa"/>
          </w:tcPr>
          <w:p w14:paraId="5F8141C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Sous-préfet (niveau 2)</w:t>
            </w:r>
          </w:p>
        </w:tc>
        <w:tc>
          <w:tcPr>
            <w:tcW w:w="1651" w:type="dxa"/>
          </w:tcPr>
          <w:p w14:paraId="7CC666D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Arrondissement</w:t>
            </w:r>
          </w:p>
        </w:tc>
        <w:tc>
          <w:tcPr>
            <w:tcW w:w="2316" w:type="dxa"/>
          </w:tcPr>
          <w:p w14:paraId="6263E1E7"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vérification</w:t>
            </w:r>
            <w:proofErr w:type="gramEnd"/>
            <w:r w:rsidRPr="00AA1668">
              <w:rPr>
                <w:rFonts w:ascii="Times New Roman" w:hAnsi="Times New Roman" w:cs="Times New Roman"/>
                <w:lang w:val="fr-FR"/>
              </w:rPr>
              <w:t xml:space="preserve"> et transmission</w:t>
            </w:r>
          </w:p>
        </w:tc>
        <w:tc>
          <w:tcPr>
            <w:tcW w:w="2268" w:type="dxa"/>
          </w:tcPr>
          <w:p w14:paraId="2CDE43B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Préfet et/ou Point focal départemental ONR</w:t>
            </w:r>
          </w:p>
        </w:tc>
        <w:tc>
          <w:tcPr>
            <w:tcW w:w="2694" w:type="dxa"/>
          </w:tcPr>
          <w:p w14:paraId="65D9AE4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Système de gestion des rumeurs</w:t>
            </w:r>
          </w:p>
        </w:tc>
        <w:tc>
          <w:tcPr>
            <w:tcW w:w="1984" w:type="dxa"/>
          </w:tcPr>
          <w:p w14:paraId="6AFFED5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Intégration dans le système. Bon pour investigation</w:t>
            </w:r>
          </w:p>
        </w:tc>
      </w:tr>
      <w:tr w:rsidR="00D157FE" w:rsidRPr="00910E73" w14:paraId="61AF43E7" w14:textId="77777777" w:rsidTr="00D157FE">
        <w:trPr>
          <w:trHeight w:val="880"/>
        </w:trPr>
        <w:tc>
          <w:tcPr>
            <w:tcW w:w="1788" w:type="dxa"/>
            <w:vMerge/>
          </w:tcPr>
          <w:p w14:paraId="7FDFB0E0" w14:textId="77777777" w:rsidR="00D157FE" w:rsidRPr="00AA1668" w:rsidRDefault="00D157FE" w:rsidP="00D157FE">
            <w:pPr>
              <w:rPr>
                <w:rFonts w:ascii="Times New Roman" w:hAnsi="Times New Roman" w:cs="Times New Roman"/>
                <w:lang w:val="fr-FR"/>
              </w:rPr>
            </w:pPr>
          </w:p>
        </w:tc>
        <w:tc>
          <w:tcPr>
            <w:tcW w:w="2291" w:type="dxa"/>
          </w:tcPr>
          <w:p w14:paraId="439189F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Maire (niveau 2)</w:t>
            </w:r>
          </w:p>
        </w:tc>
        <w:tc>
          <w:tcPr>
            <w:tcW w:w="1651" w:type="dxa"/>
          </w:tcPr>
          <w:p w14:paraId="4166CE0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Arrondissement</w:t>
            </w:r>
          </w:p>
        </w:tc>
        <w:tc>
          <w:tcPr>
            <w:tcW w:w="2316" w:type="dxa"/>
          </w:tcPr>
          <w:p w14:paraId="1FFAC1B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Vérification et transmission</w:t>
            </w:r>
          </w:p>
        </w:tc>
        <w:tc>
          <w:tcPr>
            <w:tcW w:w="2268" w:type="dxa"/>
          </w:tcPr>
          <w:p w14:paraId="71E5E41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Maire de Ville, </w:t>
            </w:r>
          </w:p>
        </w:tc>
        <w:tc>
          <w:tcPr>
            <w:tcW w:w="2694" w:type="dxa"/>
          </w:tcPr>
          <w:p w14:paraId="1B6C2E0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Système de gestion des rumeurs</w:t>
            </w:r>
          </w:p>
        </w:tc>
        <w:tc>
          <w:tcPr>
            <w:tcW w:w="1984" w:type="dxa"/>
          </w:tcPr>
          <w:p w14:paraId="202FB7EA" w14:textId="77777777" w:rsidR="00D157FE" w:rsidRPr="00AA1668" w:rsidRDefault="00D157FE" w:rsidP="00D157FE">
            <w:pPr>
              <w:rPr>
                <w:rFonts w:ascii="Times New Roman" w:hAnsi="Times New Roman" w:cs="Times New Roman"/>
                <w:lang w:val="fr-FR"/>
              </w:rPr>
            </w:pPr>
          </w:p>
        </w:tc>
      </w:tr>
      <w:tr w:rsidR="00D157FE" w:rsidRPr="00AA1668" w14:paraId="6E57477A" w14:textId="77777777" w:rsidTr="00D157FE">
        <w:trPr>
          <w:trHeight w:val="880"/>
        </w:trPr>
        <w:tc>
          <w:tcPr>
            <w:tcW w:w="1788" w:type="dxa"/>
            <w:vMerge/>
          </w:tcPr>
          <w:p w14:paraId="1BCCE217" w14:textId="77777777" w:rsidR="00D157FE" w:rsidRPr="00AA1668" w:rsidRDefault="00D157FE" w:rsidP="00D157FE">
            <w:pPr>
              <w:rPr>
                <w:rFonts w:ascii="Times New Roman" w:hAnsi="Times New Roman" w:cs="Times New Roman"/>
                <w:lang w:val="fr-FR"/>
              </w:rPr>
            </w:pPr>
          </w:p>
        </w:tc>
        <w:tc>
          <w:tcPr>
            <w:tcW w:w="2291" w:type="dxa"/>
          </w:tcPr>
          <w:p w14:paraId="1E0A58C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Média, Blogueurs et web influenceurs (niveau 2)</w:t>
            </w:r>
          </w:p>
        </w:tc>
        <w:tc>
          <w:tcPr>
            <w:tcW w:w="1651" w:type="dxa"/>
          </w:tcPr>
          <w:p w14:paraId="0DFCD4F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Arrondissement</w:t>
            </w:r>
          </w:p>
        </w:tc>
        <w:tc>
          <w:tcPr>
            <w:tcW w:w="2316" w:type="dxa"/>
          </w:tcPr>
          <w:p w14:paraId="3783A9B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5112364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Non Applicable</w:t>
            </w:r>
          </w:p>
        </w:tc>
        <w:tc>
          <w:tcPr>
            <w:tcW w:w="2694" w:type="dxa"/>
          </w:tcPr>
          <w:p w14:paraId="42B9447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Multiformes</w:t>
            </w:r>
          </w:p>
        </w:tc>
        <w:tc>
          <w:tcPr>
            <w:tcW w:w="1984" w:type="dxa"/>
          </w:tcPr>
          <w:p w14:paraId="5884810A" w14:textId="77777777" w:rsidR="00D157FE" w:rsidRPr="00AA1668" w:rsidRDefault="00D157FE" w:rsidP="00D157FE">
            <w:pPr>
              <w:rPr>
                <w:rFonts w:ascii="Times New Roman" w:hAnsi="Times New Roman" w:cs="Times New Roman"/>
                <w:lang w:val="fr-FR"/>
              </w:rPr>
            </w:pPr>
          </w:p>
        </w:tc>
      </w:tr>
      <w:tr w:rsidR="00D157FE" w:rsidRPr="00AA1668" w14:paraId="155FA2C9" w14:textId="77777777" w:rsidTr="00D157FE">
        <w:trPr>
          <w:trHeight w:val="880"/>
        </w:trPr>
        <w:tc>
          <w:tcPr>
            <w:tcW w:w="1788" w:type="dxa"/>
            <w:vMerge/>
          </w:tcPr>
          <w:p w14:paraId="255E1446" w14:textId="77777777" w:rsidR="00D157FE" w:rsidRPr="00AA1668" w:rsidRDefault="00D157FE" w:rsidP="00D157FE">
            <w:pPr>
              <w:rPr>
                <w:rFonts w:ascii="Times New Roman" w:hAnsi="Times New Roman" w:cs="Times New Roman"/>
                <w:lang w:val="fr-FR"/>
              </w:rPr>
            </w:pPr>
          </w:p>
        </w:tc>
        <w:tc>
          <w:tcPr>
            <w:tcW w:w="2291" w:type="dxa"/>
          </w:tcPr>
          <w:p w14:paraId="253C8C2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d’équipe CRC (niveau 2)</w:t>
            </w:r>
          </w:p>
        </w:tc>
        <w:tc>
          <w:tcPr>
            <w:tcW w:w="1651" w:type="dxa"/>
          </w:tcPr>
          <w:p w14:paraId="1ED8D1D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Arrondissement</w:t>
            </w:r>
          </w:p>
        </w:tc>
        <w:tc>
          <w:tcPr>
            <w:tcW w:w="2316" w:type="dxa"/>
          </w:tcPr>
          <w:p w14:paraId="7EF7D92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Vérification et Transmission</w:t>
            </w:r>
          </w:p>
        </w:tc>
        <w:tc>
          <w:tcPr>
            <w:tcW w:w="2268" w:type="dxa"/>
          </w:tcPr>
          <w:p w14:paraId="0551E2F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Superviseurs CRC</w:t>
            </w:r>
          </w:p>
        </w:tc>
        <w:tc>
          <w:tcPr>
            <w:tcW w:w="2694" w:type="dxa"/>
          </w:tcPr>
          <w:p w14:paraId="317DE47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Téléphones</w:t>
            </w:r>
          </w:p>
        </w:tc>
        <w:tc>
          <w:tcPr>
            <w:tcW w:w="1984" w:type="dxa"/>
          </w:tcPr>
          <w:p w14:paraId="45B394C8" w14:textId="77777777" w:rsidR="00D157FE" w:rsidRPr="00AA1668" w:rsidRDefault="00D157FE" w:rsidP="00D157FE">
            <w:pPr>
              <w:rPr>
                <w:rFonts w:ascii="Times New Roman" w:hAnsi="Times New Roman" w:cs="Times New Roman"/>
                <w:lang w:val="fr-FR"/>
              </w:rPr>
            </w:pPr>
          </w:p>
        </w:tc>
      </w:tr>
      <w:tr w:rsidR="00D157FE" w:rsidRPr="00910E73" w14:paraId="54CDC923" w14:textId="77777777" w:rsidTr="00D157FE">
        <w:trPr>
          <w:trHeight w:val="880"/>
        </w:trPr>
        <w:tc>
          <w:tcPr>
            <w:tcW w:w="1788" w:type="dxa"/>
            <w:vMerge w:val="restart"/>
            <w:vAlign w:val="center"/>
          </w:tcPr>
          <w:p w14:paraId="10F4C29A" w14:textId="77777777" w:rsidR="00D157FE" w:rsidRPr="00AA1668" w:rsidRDefault="00D157FE" w:rsidP="00D157FE">
            <w:pPr>
              <w:jc w:val="center"/>
              <w:rPr>
                <w:rFonts w:ascii="Times New Roman" w:hAnsi="Times New Roman" w:cs="Times New Roman"/>
                <w:b/>
                <w:bCs/>
                <w:lang w:val="fr-FR"/>
              </w:rPr>
            </w:pPr>
            <w:r w:rsidRPr="00AA1668">
              <w:rPr>
                <w:rFonts w:ascii="Times New Roman" w:hAnsi="Times New Roman" w:cs="Times New Roman"/>
                <w:b/>
                <w:bCs/>
                <w:lang w:val="fr-FR"/>
              </w:rPr>
              <w:t>Evaluateurs de Risques</w:t>
            </w:r>
          </w:p>
        </w:tc>
        <w:tc>
          <w:tcPr>
            <w:tcW w:w="2291" w:type="dxa"/>
          </w:tcPr>
          <w:p w14:paraId="18DA4FA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Chef de District (niveau 3)</w:t>
            </w:r>
          </w:p>
        </w:tc>
        <w:tc>
          <w:tcPr>
            <w:tcW w:w="1651" w:type="dxa"/>
          </w:tcPr>
          <w:p w14:paraId="0A2EC55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District de santé</w:t>
            </w:r>
          </w:p>
        </w:tc>
        <w:tc>
          <w:tcPr>
            <w:tcW w:w="2316" w:type="dxa"/>
          </w:tcPr>
          <w:p w14:paraId="3F553DE6"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Evaluation de risque et riposte </w:t>
            </w:r>
          </w:p>
        </w:tc>
        <w:tc>
          <w:tcPr>
            <w:tcW w:w="2268" w:type="dxa"/>
          </w:tcPr>
          <w:p w14:paraId="4434693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régional de santé publique</w:t>
            </w:r>
          </w:p>
        </w:tc>
        <w:tc>
          <w:tcPr>
            <w:tcW w:w="2694" w:type="dxa"/>
          </w:tcPr>
          <w:p w14:paraId="29B603F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Numériques</w:t>
            </w:r>
          </w:p>
        </w:tc>
        <w:tc>
          <w:tcPr>
            <w:tcW w:w="1984" w:type="dxa"/>
          </w:tcPr>
          <w:p w14:paraId="46C37E36"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mise</w:t>
            </w:r>
            <w:proofErr w:type="gramEnd"/>
            <w:r w:rsidRPr="00AA1668">
              <w:rPr>
                <w:rFonts w:ascii="Times New Roman" w:hAnsi="Times New Roman" w:cs="Times New Roman"/>
                <w:lang w:val="fr-FR"/>
              </w:rPr>
              <w:t xml:space="preserve"> en œuvre de la riposte</w:t>
            </w:r>
          </w:p>
        </w:tc>
      </w:tr>
      <w:tr w:rsidR="00D157FE" w:rsidRPr="00AA1668" w14:paraId="06ECF834" w14:textId="77777777" w:rsidTr="00D157FE">
        <w:trPr>
          <w:trHeight w:val="880"/>
        </w:trPr>
        <w:tc>
          <w:tcPr>
            <w:tcW w:w="1788" w:type="dxa"/>
            <w:vMerge/>
          </w:tcPr>
          <w:p w14:paraId="75AA36A7" w14:textId="77777777" w:rsidR="00D157FE" w:rsidRPr="00AA1668" w:rsidRDefault="00D157FE" w:rsidP="00D157FE">
            <w:pPr>
              <w:rPr>
                <w:rFonts w:ascii="Times New Roman" w:hAnsi="Times New Roman" w:cs="Times New Roman"/>
                <w:lang w:val="fr-FR"/>
              </w:rPr>
            </w:pPr>
          </w:p>
        </w:tc>
        <w:tc>
          <w:tcPr>
            <w:tcW w:w="2291" w:type="dxa"/>
          </w:tcPr>
          <w:p w14:paraId="1DFF96F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départemental (niveau 3)</w:t>
            </w:r>
          </w:p>
        </w:tc>
        <w:tc>
          <w:tcPr>
            <w:tcW w:w="1651" w:type="dxa"/>
          </w:tcPr>
          <w:p w14:paraId="714E28C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Département </w:t>
            </w:r>
          </w:p>
        </w:tc>
        <w:tc>
          <w:tcPr>
            <w:tcW w:w="2316" w:type="dxa"/>
          </w:tcPr>
          <w:p w14:paraId="5E80932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Evaluation des risques, Transmission et Riposte</w:t>
            </w:r>
          </w:p>
        </w:tc>
        <w:tc>
          <w:tcPr>
            <w:tcW w:w="2268" w:type="dxa"/>
          </w:tcPr>
          <w:p w14:paraId="059AD02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régional de l’Elevage, des pêches et des Industries Animales</w:t>
            </w:r>
          </w:p>
        </w:tc>
        <w:tc>
          <w:tcPr>
            <w:tcW w:w="2694" w:type="dxa"/>
          </w:tcPr>
          <w:p w14:paraId="1F2F775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Numériques</w:t>
            </w:r>
          </w:p>
        </w:tc>
        <w:tc>
          <w:tcPr>
            <w:tcW w:w="1984" w:type="dxa"/>
          </w:tcPr>
          <w:p w14:paraId="7B019639" w14:textId="77777777" w:rsidR="00D157FE" w:rsidRPr="00AA1668" w:rsidRDefault="00D157FE" w:rsidP="00D157FE">
            <w:pPr>
              <w:rPr>
                <w:rFonts w:ascii="Times New Roman" w:hAnsi="Times New Roman" w:cs="Times New Roman"/>
                <w:lang w:val="fr-FR"/>
              </w:rPr>
            </w:pPr>
          </w:p>
        </w:tc>
      </w:tr>
      <w:tr w:rsidR="00D157FE" w:rsidRPr="00AA1668" w14:paraId="5FB6CA0B" w14:textId="77777777" w:rsidTr="00D157FE">
        <w:trPr>
          <w:trHeight w:val="880"/>
        </w:trPr>
        <w:tc>
          <w:tcPr>
            <w:tcW w:w="1788" w:type="dxa"/>
            <w:vMerge/>
          </w:tcPr>
          <w:p w14:paraId="4BFAA128" w14:textId="77777777" w:rsidR="00D157FE" w:rsidRPr="00AA1668" w:rsidRDefault="00D157FE" w:rsidP="00D157FE">
            <w:pPr>
              <w:rPr>
                <w:rFonts w:ascii="Times New Roman" w:hAnsi="Times New Roman" w:cs="Times New Roman"/>
                <w:lang w:val="fr-FR"/>
              </w:rPr>
            </w:pPr>
          </w:p>
        </w:tc>
        <w:tc>
          <w:tcPr>
            <w:tcW w:w="2291" w:type="dxa"/>
          </w:tcPr>
          <w:p w14:paraId="6905533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Unité de faune (niveau 3)</w:t>
            </w:r>
          </w:p>
        </w:tc>
        <w:tc>
          <w:tcPr>
            <w:tcW w:w="1651" w:type="dxa"/>
          </w:tcPr>
          <w:p w14:paraId="0C5592F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Département</w:t>
            </w:r>
          </w:p>
        </w:tc>
        <w:tc>
          <w:tcPr>
            <w:tcW w:w="2316" w:type="dxa"/>
          </w:tcPr>
          <w:p w14:paraId="49F2B8A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Evaluation des risques, Transmission et Riposte</w:t>
            </w:r>
          </w:p>
        </w:tc>
        <w:tc>
          <w:tcPr>
            <w:tcW w:w="2268" w:type="dxa"/>
          </w:tcPr>
          <w:p w14:paraId="7FA2089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Coordonnateur du RESCAM</w:t>
            </w:r>
          </w:p>
        </w:tc>
        <w:tc>
          <w:tcPr>
            <w:tcW w:w="2694" w:type="dxa"/>
          </w:tcPr>
          <w:p w14:paraId="062FD48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Numériques</w:t>
            </w:r>
          </w:p>
        </w:tc>
        <w:tc>
          <w:tcPr>
            <w:tcW w:w="1984" w:type="dxa"/>
          </w:tcPr>
          <w:p w14:paraId="73FA2DAA" w14:textId="77777777" w:rsidR="00D157FE" w:rsidRPr="00AA1668" w:rsidRDefault="00D157FE" w:rsidP="00D157FE">
            <w:pPr>
              <w:rPr>
                <w:rFonts w:ascii="Times New Roman" w:hAnsi="Times New Roman" w:cs="Times New Roman"/>
                <w:lang w:val="fr-FR"/>
              </w:rPr>
            </w:pPr>
          </w:p>
        </w:tc>
      </w:tr>
      <w:tr w:rsidR="00D157FE" w:rsidRPr="00910E73" w14:paraId="23415559" w14:textId="77777777" w:rsidTr="00D157FE">
        <w:trPr>
          <w:trHeight w:val="880"/>
        </w:trPr>
        <w:tc>
          <w:tcPr>
            <w:tcW w:w="1788" w:type="dxa"/>
            <w:vMerge/>
          </w:tcPr>
          <w:p w14:paraId="0271E86F" w14:textId="77777777" w:rsidR="00D157FE" w:rsidRPr="00AA1668" w:rsidRDefault="00D157FE" w:rsidP="00D157FE">
            <w:pPr>
              <w:rPr>
                <w:rFonts w:ascii="Times New Roman" w:hAnsi="Times New Roman" w:cs="Times New Roman"/>
                <w:lang w:val="fr-FR"/>
              </w:rPr>
            </w:pPr>
          </w:p>
        </w:tc>
        <w:tc>
          <w:tcPr>
            <w:tcW w:w="2291" w:type="dxa"/>
          </w:tcPr>
          <w:p w14:paraId="66EE950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Préfet et/ou Point focal départemental ONR (niveau 3)</w:t>
            </w:r>
          </w:p>
        </w:tc>
        <w:tc>
          <w:tcPr>
            <w:tcW w:w="1651" w:type="dxa"/>
          </w:tcPr>
          <w:p w14:paraId="69D8424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Département</w:t>
            </w:r>
          </w:p>
        </w:tc>
        <w:tc>
          <w:tcPr>
            <w:tcW w:w="2316" w:type="dxa"/>
          </w:tcPr>
          <w:p w14:paraId="28737DA1"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vérification</w:t>
            </w:r>
            <w:proofErr w:type="gramEnd"/>
            <w:r w:rsidRPr="00AA1668">
              <w:rPr>
                <w:rFonts w:ascii="Times New Roman" w:hAnsi="Times New Roman" w:cs="Times New Roman"/>
                <w:lang w:val="fr-FR"/>
              </w:rPr>
              <w:t xml:space="preserve"> et réponse si la rumeur est d’ampleur départementale </w:t>
            </w:r>
          </w:p>
        </w:tc>
        <w:tc>
          <w:tcPr>
            <w:tcW w:w="2268" w:type="dxa"/>
          </w:tcPr>
          <w:p w14:paraId="71A7492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Gouverneur </w:t>
            </w:r>
          </w:p>
        </w:tc>
        <w:tc>
          <w:tcPr>
            <w:tcW w:w="2694" w:type="dxa"/>
          </w:tcPr>
          <w:p w14:paraId="39AF2C5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Téléphones et Numériques</w:t>
            </w:r>
          </w:p>
        </w:tc>
        <w:tc>
          <w:tcPr>
            <w:tcW w:w="1984" w:type="dxa"/>
          </w:tcPr>
          <w:p w14:paraId="10443210"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mise</w:t>
            </w:r>
            <w:proofErr w:type="gramEnd"/>
            <w:r w:rsidRPr="00AA1668">
              <w:rPr>
                <w:rFonts w:ascii="Times New Roman" w:hAnsi="Times New Roman" w:cs="Times New Roman"/>
                <w:lang w:val="fr-FR"/>
              </w:rPr>
              <w:t xml:space="preserve"> en œuvre des mesures de réponse au niveau départemental</w:t>
            </w:r>
          </w:p>
        </w:tc>
      </w:tr>
      <w:tr w:rsidR="00D157FE" w:rsidRPr="00AA1668" w14:paraId="750ADB50" w14:textId="77777777" w:rsidTr="00D157FE">
        <w:trPr>
          <w:trHeight w:val="880"/>
        </w:trPr>
        <w:tc>
          <w:tcPr>
            <w:tcW w:w="1788" w:type="dxa"/>
            <w:vMerge/>
          </w:tcPr>
          <w:p w14:paraId="1C740064" w14:textId="77777777" w:rsidR="00D157FE" w:rsidRPr="00AA1668" w:rsidRDefault="00D157FE" w:rsidP="00D157FE">
            <w:pPr>
              <w:rPr>
                <w:rFonts w:ascii="Times New Roman" w:hAnsi="Times New Roman" w:cs="Times New Roman"/>
                <w:lang w:val="fr-FR"/>
              </w:rPr>
            </w:pPr>
          </w:p>
        </w:tc>
        <w:tc>
          <w:tcPr>
            <w:tcW w:w="2291" w:type="dxa"/>
          </w:tcPr>
          <w:p w14:paraId="293FB3A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Média, Blogueurs et web influenceurs (niveau 3)</w:t>
            </w:r>
          </w:p>
        </w:tc>
        <w:tc>
          <w:tcPr>
            <w:tcW w:w="1651" w:type="dxa"/>
          </w:tcPr>
          <w:p w14:paraId="0BDADCE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Département</w:t>
            </w:r>
          </w:p>
        </w:tc>
        <w:tc>
          <w:tcPr>
            <w:tcW w:w="2316" w:type="dxa"/>
          </w:tcPr>
          <w:p w14:paraId="6659C40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1CC294F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Non Applicable</w:t>
            </w:r>
          </w:p>
        </w:tc>
        <w:tc>
          <w:tcPr>
            <w:tcW w:w="2694" w:type="dxa"/>
          </w:tcPr>
          <w:p w14:paraId="6FD99FB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Multiformes</w:t>
            </w:r>
          </w:p>
        </w:tc>
        <w:tc>
          <w:tcPr>
            <w:tcW w:w="1984" w:type="dxa"/>
          </w:tcPr>
          <w:p w14:paraId="0AD052F3" w14:textId="77777777" w:rsidR="00D157FE" w:rsidRPr="00AA1668" w:rsidRDefault="00D157FE" w:rsidP="00D157FE">
            <w:pPr>
              <w:rPr>
                <w:rFonts w:ascii="Times New Roman" w:hAnsi="Times New Roman" w:cs="Times New Roman"/>
                <w:lang w:val="fr-FR"/>
              </w:rPr>
            </w:pPr>
          </w:p>
        </w:tc>
      </w:tr>
      <w:tr w:rsidR="00D157FE" w:rsidRPr="00AA1668" w14:paraId="624D5A5D" w14:textId="77777777" w:rsidTr="00D157FE">
        <w:trPr>
          <w:trHeight w:val="880"/>
        </w:trPr>
        <w:tc>
          <w:tcPr>
            <w:tcW w:w="1788" w:type="dxa"/>
            <w:vMerge/>
          </w:tcPr>
          <w:p w14:paraId="3C8C7E41" w14:textId="77777777" w:rsidR="00D157FE" w:rsidRPr="00AA1668" w:rsidRDefault="00D157FE" w:rsidP="00D157FE">
            <w:pPr>
              <w:rPr>
                <w:rFonts w:ascii="Times New Roman" w:hAnsi="Times New Roman" w:cs="Times New Roman"/>
                <w:lang w:val="fr-FR"/>
              </w:rPr>
            </w:pPr>
          </w:p>
        </w:tc>
        <w:tc>
          <w:tcPr>
            <w:tcW w:w="2291" w:type="dxa"/>
          </w:tcPr>
          <w:p w14:paraId="74D4568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Délégués Départementaux de la Communication</w:t>
            </w:r>
          </w:p>
        </w:tc>
        <w:tc>
          <w:tcPr>
            <w:tcW w:w="1651" w:type="dxa"/>
          </w:tcPr>
          <w:p w14:paraId="110988B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Département</w:t>
            </w:r>
          </w:p>
        </w:tc>
        <w:tc>
          <w:tcPr>
            <w:tcW w:w="2316" w:type="dxa"/>
          </w:tcPr>
          <w:p w14:paraId="35CE830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Veille Informationnelle/ Médiatique</w:t>
            </w:r>
          </w:p>
        </w:tc>
        <w:tc>
          <w:tcPr>
            <w:tcW w:w="2268" w:type="dxa"/>
          </w:tcPr>
          <w:p w14:paraId="4E84DC36"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Préfets et Délégués Régionaux de la Communication</w:t>
            </w:r>
          </w:p>
        </w:tc>
        <w:tc>
          <w:tcPr>
            <w:tcW w:w="2694" w:type="dxa"/>
          </w:tcPr>
          <w:p w14:paraId="5A00E07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Rapports</w:t>
            </w:r>
          </w:p>
        </w:tc>
        <w:tc>
          <w:tcPr>
            <w:tcW w:w="1984" w:type="dxa"/>
          </w:tcPr>
          <w:p w14:paraId="6EAF9E00" w14:textId="77777777" w:rsidR="00D157FE" w:rsidRPr="00AA1668" w:rsidRDefault="00D157FE" w:rsidP="00D157FE">
            <w:pPr>
              <w:rPr>
                <w:rFonts w:ascii="Times New Roman" w:hAnsi="Times New Roman" w:cs="Times New Roman"/>
                <w:lang w:val="fr-FR"/>
              </w:rPr>
            </w:pPr>
          </w:p>
        </w:tc>
      </w:tr>
      <w:tr w:rsidR="00D157FE" w:rsidRPr="00AA1668" w14:paraId="24C1C3FF" w14:textId="77777777" w:rsidTr="00D157FE">
        <w:trPr>
          <w:trHeight w:val="880"/>
        </w:trPr>
        <w:tc>
          <w:tcPr>
            <w:tcW w:w="1788" w:type="dxa"/>
            <w:vMerge/>
          </w:tcPr>
          <w:p w14:paraId="4C907F12" w14:textId="77777777" w:rsidR="00D157FE" w:rsidRPr="00AA1668" w:rsidRDefault="00D157FE" w:rsidP="00D157FE">
            <w:pPr>
              <w:rPr>
                <w:rFonts w:ascii="Times New Roman" w:hAnsi="Times New Roman" w:cs="Times New Roman"/>
                <w:lang w:val="fr-FR"/>
              </w:rPr>
            </w:pPr>
          </w:p>
        </w:tc>
        <w:tc>
          <w:tcPr>
            <w:tcW w:w="2291" w:type="dxa"/>
          </w:tcPr>
          <w:p w14:paraId="5E67B4D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Superviseurs CRC (niveau 3)</w:t>
            </w:r>
          </w:p>
        </w:tc>
        <w:tc>
          <w:tcPr>
            <w:tcW w:w="1651" w:type="dxa"/>
          </w:tcPr>
          <w:p w14:paraId="4B91C47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Département</w:t>
            </w:r>
          </w:p>
        </w:tc>
        <w:tc>
          <w:tcPr>
            <w:tcW w:w="2316" w:type="dxa"/>
          </w:tcPr>
          <w:p w14:paraId="322B0F0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Evaluation des risques, Transmission et Documentation</w:t>
            </w:r>
          </w:p>
        </w:tc>
        <w:tc>
          <w:tcPr>
            <w:tcW w:w="2268" w:type="dxa"/>
          </w:tcPr>
          <w:p w14:paraId="38ED4F4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Coordonnateur Régional CRC</w:t>
            </w:r>
          </w:p>
        </w:tc>
        <w:tc>
          <w:tcPr>
            <w:tcW w:w="2694" w:type="dxa"/>
          </w:tcPr>
          <w:p w14:paraId="0307EDD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Téléphones</w:t>
            </w:r>
          </w:p>
        </w:tc>
        <w:tc>
          <w:tcPr>
            <w:tcW w:w="1984" w:type="dxa"/>
          </w:tcPr>
          <w:p w14:paraId="623BA1F9" w14:textId="77777777" w:rsidR="00D157FE" w:rsidRPr="00AA1668" w:rsidRDefault="00D157FE" w:rsidP="00D157FE">
            <w:pPr>
              <w:rPr>
                <w:rFonts w:ascii="Times New Roman" w:hAnsi="Times New Roman" w:cs="Times New Roman"/>
                <w:lang w:val="fr-FR"/>
              </w:rPr>
            </w:pPr>
          </w:p>
        </w:tc>
      </w:tr>
      <w:tr w:rsidR="00D157FE" w:rsidRPr="00910E73" w14:paraId="487D9763" w14:textId="77777777" w:rsidTr="00D157FE">
        <w:trPr>
          <w:trHeight w:val="880"/>
        </w:trPr>
        <w:tc>
          <w:tcPr>
            <w:tcW w:w="1788" w:type="dxa"/>
            <w:vMerge w:val="restart"/>
            <w:vAlign w:val="center"/>
          </w:tcPr>
          <w:p w14:paraId="3888E5C1" w14:textId="77777777" w:rsidR="00D157FE" w:rsidRPr="00AA1668" w:rsidRDefault="00D157FE" w:rsidP="00D157FE">
            <w:pPr>
              <w:jc w:val="center"/>
              <w:rPr>
                <w:rFonts w:ascii="Times New Roman" w:hAnsi="Times New Roman" w:cs="Times New Roman"/>
                <w:b/>
                <w:bCs/>
                <w:lang w:val="fr-FR"/>
              </w:rPr>
            </w:pPr>
            <w:r w:rsidRPr="00AA1668">
              <w:rPr>
                <w:rFonts w:ascii="Times New Roman" w:hAnsi="Times New Roman" w:cs="Times New Roman"/>
                <w:b/>
                <w:bCs/>
                <w:lang w:val="fr-FR"/>
              </w:rPr>
              <w:t>Coordonnateur régional</w:t>
            </w:r>
          </w:p>
        </w:tc>
        <w:tc>
          <w:tcPr>
            <w:tcW w:w="2291" w:type="dxa"/>
          </w:tcPr>
          <w:p w14:paraId="76E2E7F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régional de santé publique</w:t>
            </w:r>
          </w:p>
        </w:tc>
        <w:tc>
          <w:tcPr>
            <w:tcW w:w="1651" w:type="dxa"/>
          </w:tcPr>
          <w:p w14:paraId="79E9DA2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Région</w:t>
            </w:r>
          </w:p>
        </w:tc>
        <w:tc>
          <w:tcPr>
            <w:tcW w:w="2316" w:type="dxa"/>
          </w:tcPr>
          <w:p w14:paraId="1B63DC52"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supervision</w:t>
            </w:r>
            <w:proofErr w:type="gramEnd"/>
            <w:r w:rsidRPr="00AA1668">
              <w:rPr>
                <w:rFonts w:ascii="Times New Roman" w:hAnsi="Times New Roman" w:cs="Times New Roman"/>
                <w:lang w:val="fr-FR"/>
              </w:rPr>
              <w:t xml:space="preserve"> et appui à la riposte</w:t>
            </w:r>
          </w:p>
        </w:tc>
        <w:tc>
          <w:tcPr>
            <w:tcW w:w="2268" w:type="dxa"/>
          </w:tcPr>
          <w:p w14:paraId="610805E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Gouverneur et MINSANTE</w:t>
            </w:r>
          </w:p>
        </w:tc>
        <w:tc>
          <w:tcPr>
            <w:tcW w:w="2694" w:type="dxa"/>
          </w:tcPr>
          <w:p w14:paraId="0BD6B5F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Téléphones et Numériques</w:t>
            </w:r>
          </w:p>
        </w:tc>
        <w:tc>
          <w:tcPr>
            <w:tcW w:w="1984" w:type="dxa"/>
          </w:tcPr>
          <w:p w14:paraId="470FE97F"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mise</w:t>
            </w:r>
            <w:proofErr w:type="gramEnd"/>
            <w:r w:rsidRPr="00AA1668">
              <w:rPr>
                <w:rFonts w:ascii="Times New Roman" w:hAnsi="Times New Roman" w:cs="Times New Roman"/>
                <w:lang w:val="fr-FR"/>
              </w:rPr>
              <w:t xml:space="preserve"> en œuvre de la riposte</w:t>
            </w:r>
          </w:p>
        </w:tc>
      </w:tr>
      <w:tr w:rsidR="00D157FE" w:rsidRPr="00AA1668" w14:paraId="7AD398DC" w14:textId="77777777" w:rsidTr="00D157FE">
        <w:trPr>
          <w:trHeight w:val="880"/>
        </w:trPr>
        <w:tc>
          <w:tcPr>
            <w:tcW w:w="1788" w:type="dxa"/>
            <w:vMerge/>
          </w:tcPr>
          <w:p w14:paraId="15257A2C" w14:textId="77777777" w:rsidR="00D157FE" w:rsidRPr="00AA1668" w:rsidRDefault="00D157FE" w:rsidP="00D157FE">
            <w:pPr>
              <w:rPr>
                <w:rFonts w:ascii="Times New Roman" w:hAnsi="Times New Roman" w:cs="Times New Roman"/>
                <w:lang w:val="fr-FR"/>
              </w:rPr>
            </w:pPr>
          </w:p>
        </w:tc>
        <w:tc>
          <w:tcPr>
            <w:tcW w:w="2291" w:type="dxa"/>
          </w:tcPr>
          <w:p w14:paraId="59CCAF3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 régional de l’Elevage, des pêches et des Industries Animales</w:t>
            </w:r>
          </w:p>
        </w:tc>
        <w:tc>
          <w:tcPr>
            <w:tcW w:w="1651" w:type="dxa"/>
          </w:tcPr>
          <w:p w14:paraId="1C6ACAE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Région</w:t>
            </w:r>
          </w:p>
        </w:tc>
        <w:tc>
          <w:tcPr>
            <w:tcW w:w="2316" w:type="dxa"/>
          </w:tcPr>
          <w:p w14:paraId="47F6549C"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vérification</w:t>
            </w:r>
            <w:proofErr w:type="gramEnd"/>
            <w:r w:rsidRPr="00AA1668">
              <w:rPr>
                <w:rFonts w:ascii="Times New Roman" w:hAnsi="Times New Roman" w:cs="Times New Roman"/>
                <w:lang w:val="fr-FR"/>
              </w:rPr>
              <w:t xml:space="preserve"> et  première validation des données collectées</w:t>
            </w:r>
          </w:p>
          <w:p w14:paraId="5018BEF6"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transmission</w:t>
            </w:r>
            <w:proofErr w:type="gramEnd"/>
          </w:p>
        </w:tc>
        <w:tc>
          <w:tcPr>
            <w:tcW w:w="2268" w:type="dxa"/>
          </w:tcPr>
          <w:p w14:paraId="6062B87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Coordonnateur du RESCAM</w:t>
            </w:r>
          </w:p>
        </w:tc>
        <w:tc>
          <w:tcPr>
            <w:tcW w:w="2694" w:type="dxa"/>
          </w:tcPr>
          <w:p w14:paraId="464C541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Téléphones et Numériques</w:t>
            </w:r>
          </w:p>
        </w:tc>
        <w:tc>
          <w:tcPr>
            <w:tcW w:w="1984" w:type="dxa"/>
          </w:tcPr>
          <w:p w14:paraId="79422D5F" w14:textId="77777777" w:rsidR="00D157FE" w:rsidRPr="00AA1668" w:rsidRDefault="00D157FE" w:rsidP="00D157FE">
            <w:pPr>
              <w:rPr>
                <w:rFonts w:ascii="Times New Roman" w:hAnsi="Times New Roman" w:cs="Times New Roman"/>
                <w:lang w:val="fr-FR"/>
              </w:rPr>
            </w:pPr>
          </w:p>
        </w:tc>
      </w:tr>
      <w:tr w:rsidR="00D157FE" w:rsidRPr="00AA1668" w14:paraId="31BBC54E" w14:textId="77777777" w:rsidTr="00D157FE">
        <w:trPr>
          <w:trHeight w:val="880"/>
        </w:trPr>
        <w:tc>
          <w:tcPr>
            <w:tcW w:w="1788" w:type="dxa"/>
            <w:vMerge/>
          </w:tcPr>
          <w:p w14:paraId="229C19CC" w14:textId="77777777" w:rsidR="00D157FE" w:rsidRPr="00AA1668" w:rsidRDefault="00D157FE" w:rsidP="00D157FE">
            <w:pPr>
              <w:rPr>
                <w:rFonts w:ascii="Times New Roman" w:hAnsi="Times New Roman" w:cs="Times New Roman"/>
                <w:lang w:val="fr-FR"/>
              </w:rPr>
            </w:pPr>
          </w:p>
        </w:tc>
        <w:tc>
          <w:tcPr>
            <w:tcW w:w="2291" w:type="dxa"/>
          </w:tcPr>
          <w:p w14:paraId="599673E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Gouverneur </w:t>
            </w:r>
          </w:p>
        </w:tc>
        <w:tc>
          <w:tcPr>
            <w:tcW w:w="1651" w:type="dxa"/>
          </w:tcPr>
          <w:p w14:paraId="7BE9927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Région </w:t>
            </w:r>
          </w:p>
        </w:tc>
        <w:tc>
          <w:tcPr>
            <w:tcW w:w="2316" w:type="dxa"/>
          </w:tcPr>
          <w:p w14:paraId="4AA439B1"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réponse</w:t>
            </w:r>
            <w:proofErr w:type="gramEnd"/>
            <w:r w:rsidRPr="00AA1668">
              <w:rPr>
                <w:rFonts w:ascii="Times New Roman" w:hAnsi="Times New Roman" w:cs="Times New Roman"/>
                <w:lang w:val="fr-FR"/>
              </w:rPr>
              <w:t xml:space="preserve"> si la rumeur est d’ampleur régionale</w:t>
            </w:r>
          </w:p>
        </w:tc>
        <w:tc>
          <w:tcPr>
            <w:tcW w:w="2268" w:type="dxa"/>
          </w:tcPr>
          <w:p w14:paraId="1946152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SG MINAT/</w:t>
            </w:r>
            <w:proofErr w:type="gramStart"/>
            <w:r w:rsidRPr="00AA1668">
              <w:rPr>
                <w:rFonts w:ascii="Times New Roman" w:hAnsi="Times New Roman" w:cs="Times New Roman"/>
                <w:lang w:val="fr-FR"/>
              </w:rPr>
              <w:t>coordonnateur  central</w:t>
            </w:r>
            <w:proofErr w:type="gramEnd"/>
            <w:r w:rsidRPr="00AA1668">
              <w:rPr>
                <w:rFonts w:ascii="Times New Roman" w:hAnsi="Times New Roman" w:cs="Times New Roman"/>
                <w:lang w:val="fr-FR"/>
              </w:rPr>
              <w:t xml:space="preserve"> ONR</w:t>
            </w:r>
          </w:p>
        </w:tc>
        <w:tc>
          <w:tcPr>
            <w:tcW w:w="2694" w:type="dxa"/>
          </w:tcPr>
          <w:p w14:paraId="30A5D7C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Téléphones et Numériques</w:t>
            </w:r>
          </w:p>
        </w:tc>
        <w:tc>
          <w:tcPr>
            <w:tcW w:w="1984" w:type="dxa"/>
          </w:tcPr>
          <w:p w14:paraId="6552BA23" w14:textId="77777777" w:rsidR="00D157FE" w:rsidRPr="00AA1668" w:rsidRDefault="00D157FE" w:rsidP="00D157FE">
            <w:pPr>
              <w:rPr>
                <w:rFonts w:ascii="Times New Roman" w:hAnsi="Times New Roman" w:cs="Times New Roman"/>
                <w:lang w:val="fr-FR"/>
              </w:rPr>
            </w:pPr>
          </w:p>
        </w:tc>
      </w:tr>
      <w:tr w:rsidR="00D157FE" w:rsidRPr="00AA1668" w14:paraId="03E34D8F" w14:textId="77777777" w:rsidTr="00D157FE">
        <w:trPr>
          <w:trHeight w:val="880"/>
        </w:trPr>
        <w:tc>
          <w:tcPr>
            <w:tcW w:w="1788" w:type="dxa"/>
            <w:vMerge/>
          </w:tcPr>
          <w:p w14:paraId="0B8D0D18" w14:textId="77777777" w:rsidR="00D157FE" w:rsidRPr="00AA1668" w:rsidRDefault="00D157FE" w:rsidP="00D157FE">
            <w:pPr>
              <w:rPr>
                <w:rFonts w:ascii="Times New Roman" w:hAnsi="Times New Roman" w:cs="Times New Roman"/>
                <w:lang w:val="fr-FR"/>
              </w:rPr>
            </w:pPr>
          </w:p>
        </w:tc>
        <w:tc>
          <w:tcPr>
            <w:tcW w:w="2291" w:type="dxa"/>
          </w:tcPr>
          <w:p w14:paraId="3D3BF75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Média, Blogueurs et web influenceurs (niveau 4)</w:t>
            </w:r>
          </w:p>
        </w:tc>
        <w:tc>
          <w:tcPr>
            <w:tcW w:w="1651" w:type="dxa"/>
          </w:tcPr>
          <w:p w14:paraId="408C58C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Région</w:t>
            </w:r>
          </w:p>
        </w:tc>
        <w:tc>
          <w:tcPr>
            <w:tcW w:w="2316" w:type="dxa"/>
          </w:tcPr>
          <w:p w14:paraId="6336055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et transmission de la rumeur</w:t>
            </w:r>
          </w:p>
        </w:tc>
        <w:tc>
          <w:tcPr>
            <w:tcW w:w="2268" w:type="dxa"/>
          </w:tcPr>
          <w:p w14:paraId="2A78701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Non Applicable</w:t>
            </w:r>
          </w:p>
        </w:tc>
        <w:tc>
          <w:tcPr>
            <w:tcW w:w="2694" w:type="dxa"/>
          </w:tcPr>
          <w:p w14:paraId="6970074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Multiformes</w:t>
            </w:r>
          </w:p>
        </w:tc>
        <w:tc>
          <w:tcPr>
            <w:tcW w:w="1984" w:type="dxa"/>
          </w:tcPr>
          <w:p w14:paraId="09D3229B" w14:textId="77777777" w:rsidR="00D157FE" w:rsidRPr="00AA1668" w:rsidRDefault="00D157FE" w:rsidP="00D157FE">
            <w:pPr>
              <w:rPr>
                <w:rFonts w:ascii="Times New Roman" w:hAnsi="Times New Roman" w:cs="Times New Roman"/>
                <w:lang w:val="fr-FR"/>
              </w:rPr>
            </w:pPr>
          </w:p>
        </w:tc>
      </w:tr>
      <w:tr w:rsidR="00D157FE" w:rsidRPr="00AA1668" w14:paraId="32A7EA08" w14:textId="77777777" w:rsidTr="00D157FE">
        <w:trPr>
          <w:trHeight w:val="880"/>
        </w:trPr>
        <w:tc>
          <w:tcPr>
            <w:tcW w:w="1788" w:type="dxa"/>
            <w:vMerge/>
          </w:tcPr>
          <w:p w14:paraId="422311BC" w14:textId="77777777" w:rsidR="00D157FE" w:rsidRPr="00AA1668" w:rsidRDefault="00D157FE" w:rsidP="00D157FE">
            <w:pPr>
              <w:rPr>
                <w:rFonts w:ascii="Times New Roman" w:hAnsi="Times New Roman" w:cs="Times New Roman"/>
                <w:lang w:val="fr-FR"/>
              </w:rPr>
            </w:pPr>
          </w:p>
        </w:tc>
        <w:tc>
          <w:tcPr>
            <w:tcW w:w="2291" w:type="dxa"/>
          </w:tcPr>
          <w:p w14:paraId="566C284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Délégués Régionaux de la Communication (niveau 4)</w:t>
            </w:r>
          </w:p>
        </w:tc>
        <w:tc>
          <w:tcPr>
            <w:tcW w:w="1651" w:type="dxa"/>
          </w:tcPr>
          <w:p w14:paraId="0E51CA2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Région</w:t>
            </w:r>
          </w:p>
        </w:tc>
        <w:tc>
          <w:tcPr>
            <w:tcW w:w="2316" w:type="dxa"/>
          </w:tcPr>
          <w:p w14:paraId="72C4903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Veille Informationnelle/ Médiatique</w:t>
            </w:r>
          </w:p>
        </w:tc>
        <w:tc>
          <w:tcPr>
            <w:tcW w:w="2268" w:type="dxa"/>
          </w:tcPr>
          <w:p w14:paraId="79DD25E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Gouverneur et MINCOM</w:t>
            </w:r>
          </w:p>
        </w:tc>
        <w:tc>
          <w:tcPr>
            <w:tcW w:w="2694" w:type="dxa"/>
          </w:tcPr>
          <w:p w14:paraId="340326D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w:t>
            </w:r>
          </w:p>
        </w:tc>
        <w:tc>
          <w:tcPr>
            <w:tcW w:w="1984" w:type="dxa"/>
          </w:tcPr>
          <w:p w14:paraId="77F5FAEA" w14:textId="77777777" w:rsidR="00D157FE" w:rsidRPr="00AA1668" w:rsidRDefault="00D157FE" w:rsidP="00D157FE">
            <w:pPr>
              <w:rPr>
                <w:rFonts w:ascii="Times New Roman" w:hAnsi="Times New Roman" w:cs="Times New Roman"/>
                <w:lang w:val="fr-FR"/>
              </w:rPr>
            </w:pPr>
          </w:p>
        </w:tc>
      </w:tr>
      <w:tr w:rsidR="00D157FE" w:rsidRPr="00AA1668" w14:paraId="106B32C1" w14:textId="77777777" w:rsidTr="00D157FE">
        <w:trPr>
          <w:trHeight w:val="880"/>
        </w:trPr>
        <w:tc>
          <w:tcPr>
            <w:tcW w:w="1788" w:type="dxa"/>
            <w:vMerge/>
          </w:tcPr>
          <w:p w14:paraId="6EC9F485" w14:textId="77777777" w:rsidR="00D157FE" w:rsidRPr="00AA1668" w:rsidRDefault="00D157FE" w:rsidP="00D157FE">
            <w:pPr>
              <w:rPr>
                <w:rFonts w:ascii="Times New Roman" w:hAnsi="Times New Roman" w:cs="Times New Roman"/>
                <w:lang w:val="fr-FR"/>
              </w:rPr>
            </w:pPr>
          </w:p>
        </w:tc>
        <w:tc>
          <w:tcPr>
            <w:tcW w:w="2291" w:type="dxa"/>
          </w:tcPr>
          <w:p w14:paraId="54B6745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Coordonnateur Régional CRC (niveau 4)</w:t>
            </w:r>
          </w:p>
        </w:tc>
        <w:tc>
          <w:tcPr>
            <w:tcW w:w="1651" w:type="dxa"/>
          </w:tcPr>
          <w:p w14:paraId="76995E1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Région</w:t>
            </w:r>
          </w:p>
        </w:tc>
        <w:tc>
          <w:tcPr>
            <w:tcW w:w="2316" w:type="dxa"/>
          </w:tcPr>
          <w:p w14:paraId="74BC165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Riposte, Transmission et Documentation</w:t>
            </w:r>
          </w:p>
        </w:tc>
        <w:tc>
          <w:tcPr>
            <w:tcW w:w="2268" w:type="dxa"/>
          </w:tcPr>
          <w:p w14:paraId="6EB2BE7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Unité de Gestion du Programme CP3</w:t>
            </w:r>
          </w:p>
        </w:tc>
        <w:tc>
          <w:tcPr>
            <w:tcW w:w="2694" w:type="dxa"/>
          </w:tcPr>
          <w:p w14:paraId="5A4266A6"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Téléphones</w:t>
            </w:r>
          </w:p>
        </w:tc>
        <w:tc>
          <w:tcPr>
            <w:tcW w:w="1984" w:type="dxa"/>
          </w:tcPr>
          <w:p w14:paraId="4068D2C9" w14:textId="77777777" w:rsidR="00D157FE" w:rsidRPr="00AA1668" w:rsidRDefault="00D157FE" w:rsidP="00D157FE">
            <w:pPr>
              <w:rPr>
                <w:rFonts w:ascii="Times New Roman" w:hAnsi="Times New Roman" w:cs="Times New Roman"/>
                <w:lang w:val="fr-FR"/>
              </w:rPr>
            </w:pPr>
          </w:p>
        </w:tc>
      </w:tr>
      <w:tr w:rsidR="00D157FE" w:rsidRPr="00AA1668" w14:paraId="0D7222DF" w14:textId="77777777" w:rsidTr="00D157FE">
        <w:trPr>
          <w:trHeight w:val="880"/>
        </w:trPr>
        <w:tc>
          <w:tcPr>
            <w:tcW w:w="1788" w:type="dxa"/>
            <w:vMerge w:val="restart"/>
            <w:vAlign w:val="center"/>
          </w:tcPr>
          <w:p w14:paraId="7B86BF65" w14:textId="77777777" w:rsidR="00D157FE" w:rsidRPr="00AA1668" w:rsidRDefault="00D157FE" w:rsidP="00D157FE">
            <w:pPr>
              <w:jc w:val="center"/>
              <w:rPr>
                <w:rFonts w:ascii="Times New Roman" w:hAnsi="Times New Roman" w:cs="Times New Roman"/>
                <w:b/>
                <w:bCs/>
                <w:lang w:val="fr-FR"/>
              </w:rPr>
            </w:pPr>
            <w:r w:rsidRPr="00AA1668">
              <w:rPr>
                <w:rFonts w:ascii="Times New Roman" w:hAnsi="Times New Roman" w:cs="Times New Roman"/>
                <w:b/>
                <w:bCs/>
                <w:lang w:val="fr-FR"/>
              </w:rPr>
              <w:lastRenderedPageBreak/>
              <w:t>Superviseur Central</w:t>
            </w:r>
          </w:p>
        </w:tc>
        <w:tc>
          <w:tcPr>
            <w:tcW w:w="2291" w:type="dxa"/>
          </w:tcPr>
          <w:p w14:paraId="7B69891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Coordonnateur du RESCAM</w:t>
            </w:r>
          </w:p>
        </w:tc>
        <w:tc>
          <w:tcPr>
            <w:tcW w:w="1651" w:type="dxa"/>
          </w:tcPr>
          <w:p w14:paraId="1ABE0E4E"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National</w:t>
            </w:r>
          </w:p>
        </w:tc>
        <w:tc>
          <w:tcPr>
            <w:tcW w:w="2316" w:type="dxa"/>
          </w:tcPr>
          <w:p w14:paraId="0837880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Analyse, Traitement et Réponse à la rumeur</w:t>
            </w:r>
          </w:p>
          <w:p w14:paraId="556B19A9"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retro</w:t>
            </w:r>
            <w:proofErr w:type="gramEnd"/>
            <w:r w:rsidRPr="00AA1668">
              <w:rPr>
                <w:rFonts w:ascii="Times New Roman" w:hAnsi="Times New Roman" w:cs="Times New Roman"/>
                <w:lang w:val="fr-FR"/>
              </w:rPr>
              <w:t xml:space="preserve"> information vers la communauté</w:t>
            </w:r>
          </w:p>
        </w:tc>
        <w:tc>
          <w:tcPr>
            <w:tcW w:w="2268" w:type="dxa"/>
          </w:tcPr>
          <w:p w14:paraId="08C4586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Ministre</w:t>
            </w:r>
          </w:p>
        </w:tc>
        <w:tc>
          <w:tcPr>
            <w:tcW w:w="2694" w:type="dxa"/>
          </w:tcPr>
          <w:p w14:paraId="6F80A33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Téléphones et Numériques</w:t>
            </w:r>
          </w:p>
        </w:tc>
        <w:tc>
          <w:tcPr>
            <w:tcW w:w="1984" w:type="dxa"/>
          </w:tcPr>
          <w:p w14:paraId="3501499F" w14:textId="77777777" w:rsidR="00D157FE" w:rsidRPr="00AA1668" w:rsidRDefault="00D157FE" w:rsidP="00D157FE">
            <w:pPr>
              <w:rPr>
                <w:rFonts w:ascii="Times New Roman" w:hAnsi="Times New Roman" w:cs="Times New Roman"/>
                <w:lang w:val="fr-FR"/>
              </w:rPr>
            </w:pPr>
          </w:p>
        </w:tc>
      </w:tr>
      <w:tr w:rsidR="00D157FE" w:rsidRPr="00AA1668" w14:paraId="3865D647" w14:textId="77777777" w:rsidTr="00D157FE">
        <w:trPr>
          <w:trHeight w:val="880"/>
        </w:trPr>
        <w:tc>
          <w:tcPr>
            <w:tcW w:w="1788" w:type="dxa"/>
            <w:vMerge/>
          </w:tcPr>
          <w:p w14:paraId="6EB06AC6" w14:textId="77777777" w:rsidR="00D157FE" w:rsidRPr="00AA1668" w:rsidRDefault="00D157FE" w:rsidP="00D157FE">
            <w:pPr>
              <w:rPr>
                <w:rFonts w:ascii="Times New Roman" w:hAnsi="Times New Roman" w:cs="Times New Roman"/>
                <w:lang w:val="fr-FR"/>
              </w:rPr>
            </w:pPr>
          </w:p>
        </w:tc>
        <w:tc>
          <w:tcPr>
            <w:tcW w:w="2291" w:type="dxa"/>
          </w:tcPr>
          <w:p w14:paraId="00FD1CC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PNPLZER</w:t>
            </w:r>
          </w:p>
        </w:tc>
        <w:tc>
          <w:tcPr>
            <w:tcW w:w="1651" w:type="dxa"/>
          </w:tcPr>
          <w:p w14:paraId="0944BE1B"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National</w:t>
            </w:r>
          </w:p>
        </w:tc>
        <w:tc>
          <w:tcPr>
            <w:tcW w:w="2316" w:type="dxa"/>
          </w:tcPr>
          <w:p w14:paraId="2D3DC8C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Analyse, Traitement et Réponse à la rumeur</w:t>
            </w:r>
          </w:p>
          <w:p w14:paraId="364D789E"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retro</w:t>
            </w:r>
            <w:proofErr w:type="gramEnd"/>
            <w:r w:rsidRPr="00AA1668">
              <w:rPr>
                <w:rFonts w:ascii="Times New Roman" w:hAnsi="Times New Roman" w:cs="Times New Roman"/>
                <w:lang w:val="fr-FR"/>
              </w:rPr>
              <w:t xml:space="preserve"> information vers la communauté</w:t>
            </w:r>
          </w:p>
        </w:tc>
        <w:tc>
          <w:tcPr>
            <w:tcW w:w="2268" w:type="dxa"/>
          </w:tcPr>
          <w:p w14:paraId="55190533"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SPM</w:t>
            </w:r>
          </w:p>
        </w:tc>
        <w:tc>
          <w:tcPr>
            <w:tcW w:w="2694" w:type="dxa"/>
          </w:tcPr>
          <w:p w14:paraId="3BE955D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Téléphones et Numériques</w:t>
            </w:r>
          </w:p>
        </w:tc>
        <w:tc>
          <w:tcPr>
            <w:tcW w:w="1984" w:type="dxa"/>
          </w:tcPr>
          <w:p w14:paraId="018DCFB4" w14:textId="77777777" w:rsidR="00D157FE" w:rsidRPr="00AA1668" w:rsidRDefault="00D157FE" w:rsidP="00D157FE">
            <w:pPr>
              <w:rPr>
                <w:rFonts w:ascii="Times New Roman" w:hAnsi="Times New Roman" w:cs="Times New Roman"/>
                <w:lang w:val="fr-FR"/>
              </w:rPr>
            </w:pPr>
          </w:p>
        </w:tc>
      </w:tr>
      <w:tr w:rsidR="00D157FE" w:rsidRPr="00AA1668" w14:paraId="4901C1AB" w14:textId="77777777" w:rsidTr="00D157FE">
        <w:trPr>
          <w:trHeight w:val="880"/>
        </w:trPr>
        <w:tc>
          <w:tcPr>
            <w:tcW w:w="1788" w:type="dxa"/>
            <w:vMerge/>
          </w:tcPr>
          <w:p w14:paraId="35DA29E0" w14:textId="77777777" w:rsidR="00D157FE" w:rsidRPr="00AA1668" w:rsidRDefault="00D157FE" w:rsidP="00D157FE">
            <w:pPr>
              <w:rPr>
                <w:rFonts w:ascii="Times New Roman" w:hAnsi="Times New Roman" w:cs="Times New Roman"/>
                <w:lang w:val="fr-FR"/>
              </w:rPr>
            </w:pPr>
          </w:p>
        </w:tc>
        <w:tc>
          <w:tcPr>
            <w:tcW w:w="2291" w:type="dxa"/>
          </w:tcPr>
          <w:p w14:paraId="0D8551A4"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SG MINAT/Coordonnateur central ONR</w:t>
            </w:r>
          </w:p>
        </w:tc>
        <w:tc>
          <w:tcPr>
            <w:tcW w:w="1651" w:type="dxa"/>
          </w:tcPr>
          <w:p w14:paraId="4E99BD32"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National</w:t>
            </w:r>
          </w:p>
        </w:tc>
        <w:tc>
          <w:tcPr>
            <w:tcW w:w="2316" w:type="dxa"/>
          </w:tcPr>
          <w:p w14:paraId="7AFBFEFA"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analyse</w:t>
            </w:r>
            <w:proofErr w:type="gramEnd"/>
            <w:r w:rsidRPr="00AA1668">
              <w:rPr>
                <w:rFonts w:ascii="Times New Roman" w:hAnsi="Times New Roman" w:cs="Times New Roman"/>
                <w:lang w:val="fr-FR"/>
              </w:rPr>
              <w:t>, traitement des informations</w:t>
            </w:r>
          </w:p>
          <w:p w14:paraId="3071B88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 </w:t>
            </w:r>
            <w:proofErr w:type="gramStart"/>
            <w:r w:rsidRPr="00AA1668">
              <w:rPr>
                <w:rFonts w:ascii="Times New Roman" w:hAnsi="Times New Roman" w:cs="Times New Roman"/>
                <w:lang w:val="fr-FR"/>
              </w:rPr>
              <w:t>propositions</w:t>
            </w:r>
            <w:proofErr w:type="gramEnd"/>
            <w:r w:rsidRPr="00AA1668">
              <w:rPr>
                <w:rFonts w:ascii="Times New Roman" w:hAnsi="Times New Roman" w:cs="Times New Roman"/>
                <w:lang w:val="fr-FR"/>
              </w:rPr>
              <w:t xml:space="preserve"> de réponse retro information vers la communauté</w:t>
            </w:r>
          </w:p>
          <w:p w14:paraId="15C0E8B0" w14:textId="77777777" w:rsidR="00D157FE" w:rsidRPr="00AA1668" w:rsidRDefault="00D157FE" w:rsidP="00D157FE">
            <w:pPr>
              <w:rPr>
                <w:rFonts w:ascii="Times New Roman" w:hAnsi="Times New Roman" w:cs="Times New Roman"/>
                <w:lang w:val="fr-FR"/>
              </w:rPr>
            </w:pPr>
            <w:proofErr w:type="gramStart"/>
            <w:r w:rsidRPr="00AA1668">
              <w:rPr>
                <w:rFonts w:ascii="Times New Roman" w:hAnsi="Times New Roman" w:cs="Times New Roman"/>
                <w:lang w:val="fr-FR"/>
              </w:rPr>
              <w:t>suivi</w:t>
            </w:r>
            <w:proofErr w:type="gramEnd"/>
            <w:r w:rsidRPr="00AA1668">
              <w:rPr>
                <w:rFonts w:ascii="Times New Roman" w:hAnsi="Times New Roman" w:cs="Times New Roman"/>
                <w:lang w:val="fr-FR"/>
              </w:rPr>
              <w:t xml:space="preserve"> de la mise en œuvre de la réponse</w:t>
            </w:r>
          </w:p>
          <w:p w14:paraId="24AB730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 xml:space="preserve">Rapports à la hiérarchie </w:t>
            </w:r>
          </w:p>
        </w:tc>
        <w:tc>
          <w:tcPr>
            <w:tcW w:w="2268" w:type="dxa"/>
          </w:tcPr>
          <w:p w14:paraId="60683A7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Ministre AT</w:t>
            </w:r>
          </w:p>
        </w:tc>
        <w:tc>
          <w:tcPr>
            <w:tcW w:w="2694" w:type="dxa"/>
          </w:tcPr>
          <w:p w14:paraId="1996E0A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w:t>
            </w:r>
          </w:p>
          <w:p w14:paraId="4C35848B" w14:textId="77777777" w:rsidR="00D157FE" w:rsidRPr="00AA1668" w:rsidRDefault="00D157FE" w:rsidP="00D157FE">
            <w:pPr>
              <w:rPr>
                <w:rFonts w:ascii="Times New Roman" w:hAnsi="Times New Roman" w:cs="Times New Roman"/>
                <w:lang w:val="fr-FR"/>
              </w:rPr>
            </w:pPr>
          </w:p>
        </w:tc>
        <w:tc>
          <w:tcPr>
            <w:tcW w:w="1984" w:type="dxa"/>
          </w:tcPr>
          <w:p w14:paraId="3C2A9779" w14:textId="77777777" w:rsidR="00D157FE" w:rsidRPr="00AA1668" w:rsidRDefault="00D157FE" w:rsidP="00D157FE">
            <w:pPr>
              <w:rPr>
                <w:rFonts w:ascii="Times New Roman" w:hAnsi="Times New Roman" w:cs="Times New Roman"/>
                <w:lang w:val="fr-FR"/>
              </w:rPr>
            </w:pPr>
          </w:p>
        </w:tc>
      </w:tr>
      <w:tr w:rsidR="00D157FE" w:rsidRPr="00AA1668" w14:paraId="7005D7BB" w14:textId="77777777" w:rsidTr="00D157FE">
        <w:trPr>
          <w:trHeight w:val="880"/>
        </w:trPr>
        <w:tc>
          <w:tcPr>
            <w:tcW w:w="1788" w:type="dxa"/>
            <w:vMerge/>
          </w:tcPr>
          <w:p w14:paraId="636F8640" w14:textId="77777777" w:rsidR="00D157FE" w:rsidRPr="00AA1668" w:rsidRDefault="00D157FE" w:rsidP="00D157FE">
            <w:pPr>
              <w:rPr>
                <w:rFonts w:ascii="Times New Roman" w:hAnsi="Times New Roman" w:cs="Times New Roman"/>
                <w:lang w:val="fr-FR"/>
              </w:rPr>
            </w:pPr>
          </w:p>
        </w:tc>
        <w:tc>
          <w:tcPr>
            <w:tcW w:w="2291" w:type="dxa"/>
          </w:tcPr>
          <w:p w14:paraId="487E29E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Média, Blogueurs et web influenceurs (niveau 5)</w:t>
            </w:r>
          </w:p>
        </w:tc>
        <w:tc>
          <w:tcPr>
            <w:tcW w:w="1651" w:type="dxa"/>
          </w:tcPr>
          <w:p w14:paraId="2B19746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National</w:t>
            </w:r>
          </w:p>
        </w:tc>
        <w:tc>
          <w:tcPr>
            <w:tcW w:w="2316" w:type="dxa"/>
          </w:tcPr>
          <w:p w14:paraId="0A938131"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Traitement et Réponse</w:t>
            </w:r>
          </w:p>
        </w:tc>
        <w:tc>
          <w:tcPr>
            <w:tcW w:w="2268" w:type="dxa"/>
          </w:tcPr>
          <w:p w14:paraId="57CFEC3F"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Non Applicable</w:t>
            </w:r>
          </w:p>
        </w:tc>
        <w:tc>
          <w:tcPr>
            <w:tcW w:w="2694" w:type="dxa"/>
          </w:tcPr>
          <w:p w14:paraId="5EA7169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Publics</w:t>
            </w:r>
          </w:p>
        </w:tc>
        <w:tc>
          <w:tcPr>
            <w:tcW w:w="1984" w:type="dxa"/>
          </w:tcPr>
          <w:p w14:paraId="4B1B43D3" w14:textId="77777777" w:rsidR="00D157FE" w:rsidRPr="00AA1668" w:rsidRDefault="00D157FE" w:rsidP="00D157FE">
            <w:pPr>
              <w:rPr>
                <w:rFonts w:ascii="Times New Roman" w:hAnsi="Times New Roman" w:cs="Times New Roman"/>
                <w:lang w:val="fr-FR"/>
              </w:rPr>
            </w:pPr>
          </w:p>
        </w:tc>
      </w:tr>
      <w:tr w:rsidR="00D157FE" w:rsidRPr="00AA1668" w14:paraId="25803060" w14:textId="77777777" w:rsidTr="00D157FE">
        <w:trPr>
          <w:trHeight w:val="880"/>
        </w:trPr>
        <w:tc>
          <w:tcPr>
            <w:tcW w:w="1788" w:type="dxa"/>
            <w:vMerge/>
          </w:tcPr>
          <w:p w14:paraId="2B321839" w14:textId="77777777" w:rsidR="00D157FE" w:rsidRPr="00AA1668" w:rsidRDefault="00D157FE" w:rsidP="00D157FE">
            <w:pPr>
              <w:rPr>
                <w:rFonts w:ascii="Times New Roman" w:hAnsi="Times New Roman" w:cs="Times New Roman"/>
                <w:lang w:val="fr-FR"/>
              </w:rPr>
            </w:pPr>
          </w:p>
        </w:tc>
        <w:tc>
          <w:tcPr>
            <w:tcW w:w="2291" w:type="dxa"/>
          </w:tcPr>
          <w:p w14:paraId="3BD7FCC7"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Observatoire des Médias et de l’Opinion Publique</w:t>
            </w:r>
          </w:p>
        </w:tc>
        <w:tc>
          <w:tcPr>
            <w:tcW w:w="1651" w:type="dxa"/>
          </w:tcPr>
          <w:p w14:paraId="68092F5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National</w:t>
            </w:r>
          </w:p>
        </w:tc>
        <w:tc>
          <w:tcPr>
            <w:tcW w:w="2316" w:type="dxa"/>
          </w:tcPr>
          <w:p w14:paraId="436AF128"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Collecte, Traitement et Réponse</w:t>
            </w:r>
          </w:p>
        </w:tc>
        <w:tc>
          <w:tcPr>
            <w:tcW w:w="2268" w:type="dxa"/>
          </w:tcPr>
          <w:p w14:paraId="78B2545C"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MINCOM</w:t>
            </w:r>
          </w:p>
        </w:tc>
        <w:tc>
          <w:tcPr>
            <w:tcW w:w="2694" w:type="dxa"/>
          </w:tcPr>
          <w:p w14:paraId="6C5B3C8A"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Multiformes</w:t>
            </w:r>
          </w:p>
        </w:tc>
        <w:tc>
          <w:tcPr>
            <w:tcW w:w="1984" w:type="dxa"/>
          </w:tcPr>
          <w:p w14:paraId="032E625D" w14:textId="77777777" w:rsidR="00D157FE" w:rsidRPr="00AA1668" w:rsidRDefault="00D157FE" w:rsidP="00D157FE">
            <w:pPr>
              <w:rPr>
                <w:rFonts w:ascii="Times New Roman" w:hAnsi="Times New Roman" w:cs="Times New Roman"/>
                <w:lang w:val="fr-FR"/>
              </w:rPr>
            </w:pPr>
          </w:p>
        </w:tc>
      </w:tr>
      <w:tr w:rsidR="00D157FE" w:rsidRPr="00AA1668" w14:paraId="5C24DDD4" w14:textId="77777777" w:rsidTr="00D157FE">
        <w:trPr>
          <w:trHeight w:val="880"/>
        </w:trPr>
        <w:tc>
          <w:tcPr>
            <w:tcW w:w="1788" w:type="dxa"/>
            <w:vMerge/>
          </w:tcPr>
          <w:p w14:paraId="41CC9B42" w14:textId="77777777" w:rsidR="00D157FE" w:rsidRPr="00AA1668" w:rsidRDefault="00D157FE" w:rsidP="00D157FE">
            <w:pPr>
              <w:rPr>
                <w:rFonts w:ascii="Times New Roman" w:hAnsi="Times New Roman" w:cs="Times New Roman"/>
                <w:lang w:val="fr-FR"/>
              </w:rPr>
            </w:pPr>
          </w:p>
        </w:tc>
        <w:tc>
          <w:tcPr>
            <w:tcW w:w="2291" w:type="dxa"/>
          </w:tcPr>
          <w:p w14:paraId="616D0F49"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Unité de Gestion du Programme CP3/ CRC (niveau 5)</w:t>
            </w:r>
          </w:p>
        </w:tc>
        <w:tc>
          <w:tcPr>
            <w:tcW w:w="1651" w:type="dxa"/>
          </w:tcPr>
          <w:p w14:paraId="2FF05B55"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National</w:t>
            </w:r>
          </w:p>
        </w:tc>
        <w:tc>
          <w:tcPr>
            <w:tcW w:w="2316" w:type="dxa"/>
          </w:tcPr>
          <w:p w14:paraId="32EC905D"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Riposte, Transmission, Stockage</w:t>
            </w:r>
          </w:p>
        </w:tc>
        <w:tc>
          <w:tcPr>
            <w:tcW w:w="2268" w:type="dxa"/>
          </w:tcPr>
          <w:p w14:paraId="386B1A6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Croix Rouge</w:t>
            </w:r>
          </w:p>
        </w:tc>
        <w:tc>
          <w:tcPr>
            <w:tcW w:w="2694" w:type="dxa"/>
          </w:tcPr>
          <w:p w14:paraId="7FDF9F80" w14:textId="77777777" w:rsidR="00D157FE" w:rsidRPr="00AA1668" w:rsidRDefault="00D157FE" w:rsidP="00D157FE">
            <w:pPr>
              <w:rPr>
                <w:rFonts w:ascii="Times New Roman" w:hAnsi="Times New Roman" w:cs="Times New Roman"/>
                <w:lang w:val="fr-FR"/>
              </w:rPr>
            </w:pPr>
            <w:r w:rsidRPr="00AA1668">
              <w:rPr>
                <w:rFonts w:ascii="Times New Roman" w:hAnsi="Times New Roman" w:cs="Times New Roman"/>
                <w:lang w:val="fr-FR"/>
              </w:rPr>
              <w:t>Papiers et Téléphones</w:t>
            </w:r>
          </w:p>
        </w:tc>
        <w:tc>
          <w:tcPr>
            <w:tcW w:w="1984" w:type="dxa"/>
          </w:tcPr>
          <w:p w14:paraId="40F6EE68" w14:textId="77777777" w:rsidR="00D157FE" w:rsidRPr="00AA1668" w:rsidRDefault="00D157FE" w:rsidP="00D157FE">
            <w:pPr>
              <w:rPr>
                <w:rFonts w:ascii="Times New Roman" w:hAnsi="Times New Roman" w:cs="Times New Roman"/>
                <w:lang w:val="fr-FR"/>
              </w:rPr>
            </w:pPr>
          </w:p>
        </w:tc>
      </w:tr>
    </w:tbl>
    <w:p w14:paraId="32C3FD0A" w14:textId="77777777" w:rsidR="00EC0608" w:rsidRPr="00AA1668" w:rsidRDefault="00EC0608" w:rsidP="00D157FE">
      <w:pPr>
        <w:spacing w:line="360" w:lineRule="auto"/>
        <w:jc w:val="both"/>
        <w:rPr>
          <w:rFonts w:ascii="Times New Roman" w:hAnsi="Times New Roman" w:cs="Times New Roman"/>
          <w:b/>
          <w:sz w:val="24"/>
          <w:szCs w:val="24"/>
          <w:lang w:val="fr-FR"/>
        </w:rPr>
      </w:pPr>
    </w:p>
    <w:p w14:paraId="559CF2AD" w14:textId="77777777" w:rsidR="005055CD" w:rsidRPr="00AA1668" w:rsidRDefault="005055CD" w:rsidP="00D157FE">
      <w:pPr>
        <w:spacing w:line="360" w:lineRule="auto"/>
        <w:jc w:val="both"/>
        <w:rPr>
          <w:rFonts w:ascii="Times New Roman" w:hAnsi="Times New Roman" w:cs="Times New Roman"/>
          <w:b/>
          <w:sz w:val="24"/>
          <w:szCs w:val="24"/>
          <w:lang w:val="fr-FR"/>
        </w:rPr>
      </w:pPr>
    </w:p>
    <w:p w14:paraId="4A60C90E" w14:textId="77777777" w:rsidR="00191587" w:rsidRDefault="00191587" w:rsidP="005055CD">
      <w:pPr>
        <w:pStyle w:val="ListParagraph"/>
        <w:spacing w:line="360" w:lineRule="auto"/>
        <w:jc w:val="center"/>
        <w:rPr>
          <w:rFonts w:ascii="Times New Roman" w:hAnsi="Times New Roman" w:cs="Times New Roman"/>
          <w:b/>
          <w:sz w:val="24"/>
          <w:szCs w:val="24"/>
          <w:lang w:val="fr-FR"/>
        </w:rPr>
      </w:pPr>
      <w:r>
        <w:rPr>
          <w:rFonts w:ascii="Times New Roman" w:hAnsi="Times New Roman" w:cs="Times New Roman"/>
          <w:b/>
          <w:sz w:val="24"/>
          <w:szCs w:val="24"/>
          <w:lang w:val="fr-FR"/>
        </w:rPr>
        <w:br w:type="page"/>
      </w:r>
    </w:p>
    <w:p w14:paraId="11851131" w14:textId="15B13215" w:rsidR="00DD50BD" w:rsidRDefault="00DD50BD" w:rsidP="00B11AAA">
      <w:pPr>
        <w:pStyle w:val="Heading2"/>
        <w:ind w:left="720" w:firstLine="0"/>
      </w:pPr>
      <w:bookmarkStart w:id="58" w:name="_Toc79990076"/>
      <w:bookmarkStart w:id="59" w:name="_Toc79990198"/>
      <w:r w:rsidRPr="00DD50BD">
        <w:lastRenderedPageBreak/>
        <w:t>Rôle des acteurs dans les procédures de captage, transmission et traitement de la rumeur et le processus de retro-information</w:t>
      </w:r>
      <w:bookmarkEnd w:id="58"/>
      <w:bookmarkEnd w:id="59"/>
    </w:p>
    <w:p w14:paraId="48D19A3A" w14:textId="2730D8BB" w:rsidR="009E144C" w:rsidRPr="00B11AAA" w:rsidRDefault="00B11AAA" w:rsidP="00B11AAA">
      <w:pPr>
        <w:pStyle w:val="Caption"/>
        <w:rPr>
          <w:rFonts w:cs="Times New Roman"/>
          <w:szCs w:val="24"/>
          <w:lang w:val="fr-FR"/>
        </w:rPr>
      </w:pPr>
      <w:bookmarkStart w:id="60" w:name="_Toc79989966"/>
      <w:r w:rsidRPr="00910E73">
        <w:rPr>
          <w:lang w:val="fr-FR"/>
        </w:rPr>
        <w:t xml:space="preserve">Tableau </w:t>
      </w:r>
      <w:r w:rsidR="00000000">
        <w:fldChar w:fldCharType="begin"/>
      </w:r>
      <w:r w:rsidR="00000000" w:rsidRPr="00910E73">
        <w:rPr>
          <w:lang w:val="fr-FR"/>
        </w:rPr>
        <w:instrText xml:space="preserve"> SEQ Tableau \* ARABIC </w:instrText>
      </w:r>
      <w:r w:rsidR="00000000">
        <w:fldChar w:fldCharType="separate"/>
      </w:r>
      <w:r w:rsidRPr="00910E73">
        <w:rPr>
          <w:noProof/>
          <w:lang w:val="fr-FR"/>
        </w:rPr>
        <w:t>4</w:t>
      </w:r>
      <w:r w:rsidR="00000000">
        <w:rPr>
          <w:noProof/>
        </w:rPr>
        <w:fldChar w:fldCharType="end"/>
      </w:r>
      <w:r w:rsidR="00DD50BD" w:rsidRPr="00B11AAA">
        <w:rPr>
          <w:rFonts w:cs="Times New Roman"/>
          <w:szCs w:val="24"/>
          <w:lang w:val="fr-FR"/>
        </w:rPr>
        <w:t>: Rôle des acteurs dans les p</w:t>
      </w:r>
      <w:r w:rsidR="009E144C" w:rsidRPr="00B11AAA">
        <w:rPr>
          <w:rFonts w:cs="Times New Roman"/>
          <w:szCs w:val="24"/>
          <w:lang w:val="fr-FR"/>
        </w:rPr>
        <w:t>rocédures de captage, transmission et traitement de la rumeur et le processus de retro-information</w:t>
      </w:r>
      <w:bookmarkEnd w:id="60"/>
    </w:p>
    <w:tbl>
      <w:tblPr>
        <w:tblStyle w:val="TableGrid"/>
        <w:tblW w:w="14336" w:type="dxa"/>
        <w:tblLook w:val="04A0" w:firstRow="1" w:lastRow="0" w:firstColumn="1" w:lastColumn="0" w:noHBand="0" w:noVBand="1"/>
      </w:tblPr>
      <w:tblGrid>
        <w:gridCol w:w="1318"/>
        <w:gridCol w:w="3111"/>
        <w:gridCol w:w="3609"/>
        <w:gridCol w:w="1846"/>
        <w:gridCol w:w="1886"/>
        <w:gridCol w:w="2566"/>
      </w:tblGrid>
      <w:tr w:rsidR="005055CD" w:rsidRPr="00910E73" w14:paraId="3E535982" w14:textId="77777777" w:rsidTr="005055CD">
        <w:trPr>
          <w:trHeight w:val="645"/>
        </w:trPr>
        <w:tc>
          <w:tcPr>
            <w:tcW w:w="14336" w:type="dxa"/>
            <w:gridSpan w:val="6"/>
            <w:shd w:val="clear" w:color="auto" w:fill="FFFFFF" w:themeFill="background1"/>
            <w:vAlign w:val="center"/>
          </w:tcPr>
          <w:p w14:paraId="7341CC9B"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Nom de la procédure : collecte, transmission et traitement de la rumeur</w:t>
            </w:r>
          </w:p>
        </w:tc>
      </w:tr>
      <w:tr w:rsidR="005055CD" w:rsidRPr="00AA1668" w14:paraId="2083581A" w14:textId="77777777" w:rsidTr="005055CD">
        <w:trPr>
          <w:trHeight w:val="953"/>
        </w:trPr>
        <w:tc>
          <w:tcPr>
            <w:tcW w:w="1318" w:type="dxa"/>
            <w:shd w:val="clear" w:color="auto" w:fill="D0CECE" w:themeFill="background2" w:themeFillShade="E6"/>
            <w:vAlign w:val="center"/>
          </w:tcPr>
          <w:p w14:paraId="1E9DAC2A"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Étapes</w:t>
            </w:r>
          </w:p>
        </w:tc>
        <w:tc>
          <w:tcPr>
            <w:tcW w:w="3111" w:type="dxa"/>
            <w:shd w:val="clear" w:color="auto" w:fill="D0CECE" w:themeFill="background2" w:themeFillShade="E6"/>
            <w:vAlign w:val="center"/>
          </w:tcPr>
          <w:p w14:paraId="21E29C3B"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Responsable (s)</w:t>
            </w:r>
          </w:p>
        </w:tc>
        <w:tc>
          <w:tcPr>
            <w:tcW w:w="3609" w:type="dxa"/>
            <w:shd w:val="clear" w:color="auto" w:fill="D0CECE" w:themeFill="background2" w:themeFillShade="E6"/>
            <w:vAlign w:val="center"/>
          </w:tcPr>
          <w:p w14:paraId="0D90362A"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Opérations/traitements</w:t>
            </w:r>
          </w:p>
        </w:tc>
        <w:tc>
          <w:tcPr>
            <w:tcW w:w="1846" w:type="dxa"/>
            <w:shd w:val="clear" w:color="auto" w:fill="D0CECE" w:themeFill="background2" w:themeFillShade="E6"/>
            <w:vAlign w:val="center"/>
          </w:tcPr>
          <w:p w14:paraId="707A9B9B"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Mode de transmission (Manuel ou Automatique)</w:t>
            </w:r>
          </w:p>
        </w:tc>
        <w:tc>
          <w:tcPr>
            <w:tcW w:w="1886" w:type="dxa"/>
            <w:shd w:val="clear" w:color="auto" w:fill="D0CECE" w:themeFill="background2" w:themeFillShade="E6"/>
            <w:vAlign w:val="center"/>
          </w:tcPr>
          <w:p w14:paraId="2AB08BE9"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Conditions de transmission</w:t>
            </w:r>
          </w:p>
        </w:tc>
        <w:tc>
          <w:tcPr>
            <w:tcW w:w="2566" w:type="dxa"/>
            <w:shd w:val="clear" w:color="auto" w:fill="D0CECE" w:themeFill="background2" w:themeFillShade="E6"/>
            <w:vAlign w:val="center"/>
          </w:tcPr>
          <w:p w14:paraId="51F43433" w14:textId="77777777" w:rsidR="005055CD" w:rsidRPr="00AA1668" w:rsidRDefault="005055CD" w:rsidP="00EC0608">
            <w:pPr>
              <w:jc w:val="center"/>
              <w:rPr>
                <w:rFonts w:ascii="Times New Roman" w:hAnsi="Times New Roman" w:cs="Times New Roman"/>
                <w:b/>
                <w:lang w:val="fr-FR"/>
              </w:rPr>
            </w:pPr>
            <w:r w:rsidRPr="00AA1668">
              <w:rPr>
                <w:rFonts w:ascii="Times New Roman" w:hAnsi="Times New Roman" w:cs="Times New Roman"/>
                <w:b/>
                <w:lang w:val="fr-FR"/>
              </w:rPr>
              <w:t>Observations</w:t>
            </w:r>
          </w:p>
        </w:tc>
      </w:tr>
      <w:tr w:rsidR="005055CD" w:rsidRPr="00AA1668" w14:paraId="083B3B8E" w14:textId="77777777" w:rsidTr="005055CD">
        <w:trPr>
          <w:trHeight w:val="924"/>
        </w:trPr>
        <w:tc>
          <w:tcPr>
            <w:tcW w:w="1318" w:type="dxa"/>
          </w:tcPr>
          <w:p w14:paraId="69D7B389"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1</w:t>
            </w:r>
          </w:p>
        </w:tc>
        <w:tc>
          <w:tcPr>
            <w:tcW w:w="3111" w:type="dxa"/>
            <w:vAlign w:val="center"/>
          </w:tcPr>
          <w:p w14:paraId="130F83A9" w14:textId="77777777" w:rsidR="005055CD" w:rsidRPr="00AA1668" w:rsidRDefault="005055CD" w:rsidP="00EC0608">
            <w:pPr>
              <w:jc w:val="center"/>
              <w:rPr>
                <w:rFonts w:ascii="Times New Roman" w:hAnsi="Times New Roman" w:cs="Times New Roman"/>
                <w:lang w:val="fr-FR"/>
              </w:rPr>
            </w:pPr>
            <w:r w:rsidRPr="00AA1668">
              <w:rPr>
                <w:rFonts w:ascii="Times New Roman" w:hAnsi="Times New Roman" w:cs="Times New Roman"/>
                <w:b/>
                <w:bCs/>
                <w:lang w:val="fr-FR"/>
              </w:rPr>
              <w:t>Acteurs Communautaires</w:t>
            </w:r>
          </w:p>
        </w:tc>
        <w:tc>
          <w:tcPr>
            <w:tcW w:w="3609" w:type="dxa"/>
          </w:tcPr>
          <w:p w14:paraId="553AABA8" w14:textId="77777777" w:rsidR="005055CD" w:rsidRPr="00AA1668" w:rsidRDefault="005055CD" w:rsidP="005055CD">
            <w:pPr>
              <w:pStyle w:val="ListParagraph"/>
              <w:numPr>
                <w:ilvl w:val="0"/>
                <w:numId w:val="22"/>
              </w:numPr>
              <w:ind w:left="100" w:hanging="100"/>
              <w:rPr>
                <w:rFonts w:ascii="Times New Roman" w:hAnsi="Times New Roman" w:cs="Times New Roman"/>
                <w:lang w:val="fr-FR"/>
              </w:rPr>
            </w:pPr>
            <w:r w:rsidRPr="00AA1668">
              <w:rPr>
                <w:rFonts w:ascii="Times New Roman" w:hAnsi="Times New Roman" w:cs="Times New Roman"/>
                <w:lang w:val="fr-FR"/>
              </w:rPr>
              <w:t>Observer et échanger dans la Communauté</w:t>
            </w:r>
          </w:p>
          <w:p w14:paraId="46D82DE3" w14:textId="77777777" w:rsidR="005055CD" w:rsidRPr="00AA1668" w:rsidRDefault="005055CD" w:rsidP="005055CD">
            <w:pPr>
              <w:pStyle w:val="ListParagraph"/>
              <w:numPr>
                <w:ilvl w:val="0"/>
                <w:numId w:val="22"/>
              </w:numPr>
              <w:ind w:left="100" w:hanging="100"/>
              <w:rPr>
                <w:rFonts w:ascii="Times New Roman" w:hAnsi="Times New Roman" w:cs="Times New Roman"/>
                <w:lang w:val="fr-FR"/>
              </w:rPr>
            </w:pPr>
            <w:r w:rsidRPr="00AA1668">
              <w:rPr>
                <w:rFonts w:ascii="Times New Roman" w:hAnsi="Times New Roman" w:cs="Times New Roman"/>
                <w:lang w:val="fr-FR"/>
              </w:rPr>
              <w:t xml:space="preserve">Remplir le Formulaire d’alerte </w:t>
            </w:r>
          </w:p>
          <w:p w14:paraId="6E653FD8"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 Transmettre le Formulaire d’alerte</w:t>
            </w:r>
          </w:p>
          <w:p w14:paraId="3D4F2E44" w14:textId="77777777" w:rsidR="005055CD" w:rsidRPr="00AA1668" w:rsidRDefault="005055CD" w:rsidP="00EC0608">
            <w:pPr>
              <w:rPr>
                <w:rFonts w:ascii="Times New Roman" w:hAnsi="Times New Roman" w:cs="Times New Roman"/>
                <w:lang w:val="fr-FR"/>
              </w:rPr>
            </w:pPr>
          </w:p>
        </w:tc>
        <w:tc>
          <w:tcPr>
            <w:tcW w:w="1846" w:type="dxa"/>
          </w:tcPr>
          <w:p w14:paraId="21AEB6A7"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Automatique</w:t>
            </w:r>
          </w:p>
        </w:tc>
        <w:tc>
          <w:tcPr>
            <w:tcW w:w="1886" w:type="dxa"/>
          </w:tcPr>
          <w:p w14:paraId="46A1F73D"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 xml:space="preserve"> Non applicable</w:t>
            </w:r>
          </w:p>
        </w:tc>
        <w:tc>
          <w:tcPr>
            <w:tcW w:w="2566" w:type="dxa"/>
          </w:tcPr>
          <w:p w14:paraId="4E96BF71" w14:textId="77777777" w:rsidR="005055CD" w:rsidRPr="00AA1668" w:rsidRDefault="005055CD" w:rsidP="00EC0608">
            <w:pPr>
              <w:rPr>
                <w:rFonts w:ascii="Times New Roman" w:hAnsi="Times New Roman" w:cs="Times New Roman"/>
                <w:lang w:val="fr-FR"/>
              </w:rPr>
            </w:pPr>
          </w:p>
        </w:tc>
      </w:tr>
      <w:tr w:rsidR="005055CD" w:rsidRPr="00AA1668" w14:paraId="251C09A1" w14:textId="77777777" w:rsidTr="005055CD">
        <w:trPr>
          <w:trHeight w:val="871"/>
        </w:trPr>
        <w:tc>
          <w:tcPr>
            <w:tcW w:w="1318" w:type="dxa"/>
          </w:tcPr>
          <w:p w14:paraId="63686078"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2</w:t>
            </w:r>
          </w:p>
        </w:tc>
        <w:tc>
          <w:tcPr>
            <w:tcW w:w="3111" w:type="dxa"/>
            <w:vAlign w:val="center"/>
          </w:tcPr>
          <w:p w14:paraId="3649CA0A" w14:textId="77777777" w:rsidR="005055CD" w:rsidRPr="00AA1668" w:rsidRDefault="005055CD" w:rsidP="00EC0608">
            <w:pPr>
              <w:jc w:val="center"/>
              <w:rPr>
                <w:rFonts w:ascii="Times New Roman" w:hAnsi="Times New Roman" w:cs="Times New Roman"/>
                <w:lang w:val="fr-FR"/>
              </w:rPr>
            </w:pPr>
            <w:r w:rsidRPr="00AA1668">
              <w:rPr>
                <w:rFonts w:ascii="Times New Roman" w:hAnsi="Times New Roman" w:cs="Times New Roman"/>
                <w:b/>
                <w:bCs/>
                <w:lang w:val="fr-FR"/>
              </w:rPr>
              <w:t>Vérificateurs</w:t>
            </w:r>
          </w:p>
        </w:tc>
        <w:tc>
          <w:tcPr>
            <w:tcW w:w="3609" w:type="dxa"/>
          </w:tcPr>
          <w:p w14:paraId="47D8B16E" w14:textId="77777777" w:rsidR="005055CD" w:rsidRPr="00AA1668" w:rsidRDefault="005055CD" w:rsidP="005055CD">
            <w:pPr>
              <w:pStyle w:val="ListParagraph"/>
              <w:numPr>
                <w:ilvl w:val="0"/>
                <w:numId w:val="23"/>
              </w:numPr>
              <w:ind w:left="241" w:hanging="241"/>
              <w:rPr>
                <w:rFonts w:ascii="Times New Roman" w:hAnsi="Times New Roman" w:cs="Times New Roman"/>
                <w:lang w:val="fr-FR"/>
              </w:rPr>
            </w:pPr>
            <w:r w:rsidRPr="00AA1668">
              <w:rPr>
                <w:rFonts w:ascii="Times New Roman" w:hAnsi="Times New Roman" w:cs="Times New Roman"/>
                <w:lang w:val="fr-FR"/>
              </w:rPr>
              <w:t>Collecter les Rumeurs</w:t>
            </w:r>
          </w:p>
          <w:p w14:paraId="5F1BB3F5" w14:textId="77777777" w:rsidR="005055CD" w:rsidRPr="00AA1668" w:rsidRDefault="005055CD" w:rsidP="005055CD">
            <w:pPr>
              <w:pStyle w:val="ListParagraph"/>
              <w:numPr>
                <w:ilvl w:val="0"/>
                <w:numId w:val="23"/>
              </w:numPr>
              <w:ind w:left="241" w:hanging="241"/>
              <w:rPr>
                <w:rFonts w:ascii="Times New Roman" w:hAnsi="Times New Roman" w:cs="Times New Roman"/>
                <w:lang w:val="fr-FR"/>
              </w:rPr>
            </w:pPr>
            <w:r w:rsidRPr="00AA1668">
              <w:rPr>
                <w:rFonts w:ascii="Times New Roman" w:hAnsi="Times New Roman" w:cs="Times New Roman"/>
                <w:lang w:val="fr-FR"/>
              </w:rPr>
              <w:t>Remplir le Formulaire d’alerte</w:t>
            </w:r>
          </w:p>
          <w:p w14:paraId="44D3A687" w14:textId="77777777" w:rsidR="005055CD" w:rsidRPr="00AA1668" w:rsidRDefault="005055CD" w:rsidP="005055CD">
            <w:pPr>
              <w:pStyle w:val="ListParagraph"/>
              <w:numPr>
                <w:ilvl w:val="0"/>
                <w:numId w:val="23"/>
              </w:numPr>
              <w:ind w:left="241" w:hanging="241"/>
              <w:rPr>
                <w:rFonts w:ascii="Times New Roman" w:hAnsi="Times New Roman" w:cs="Times New Roman"/>
                <w:lang w:val="fr-FR"/>
              </w:rPr>
            </w:pPr>
            <w:r w:rsidRPr="00AA1668">
              <w:rPr>
                <w:rFonts w:ascii="Times New Roman" w:hAnsi="Times New Roman" w:cs="Times New Roman"/>
                <w:lang w:val="fr-FR"/>
              </w:rPr>
              <w:t>Trier :</w:t>
            </w:r>
          </w:p>
          <w:p w14:paraId="06A871CC" w14:textId="77777777" w:rsidR="005055CD" w:rsidRPr="00AA1668" w:rsidRDefault="005055CD" w:rsidP="005055CD">
            <w:pPr>
              <w:pStyle w:val="ListParagraph"/>
              <w:numPr>
                <w:ilvl w:val="0"/>
                <w:numId w:val="24"/>
              </w:numPr>
              <w:ind w:left="383" w:hanging="142"/>
              <w:rPr>
                <w:rFonts w:ascii="Times New Roman" w:hAnsi="Times New Roman" w:cs="Times New Roman"/>
                <w:lang w:val="fr-FR"/>
              </w:rPr>
            </w:pPr>
            <w:r w:rsidRPr="00AA1668">
              <w:rPr>
                <w:rFonts w:ascii="Times New Roman" w:hAnsi="Times New Roman" w:cs="Times New Roman"/>
                <w:lang w:val="fr-FR"/>
              </w:rPr>
              <w:t xml:space="preserve">Recouper l’information contenue dans la rumeur </w:t>
            </w:r>
          </w:p>
          <w:p w14:paraId="0722500B" w14:textId="77777777" w:rsidR="005055CD" w:rsidRPr="00AA1668" w:rsidRDefault="005055CD" w:rsidP="005055CD">
            <w:pPr>
              <w:pStyle w:val="ListParagraph"/>
              <w:numPr>
                <w:ilvl w:val="0"/>
                <w:numId w:val="24"/>
              </w:numPr>
              <w:ind w:left="383" w:hanging="142"/>
              <w:rPr>
                <w:rFonts w:ascii="Times New Roman" w:hAnsi="Times New Roman" w:cs="Times New Roman"/>
                <w:lang w:val="fr-FR"/>
              </w:rPr>
            </w:pPr>
            <w:r w:rsidRPr="00AA1668">
              <w:rPr>
                <w:rFonts w:ascii="Times New Roman" w:hAnsi="Times New Roman" w:cs="Times New Roman"/>
                <w:lang w:val="fr-FR"/>
              </w:rPr>
              <w:t xml:space="preserve">Catégoriser et classifier l’information, </w:t>
            </w:r>
          </w:p>
          <w:p w14:paraId="4A655A90" w14:textId="77777777" w:rsidR="005055CD" w:rsidRPr="00AA1668" w:rsidRDefault="005055CD" w:rsidP="005055CD">
            <w:pPr>
              <w:pStyle w:val="ListParagraph"/>
              <w:numPr>
                <w:ilvl w:val="0"/>
                <w:numId w:val="24"/>
              </w:numPr>
              <w:ind w:left="383" w:hanging="142"/>
              <w:rPr>
                <w:rFonts w:ascii="Times New Roman" w:hAnsi="Times New Roman" w:cs="Times New Roman"/>
                <w:lang w:val="fr-FR"/>
              </w:rPr>
            </w:pPr>
            <w:r w:rsidRPr="00AA1668">
              <w:rPr>
                <w:rFonts w:ascii="Times New Roman" w:hAnsi="Times New Roman" w:cs="Times New Roman"/>
                <w:lang w:val="fr-FR"/>
              </w:rPr>
              <w:t>Éliminer les doublons</w:t>
            </w:r>
          </w:p>
          <w:p w14:paraId="2D50125E" w14:textId="77777777" w:rsidR="005055CD" w:rsidRPr="00AA1668" w:rsidRDefault="005055CD" w:rsidP="005055CD">
            <w:pPr>
              <w:pStyle w:val="ListParagraph"/>
              <w:numPr>
                <w:ilvl w:val="0"/>
                <w:numId w:val="23"/>
              </w:numPr>
              <w:ind w:left="383" w:hanging="283"/>
              <w:rPr>
                <w:rFonts w:ascii="Times New Roman" w:hAnsi="Times New Roman" w:cs="Times New Roman"/>
                <w:lang w:val="fr-FR"/>
              </w:rPr>
            </w:pPr>
            <w:r w:rsidRPr="00AA1668">
              <w:rPr>
                <w:rFonts w:ascii="Times New Roman" w:hAnsi="Times New Roman" w:cs="Times New Roman"/>
                <w:lang w:val="fr-FR"/>
              </w:rPr>
              <w:t>Vérifier</w:t>
            </w:r>
          </w:p>
          <w:p w14:paraId="73DD61A2" w14:textId="77777777" w:rsidR="005055CD" w:rsidRPr="00AA1668" w:rsidRDefault="005055CD" w:rsidP="005055CD">
            <w:pPr>
              <w:pStyle w:val="ListParagraph"/>
              <w:numPr>
                <w:ilvl w:val="0"/>
                <w:numId w:val="25"/>
              </w:numPr>
              <w:ind w:left="383" w:hanging="142"/>
              <w:rPr>
                <w:rFonts w:ascii="Times New Roman" w:hAnsi="Times New Roman" w:cs="Times New Roman"/>
                <w:lang w:val="fr-FR"/>
              </w:rPr>
            </w:pPr>
            <w:r w:rsidRPr="00AA1668">
              <w:rPr>
                <w:rFonts w:ascii="Times New Roman" w:hAnsi="Times New Roman" w:cs="Times New Roman"/>
                <w:lang w:val="fr-FR"/>
              </w:rPr>
              <w:t>Contacter la Source</w:t>
            </w:r>
          </w:p>
          <w:p w14:paraId="0EF77A9E" w14:textId="77777777" w:rsidR="005055CD" w:rsidRPr="00AA1668" w:rsidRDefault="005055CD" w:rsidP="005055CD">
            <w:pPr>
              <w:pStyle w:val="ListParagraph"/>
              <w:numPr>
                <w:ilvl w:val="0"/>
                <w:numId w:val="25"/>
              </w:numPr>
              <w:ind w:left="383" w:hanging="142"/>
              <w:rPr>
                <w:rFonts w:ascii="Times New Roman" w:hAnsi="Times New Roman" w:cs="Times New Roman"/>
                <w:lang w:val="fr-FR"/>
              </w:rPr>
            </w:pPr>
            <w:r w:rsidRPr="00AA1668">
              <w:rPr>
                <w:rFonts w:ascii="Times New Roman" w:hAnsi="Times New Roman" w:cs="Times New Roman"/>
                <w:lang w:val="fr-FR"/>
              </w:rPr>
              <w:t>Recueillir les informations complémentaires</w:t>
            </w:r>
          </w:p>
          <w:p w14:paraId="4727AF21" w14:textId="77777777" w:rsidR="005055CD" w:rsidRPr="00AA1668" w:rsidRDefault="005055CD" w:rsidP="005055CD">
            <w:pPr>
              <w:pStyle w:val="ListParagraph"/>
              <w:numPr>
                <w:ilvl w:val="0"/>
                <w:numId w:val="25"/>
              </w:numPr>
              <w:ind w:left="383" w:hanging="142"/>
              <w:rPr>
                <w:rFonts w:ascii="Times New Roman" w:hAnsi="Times New Roman" w:cs="Times New Roman"/>
                <w:lang w:val="fr-FR"/>
              </w:rPr>
            </w:pPr>
            <w:r w:rsidRPr="00AA1668">
              <w:rPr>
                <w:rFonts w:ascii="Times New Roman" w:hAnsi="Times New Roman" w:cs="Times New Roman"/>
                <w:lang w:val="fr-FR"/>
              </w:rPr>
              <w:t>Recouper l’information auprès de sources fiables</w:t>
            </w:r>
          </w:p>
          <w:p w14:paraId="58765383" w14:textId="77777777" w:rsidR="005055CD" w:rsidRPr="00AA1668" w:rsidRDefault="005055CD" w:rsidP="005055CD">
            <w:pPr>
              <w:pStyle w:val="ListParagraph"/>
              <w:numPr>
                <w:ilvl w:val="0"/>
                <w:numId w:val="25"/>
              </w:numPr>
              <w:ind w:left="383" w:hanging="142"/>
              <w:rPr>
                <w:rFonts w:ascii="Times New Roman" w:hAnsi="Times New Roman" w:cs="Times New Roman"/>
                <w:lang w:val="fr-FR"/>
              </w:rPr>
            </w:pPr>
            <w:r w:rsidRPr="00AA1668">
              <w:rPr>
                <w:rFonts w:ascii="Times New Roman" w:hAnsi="Times New Roman" w:cs="Times New Roman"/>
                <w:lang w:val="fr-FR"/>
              </w:rPr>
              <w:t>Vérifier la pertinence</w:t>
            </w:r>
          </w:p>
          <w:p w14:paraId="4E6EB037" w14:textId="77777777" w:rsidR="005055CD" w:rsidRPr="00AA1668" w:rsidRDefault="005055CD" w:rsidP="005055CD">
            <w:pPr>
              <w:pStyle w:val="ListParagraph"/>
              <w:numPr>
                <w:ilvl w:val="0"/>
                <w:numId w:val="25"/>
              </w:numPr>
              <w:ind w:left="383" w:hanging="142"/>
              <w:rPr>
                <w:rFonts w:ascii="Times New Roman" w:hAnsi="Times New Roman" w:cs="Times New Roman"/>
                <w:lang w:val="fr-FR"/>
              </w:rPr>
            </w:pPr>
            <w:r w:rsidRPr="00AA1668">
              <w:rPr>
                <w:rFonts w:ascii="Times New Roman" w:hAnsi="Times New Roman" w:cs="Times New Roman"/>
                <w:lang w:val="fr-FR"/>
              </w:rPr>
              <w:t>Caractériser la nature de l’évènement</w:t>
            </w:r>
          </w:p>
          <w:p w14:paraId="076B0FD7" w14:textId="77777777" w:rsidR="005055CD" w:rsidRPr="00AA1668" w:rsidRDefault="005055CD" w:rsidP="005055CD">
            <w:pPr>
              <w:pStyle w:val="ListParagraph"/>
              <w:numPr>
                <w:ilvl w:val="0"/>
                <w:numId w:val="23"/>
              </w:numPr>
              <w:ind w:left="383" w:hanging="283"/>
              <w:rPr>
                <w:rFonts w:ascii="Times New Roman" w:hAnsi="Times New Roman" w:cs="Times New Roman"/>
                <w:lang w:val="fr-FR"/>
              </w:rPr>
            </w:pPr>
            <w:r w:rsidRPr="00AA1668">
              <w:rPr>
                <w:rFonts w:ascii="Times New Roman" w:hAnsi="Times New Roman" w:cs="Times New Roman"/>
                <w:lang w:val="fr-FR"/>
              </w:rPr>
              <w:t xml:space="preserve">Transmettre l’information  </w:t>
            </w:r>
          </w:p>
          <w:p w14:paraId="314B6720" w14:textId="77777777" w:rsidR="005055CD" w:rsidRPr="00AA1668" w:rsidRDefault="005055CD" w:rsidP="005055CD">
            <w:pPr>
              <w:pStyle w:val="ListParagraph"/>
              <w:numPr>
                <w:ilvl w:val="0"/>
                <w:numId w:val="23"/>
              </w:numPr>
              <w:ind w:left="383" w:hanging="283"/>
              <w:rPr>
                <w:rFonts w:ascii="Times New Roman" w:hAnsi="Times New Roman" w:cs="Times New Roman"/>
                <w:lang w:val="fr-FR"/>
              </w:rPr>
            </w:pPr>
            <w:r w:rsidRPr="00AA1668">
              <w:rPr>
                <w:rFonts w:ascii="Times New Roman" w:hAnsi="Times New Roman" w:cs="Times New Roman"/>
                <w:lang w:val="fr-FR"/>
              </w:rPr>
              <w:t>Fournir la rétro-information à la source</w:t>
            </w:r>
          </w:p>
          <w:p w14:paraId="34BFFD0F" w14:textId="77777777" w:rsidR="005055CD" w:rsidRPr="00AA1668" w:rsidRDefault="005055CD" w:rsidP="005055CD">
            <w:pPr>
              <w:pStyle w:val="ListParagraph"/>
              <w:numPr>
                <w:ilvl w:val="0"/>
                <w:numId w:val="23"/>
              </w:numPr>
              <w:ind w:left="383" w:hanging="283"/>
              <w:rPr>
                <w:rFonts w:ascii="Times New Roman" w:hAnsi="Times New Roman" w:cs="Times New Roman"/>
                <w:lang w:val="fr-FR"/>
              </w:rPr>
            </w:pPr>
            <w:r w:rsidRPr="00AA1668">
              <w:rPr>
                <w:rFonts w:ascii="Times New Roman" w:hAnsi="Times New Roman" w:cs="Times New Roman"/>
                <w:lang w:val="fr-FR"/>
              </w:rPr>
              <w:t xml:space="preserve">Documenter/ Archiver (Registres) </w:t>
            </w:r>
          </w:p>
          <w:p w14:paraId="445BF866" w14:textId="77777777" w:rsidR="005055CD" w:rsidRPr="00AA1668" w:rsidRDefault="005055CD" w:rsidP="00EC0608">
            <w:pPr>
              <w:rPr>
                <w:rFonts w:ascii="Times New Roman" w:hAnsi="Times New Roman" w:cs="Times New Roman"/>
                <w:lang w:val="fr-FR"/>
              </w:rPr>
            </w:pPr>
          </w:p>
        </w:tc>
        <w:tc>
          <w:tcPr>
            <w:tcW w:w="1846" w:type="dxa"/>
          </w:tcPr>
          <w:p w14:paraId="175533A1" w14:textId="77777777" w:rsidR="005055CD" w:rsidRPr="00AA1668" w:rsidRDefault="005055CD" w:rsidP="00EC0608">
            <w:pPr>
              <w:rPr>
                <w:rFonts w:ascii="Times New Roman" w:hAnsi="Times New Roman" w:cs="Times New Roman"/>
                <w:lang w:val="fr-FR"/>
              </w:rPr>
            </w:pPr>
          </w:p>
          <w:p w14:paraId="3AAA6169" w14:textId="77777777" w:rsidR="005055CD" w:rsidRPr="00AA1668" w:rsidRDefault="005055CD" w:rsidP="00EC0608">
            <w:pPr>
              <w:rPr>
                <w:rFonts w:ascii="Times New Roman" w:hAnsi="Times New Roman" w:cs="Times New Roman"/>
                <w:lang w:val="fr-FR"/>
              </w:rPr>
            </w:pPr>
          </w:p>
          <w:p w14:paraId="3567BC48" w14:textId="77777777" w:rsidR="005055CD" w:rsidRPr="00AA1668" w:rsidRDefault="005055CD" w:rsidP="00EC0608">
            <w:pPr>
              <w:rPr>
                <w:rFonts w:ascii="Times New Roman" w:hAnsi="Times New Roman" w:cs="Times New Roman"/>
                <w:lang w:val="fr-FR"/>
              </w:rPr>
            </w:pPr>
          </w:p>
          <w:p w14:paraId="67AEE667"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Automatique</w:t>
            </w:r>
          </w:p>
        </w:tc>
        <w:tc>
          <w:tcPr>
            <w:tcW w:w="1886" w:type="dxa"/>
          </w:tcPr>
          <w:p w14:paraId="3BC9EBDD"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 xml:space="preserve">Non applicable </w:t>
            </w:r>
          </w:p>
        </w:tc>
        <w:tc>
          <w:tcPr>
            <w:tcW w:w="2566" w:type="dxa"/>
          </w:tcPr>
          <w:p w14:paraId="4C6A4D15" w14:textId="77777777" w:rsidR="005055CD" w:rsidRPr="00AA1668" w:rsidRDefault="005055CD" w:rsidP="00EC0608">
            <w:pPr>
              <w:rPr>
                <w:rFonts w:ascii="Times New Roman" w:hAnsi="Times New Roman" w:cs="Times New Roman"/>
                <w:lang w:val="fr-FR"/>
              </w:rPr>
            </w:pPr>
          </w:p>
        </w:tc>
      </w:tr>
      <w:tr w:rsidR="005055CD" w:rsidRPr="00AA1668" w14:paraId="6F8BFAA8" w14:textId="77777777" w:rsidTr="005055CD">
        <w:trPr>
          <w:trHeight w:val="924"/>
        </w:trPr>
        <w:tc>
          <w:tcPr>
            <w:tcW w:w="1318" w:type="dxa"/>
          </w:tcPr>
          <w:p w14:paraId="3FAA27A6"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3</w:t>
            </w:r>
          </w:p>
        </w:tc>
        <w:tc>
          <w:tcPr>
            <w:tcW w:w="3111" w:type="dxa"/>
            <w:vAlign w:val="center"/>
          </w:tcPr>
          <w:p w14:paraId="7DBFF40D" w14:textId="77777777" w:rsidR="005055CD" w:rsidRPr="00AA1668" w:rsidRDefault="005055CD" w:rsidP="00EC0608">
            <w:pPr>
              <w:jc w:val="center"/>
              <w:rPr>
                <w:rFonts w:ascii="Times New Roman" w:hAnsi="Times New Roman" w:cs="Times New Roman"/>
                <w:lang w:val="fr-FR"/>
              </w:rPr>
            </w:pPr>
            <w:r w:rsidRPr="00AA1668">
              <w:rPr>
                <w:rFonts w:ascii="Times New Roman" w:hAnsi="Times New Roman" w:cs="Times New Roman"/>
                <w:b/>
                <w:bCs/>
                <w:lang w:val="fr-FR"/>
              </w:rPr>
              <w:t>Evaluateurs de Risques</w:t>
            </w:r>
          </w:p>
        </w:tc>
        <w:tc>
          <w:tcPr>
            <w:tcW w:w="3609" w:type="dxa"/>
          </w:tcPr>
          <w:p w14:paraId="48029461"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Collecter les Rumeurs</w:t>
            </w:r>
          </w:p>
          <w:p w14:paraId="2603183E"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Remplir le Formulaire d’alerte</w:t>
            </w:r>
          </w:p>
          <w:p w14:paraId="5FC5D58B"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Evaluer les risques</w:t>
            </w:r>
          </w:p>
          <w:p w14:paraId="439E193A" w14:textId="77777777" w:rsidR="005055CD" w:rsidRPr="00AA1668" w:rsidRDefault="005055CD" w:rsidP="005055CD">
            <w:pPr>
              <w:pStyle w:val="ListParagraph"/>
              <w:numPr>
                <w:ilvl w:val="0"/>
                <w:numId w:val="26"/>
              </w:numPr>
              <w:ind w:left="667" w:hanging="284"/>
              <w:rPr>
                <w:rFonts w:ascii="Times New Roman" w:hAnsi="Times New Roman" w:cs="Times New Roman"/>
                <w:lang w:val="fr-FR"/>
              </w:rPr>
            </w:pPr>
            <w:r w:rsidRPr="00AA1668">
              <w:rPr>
                <w:rFonts w:ascii="Times New Roman" w:hAnsi="Times New Roman" w:cs="Times New Roman"/>
                <w:lang w:val="fr-FR"/>
              </w:rPr>
              <w:t>Décrire le danger</w:t>
            </w:r>
          </w:p>
          <w:p w14:paraId="233A96D8" w14:textId="77777777" w:rsidR="005055CD" w:rsidRPr="00AA1668" w:rsidRDefault="005055CD" w:rsidP="005055CD">
            <w:pPr>
              <w:pStyle w:val="ListParagraph"/>
              <w:numPr>
                <w:ilvl w:val="0"/>
                <w:numId w:val="26"/>
              </w:numPr>
              <w:ind w:left="667" w:hanging="284"/>
              <w:rPr>
                <w:rFonts w:ascii="Times New Roman" w:hAnsi="Times New Roman" w:cs="Times New Roman"/>
                <w:lang w:val="fr-FR"/>
              </w:rPr>
            </w:pPr>
            <w:r w:rsidRPr="00AA1668">
              <w:rPr>
                <w:rFonts w:ascii="Times New Roman" w:hAnsi="Times New Roman" w:cs="Times New Roman"/>
                <w:lang w:val="fr-FR"/>
              </w:rPr>
              <w:t>Décrire le contexte</w:t>
            </w:r>
          </w:p>
          <w:p w14:paraId="19B9AEF8" w14:textId="77777777" w:rsidR="005055CD" w:rsidRPr="00AA1668" w:rsidRDefault="005055CD" w:rsidP="005055CD">
            <w:pPr>
              <w:pStyle w:val="ListParagraph"/>
              <w:numPr>
                <w:ilvl w:val="0"/>
                <w:numId w:val="26"/>
              </w:numPr>
              <w:ind w:left="667" w:hanging="284"/>
              <w:rPr>
                <w:rFonts w:ascii="Times New Roman" w:hAnsi="Times New Roman" w:cs="Times New Roman"/>
                <w:lang w:val="fr-FR"/>
              </w:rPr>
            </w:pPr>
            <w:r w:rsidRPr="00AA1668">
              <w:rPr>
                <w:rFonts w:ascii="Times New Roman" w:hAnsi="Times New Roman" w:cs="Times New Roman"/>
                <w:lang w:val="fr-FR"/>
              </w:rPr>
              <w:t>Décrire l’exposition</w:t>
            </w:r>
          </w:p>
          <w:p w14:paraId="037A130D" w14:textId="77777777" w:rsidR="005055CD" w:rsidRPr="00AA1668" w:rsidRDefault="005055CD" w:rsidP="005055CD">
            <w:pPr>
              <w:pStyle w:val="ListParagraph"/>
              <w:numPr>
                <w:ilvl w:val="0"/>
                <w:numId w:val="26"/>
              </w:numPr>
              <w:ind w:left="667" w:hanging="284"/>
              <w:rPr>
                <w:rFonts w:ascii="Times New Roman" w:hAnsi="Times New Roman" w:cs="Times New Roman"/>
                <w:lang w:val="fr-FR"/>
              </w:rPr>
            </w:pPr>
            <w:r w:rsidRPr="00AA1668">
              <w:rPr>
                <w:rFonts w:ascii="Times New Roman" w:hAnsi="Times New Roman" w:cs="Times New Roman"/>
                <w:lang w:val="fr-FR"/>
              </w:rPr>
              <w:t>Déterminer le niveau de risque</w:t>
            </w:r>
          </w:p>
          <w:p w14:paraId="7D397A9D"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Décrire les actions de réponses menées</w:t>
            </w:r>
          </w:p>
          <w:p w14:paraId="2121CF46"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Générer le Rapport de Situation</w:t>
            </w:r>
          </w:p>
          <w:p w14:paraId="29197C09"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Faire la retro information</w:t>
            </w:r>
          </w:p>
          <w:p w14:paraId="51B8234F"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Documenter / Archiver (Registres)</w:t>
            </w:r>
          </w:p>
        </w:tc>
        <w:tc>
          <w:tcPr>
            <w:tcW w:w="1846" w:type="dxa"/>
          </w:tcPr>
          <w:p w14:paraId="202F76D3"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 xml:space="preserve">Automatique </w:t>
            </w:r>
          </w:p>
        </w:tc>
        <w:tc>
          <w:tcPr>
            <w:tcW w:w="1886" w:type="dxa"/>
          </w:tcPr>
          <w:p w14:paraId="57EE506C"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Non applicable</w:t>
            </w:r>
          </w:p>
        </w:tc>
        <w:tc>
          <w:tcPr>
            <w:tcW w:w="2566" w:type="dxa"/>
          </w:tcPr>
          <w:p w14:paraId="6C901BEB" w14:textId="77777777" w:rsidR="005055CD" w:rsidRPr="00AA1668" w:rsidRDefault="005055CD" w:rsidP="00EC0608">
            <w:pPr>
              <w:rPr>
                <w:rFonts w:ascii="Times New Roman" w:hAnsi="Times New Roman" w:cs="Times New Roman"/>
                <w:lang w:val="fr-FR"/>
              </w:rPr>
            </w:pPr>
          </w:p>
        </w:tc>
      </w:tr>
      <w:tr w:rsidR="005055CD" w:rsidRPr="00AA1668" w14:paraId="7CE484CC" w14:textId="77777777" w:rsidTr="005055CD">
        <w:trPr>
          <w:trHeight w:val="871"/>
        </w:trPr>
        <w:tc>
          <w:tcPr>
            <w:tcW w:w="1318" w:type="dxa"/>
          </w:tcPr>
          <w:p w14:paraId="681BFBA3"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4</w:t>
            </w:r>
          </w:p>
        </w:tc>
        <w:tc>
          <w:tcPr>
            <w:tcW w:w="3111" w:type="dxa"/>
            <w:vAlign w:val="center"/>
          </w:tcPr>
          <w:p w14:paraId="149178C1" w14:textId="77777777" w:rsidR="005055CD" w:rsidRPr="00AA1668" w:rsidRDefault="005055CD" w:rsidP="00EC0608">
            <w:pPr>
              <w:jc w:val="center"/>
              <w:rPr>
                <w:rFonts w:ascii="Times New Roman" w:hAnsi="Times New Roman" w:cs="Times New Roman"/>
                <w:lang w:val="fr-FR"/>
              </w:rPr>
            </w:pPr>
            <w:r w:rsidRPr="00AA1668">
              <w:rPr>
                <w:rFonts w:ascii="Times New Roman" w:hAnsi="Times New Roman" w:cs="Times New Roman"/>
                <w:b/>
                <w:bCs/>
                <w:lang w:val="fr-FR"/>
              </w:rPr>
              <w:t>Coordonnateur régional</w:t>
            </w:r>
          </w:p>
        </w:tc>
        <w:tc>
          <w:tcPr>
            <w:tcW w:w="3609" w:type="dxa"/>
          </w:tcPr>
          <w:p w14:paraId="2BD2441B"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Collecter et Transmettre la Rumeurs</w:t>
            </w:r>
          </w:p>
          <w:p w14:paraId="3C8B77EE"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 xml:space="preserve">Recouper les informations </w:t>
            </w:r>
          </w:p>
          <w:p w14:paraId="4D84C12C"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 xml:space="preserve"> Faire le suivi des actions menées</w:t>
            </w:r>
          </w:p>
          <w:p w14:paraId="78F39B68"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Générer le Rapport de Situation</w:t>
            </w:r>
          </w:p>
          <w:p w14:paraId="349DF099"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Faire la retro information</w:t>
            </w:r>
          </w:p>
          <w:p w14:paraId="2A23F52D"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Documenter / Archiver (Registres)</w:t>
            </w:r>
          </w:p>
        </w:tc>
        <w:tc>
          <w:tcPr>
            <w:tcW w:w="1846" w:type="dxa"/>
          </w:tcPr>
          <w:p w14:paraId="40817FC9"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 xml:space="preserve">Automatique </w:t>
            </w:r>
          </w:p>
        </w:tc>
        <w:tc>
          <w:tcPr>
            <w:tcW w:w="1886" w:type="dxa"/>
          </w:tcPr>
          <w:p w14:paraId="431023F3"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Non applicable</w:t>
            </w:r>
          </w:p>
        </w:tc>
        <w:tc>
          <w:tcPr>
            <w:tcW w:w="2566" w:type="dxa"/>
          </w:tcPr>
          <w:p w14:paraId="5D400AA0" w14:textId="77777777" w:rsidR="005055CD" w:rsidRPr="00AA1668" w:rsidRDefault="005055CD" w:rsidP="00EC0608">
            <w:pPr>
              <w:rPr>
                <w:rFonts w:ascii="Times New Roman" w:hAnsi="Times New Roman" w:cs="Times New Roman"/>
                <w:lang w:val="fr-FR"/>
              </w:rPr>
            </w:pPr>
          </w:p>
        </w:tc>
      </w:tr>
      <w:tr w:rsidR="005055CD" w:rsidRPr="00910E73" w14:paraId="54193303" w14:textId="77777777" w:rsidTr="005055CD">
        <w:trPr>
          <w:trHeight w:val="924"/>
        </w:trPr>
        <w:tc>
          <w:tcPr>
            <w:tcW w:w="1318" w:type="dxa"/>
          </w:tcPr>
          <w:p w14:paraId="65C77CCB"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5</w:t>
            </w:r>
          </w:p>
        </w:tc>
        <w:tc>
          <w:tcPr>
            <w:tcW w:w="3111" w:type="dxa"/>
            <w:vAlign w:val="center"/>
          </w:tcPr>
          <w:p w14:paraId="310B6D29" w14:textId="77777777" w:rsidR="005055CD" w:rsidRPr="00AA1668" w:rsidRDefault="005055CD" w:rsidP="00EC0608">
            <w:pPr>
              <w:jc w:val="center"/>
              <w:rPr>
                <w:rFonts w:ascii="Times New Roman" w:hAnsi="Times New Roman" w:cs="Times New Roman"/>
                <w:lang w:val="fr-FR"/>
              </w:rPr>
            </w:pPr>
            <w:r w:rsidRPr="00AA1668">
              <w:rPr>
                <w:rFonts w:ascii="Times New Roman" w:hAnsi="Times New Roman" w:cs="Times New Roman"/>
                <w:b/>
                <w:bCs/>
                <w:lang w:val="fr-FR"/>
              </w:rPr>
              <w:t>Superviseur Central</w:t>
            </w:r>
          </w:p>
        </w:tc>
        <w:tc>
          <w:tcPr>
            <w:tcW w:w="3609" w:type="dxa"/>
          </w:tcPr>
          <w:p w14:paraId="1E678993"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Collecter et Transmettre la Rumeurs</w:t>
            </w:r>
          </w:p>
          <w:p w14:paraId="0515916A"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Faire le suivi des actions menées</w:t>
            </w:r>
          </w:p>
          <w:p w14:paraId="27784E26"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Valider le Rapport de Situation</w:t>
            </w:r>
          </w:p>
          <w:p w14:paraId="4D5ADBF3"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Faire la retro information</w:t>
            </w:r>
          </w:p>
          <w:p w14:paraId="31B4D271"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Documenter / Archiver (Registres)</w:t>
            </w:r>
          </w:p>
          <w:p w14:paraId="00FA18BD" w14:textId="77777777" w:rsidR="005055CD" w:rsidRPr="00AA1668" w:rsidRDefault="005055CD" w:rsidP="005055CD">
            <w:pPr>
              <w:pStyle w:val="ListParagraph"/>
              <w:numPr>
                <w:ilvl w:val="0"/>
                <w:numId w:val="21"/>
              </w:numPr>
              <w:ind w:left="241" w:hanging="241"/>
              <w:rPr>
                <w:rFonts w:ascii="Times New Roman" w:hAnsi="Times New Roman" w:cs="Times New Roman"/>
                <w:lang w:val="fr-FR"/>
              </w:rPr>
            </w:pPr>
            <w:r w:rsidRPr="00AA1668">
              <w:rPr>
                <w:rFonts w:ascii="Times New Roman" w:hAnsi="Times New Roman" w:cs="Times New Roman"/>
                <w:lang w:val="fr-FR"/>
              </w:rPr>
              <w:t>Partager l’information</w:t>
            </w:r>
          </w:p>
          <w:p w14:paraId="1593BC6A" w14:textId="77777777" w:rsidR="005055CD" w:rsidRPr="00AA1668" w:rsidRDefault="005055CD" w:rsidP="00EC0608">
            <w:pPr>
              <w:pStyle w:val="ListParagraph"/>
              <w:ind w:left="215"/>
              <w:rPr>
                <w:rFonts w:ascii="Times New Roman" w:hAnsi="Times New Roman" w:cs="Times New Roman"/>
                <w:lang w:val="fr-FR"/>
              </w:rPr>
            </w:pPr>
          </w:p>
        </w:tc>
        <w:tc>
          <w:tcPr>
            <w:tcW w:w="1846" w:type="dxa"/>
          </w:tcPr>
          <w:p w14:paraId="5FAFF95C"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Automatique</w:t>
            </w:r>
          </w:p>
        </w:tc>
        <w:tc>
          <w:tcPr>
            <w:tcW w:w="1886" w:type="dxa"/>
          </w:tcPr>
          <w:p w14:paraId="7CFE355E" w14:textId="77777777" w:rsidR="005055CD" w:rsidRPr="00AA1668" w:rsidRDefault="005055CD" w:rsidP="00EC0608">
            <w:pPr>
              <w:rPr>
                <w:rFonts w:ascii="Times New Roman" w:hAnsi="Times New Roman" w:cs="Times New Roman"/>
                <w:lang w:val="fr-FR"/>
              </w:rPr>
            </w:pPr>
            <w:r w:rsidRPr="00AA1668">
              <w:rPr>
                <w:rFonts w:ascii="Times New Roman" w:hAnsi="Times New Roman" w:cs="Times New Roman"/>
                <w:lang w:val="fr-FR"/>
              </w:rPr>
              <w:t>Non applicable</w:t>
            </w:r>
          </w:p>
        </w:tc>
        <w:tc>
          <w:tcPr>
            <w:tcW w:w="2566" w:type="dxa"/>
          </w:tcPr>
          <w:p w14:paraId="3F5251CE" w14:textId="77777777" w:rsidR="005055CD" w:rsidRPr="00AA1668" w:rsidRDefault="005055CD" w:rsidP="00EC0608">
            <w:pPr>
              <w:rPr>
                <w:rFonts w:ascii="Times New Roman" w:hAnsi="Times New Roman" w:cs="Times New Roman"/>
                <w:lang w:val="fr-FR"/>
              </w:rPr>
            </w:pPr>
            <w:proofErr w:type="gramStart"/>
            <w:r w:rsidRPr="00AA1668">
              <w:rPr>
                <w:rFonts w:ascii="Times New Roman" w:hAnsi="Times New Roman" w:cs="Times New Roman"/>
                <w:lang w:val="fr-FR"/>
              </w:rPr>
              <w:t>le</w:t>
            </w:r>
            <w:proofErr w:type="gramEnd"/>
            <w:r w:rsidRPr="00AA1668">
              <w:rPr>
                <w:rFonts w:ascii="Times New Roman" w:hAnsi="Times New Roman" w:cs="Times New Roman"/>
                <w:lang w:val="fr-FR"/>
              </w:rPr>
              <w:t xml:space="preserve"> SG MINAT/coordonnateur  central ONR transmet un rapport au MINAT et saisi les Autorités Administratives/PF ONR pour la mise en œuvre des instructions du MINAT</w:t>
            </w:r>
          </w:p>
        </w:tc>
      </w:tr>
    </w:tbl>
    <w:p w14:paraId="2DF6C3F8" w14:textId="2ABA5AAF" w:rsidR="009E144C" w:rsidRPr="00AA1668" w:rsidRDefault="009E144C" w:rsidP="001267BE">
      <w:pPr>
        <w:pStyle w:val="ListParagraph"/>
        <w:spacing w:line="360" w:lineRule="auto"/>
        <w:jc w:val="both"/>
        <w:rPr>
          <w:rFonts w:ascii="Times New Roman" w:hAnsi="Times New Roman" w:cs="Times New Roman"/>
          <w:sz w:val="24"/>
          <w:szCs w:val="24"/>
          <w:lang w:val="fr-FR"/>
        </w:rPr>
      </w:pPr>
    </w:p>
    <w:p w14:paraId="4A35A4F8" w14:textId="1B2764FD" w:rsidR="001B1D45" w:rsidRPr="00AA1668" w:rsidRDefault="001B1D45" w:rsidP="001B1D45">
      <w:pPr>
        <w:pStyle w:val="Heading3"/>
        <w:rPr>
          <w:rFonts w:ascii="Times New Roman" w:hAnsi="Times New Roman" w:cs="Times New Roman"/>
          <w:lang w:val="fr-FR"/>
        </w:rPr>
      </w:pPr>
    </w:p>
    <w:sectPr w:rsidR="001B1D45" w:rsidRPr="00AA1668" w:rsidSect="00817EFF">
      <w:footerReference w:type="default" r:id="rId12"/>
      <w:pgSz w:w="15840" w:h="12240" w:orient="landscape"/>
      <w:pgMar w:top="1134" w:right="1440" w:bottom="1041"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839BD" w14:textId="77777777" w:rsidR="00082426" w:rsidRDefault="00082426" w:rsidP="00B6240D">
      <w:pPr>
        <w:spacing w:after="0" w:line="240" w:lineRule="auto"/>
      </w:pPr>
      <w:r>
        <w:separator/>
      </w:r>
    </w:p>
  </w:endnote>
  <w:endnote w:type="continuationSeparator" w:id="0">
    <w:p w14:paraId="31B38AAF" w14:textId="77777777" w:rsidR="00082426" w:rsidRDefault="00082426" w:rsidP="00B6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942923"/>
      <w:docPartObj>
        <w:docPartGallery w:val="Page Numbers (Bottom of Page)"/>
        <w:docPartUnique/>
      </w:docPartObj>
    </w:sdtPr>
    <w:sdtEndPr>
      <w:rPr>
        <w:noProof/>
      </w:rPr>
    </w:sdtEndPr>
    <w:sdtContent>
      <w:p w14:paraId="443026B0" w14:textId="3C9C395E" w:rsidR="00DD50BD" w:rsidRDefault="00DD50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30CCD" w14:textId="2710A254" w:rsidR="00DD50BD" w:rsidRDefault="00DD50BD" w:rsidP="00817EFF">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128399"/>
      <w:docPartObj>
        <w:docPartGallery w:val="Page Numbers (Bottom of Page)"/>
        <w:docPartUnique/>
      </w:docPartObj>
    </w:sdtPr>
    <w:sdtEndPr>
      <w:rPr>
        <w:noProof/>
      </w:rPr>
    </w:sdtEndPr>
    <w:sdtContent>
      <w:p w14:paraId="36EC3553" w14:textId="77777777" w:rsidR="00DD50BD" w:rsidRDefault="00DD50BD">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14:paraId="1EC69316" w14:textId="77777777" w:rsidR="00DD50BD" w:rsidRDefault="00DD50BD" w:rsidP="00817EFF">
    <w:pPr>
      <w:pStyle w:val="Header"/>
    </w:pPr>
    <w:r>
      <w:rPr>
        <w:noProof/>
        <w:lang w:val="fr-FR" w:eastAsia="fr-FR"/>
      </w:rPr>
      <mc:AlternateContent>
        <mc:Choice Requires="wps">
          <w:drawing>
            <wp:anchor distT="0" distB="0" distL="114300" distR="114300" simplePos="0" relativeHeight="251667456" behindDoc="0" locked="0" layoutInCell="1" allowOverlap="1" wp14:anchorId="430575FA" wp14:editId="438BE07F">
              <wp:simplePos x="0" y="0"/>
              <wp:positionH relativeFrom="column">
                <wp:posOffset>6810375</wp:posOffset>
              </wp:positionH>
              <wp:positionV relativeFrom="paragraph">
                <wp:posOffset>-250825</wp:posOffset>
              </wp:positionV>
              <wp:extent cx="1676400" cy="800100"/>
              <wp:effectExtent l="0" t="0" r="0" b="0"/>
              <wp:wrapNone/>
              <wp:docPr id="228" name="Text Box 228"/>
              <wp:cNvGraphicFramePr/>
              <a:graphic xmlns:a="http://schemas.openxmlformats.org/drawingml/2006/main">
                <a:graphicData uri="http://schemas.microsoft.com/office/word/2010/wordprocessingShape">
                  <wps:wsp>
                    <wps:cNvSpPr txBox="1"/>
                    <wps:spPr>
                      <a:xfrm>
                        <a:off x="0" y="0"/>
                        <a:ext cx="1676400" cy="800100"/>
                      </a:xfrm>
                      <a:prstGeom prst="rect">
                        <a:avLst/>
                      </a:prstGeom>
                      <a:solidFill>
                        <a:schemeClr val="lt1"/>
                      </a:solidFill>
                      <a:ln w="6350">
                        <a:noFill/>
                      </a:ln>
                    </wps:spPr>
                    <wps:txbx>
                      <w:txbxContent>
                        <w:p w14:paraId="4A53B2ED" w14:textId="77777777" w:rsidR="00DD50BD" w:rsidRDefault="00DD50BD" w:rsidP="00817EFF">
                          <w:r>
                            <w:rPr>
                              <w:noProof/>
                              <w:lang w:val="fr-FR" w:eastAsia="fr-FR"/>
                            </w:rPr>
                            <w:drawing>
                              <wp:inline distT="0" distB="0" distL="0" distR="0" wp14:anchorId="1E18CF35" wp14:editId="38D1DC60">
                                <wp:extent cx="1390650" cy="699770"/>
                                <wp:effectExtent l="0" t="0" r="0" b="5080"/>
                                <wp:docPr id="230" name="m_5730308742870272745Picture 6" descr="cid:16af9539d904cff311"/>
                                <wp:cNvGraphicFramePr/>
                                <a:graphic xmlns:a="http://schemas.openxmlformats.org/drawingml/2006/main">
                                  <a:graphicData uri="http://schemas.openxmlformats.org/drawingml/2006/picture">
                                    <pic:pic xmlns:pic="http://schemas.openxmlformats.org/drawingml/2006/picture">
                                      <pic:nvPicPr>
                                        <pic:cNvPr id="7" name="m_5730308742870272745Picture 6" descr="cid:16af9539d904cff31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5919" cy="7175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0575FA" id="_x0000_t202" coordsize="21600,21600" o:spt="202" path="m,l,21600r21600,l21600,xe">
              <v:stroke joinstyle="miter"/>
              <v:path gradientshapeok="t" o:connecttype="rect"/>
            </v:shapetype>
            <v:shape id="Text Box 228" o:spid="_x0000_s1026" type="#_x0000_t202" style="position:absolute;margin-left:536.25pt;margin-top:-19.75pt;width:132pt;height: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" fillcolor="white [3201]" stroked="f" strokeweight=".5pt">
              <v:textbox>
                <w:txbxContent>
                  <w:p w14:paraId="4A53B2ED" w14:textId="77777777" w:rsidR="00DD50BD" w:rsidRDefault="00DD50BD" w:rsidP="00817EFF">
                    <w:r>
                      <w:rPr>
                        <w:noProof/>
                        <w:lang w:val="fr-FR" w:eastAsia="fr-FR"/>
                      </w:rPr>
                      <w:drawing>
                        <wp:inline distT="0" distB="0" distL="0" distR="0" wp14:anchorId="1E18CF35" wp14:editId="38D1DC60">
                          <wp:extent cx="1390650" cy="699770"/>
                          <wp:effectExtent l="0" t="0" r="0" b="5080"/>
                          <wp:docPr id="230" name="m_5730308742870272745Picture 6" descr="cid:16af9539d904cff311"/>
                          <wp:cNvGraphicFramePr/>
                          <a:graphic xmlns:a="http://schemas.openxmlformats.org/drawingml/2006/main">
                            <a:graphicData uri="http://schemas.openxmlformats.org/drawingml/2006/picture">
                              <pic:pic xmlns:pic="http://schemas.openxmlformats.org/drawingml/2006/picture">
                                <pic:nvPicPr>
                                  <pic:cNvPr id="7" name="m_5730308742870272745Picture 6" descr="cid:16af9539d904cff31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5919" cy="717517"/>
                                  </a:xfrm>
                                  <a:prstGeom prst="rect">
                                    <a:avLst/>
                                  </a:prstGeom>
                                  <a:noFill/>
                                  <a:ln>
                                    <a:noFill/>
                                  </a:ln>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68480" behindDoc="0" locked="0" layoutInCell="1" allowOverlap="1" wp14:anchorId="68303875" wp14:editId="1CF2D5EB">
              <wp:simplePos x="0" y="0"/>
              <wp:positionH relativeFrom="column">
                <wp:posOffset>-190501</wp:posOffset>
              </wp:positionH>
              <wp:positionV relativeFrom="paragraph">
                <wp:posOffset>-352425</wp:posOffset>
              </wp:positionV>
              <wp:extent cx="1743075" cy="800100"/>
              <wp:effectExtent l="0" t="0" r="9525" b="0"/>
              <wp:wrapNone/>
              <wp:docPr id="229" name="Text Box 229"/>
              <wp:cNvGraphicFramePr/>
              <a:graphic xmlns:a="http://schemas.openxmlformats.org/drawingml/2006/main">
                <a:graphicData uri="http://schemas.microsoft.com/office/word/2010/wordprocessingShape">
                  <wps:wsp>
                    <wps:cNvSpPr txBox="1"/>
                    <wps:spPr>
                      <a:xfrm>
                        <a:off x="0" y="0"/>
                        <a:ext cx="1743075" cy="800100"/>
                      </a:xfrm>
                      <a:prstGeom prst="rect">
                        <a:avLst/>
                      </a:prstGeom>
                      <a:solidFill>
                        <a:schemeClr val="lt1"/>
                      </a:solidFill>
                      <a:ln w="6350">
                        <a:noFill/>
                      </a:ln>
                    </wps:spPr>
                    <wps:txbx>
                      <w:txbxContent>
                        <w:p w14:paraId="66002A96" w14:textId="77777777" w:rsidR="00DD50BD" w:rsidRDefault="00DD50BD" w:rsidP="00817EFF">
                          <w:r w:rsidRPr="00AC6132">
                            <w:rPr>
                              <w:noProof/>
                              <w:lang w:val="fr-FR" w:eastAsia="fr-FR"/>
                            </w:rPr>
                            <w:drawing>
                              <wp:inline distT="0" distB="0" distL="0" distR="0" wp14:anchorId="426CF6D3" wp14:editId="6945D43E">
                                <wp:extent cx="1562100" cy="682625"/>
                                <wp:effectExtent l="0" t="0" r="0" b="317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62253" cy="6826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03875" id="Text Box 229" o:spid="_x0000_s1027" type="#_x0000_t202" style="position:absolute;margin-left:-15pt;margin-top:-27.75pt;width:137.25pt;height: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" fillcolor="white [3201]" stroked="f" strokeweight=".5pt">
              <v:textbox>
                <w:txbxContent>
                  <w:p w14:paraId="66002A96" w14:textId="77777777" w:rsidR="00DD50BD" w:rsidRDefault="00DD50BD" w:rsidP="00817EFF">
                    <w:r w:rsidRPr="00AC6132">
                      <w:rPr>
                        <w:noProof/>
                        <w:lang w:val="fr-FR" w:eastAsia="fr-FR"/>
                      </w:rPr>
                      <w:drawing>
                        <wp:inline distT="0" distB="0" distL="0" distR="0" wp14:anchorId="426CF6D3" wp14:editId="6945D43E">
                          <wp:extent cx="1562100" cy="682625"/>
                          <wp:effectExtent l="0" t="0" r="0" b="317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62253" cy="682692"/>
                                  </a:xfrm>
                                  <a:prstGeom prst="rect">
                                    <a:avLst/>
                                  </a:prstGeom>
                                  <a:noFill/>
                                  <a:ln>
                                    <a:noFill/>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38CA5" w14:textId="77777777" w:rsidR="00082426" w:rsidRDefault="00082426" w:rsidP="00B6240D">
      <w:pPr>
        <w:spacing w:after="0" w:line="240" w:lineRule="auto"/>
      </w:pPr>
      <w:r>
        <w:separator/>
      </w:r>
    </w:p>
  </w:footnote>
  <w:footnote w:type="continuationSeparator" w:id="0">
    <w:p w14:paraId="6B5F312C" w14:textId="77777777" w:rsidR="00082426" w:rsidRDefault="00082426" w:rsidP="00B6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2412"/>
    <w:multiLevelType w:val="hybridMultilevel"/>
    <w:tmpl w:val="34703828"/>
    <w:lvl w:ilvl="0" w:tplc="08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A93191"/>
    <w:multiLevelType w:val="hybridMultilevel"/>
    <w:tmpl w:val="44B8CCD8"/>
    <w:lvl w:ilvl="0" w:tplc="08090001">
      <w:start w:val="1"/>
      <w:numFmt w:val="bullet"/>
      <w:lvlText w:val=""/>
      <w:lvlJc w:val="left"/>
      <w:pPr>
        <w:ind w:left="961" w:hanging="360"/>
      </w:pPr>
      <w:rPr>
        <w:rFonts w:ascii="Symbol" w:hAnsi="Symbol" w:hint="default"/>
      </w:rPr>
    </w:lvl>
    <w:lvl w:ilvl="1" w:tplc="08090003" w:tentative="1">
      <w:start w:val="1"/>
      <w:numFmt w:val="bullet"/>
      <w:lvlText w:val="o"/>
      <w:lvlJc w:val="left"/>
      <w:pPr>
        <w:ind w:left="1681" w:hanging="360"/>
      </w:pPr>
      <w:rPr>
        <w:rFonts w:ascii="Courier New" w:hAnsi="Courier New" w:cs="Courier New" w:hint="default"/>
      </w:rPr>
    </w:lvl>
    <w:lvl w:ilvl="2" w:tplc="08090005" w:tentative="1">
      <w:start w:val="1"/>
      <w:numFmt w:val="bullet"/>
      <w:lvlText w:val=""/>
      <w:lvlJc w:val="left"/>
      <w:pPr>
        <w:ind w:left="2401" w:hanging="360"/>
      </w:pPr>
      <w:rPr>
        <w:rFonts w:ascii="Wingdings" w:hAnsi="Wingdings" w:hint="default"/>
      </w:rPr>
    </w:lvl>
    <w:lvl w:ilvl="3" w:tplc="08090001" w:tentative="1">
      <w:start w:val="1"/>
      <w:numFmt w:val="bullet"/>
      <w:lvlText w:val=""/>
      <w:lvlJc w:val="left"/>
      <w:pPr>
        <w:ind w:left="3121" w:hanging="360"/>
      </w:pPr>
      <w:rPr>
        <w:rFonts w:ascii="Symbol" w:hAnsi="Symbol" w:hint="default"/>
      </w:rPr>
    </w:lvl>
    <w:lvl w:ilvl="4" w:tplc="08090003" w:tentative="1">
      <w:start w:val="1"/>
      <w:numFmt w:val="bullet"/>
      <w:lvlText w:val="o"/>
      <w:lvlJc w:val="left"/>
      <w:pPr>
        <w:ind w:left="3841" w:hanging="360"/>
      </w:pPr>
      <w:rPr>
        <w:rFonts w:ascii="Courier New" w:hAnsi="Courier New" w:cs="Courier New" w:hint="default"/>
      </w:rPr>
    </w:lvl>
    <w:lvl w:ilvl="5" w:tplc="08090005" w:tentative="1">
      <w:start w:val="1"/>
      <w:numFmt w:val="bullet"/>
      <w:lvlText w:val=""/>
      <w:lvlJc w:val="left"/>
      <w:pPr>
        <w:ind w:left="4561" w:hanging="360"/>
      </w:pPr>
      <w:rPr>
        <w:rFonts w:ascii="Wingdings" w:hAnsi="Wingdings" w:hint="default"/>
      </w:rPr>
    </w:lvl>
    <w:lvl w:ilvl="6" w:tplc="08090001" w:tentative="1">
      <w:start w:val="1"/>
      <w:numFmt w:val="bullet"/>
      <w:lvlText w:val=""/>
      <w:lvlJc w:val="left"/>
      <w:pPr>
        <w:ind w:left="5281" w:hanging="360"/>
      </w:pPr>
      <w:rPr>
        <w:rFonts w:ascii="Symbol" w:hAnsi="Symbol" w:hint="default"/>
      </w:rPr>
    </w:lvl>
    <w:lvl w:ilvl="7" w:tplc="08090003" w:tentative="1">
      <w:start w:val="1"/>
      <w:numFmt w:val="bullet"/>
      <w:lvlText w:val="o"/>
      <w:lvlJc w:val="left"/>
      <w:pPr>
        <w:ind w:left="6001" w:hanging="360"/>
      </w:pPr>
      <w:rPr>
        <w:rFonts w:ascii="Courier New" w:hAnsi="Courier New" w:cs="Courier New" w:hint="default"/>
      </w:rPr>
    </w:lvl>
    <w:lvl w:ilvl="8" w:tplc="08090005" w:tentative="1">
      <w:start w:val="1"/>
      <w:numFmt w:val="bullet"/>
      <w:lvlText w:val=""/>
      <w:lvlJc w:val="left"/>
      <w:pPr>
        <w:ind w:left="6721" w:hanging="360"/>
      </w:pPr>
      <w:rPr>
        <w:rFonts w:ascii="Wingdings" w:hAnsi="Wingdings" w:hint="default"/>
      </w:rPr>
    </w:lvl>
  </w:abstractNum>
  <w:abstractNum w:abstractNumId="2" w15:restartNumberingAfterBreak="0">
    <w:nsid w:val="0EC55CD4"/>
    <w:multiLevelType w:val="hybridMultilevel"/>
    <w:tmpl w:val="15EAF924"/>
    <w:lvl w:ilvl="0" w:tplc="3C088530">
      <w:start w:val="2"/>
      <w:numFmt w:val="bullet"/>
      <w:lvlText w:val="-"/>
      <w:lvlJc w:val="left"/>
      <w:pPr>
        <w:ind w:left="1103" w:hanging="360"/>
      </w:pPr>
      <w:rPr>
        <w:rFonts w:ascii="Calibri" w:eastAsiaTheme="minorHAnsi" w:hAnsi="Calibri" w:cs="Calibri" w:hint="default"/>
      </w:rPr>
    </w:lvl>
    <w:lvl w:ilvl="1" w:tplc="08090003" w:tentative="1">
      <w:start w:val="1"/>
      <w:numFmt w:val="bullet"/>
      <w:lvlText w:val="o"/>
      <w:lvlJc w:val="left"/>
      <w:pPr>
        <w:ind w:left="1823" w:hanging="360"/>
      </w:pPr>
      <w:rPr>
        <w:rFonts w:ascii="Courier New" w:hAnsi="Courier New" w:cs="Courier New" w:hint="default"/>
      </w:rPr>
    </w:lvl>
    <w:lvl w:ilvl="2" w:tplc="08090005" w:tentative="1">
      <w:start w:val="1"/>
      <w:numFmt w:val="bullet"/>
      <w:lvlText w:val=""/>
      <w:lvlJc w:val="left"/>
      <w:pPr>
        <w:ind w:left="2543" w:hanging="360"/>
      </w:pPr>
      <w:rPr>
        <w:rFonts w:ascii="Wingdings" w:hAnsi="Wingdings" w:hint="default"/>
      </w:rPr>
    </w:lvl>
    <w:lvl w:ilvl="3" w:tplc="08090001" w:tentative="1">
      <w:start w:val="1"/>
      <w:numFmt w:val="bullet"/>
      <w:lvlText w:val=""/>
      <w:lvlJc w:val="left"/>
      <w:pPr>
        <w:ind w:left="3263" w:hanging="360"/>
      </w:pPr>
      <w:rPr>
        <w:rFonts w:ascii="Symbol" w:hAnsi="Symbol" w:hint="default"/>
      </w:rPr>
    </w:lvl>
    <w:lvl w:ilvl="4" w:tplc="08090003" w:tentative="1">
      <w:start w:val="1"/>
      <w:numFmt w:val="bullet"/>
      <w:lvlText w:val="o"/>
      <w:lvlJc w:val="left"/>
      <w:pPr>
        <w:ind w:left="3983" w:hanging="360"/>
      </w:pPr>
      <w:rPr>
        <w:rFonts w:ascii="Courier New" w:hAnsi="Courier New" w:cs="Courier New" w:hint="default"/>
      </w:rPr>
    </w:lvl>
    <w:lvl w:ilvl="5" w:tplc="08090005" w:tentative="1">
      <w:start w:val="1"/>
      <w:numFmt w:val="bullet"/>
      <w:lvlText w:val=""/>
      <w:lvlJc w:val="left"/>
      <w:pPr>
        <w:ind w:left="4703" w:hanging="360"/>
      </w:pPr>
      <w:rPr>
        <w:rFonts w:ascii="Wingdings" w:hAnsi="Wingdings" w:hint="default"/>
      </w:rPr>
    </w:lvl>
    <w:lvl w:ilvl="6" w:tplc="08090001" w:tentative="1">
      <w:start w:val="1"/>
      <w:numFmt w:val="bullet"/>
      <w:lvlText w:val=""/>
      <w:lvlJc w:val="left"/>
      <w:pPr>
        <w:ind w:left="5423" w:hanging="360"/>
      </w:pPr>
      <w:rPr>
        <w:rFonts w:ascii="Symbol" w:hAnsi="Symbol" w:hint="default"/>
      </w:rPr>
    </w:lvl>
    <w:lvl w:ilvl="7" w:tplc="08090003" w:tentative="1">
      <w:start w:val="1"/>
      <w:numFmt w:val="bullet"/>
      <w:lvlText w:val="o"/>
      <w:lvlJc w:val="left"/>
      <w:pPr>
        <w:ind w:left="6143" w:hanging="360"/>
      </w:pPr>
      <w:rPr>
        <w:rFonts w:ascii="Courier New" w:hAnsi="Courier New" w:cs="Courier New" w:hint="default"/>
      </w:rPr>
    </w:lvl>
    <w:lvl w:ilvl="8" w:tplc="08090005" w:tentative="1">
      <w:start w:val="1"/>
      <w:numFmt w:val="bullet"/>
      <w:lvlText w:val=""/>
      <w:lvlJc w:val="left"/>
      <w:pPr>
        <w:ind w:left="6863" w:hanging="360"/>
      </w:pPr>
      <w:rPr>
        <w:rFonts w:ascii="Wingdings" w:hAnsi="Wingdings" w:hint="default"/>
      </w:rPr>
    </w:lvl>
  </w:abstractNum>
  <w:abstractNum w:abstractNumId="3" w15:restartNumberingAfterBreak="0">
    <w:nsid w:val="13387714"/>
    <w:multiLevelType w:val="hybridMultilevel"/>
    <w:tmpl w:val="09127B9A"/>
    <w:lvl w:ilvl="0" w:tplc="346A1F16">
      <w:start w:val="1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10790F"/>
    <w:multiLevelType w:val="hybridMultilevel"/>
    <w:tmpl w:val="E95E8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6404B7"/>
    <w:multiLevelType w:val="hybridMultilevel"/>
    <w:tmpl w:val="3C0CE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DB63F9"/>
    <w:multiLevelType w:val="hybridMultilevel"/>
    <w:tmpl w:val="0A34C4F6"/>
    <w:lvl w:ilvl="0" w:tplc="3C088530">
      <w:start w:val="2"/>
      <w:numFmt w:val="bullet"/>
      <w:lvlText w:val="-"/>
      <w:lvlJc w:val="left"/>
      <w:pPr>
        <w:ind w:left="961" w:hanging="360"/>
      </w:pPr>
      <w:rPr>
        <w:rFonts w:ascii="Calibri" w:eastAsiaTheme="minorHAnsi" w:hAnsi="Calibri" w:cs="Calibri" w:hint="default"/>
      </w:rPr>
    </w:lvl>
    <w:lvl w:ilvl="1" w:tplc="08090003" w:tentative="1">
      <w:start w:val="1"/>
      <w:numFmt w:val="bullet"/>
      <w:lvlText w:val="o"/>
      <w:lvlJc w:val="left"/>
      <w:pPr>
        <w:ind w:left="1681" w:hanging="360"/>
      </w:pPr>
      <w:rPr>
        <w:rFonts w:ascii="Courier New" w:hAnsi="Courier New" w:cs="Courier New" w:hint="default"/>
      </w:rPr>
    </w:lvl>
    <w:lvl w:ilvl="2" w:tplc="08090005" w:tentative="1">
      <w:start w:val="1"/>
      <w:numFmt w:val="bullet"/>
      <w:lvlText w:val=""/>
      <w:lvlJc w:val="left"/>
      <w:pPr>
        <w:ind w:left="2401" w:hanging="360"/>
      </w:pPr>
      <w:rPr>
        <w:rFonts w:ascii="Wingdings" w:hAnsi="Wingdings" w:hint="default"/>
      </w:rPr>
    </w:lvl>
    <w:lvl w:ilvl="3" w:tplc="08090001" w:tentative="1">
      <w:start w:val="1"/>
      <w:numFmt w:val="bullet"/>
      <w:lvlText w:val=""/>
      <w:lvlJc w:val="left"/>
      <w:pPr>
        <w:ind w:left="3121" w:hanging="360"/>
      </w:pPr>
      <w:rPr>
        <w:rFonts w:ascii="Symbol" w:hAnsi="Symbol" w:hint="default"/>
      </w:rPr>
    </w:lvl>
    <w:lvl w:ilvl="4" w:tplc="08090003" w:tentative="1">
      <w:start w:val="1"/>
      <w:numFmt w:val="bullet"/>
      <w:lvlText w:val="o"/>
      <w:lvlJc w:val="left"/>
      <w:pPr>
        <w:ind w:left="3841" w:hanging="360"/>
      </w:pPr>
      <w:rPr>
        <w:rFonts w:ascii="Courier New" w:hAnsi="Courier New" w:cs="Courier New" w:hint="default"/>
      </w:rPr>
    </w:lvl>
    <w:lvl w:ilvl="5" w:tplc="08090005" w:tentative="1">
      <w:start w:val="1"/>
      <w:numFmt w:val="bullet"/>
      <w:lvlText w:val=""/>
      <w:lvlJc w:val="left"/>
      <w:pPr>
        <w:ind w:left="4561" w:hanging="360"/>
      </w:pPr>
      <w:rPr>
        <w:rFonts w:ascii="Wingdings" w:hAnsi="Wingdings" w:hint="default"/>
      </w:rPr>
    </w:lvl>
    <w:lvl w:ilvl="6" w:tplc="08090001" w:tentative="1">
      <w:start w:val="1"/>
      <w:numFmt w:val="bullet"/>
      <w:lvlText w:val=""/>
      <w:lvlJc w:val="left"/>
      <w:pPr>
        <w:ind w:left="5281" w:hanging="360"/>
      </w:pPr>
      <w:rPr>
        <w:rFonts w:ascii="Symbol" w:hAnsi="Symbol" w:hint="default"/>
      </w:rPr>
    </w:lvl>
    <w:lvl w:ilvl="7" w:tplc="08090003" w:tentative="1">
      <w:start w:val="1"/>
      <w:numFmt w:val="bullet"/>
      <w:lvlText w:val="o"/>
      <w:lvlJc w:val="left"/>
      <w:pPr>
        <w:ind w:left="6001" w:hanging="360"/>
      </w:pPr>
      <w:rPr>
        <w:rFonts w:ascii="Courier New" w:hAnsi="Courier New" w:cs="Courier New" w:hint="default"/>
      </w:rPr>
    </w:lvl>
    <w:lvl w:ilvl="8" w:tplc="08090005" w:tentative="1">
      <w:start w:val="1"/>
      <w:numFmt w:val="bullet"/>
      <w:lvlText w:val=""/>
      <w:lvlJc w:val="left"/>
      <w:pPr>
        <w:ind w:left="6721" w:hanging="360"/>
      </w:pPr>
      <w:rPr>
        <w:rFonts w:ascii="Wingdings" w:hAnsi="Wingdings" w:hint="default"/>
      </w:rPr>
    </w:lvl>
  </w:abstractNum>
  <w:abstractNum w:abstractNumId="7" w15:restartNumberingAfterBreak="0">
    <w:nsid w:val="43C51E66"/>
    <w:multiLevelType w:val="hybridMultilevel"/>
    <w:tmpl w:val="BFF0CF64"/>
    <w:lvl w:ilvl="0" w:tplc="EF52B472">
      <w:start w:val="1"/>
      <w:numFmt w:val="bullet"/>
      <w:lvlText w:val="•"/>
      <w:lvlJc w:val="left"/>
      <w:pPr>
        <w:tabs>
          <w:tab w:val="num" w:pos="720"/>
        </w:tabs>
        <w:ind w:left="720" w:hanging="360"/>
      </w:pPr>
      <w:rPr>
        <w:rFonts w:ascii="Arial" w:hAnsi="Arial" w:hint="default"/>
      </w:rPr>
    </w:lvl>
    <w:lvl w:ilvl="1" w:tplc="17289B5C" w:tentative="1">
      <w:start w:val="1"/>
      <w:numFmt w:val="bullet"/>
      <w:lvlText w:val="•"/>
      <w:lvlJc w:val="left"/>
      <w:pPr>
        <w:tabs>
          <w:tab w:val="num" w:pos="1440"/>
        </w:tabs>
        <w:ind w:left="1440" w:hanging="360"/>
      </w:pPr>
      <w:rPr>
        <w:rFonts w:ascii="Arial" w:hAnsi="Arial" w:hint="default"/>
      </w:rPr>
    </w:lvl>
    <w:lvl w:ilvl="2" w:tplc="8B86FB62" w:tentative="1">
      <w:start w:val="1"/>
      <w:numFmt w:val="bullet"/>
      <w:lvlText w:val="•"/>
      <w:lvlJc w:val="left"/>
      <w:pPr>
        <w:tabs>
          <w:tab w:val="num" w:pos="2160"/>
        </w:tabs>
        <w:ind w:left="2160" w:hanging="360"/>
      </w:pPr>
      <w:rPr>
        <w:rFonts w:ascii="Arial" w:hAnsi="Arial" w:hint="default"/>
      </w:rPr>
    </w:lvl>
    <w:lvl w:ilvl="3" w:tplc="6EE25FBC" w:tentative="1">
      <w:start w:val="1"/>
      <w:numFmt w:val="bullet"/>
      <w:lvlText w:val="•"/>
      <w:lvlJc w:val="left"/>
      <w:pPr>
        <w:tabs>
          <w:tab w:val="num" w:pos="2880"/>
        </w:tabs>
        <w:ind w:left="2880" w:hanging="360"/>
      </w:pPr>
      <w:rPr>
        <w:rFonts w:ascii="Arial" w:hAnsi="Arial" w:hint="default"/>
      </w:rPr>
    </w:lvl>
    <w:lvl w:ilvl="4" w:tplc="0DAE4FCA" w:tentative="1">
      <w:start w:val="1"/>
      <w:numFmt w:val="bullet"/>
      <w:lvlText w:val="•"/>
      <w:lvlJc w:val="left"/>
      <w:pPr>
        <w:tabs>
          <w:tab w:val="num" w:pos="3600"/>
        </w:tabs>
        <w:ind w:left="3600" w:hanging="360"/>
      </w:pPr>
      <w:rPr>
        <w:rFonts w:ascii="Arial" w:hAnsi="Arial" w:hint="default"/>
      </w:rPr>
    </w:lvl>
    <w:lvl w:ilvl="5" w:tplc="69068284" w:tentative="1">
      <w:start w:val="1"/>
      <w:numFmt w:val="bullet"/>
      <w:lvlText w:val="•"/>
      <w:lvlJc w:val="left"/>
      <w:pPr>
        <w:tabs>
          <w:tab w:val="num" w:pos="4320"/>
        </w:tabs>
        <w:ind w:left="4320" w:hanging="360"/>
      </w:pPr>
      <w:rPr>
        <w:rFonts w:ascii="Arial" w:hAnsi="Arial" w:hint="default"/>
      </w:rPr>
    </w:lvl>
    <w:lvl w:ilvl="6" w:tplc="8F50535A" w:tentative="1">
      <w:start w:val="1"/>
      <w:numFmt w:val="bullet"/>
      <w:lvlText w:val="•"/>
      <w:lvlJc w:val="left"/>
      <w:pPr>
        <w:tabs>
          <w:tab w:val="num" w:pos="5040"/>
        </w:tabs>
        <w:ind w:left="5040" w:hanging="360"/>
      </w:pPr>
      <w:rPr>
        <w:rFonts w:ascii="Arial" w:hAnsi="Arial" w:hint="default"/>
      </w:rPr>
    </w:lvl>
    <w:lvl w:ilvl="7" w:tplc="0644A492" w:tentative="1">
      <w:start w:val="1"/>
      <w:numFmt w:val="bullet"/>
      <w:lvlText w:val="•"/>
      <w:lvlJc w:val="left"/>
      <w:pPr>
        <w:tabs>
          <w:tab w:val="num" w:pos="5760"/>
        </w:tabs>
        <w:ind w:left="5760" w:hanging="360"/>
      </w:pPr>
      <w:rPr>
        <w:rFonts w:ascii="Arial" w:hAnsi="Arial" w:hint="default"/>
      </w:rPr>
    </w:lvl>
    <w:lvl w:ilvl="8" w:tplc="0C661D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8D1526"/>
    <w:multiLevelType w:val="hybridMultilevel"/>
    <w:tmpl w:val="245A0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B8226F"/>
    <w:multiLevelType w:val="hybridMultilevel"/>
    <w:tmpl w:val="45EE0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725E61"/>
    <w:multiLevelType w:val="hybridMultilevel"/>
    <w:tmpl w:val="E2F42EC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475018"/>
    <w:multiLevelType w:val="hybridMultilevel"/>
    <w:tmpl w:val="E5A21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65923"/>
    <w:multiLevelType w:val="hybridMultilevel"/>
    <w:tmpl w:val="BAD030B0"/>
    <w:lvl w:ilvl="0" w:tplc="1DFEEFF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ADC04C8"/>
    <w:multiLevelType w:val="hybridMultilevel"/>
    <w:tmpl w:val="A9F6DD92"/>
    <w:lvl w:ilvl="0" w:tplc="73982D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01643"/>
    <w:multiLevelType w:val="hybridMultilevel"/>
    <w:tmpl w:val="834216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41F497C"/>
    <w:multiLevelType w:val="hybridMultilevel"/>
    <w:tmpl w:val="CF4890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53A3653"/>
    <w:multiLevelType w:val="hybridMultilevel"/>
    <w:tmpl w:val="AF04A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5C4594"/>
    <w:multiLevelType w:val="hybridMultilevel"/>
    <w:tmpl w:val="EE9EB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3B47CC"/>
    <w:multiLevelType w:val="hybridMultilevel"/>
    <w:tmpl w:val="5C00F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2C43C3"/>
    <w:multiLevelType w:val="hybridMultilevel"/>
    <w:tmpl w:val="631A5C8A"/>
    <w:lvl w:ilvl="0" w:tplc="3C088530">
      <w:start w:val="2"/>
      <w:numFmt w:val="bullet"/>
      <w:lvlText w:val="-"/>
      <w:lvlJc w:val="left"/>
      <w:pPr>
        <w:ind w:left="1681" w:hanging="360"/>
      </w:pPr>
      <w:rPr>
        <w:rFonts w:ascii="Calibri" w:eastAsiaTheme="minorHAnsi" w:hAnsi="Calibri" w:cs="Calibri" w:hint="default"/>
      </w:rPr>
    </w:lvl>
    <w:lvl w:ilvl="1" w:tplc="08090003" w:tentative="1">
      <w:start w:val="1"/>
      <w:numFmt w:val="bullet"/>
      <w:lvlText w:val="o"/>
      <w:lvlJc w:val="left"/>
      <w:pPr>
        <w:ind w:left="2401" w:hanging="360"/>
      </w:pPr>
      <w:rPr>
        <w:rFonts w:ascii="Courier New" w:hAnsi="Courier New" w:cs="Courier New" w:hint="default"/>
      </w:rPr>
    </w:lvl>
    <w:lvl w:ilvl="2" w:tplc="08090005" w:tentative="1">
      <w:start w:val="1"/>
      <w:numFmt w:val="bullet"/>
      <w:lvlText w:val=""/>
      <w:lvlJc w:val="left"/>
      <w:pPr>
        <w:ind w:left="3121" w:hanging="360"/>
      </w:pPr>
      <w:rPr>
        <w:rFonts w:ascii="Wingdings" w:hAnsi="Wingdings" w:hint="default"/>
      </w:rPr>
    </w:lvl>
    <w:lvl w:ilvl="3" w:tplc="08090001" w:tentative="1">
      <w:start w:val="1"/>
      <w:numFmt w:val="bullet"/>
      <w:lvlText w:val=""/>
      <w:lvlJc w:val="left"/>
      <w:pPr>
        <w:ind w:left="3841" w:hanging="360"/>
      </w:pPr>
      <w:rPr>
        <w:rFonts w:ascii="Symbol" w:hAnsi="Symbol" w:hint="default"/>
      </w:rPr>
    </w:lvl>
    <w:lvl w:ilvl="4" w:tplc="08090003" w:tentative="1">
      <w:start w:val="1"/>
      <w:numFmt w:val="bullet"/>
      <w:lvlText w:val="o"/>
      <w:lvlJc w:val="left"/>
      <w:pPr>
        <w:ind w:left="4561" w:hanging="360"/>
      </w:pPr>
      <w:rPr>
        <w:rFonts w:ascii="Courier New" w:hAnsi="Courier New" w:cs="Courier New" w:hint="default"/>
      </w:rPr>
    </w:lvl>
    <w:lvl w:ilvl="5" w:tplc="08090005" w:tentative="1">
      <w:start w:val="1"/>
      <w:numFmt w:val="bullet"/>
      <w:lvlText w:val=""/>
      <w:lvlJc w:val="left"/>
      <w:pPr>
        <w:ind w:left="5281" w:hanging="360"/>
      </w:pPr>
      <w:rPr>
        <w:rFonts w:ascii="Wingdings" w:hAnsi="Wingdings" w:hint="default"/>
      </w:rPr>
    </w:lvl>
    <w:lvl w:ilvl="6" w:tplc="08090001" w:tentative="1">
      <w:start w:val="1"/>
      <w:numFmt w:val="bullet"/>
      <w:lvlText w:val=""/>
      <w:lvlJc w:val="left"/>
      <w:pPr>
        <w:ind w:left="6001" w:hanging="360"/>
      </w:pPr>
      <w:rPr>
        <w:rFonts w:ascii="Symbol" w:hAnsi="Symbol" w:hint="default"/>
      </w:rPr>
    </w:lvl>
    <w:lvl w:ilvl="7" w:tplc="08090003" w:tentative="1">
      <w:start w:val="1"/>
      <w:numFmt w:val="bullet"/>
      <w:lvlText w:val="o"/>
      <w:lvlJc w:val="left"/>
      <w:pPr>
        <w:ind w:left="6721" w:hanging="360"/>
      </w:pPr>
      <w:rPr>
        <w:rFonts w:ascii="Courier New" w:hAnsi="Courier New" w:cs="Courier New" w:hint="default"/>
      </w:rPr>
    </w:lvl>
    <w:lvl w:ilvl="8" w:tplc="08090005" w:tentative="1">
      <w:start w:val="1"/>
      <w:numFmt w:val="bullet"/>
      <w:lvlText w:val=""/>
      <w:lvlJc w:val="left"/>
      <w:pPr>
        <w:ind w:left="7441" w:hanging="360"/>
      </w:pPr>
      <w:rPr>
        <w:rFonts w:ascii="Wingdings" w:hAnsi="Wingdings" w:hint="default"/>
      </w:rPr>
    </w:lvl>
  </w:abstractNum>
  <w:abstractNum w:abstractNumId="20" w15:restartNumberingAfterBreak="0">
    <w:nsid w:val="707C0221"/>
    <w:multiLevelType w:val="hybridMultilevel"/>
    <w:tmpl w:val="C38C7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8C0923"/>
    <w:multiLevelType w:val="hybridMultilevel"/>
    <w:tmpl w:val="675A80FC"/>
    <w:lvl w:ilvl="0" w:tplc="73982D3C">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0A58D0"/>
    <w:multiLevelType w:val="hybridMultilevel"/>
    <w:tmpl w:val="C7D26056"/>
    <w:lvl w:ilvl="0" w:tplc="73982D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D3917"/>
    <w:multiLevelType w:val="hybridMultilevel"/>
    <w:tmpl w:val="AD0C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A11FE3"/>
    <w:multiLevelType w:val="hybridMultilevel"/>
    <w:tmpl w:val="DD9E7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B62F57"/>
    <w:multiLevelType w:val="hybridMultilevel"/>
    <w:tmpl w:val="CB9A6D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3C5225"/>
    <w:multiLevelType w:val="hybridMultilevel"/>
    <w:tmpl w:val="404AD3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763C7"/>
    <w:multiLevelType w:val="hybridMultilevel"/>
    <w:tmpl w:val="8D1E353A"/>
    <w:lvl w:ilvl="0" w:tplc="3C08853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5726278">
    <w:abstractNumId w:val="23"/>
  </w:num>
  <w:num w:numId="2" w16cid:durableId="1183737320">
    <w:abstractNumId w:val="25"/>
  </w:num>
  <w:num w:numId="3" w16cid:durableId="1814325963">
    <w:abstractNumId w:val="17"/>
  </w:num>
  <w:num w:numId="4" w16cid:durableId="1696807668">
    <w:abstractNumId w:val="13"/>
  </w:num>
  <w:num w:numId="5" w16cid:durableId="514417954">
    <w:abstractNumId w:val="11"/>
  </w:num>
  <w:num w:numId="6" w16cid:durableId="1611353685">
    <w:abstractNumId w:val="22"/>
  </w:num>
  <w:num w:numId="7" w16cid:durableId="429007202">
    <w:abstractNumId w:val="16"/>
  </w:num>
  <w:num w:numId="8" w16cid:durableId="1821802084">
    <w:abstractNumId w:val="21"/>
  </w:num>
  <w:num w:numId="9" w16cid:durableId="1844397795">
    <w:abstractNumId w:val="26"/>
  </w:num>
  <w:num w:numId="10" w16cid:durableId="279262050">
    <w:abstractNumId w:val="18"/>
  </w:num>
  <w:num w:numId="11" w16cid:durableId="1244417789">
    <w:abstractNumId w:val="8"/>
  </w:num>
  <w:num w:numId="12" w16cid:durableId="877741053">
    <w:abstractNumId w:val="20"/>
  </w:num>
  <w:num w:numId="13" w16cid:durableId="1105074050">
    <w:abstractNumId w:val="24"/>
  </w:num>
  <w:num w:numId="14" w16cid:durableId="1644501849">
    <w:abstractNumId w:val="9"/>
  </w:num>
  <w:num w:numId="15" w16cid:durableId="253436709">
    <w:abstractNumId w:val="12"/>
  </w:num>
  <w:num w:numId="16" w16cid:durableId="86731856">
    <w:abstractNumId w:val="15"/>
  </w:num>
  <w:num w:numId="17" w16cid:durableId="1448356613">
    <w:abstractNumId w:val="3"/>
  </w:num>
  <w:num w:numId="18" w16cid:durableId="367024676">
    <w:abstractNumId w:val="10"/>
  </w:num>
  <w:num w:numId="19" w16cid:durableId="1879928484">
    <w:abstractNumId w:val="5"/>
  </w:num>
  <w:num w:numId="20" w16cid:durableId="348214091">
    <w:abstractNumId w:val="14"/>
  </w:num>
  <w:num w:numId="21" w16cid:durableId="384523406">
    <w:abstractNumId w:val="0"/>
  </w:num>
  <w:num w:numId="22" w16cid:durableId="1614943446">
    <w:abstractNumId w:val="27"/>
  </w:num>
  <w:num w:numId="23" w16cid:durableId="1954709183">
    <w:abstractNumId w:val="1"/>
  </w:num>
  <w:num w:numId="24" w16cid:durableId="735858081">
    <w:abstractNumId w:val="19"/>
  </w:num>
  <w:num w:numId="25" w16cid:durableId="393700903">
    <w:abstractNumId w:val="2"/>
  </w:num>
  <w:num w:numId="26" w16cid:durableId="540751438">
    <w:abstractNumId w:val="6"/>
  </w:num>
  <w:num w:numId="27" w16cid:durableId="846209898">
    <w:abstractNumId w:val="7"/>
  </w:num>
  <w:num w:numId="28" w16cid:durableId="625890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CA"/>
    <w:rsid w:val="00015FEA"/>
    <w:rsid w:val="00017EED"/>
    <w:rsid w:val="00025CAF"/>
    <w:rsid w:val="00052506"/>
    <w:rsid w:val="00064D7A"/>
    <w:rsid w:val="000748AB"/>
    <w:rsid w:val="000802DB"/>
    <w:rsid w:val="00082426"/>
    <w:rsid w:val="00097257"/>
    <w:rsid w:val="000C0D9D"/>
    <w:rsid w:val="000C52FD"/>
    <w:rsid w:val="000D1E21"/>
    <w:rsid w:val="000D2843"/>
    <w:rsid w:val="000E3000"/>
    <w:rsid w:val="000F34FB"/>
    <w:rsid w:val="000F3C09"/>
    <w:rsid w:val="00111EC0"/>
    <w:rsid w:val="00114051"/>
    <w:rsid w:val="00117AE1"/>
    <w:rsid w:val="001267BE"/>
    <w:rsid w:val="00140516"/>
    <w:rsid w:val="001578B9"/>
    <w:rsid w:val="001625D9"/>
    <w:rsid w:val="0017190E"/>
    <w:rsid w:val="00173DE9"/>
    <w:rsid w:val="0017525B"/>
    <w:rsid w:val="00191587"/>
    <w:rsid w:val="0019247C"/>
    <w:rsid w:val="00194330"/>
    <w:rsid w:val="00196575"/>
    <w:rsid w:val="001A4958"/>
    <w:rsid w:val="001A6B0F"/>
    <w:rsid w:val="001B1D45"/>
    <w:rsid w:val="001D3566"/>
    <w:rsid w:val="001E2769"/>
    <w:rsid w:val="001E2A7E"/>
    <w:rsid w:val="001F1E97"/>
    <w:rsid w:val="001F23F2"/>
    <w:rsid w:val="001F3632"/>
    <w:rsid w:val="00206E47"/>
    <w:rsid w:val="00223AF1"/>
    <w:rsid w:val="002323DC"/>
    <w:rsid w:val="00247608"/>
    <w:rsid w:val="00252677"/>
    <w:rsid w:val="00261CE4"/>
    <w:rsid w:val="00284041"/>
    <w:rsid w:val="00295207"/>
    <w:rsid w:val="002C006A"/>
    <w:rsid w:val="002C4216"/>
    <w:rsid w:val="002C7FD4"/>
    <w:rsid w:val="003258DD"/>
    <w:rsid w:val="00341957"/>
    <w:rsid w:val="003435AB"/>
    <w:rsid w:val="003461F6"/>
    <w:rsid w:val="00353711"/>
    <w:rsid w:val="003545F9"/>
    <w:rsid w:val="003669AA"/>
    <w:rsid w:val="0037206F"/>
    <w:rsid w:val="00397CBB"/>
    <w:rsid w:val="003A67F2"/>
    <w:rsid w:val="003E4780"/>
    <w:rsid w:val="00403B18"/>
    <w:rsid w:val="00412BFC"/>
    <w:rsid w:val="00425A43"/>
    <w:rsid w:val="00436596"/>
    <w:rsid w:val="00447885"/>
    <w:rsid w:val="004513AE"/>
    <w:rsid w:val="00452759"/>
    <w:rsid w:val="00465511"/>
    <w:rsid w:val="004777FB"/>
    <w:rsid w:val="004A0BB9"/>
    <w:rsid w:val="004A2758"/>
    <w:rsid w:val="004D4AB3"/>
    <w:rsid w:val="004E129F"/>
    <w:rsid w:val="004E13F9"/>
    <w:rsid w:val="004F5CA4"/>
    <w:rsid w:val="004F7B43"/>
    <w:rsid w:val="00504BCB"/>
    <w:rsid w:val="005055CD"/>
    <w:rsid w:val="00507AF8"/>
    <w:rsid w:val="00510549"/>
    <w:rsid w:val="0051095A"/>
    <w:rsid w:val="00523817"/>
    <w:rsid w:val="00536963"/>
    <w:rsid w:val="00551ADC"/>
    <w:rsid w:val="00553514"/>
    <w:rsid w:val="005674F0"/>
    <w:rsid w:val="0057397F"/>
    <w:rsid w:val="00585872"/>
    <w:rsid w:val="005B7378"/>
    <w:rsid w:val="005C3BE8"/>
    <w:rsid w:val="005C5485"/>
    <w:rsid w:val="005C747C"/>
    <w:rsid w:val="005E6B61"/>
    <w:rsid w:val="006044D2"/>
    <w:rsid w:val="00620C55"/>
    <w:rsid w:val="00621987"/>
    <w:rsid w:val="00623666"/>
    <w:rsid w:val="00625DE8"/>
    <w:rsid w:val="0063326F"/>
    <w:rsid w:val="00650D7F"/>
    <w:rsid w:val="00653065"/>
    <w:rsid w:val="006869C8"/>
    <w:rsid w:val="00695A69"/>
    <w:rsid w:val="00696BAD"/>
    <w:rsid w:val="006B4511"/>
    <w:rsid w:val="006D3E28"/>
    <w:rsid w:val="006E60B3"/>
    <w:rsid w:val="00706945"/>
    <w:rsid w:val="00713713"/>
    <w:rsid w:val="00725AB9"/>
    <w:rsid w:val="00727892"/>
    <w:rsid w:val="007B0F82"/>
    <w:rsid w:val="00817EFF"/>
    <w:rsid w:val="00852CB9"/>
    <w:rsid w:val="0085537F"/>
    <w:rsid w:val="008559CE"/>
    <w:rsid w:val="008566DB"/>
    <w:rsid w:val="00875A55"/>
    <w:rsid w:val="008A2B74"/>
    <w:rsid w:val="008C2543"/>
    <w:rsid w:val="008C69DF"/>
    <w:rsid w:val="008D13F3"/>
    <w:rsid w:val="008E3867"/>
    <w:rsid w:val="009039DF"/>
    <w:rsid w:val="00906613"/>
    <w:rsid w:val="00910E73"/>
    <w:rsid w:val="0091301D"/>
    <w:rsid w:val="00920797"/>
    <w:rsid w:val="00923BD2"/>
    <w:rsid w:val="00931609"/>
    <w:rsid w:val="009414AA"/>
    <w:rsid w:val="00941774"/>
    <w:rsid w:val="0095290F"/>
    <w:rsid w:val="00964A98"/>
    <w:rsid w:val="00992553"/>
    <w:rsid w:val="0099384F"/>
    <w:rsid w:val="009A1A29"/>
    <w:rsid w:val="009B15F2"/>
    <w:rsid w:val="009B362D"/>
    <w:rsid w:val="009C3842"/>
    <w:rsid w:val="009D39CA"/>
    <w:rsid w:val="009E144C"/>
    <w:rsid w:val="009F2B90"/>
    <w:rsid w:val="00A13B85"/>
    <w:rsid w:val="00A2325A"/>
    <w:rsid w:val="00A50FA2"/>
    <w:rsid w:val="00A7413F"/>
    <w:rsid w:val="00A90D11"/>
    <w:rsid w:val="00A932A8"/>
    <w:rsid w:val="00AA1668"/>
    <w:rsid w:val="00AB6061"/>
    <w:rsid w:val="00AD12D4"/>
    <w:rsid w:val="00AD2037"/>
    <w:rsid w:val="00AD4592"/>
    <w:rsid w:val="00AD7929"/>
    <w:rsid w:val="00AE3D09"/>
    <w:rsid w:val="00B034AB"/>
    <w:rsid w:val="00B10350"/>
    <w:rsid w:val="00B11184"/>
    <w:rsid w:val="00B11AAA"/>
    <w:rsid w:val="00B224A5"/>
    <w:rsid w:val="00B44523"/>
    <w:rsid w:val="00B47D6B"/>
    <w:rsid w:val="00B6240D"/>
    <w:rsid w:val="00B6793A"/>
    <w:rsid w:val="00B67FE8"/>
    <w:rsid w:val="00B738AF"/>
    <w:rsid w:val="00B73BD1"/>
    <w:rsid w:val="00B840C4"/>
    <w:rsid w:val="00B9058A"/>
    <w:rsid w:val="00B9255E"/>
    <w:rsid w:val="00B92714"/>
    <w:rsid w:val="00BB25A7"/>
    <w:rsid w:val="00BD20F5"/>
    <w:rsid w:val="00BE28E0"/>
    <w:rsid w:val="00BF2EF6"/>
    <w:rsid w:val="00C00DF5"/>
    <w:rsid w:val="00C570A6"/>
    <w:rsid w:val="00C70FC6"/>
    <w:rsid w:val="00C86068"/>
    <w:rsid w:val="00C9303B"/>
    <w:rsid w:val="00C93D7B"/>
    <w:rsid w:val="00CA6D9E"/>
    <w:rsid w:val="00CC1B0E"/>
    <w:rsid w:val="00CD3928"/>
    <w:rsid w:val="00CD7798"/>
    <w:rsid w:val="00CF7219"/>
    <w:rsid w:val="00D111BF"/>
    <w:rsid w:val="00D157FE"/>
    <w:rsid w:val="00D33C24"/>
    <w:rsid w:val="00D46F70"/>
    <w:rsid w:val="00D529E7"/>
    <w:rsid w:val="00D61391"/>
    <w:rsid w:val="00D62A3E"/>
    <w:rsid w:val="00D97EAC"/>
    <w:rsid w:val="00DA3557"/>
    <w:rsid w:val="00DD065E"/>
    <w:rsid w:val="00DD50BD"/>
    <w:rsid w:val="00E061E3"/>
    <w:rsid w:val="00E338A0"/>
    <w:rsid w:val="00E5778A"/>
    <w:rsid w:val="00E73CFB"/>
    <w:rsid w:val="00EB0449"/>
    <w:rsid w:val="00EC0608"/>
    <w:rsid w:val="00EC2A43"/>
    <w:rsid w:val="00F03FB7"/>
    <w:rsid w:val="00F13EDE"/>
    <w:rsid w:val="00F14835"/>
    <w:rsid w:val="00F16E94"/>
    <w:rsid w:val="00F25986"/>
    <w:rsid w:val="00F30C4F"/>
    <w:rsid w:val="00F404ED"/>
    <w:rsid w:val="00F616A9"/>
    <w:rsid w:val="00F70D66"/>
    <w:rsid w:val="00F749F7"/>
    <w:rsid w:val="00F74A00"/>
    <w:rsid w:val="00F76AA3"/>
    <w:rsid w:val="00F941E0"/>
    <w:rsid w:val="00FA5370"/>
    <w:rsid w:val="00FA7AC1"/>
    <w:rsid w:val="00FB55E8"/>
    <w:rsid w:val="00FB79B5"/>
    <w:rsid w:val="00FE0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3E318"/>
  <w15:docId w15:val="{30416E46-AA8D-49C7-AAB3-94F9C44C5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40D"/>
    <w:pPr>
      <w:outlineLvl w:val="0"/>
    </w:pPr>
    <w:rPr>
      <w:rFonts w:ascii="Times New Roman" w:hAnsi="Times New Roman"/>
      <w:b/>
      <w:bCs/>
      <w:sz w:val="24"/>
    </w:rPr>
  </w:style>
  <w:style w:type="paragraph" w:styleId="Heading2">
    <w:name w:val="heading 2"/>
    <w:basedOn w:val="Normal"/>
    <w:next w:val="Normal"/>
    <w:link w:val="Heading2Char"/>
    <w:uiPriority w:val="9"/>
    <w:unhideWhenUsed/>
    <w:qFormat/>
    <w:rsid w:val="00DD50BD"/>
    <w:pPr>
      <w:ind w:firstLine="720"/>
      <w:outlineLvl w:val="1"/>
    </w:pPr>
    <w:rPr>
      <w:rFonts w:ascii="Times New Roman" w:hAnsi="Times New Roman" w:cs="Times New Roman"/>
      <w:b/>
      <w:bCs/>
      <w:sz w:val="24"/>
      <w:szCs w:val="24"/>
      <w:lang w:val="fr-FR"/>
    </w:rPr>
  </w:style>
  <w:style w:type="paragraph" w:styleId="Heading3">
    <w:name w:val="heading 3"/>
    <w:basedOn w:val="Normal"/>
    <w:next w:val="Normal"/>
    <w:link w:val="Heading3Char"/>
    <w:uiPriority w:val="9"/>
    <w:unhideWhenUsed/>
    <w:qFormat/>
    <w:rsid w:val="001B1D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48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835"/>
    <w:rPr>
      <w:rFonts w:ascii="Segoe UI" w:hAnsi="Segoe UI" w:cs="Segoe UI"/>
      <w:sz w:val="18"/>
      <w:szCs w:val="18"/>
    </w:rPr>
  </w:style>
  <w:style w:type="paragraph" w:styleId="ListParagraph">
    <w:name w:val="List Paragraph"/>
    <w:basedOn w:val="Normal"/>
    <w:uiPriority w:val="34"/>
    <w:qFormat/>
    <w:rsid w:val="0017190E"/>
    <w:pPr>
      <w:ind w:left="720"/>
      <w:contextualSpacing/>
    </w:pPr>
  </w:style>
  <w:style w:type="table" w:styleId="TableGrid">
    <w:name w:val="Table Grid"/>
    <w:basedOn w:val="TableNormal"/>
    <w:uiPriority w:val="39"/>
    <w:rsid w:val="00403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2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40D"/>
  </w:style>
  <w:style w:type="paragraph" w:styleId="Footer">
    <w:name w:val="footer"/>
    <w:basedOn w:val="Normal"/>
    <w:link w:val="FooterChar"/>
    <w:uiPriority w:val="99"/>
    <w:unhideWhenUsed/>
    <w:rsid w:val="00B62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40D"/>
  </w:style>
  <w:style w:type="paragraph" w:styleId="NormalWeb">
    <w:name w:val="Normal (Web)"/>
    <w:basedOn w:val="Normal"/>
    <w:uiPriority w:val="99"/>
    <w:unhideWhenUsed/>
    <w:rsid w:val="00B624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6240D"/>
    <w:rPr>
      <w:rFonts w:ascii="Times New Roman" w:hAnsi="Times New Roman"/>
      <w:b/>
      <w:bCs/>
      <w:sz w:val="24"/>
    </w:rPr>
  </w:style>
  <w:style w:type="paragraph" w:styleId="TOCHeading">
    <w:name w:val="TOC Heading"/>
    <w:basedOn w:val="Heading1"/>
    <w:next w:val="Normal"/>
    <w:uiPriority w:val="39"/>
    <w:unhideWhenUsed/>
    <w:qFormat/>
    <w:rsid w:val="00B6240D"/>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3326F"/>
    <w:pPr>
      <w:tabs>
        <w:tab w:val="right" w:leader="dot" w:pos="9350"/>
      </w:tabs>
      <w:spacing w:after="100" w:line="360" w:lineRule="auto"/>
    </w:pPr>
  </w:style>
  <w:style w:type="character" w:styleId="Hyperlink">
    <w:name w:val="Hyperlink"/>
    <w:basedOn w:val="DefaultParagraphFont"/>
    <w:uiPriority w:val="99"/>
    <w:unhideWhenUsed/>
    <w:rsid w:val="00B6240D"/>
    <w:rPr>
      <w:color w:val="0563C1" w:themeColor="hyperlink"/>
      <w:u w:val="single"/>
    </w:rPr>
  </w:style>
  <w:style w:type="paragraph" w:styleId="TableofFigures">
    <w:name w:val="table of figures"/>
    <w:basedOn w:val="Normal"/>
    <w:next w:val="Normal"/>
    <w:uiPriority w:val="99"/>
    <w:unhideWhenUsed/>
    <w:rsid w:val="00B6240D"/>
    <w:pPr>
      <w:spacing w:after="0"/>
    </w:pPr>
  </w:style>
  <w:style w:type="paragraph" w:styleId="TOC2">
    <w:name w:val="toc 2"/>
    <w:basedOn w:val="Normal"/>
    <w:next w:val="Normal"/>
    <w:autoRedefine/>
    <w:uiPriority w:val="39"/>
    <w:unhideWhenUsed/>
    <w:rsid w:val="00B6240D"/>
    <w:pPr>
      <w:spacing w:after="100"/>
      <w:ind w:left="240"/>
    </w:pPr>
    <w:rPr>
      <w:rFonts w:ascii="Times New Roman" w:hAnsi="Times New Roman"/>
      <w:sz w:val="24"/>
    </w:rPr>
  </w:style>
  <w:style w:type="paragraph" w:styleId="TOC3">
    <w:name w:val="toc 3"/>
    <w:basedOn w:val="Normal"/>
    <w:next w:val="Normal"/>
    <w:autoRedefine/>
    <w:uiPriority w:val="39"/>
    <w:unhideWhenUsed/>
    <w:rsid w:val="00B6240D"/>
    <w:pPr>
      <w:spacing w:after="100"/>
      <w:ind w:left="480"/>
    </w:pPr>
    <w:rPr>
      <w:rFonts w:ascii="Times New Roman" w:hAnsi="Times New Roman"/>
      <w:sz w:val="24"/>
    </w:rPr>
  </w:style>
  <w:style w:type="paragraph" w:styleId="Caption">
    <w:name w:val="caption"/>
    <w:basedOn w:val="Normal"/>
    <w:next w:val="Normal"/>
    <w:uiPriority w:val="35"/>
    <w:unhideWhenUsed/>
    <w:qFormat/>
    <w:rsid w:val="003258DD"/>
    <w:pPr>
      <w:spacing w:after="200" w:line="360" w:lineRule="auto"/>
    </w:pPr>
    <w:rPr>
      <w:rFonts w:ascii="Times New Roman" w:hAnsi="Times New Roman"/>
      <w:iCs/>
      <w:sz w:val="24"/>
      <w:szCs w:val="18"/>
    </w:rPr>
  </w:style>
  <w:style w:type="character" w:customStyle="1" w:styleId="UnresolvedMention1">
    <w:name w:val="Unresolved Mention1"/>
    <w:basedOn w:val="DefaultParagraphFont"/>
    <w:uiPriority w:val="99"/>
    <w:semiHidden/>
    <w:unhideWhenUsed/>
    <w:rsid w:val="008C2543"/>
    <w:rPr>
      <w:color w:val="605E5C"/>
      <w:shd w:val="clear" w:color="auto" w:fill="E1DFDD"/>
    </w:rPr>
  </w:style>
  <w:style w:type="character" w:customStyle="1" w:styleId="Heading2Char">
    <w:name w:val="Heading 2 Char"/>
    <w:basedOn w:val="DefaultParagraphFont"/>
    <w:link w:val="Heading2"/>
    <w:uiPriority w:val="9"/>
    <w:rsid w:val="00DD50BD"/>
    <w:rPr>
      <w:rFonts w:ascii="Times New Roman" w:hAnsi="Times New Roman" w:cs="Times New Roman"/>
      <w:b/>
      <w:bCs/>
      <w:sz w:val="24"/>
      <w:szCs w:val="24"/>
      <w:lang w:val="fr-FR"/>
    </w:rPr>
  </w:style>
  <w:style w:type="character" w:styleId="CommentReference">
    <w:name w:val="annotation reference"/>
    <w:basedOn w:val="DefaultParagraphFont"/>
    <w:uiPriority w:val="99"/>
    <w:semiHidden/>
    <w:unhideWhenUsed/>
    <w:rsid w:val="004E13F9"/>
    <w:rPr>
      <w:sz w:val="16"/>
      <w:szCs w:val="16"/>
    </w:rPr>
  </w:style>
  <w:style w:type="paragraph" w:styleId="CommentText">
    <w:name w:val="annotation text"/>
    <w:basedOn w:val="Normal"/>
    <w:link w:val="CommentTextChar"/>
    <w:uiPriority w:val="99"/>
    <w:semiHidden/>
    <w:unhideWhenUsed/>
    <w:rsid w:val="004E13F9"/>
    <w:pPr>
      <w:spacing w:line="240" w:lineRule="auto"/>
    </w:pPr>
    <w:rPr>
      <w:sz w:val="20"/>
      <w:szCs w:val="20"/>
    </w:rPr>
  </w:style>
  <w:style w:type="character" w:customStyle="1" w:styleId="CommentTextChar">
    <w:name w:val="Comment Text Char"/>
    <w:basedOn w:val="DefaultParagraphFont"/>
    <w:link w:val="CommentText"/>
    <w:uiPriority w:val="99"/>
    <w:semiHidden/>
    <w:rsid w:val="004E13F9"/>
    <w:rPr>
      <w:sz w:val="20"/>
      <w:szCs w:val="20"/>
    </w:rPr>
  </w:style>
  <w:style w:type="paragraph" w:styleId="CommentSubject">
    <w:name w:val="annotation subject"/>
    <w:basedOn w:val="CommentText"/>
    <w:next w:val="CommentText"/>
    <w:link w:val="CommentSubjectChar"/>
    <w:uiPriority w:val="99"/>
    <w:semiHidden/>
    <w:unhideWhenUsed/>
    <w:rsid w:val="004E13F9"/>
    <w:rPr>
      <w:b/>
      <w:bCs/>
    </w:rPr>
  </w:style>
  <w:style w:type="character" w:customStyle="1" w:styleId="CommentSubjectChar">
    <w:name w:val="Comment Subject Char"/>
    <w:basedOn w:val="CommentTextChar"/>
    <w:link w:val="CommentSubject"/>
    <w:uiPriority w:val="99"/>
    <w:semiHidden/>
    <w:rsid w:val="004E13F9"/>
    <w:rPr>
      <w:b/>
      <w:bCs/>
      <w:sz w:val="20"/>
      <w:szCs w:val="20"/>
    </w:rPr>
  </w:style>
  <w:style w:type="character" w:customStyle="1" w:styleId="Heading3Char">
    <w:name w:val="Heading 3 Char"/>
    <w:basedOn w:val="DefaultParagraphFont"/>
    <w:link w:val="Heading3"/>
    <w:uiPriority w:val="9"/>
    <w:rsid w:val="001B1D4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32269">
      <w:bodyDiv w:val="1"/>
      <w:marLeft w:val="0"/>
      <w:marRight w:val="0"/>
      <w:marTop w:val="0"/>
      <w:marBottom w:val="0"/>
      <w:divBdr>
        <w:top w:val="none" w:sz="0" w:space="0" w:color="auto"/>
        <w:left w:val="none" w:sz="0" w:space="0" w:color="auto"/>
        <w:bottom w:val="none" w:sz="0" w:space="0" w:color="auto"/>
        <w:right w:val="none" w:sz="0" w:space="0" w:color="auto"/>
      </w:divBdr>
    </w:div>
    <w:div w:id="1662587379">
      <w:bodyDiv w:val="1"/>
      <w:marLeft w:val="0"/>
      <w:marRight w:val="0"/>
      <w:marTop w:val="0"/>
      <w:marBottom w:val="0"/>
      <w:divBdr>
        <w:top w:val="none" w:sz="0" w:space="0" w:color="auto"/>
        <w:left w:val="none" w:sz="0" w:space="0" w:color="auto"/>
        <w:bottom w:val="none" w:sz="0" w:space="0" w:color="auto"/>
        <w:right w:val="none" w:sz="0" w:space="0" w:color="auto"/>
      </w:divBdr>
    </w:div>
    <w:div w:id="1823615468">
      <w:bodyDiv w:val="1"/>
      <w:marLeft w:val="0"/>
      <w:marRight w:val="0"/>
      <w:marTop w:val="0"/>
      <w:marBottom w:val="0"/>
      <w:divBdr>
        <w:top w:val="none" w:sz="0" w:space="0" w:color="auto"/>
        <w:left w:val="none" w:sz="0" w:space="0" w:color="auto"/>
        <w:bottom w:val="none" w:sz="0" w:space="0" w:color="auto"/>
        <w:right w:val="none" w:sz="0" w:space="0" w:color="auto"/>
      </w:divBdr>
    </w:div>
    <w:div w:id="2139101780">
      <w:bodyDiv w:val="1"/>
      <w:marLeft w:val="0"/>
      <w:marRight w:val="0"/>
      <w:marTop w:val="0"/>
      <w:marBottom w:val="0"/>
      <w:divBdr>
        <w:top w:val="none" w:sz="0" w:space="0" w:color="auto"/>
        <w:left w:val="none" w:sz="0" w:space="0" w:color="auto"/>
        <w:bottom w:val="none" w:sz="0" w:space="0" w:color="auto"/>
        <w:right w:val="none" w:sz="0" w:space="0" w:color="auto"/>
      </w:divBdr>
      <w:divsChild>
        <w:div w:id="1758011987">
          <w:marLeft w:val="720"/>
          <w:marRight w:val="0"/>
          <w:marTop w:val="0"/>
          <w:marBottom w:val="0"/>
          <w:divBdr>
            <w:top w:val="none" w:sz="0" w:space="0" w:color="auto"/>
            <w:left w:val="none" w:sz="0" w:space="0" w:color="auto"/>
            <w:bottom w:val="none" w:sz="0" w:space="0" w:color="auto"/>
            <w:right w:val="none" w:sz="0" w:space="0" w:color="auto"/>
          </w:divBdr>
        </w:div>
        <w:div w:id="1652247325">
          <w:marLeft w:val="720"/>
          <w:marRight w:val="0"/>
          <w:marTop w:val="0"/>
          <w:marBottom w:val="0"/>
          <w:divBdr>
            <w:top w:val="none" w:sz="0" w:space="0" w:color="auto"/>
            <w:left w:val="none" w:sz="0" w:space="0" w:color="auto"/>
            <w:bottom w:val="none" w:sz="0" w:space="0" w:color="auto"/>
            <w:right w:val="none" w:sz="0" w:space="0" w:color="auto"/>
          </w:divBdr>
        </w:div>
        <w:div w:id="316345787">
          <w:marLeft w:val="720"/>
          <w:marRight w:val="0"/>
          <w:marTop w:val="0"/>
          <w:marBottom w:val="0"/>
          <w:divBdr>
            <w:top w:val="none" w:sz="0" w:space="0" w:color="auto"/>
            <w:left w:val="none" w:sz="0" w:space="0" w:color="auto"/>
            <w:bottom w:val="none" w:sz="0" w:space="0" w:color="auto"/>
            <w:right w:val="none" w:sz="0" w:space="0" w:color="auto"/>
          </w:divBdr>
        </w:div>
        <w:div w:id="1065756204">
          <w:marLeft w:val="720"/>
          <w:marRight w:val="0"/>
          <w:marTop w:val="0"/>
          <w:marBottom w:val="0"/>
          <w:divBdr>
            <w:top w:val="none" w:sz="0" w:space="0" w:color="auto"/>
            <w:left w:val="none" w:sz="0" w:space="0" w:color="auto"/>
            <w:bottom w:val="none" w:sz="0" w:space="0" w:color="auto"/>
            <w:right w:val="none" w:sz="0" w:space="0" w:color="auto"/>
          </w:divBdr>
        </w:div>
        <w:div w:id="38260664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5.wmf"/><Relationship Id="rId2" Type="http://schemas.openxmlformats.org/officeDocument/2006/relationships/image" Target="media/image40.png"/><Relationship Id="rId1" Type="http://schemas.openxmlformats.org/officeDocument/2006/relationships/image" Target="media/image4.png"/><Relationship Id="rId4" Type="http://schemas.openxmlformats.org/officeDocument/2006/relationships/image" Target="media/image5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BCD49-3365-4253-BE22-8B924475E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17</Pages>
  <Words>3888</Words>
  <Characters>22167</Characters>
  <Application>Microsoft Office Word</Application>
  <DocSecurity>0</DocSecurity>
  <Lines>184</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Rene Nkenyi</dc:creator>
  <cp:lastModifiedBy>Serge Kenlefack</cp:lastModifiedBy>
  <cp:revision>9</cp:revision>
  <dcterms:created xsi:type="dcterms:W3CDTF">2021-08-13T05:06:00Z</dcterms:created>
  <dcterms:modified xsi:type="dcterms:W3CDTF">2023-06-24T06:46:00Z</dcterms:modified>
</cp:coreProperties>
</file>