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B5675B" w14:textId="5C088652" w:rsidR="00623E72" w:rsidRDefault="004B4630" w:rsidP="00332059">
      <w:pPr>
        <w:pStyle w:val="Name"/>
        <w:spacing w:after="0"/>
        <w:ind w:right="0"/>
        <w:jc w:val="center"/>
      </w:pPr>
      <w:sdt>
        <w:sdtPr>
          <w:alias w:val="Your Name"/>
          <w:tag w:val=""/>
          <w:id w:val="1197042864"/>
          <w:placeholder>
            <w:docPart w:val="FEE476C9B762454BBD9E365D5C68F7EF"/>
          </w:placeholder>
          <w:dataBinding w:prefixMappings="xmlns:ns0='http://purl.org/dc/elements/1.1/' xmlns:ns1='http://schemas.openxmlformats.org/package/2006/metadata/core-properties' " w:xpath="/ns1:coreProperties[1]/ns0:creator[1]" w:storeItemID="{6C3C8BC8-F283-45AE-878A-BAB7291924A1}"/>
          <w:text/>
        </w:sdtPr>
        <w:sdtEndPr/>
        <w:sdtContent>
          <w:r w:rsidR="00B76CBA">
            <w:t>Acutus tech - 12 Month business plan</w:t>
          </w:r>
        </w:sdtContent>
      </w:sdt>
    </w:p>
    <w:tbl>
      <w:tblPr>
        <w:tblStyle w:val="ResumeTable"/>
        <w:tblW w:w="5000" w:type="pct"/>
        <w:tblLook w:val="04A0" w:firstRow="1" w:lastRow="0" w:firstColumn="1" w:lastColumn="0" w:noHBand="0" w:noVBand="1"/>
        <w:tblDescription w:val="Resume"/>
      </w:tblPr>
      <w:tblGrid>
        <w:gridCol w:w="2413"/>
        <w:gridCol w:w="641"/>
        <w:gridCol w:w="10626"/>
      </w:tblGrid>
      <w:tr w:rsidR="00623E72" w14:paraId="4585D940" w14:textId="77777777">
        <w:tc>
          <w:tcPr>
            <w:tcW w:w="1778" w:type="dxa"/>
          </w:tcPr>
          <w:p w14:paraId="547EC4B7" w14:textId="77777777" w:rsidR="00332059" w:rsidRDefault="00332059" w:rsidP="00332059">
            <w:pPr>
              <w:pStyle w:val="Heading1"/>
              <w:spacing w:after="0"/>
              <w:jc w:val="both"/>
            </w:pPr>
          </w:p>
          <w:p w14:paraId="354B01D3" w14:textId="77777777" w:rsidR="00623E72" w:rsidRDefault="002C7542" w:rsidP="00332059">
            <w:pPr>
              <w:pStyle w:val="Heading1"/>
              <w:spacing w:after="0"/>
              <w:jc w:val="both"/>
            </w:pPr>
            <w:r>
              <w:t>Objective</w:t>
            </w:r>
          </w:p>
        </w:tc>
        <w:tc>
          <w:tcPr>
            <w:tcW w:w="472" w:type="dxa"/>
          </w:tcPr>
          <w:p w14:paraId="1991C77C" w14:textId="77777777" w:rsidR="00623E72" w:rsidRDefault="00623E72" w:rsidP="00332059">
            <w:pPr>
              <w:spacing w:after="0"/>
              <w:jc w:val="both"/>
            </w:pPr>
          </w:p>
        </w:tc>
        <w:tc>
          <w:tcPr>
            <w:tcW w:w="7830" w:type="dxa"/>
          </w:tcPr>
          <w:p w14:paraId="1E4D8902" w14:textId="77777777" w:rsidR="00332059" w:rsidRDefault="00332059" w:rsidP="00332059">
            <w:pPr>
              <w:pStyle w:val="ResumeText"/>
              <w:spacing w:after="0"/>
              <w:ind w:right="0"/>
              <w:jc w:val="both"/>
            </w:pPr>
          </w:p>
          <w:p w14:paraId="089E8CA2" w14:textId="77777777" w:rsidR="00623E72" w:rsidRDefault="002A7EFC" w:rsidP="00332059">
            <w:pPr>
              <w:pStyle w:val="ResumeText"/>
              <w:spacing w:after="0"/>
              <w:ind w:right="0"/>
              <w:jc w:val="both"/>
            </w:pPr>
            <w:r>
              <w:t xml:space="preserve">In this plan we intend to demonstrate the path we want </w:t>
            </w:r>
            <w:proofErr w:type="spellStart"/>
            <w:r>
              <w:t>Acutus</w:t>
            </w:r>
            <w:proofErr w:type="spellEnd"/>
            <w:r>
              <w:t xml:space="preserve"> Tech to take in the following 12 months, so that we achieve our goals and grow our company and ideas. We approached this plan in a very realistic manner to showcase the decisions we would make if we were </w:t>
            </w:r>
            <w:r w:rsidR="00DE348C">
              <w:t>in</w:t>
            </w:r>
            <w:r>
              <w:t xml:space="preserve"> this situation. We start off the plan by assuming we are in the position we currently are, with our idea fully fledged out but without our final physical product. </w:t>
            </w:r>
          </w:p>
        </w:tc>
      </w:tr>
      <w:tr w:rsidR="00623E72" w14:paraId="12D4E4AB" w14:textId="77777777">
        <w:tc>
          <w:tcPr>
            <w:tcW w:w="1778" w:type="dxa"/>
          </w:tcPr>
          <w:p w14:paraId="3AEC4125" w14:textId="77777777" w:rsidR="00623E72" w:rsidRDefault="002A7EFC" w:rsidP="00332059">
            <w:pPr>
              <w:pStyle w:val="Heading1"/>
              <w:spacing w:after="0"/>
              <w:jc w:val="both"/>
            </w:pPr>
            <w:r>
              <w:t>1</w:t>
            </w:r>
            <w:r w:rsidRPr="002A7EFC">
              <w:rPr>
                <w:vertAlign w:val="superscript"/>
              </w:rPr>
              <w:t>st</w:t>
            </w:r>
            <w:r>
              <w:t xml:space="preserve"> month</w:t>
            </w:r>
          </w:p>
        </w:tc>
        <w:tc>
          <w:tcPr>
            <w:tcW w:w="472" w:type="dxa"/>
          </w:tcPr>
          <w:p w14:paraId="148BFA91" w14:textId="77777777" w:rsidR="00623E72" w:rsidRDefault="00623E72" w:rsidP="00332059">
            <w:pPr>
              <w:spacing w:after="0"/>
              <w:jc w:val="both"/>
            </w:pPr>
          </w:p>
        </w:tc>
        <w:tc>
          <w:tcPr>
            <w:tcW w:w="7830" w:type="dxa"/>
          </w:tcPr>
          <w:p w14:paraId="59184326" w14:textId="570133B1" w:rsidR="00623E72" w:rsidRDefault="00332059" w:rsidP="00332059">
            <w:pPr>
              <w:pStyle w:val="ResumeText"/>
              <w:spacing w:after="0"/>
              <w:ind w:right="0"/>
              <w:jc w:val="both"/>
            </w:pPr>
            <w:r>
              <w:t>During</w:t>
            </w:r>
            <w:r w:rsidR="002A7EFC">
              <w:t xml:space="preserve"> our first month </w:t>
            </w:r>
            <w:r w:rsidR="00DE348C">
              <w:t xml:space="preserve">we want to mainly focus on getting our idea out there, and gathering </w:t>
            </w:r>
            <w:r w:rsidR="00010C09">
              <w:t>all</w:t>
            </w:r>
            <w:r w:rsidR="00DE348C">
              <w:t xml:space="preserve"> the feedback that we get from doing that. Our marketing output would be very high with having our website go live, attend technology events, create pages in multiple social media platforms, </w:t>
            </w:r>
            <w:r>
              <w:t>partake</w:t>
            </w:r>
            <w:r w:rsidR="00DE348C">
              <w:t xml:space="preserve"> in market research, create more videos to showcase our idea and company and produce articles t</w:t>
            </w:r>
            <w:r>
              <w:t>hat support</w:t>
            </w:r>
            <w:r w:rsidR="00DE348C">
              <w:t xml:space="preserve"> our agenda. By partaking in marketing research and increasing our online p</w:t>
            </w:r>
            <w:r>
              <w:t>resence in such a way, we would</w:t>
            </w:r>
            <w:r w:rsidR="00010C09">
              <w:t xml:space="preserve"> critically evaluate </w:t>
            </w:r>
            <w:r>
              <w:t xml:space="preserve">the feedback </w:t>
            </w:r>
            <w:r w:rsidR="00DE348C">
              <w:t xml:space="preserve">and decide </w:t>
            </w:r>
            <w:r>
              <w:t>what the best possible direction for our company should head</w:t>
            </w:r>
            <w:r w:rsidR="00010C09">
              <w:t>. In addition, we would register</w:t>
            </w:r>
            <w:r>
              <w:t xml:space="preserve"> our company and/</w:t>
            </w:r>
            <w:r w:rsidR="00010C09">
              <w:t xml:space="preserve">or board of directors so that we stay in a legal plane. </w:t>
            </w:r>
          </w:p>
        </w:tc>
      </w:tr>
      <w:tr w:rsidR="00623E72" w14:paraId="07F4D849" w14:textId="77777777">
        <w:tc>
          <w:tcPr>
            <w:tcW w:w="1778" w:type="dxa"/>
          </w:tcPr>
          <w:p w14:paraId="0C554220" w14:textId="77777777" w:rsidR="00623E72" w:rsidRDefault="002A7EFC" w:rsidP="00332059">
            <w:pPr>
              <w:pStyle w:val="Heading1"/>
              <w:spacing w:after="0"/>
              <w:jc w:val="both"/>
            </w:pPr>
            <w:r>
              <w:t>2</w:t>
            </w:r>
            <w:r w:rsidRPr="002A7EFC">
              <w:rPr>
                <w:vertAlign w:val="superscript"/>
              </w:rPr>
              <w:t>nd</w:t>
            </w:r>
            <w:r>
              <w:t xml:space="preserve"> month</w:t>
            </w:r>
          </w:p>
        </w:tc>
        <w:tc>
          <w:tcPr>
            <w:tcW w:w="472" w:type="dxa"/>
          </w:tcPr>
          <w:p w14:paraId="3DD67C79" w14:textId="77777777" w:rsidR="00623E72" w:rsidRDefault="00623E72" w:rsidP="00332059">
            <w:pPr>
              <w:spacing w:after="0"/>
              <w:jc w:val="both"/>
            </w:pPr>
          </w:p>
        </w:tc>
        <w:tc>
          <w:tcPr>
            <w:tcW w:w="7830" w:type="dxa"/>
          </w:tcPr>
          <w:p w14:paraId="2B982CA1" w14:textId="5FF2183A" w:rsidR="00623E72" w:rsidRDefault="00B61370" w:rsidP="00B61370">
            <w:pPr>
              <w:spacing w:after="0"/>
              <w:jc w:val="both"/>
            </w:pPr>
            <w:r>
              <w:t>At this stage, a</w:t>
            </w:r>
            <w:r w:rsidR="007C602D">
              <w:t xml:space="preserve">fter gathering intelligence and having a better idea about how we want </w:t>
            </w:r>
            <w:r>
              <w:t xml:space="preserve">to proceed with our operations, </w:t>
            </w:r>
            <w:r w:rsidR="007C602D">
              <w:t xml:space="preserve">we would start setting goals in multiple departments such as marketing, product design and finance. The marketing department will always be active and have goals to meet </w:t>
            </w:r>
            <w:r w:rsidR="002C7542">
              <w:t xml:space="preserve">in </w:t>
            </w:r>
            <w:r w:rsidR="007C602D">
              <w:t xml:space="preserve">every coming month. </w:t>
            </w:r>
            <w:r w:rsidR="002C7542">
              <w:t xml:space="preserve">After evaluating our feedback, we would adjust our product design and start setting short term goals to meet. In addition we would start looking into how to finance our company through multiple ways, such as a crowdfunding campaign. </w:t>
            </w:r>
          </w:p>
        </w:tc>
      </w:tr>
      <w:tr w:rsidR="00623E72" w14:paraId="78F2E349" w14:textId="77777777">
        <w:tc>
          <w:tcPr>
            <w:tcW w:w="1778" w:type="dxa"/>
          </w:tcPr>
          <w:p w14:paraId="571A1A0C" w14:textId="77777777" w:rsidR="00623E72" w:rsidRDefault="002A7EFC" w:rsidP="00332059">
            <w:pPr>
              <w:pStyle w:val="Heading1"/>
              <w:spacing w:after="0"/>
              <w:jc w:val="both"/>
            </w:pPr>
            <w:r>
              <w:t>3</w:t>
            </w:r>
            <w:r w:rsidRPr="002A7EFC">
              <w:rPr>
                <w:vertAlign w:val="superscript"/>
              </w:rPr>
              <w:t>rd</w:t>
            </w:r>
            <w:r>
              <w:t xml:space="preserve"> month</w:t>
            </w:r>
          </w:p>
        </w:tc>
        <w:tc>
          <w:tcPr>
            <w:tcW w:w="472" w:type="dxa"/>
          </w:tcPr>
          <w:p w14:paraId="1F661AAC" w14:textId="77777777" w:rsidR="00623E72" w:rsidRDefault="00623E72" w:rsidP="00332059">
            <w:pPr>
              <w:spacing w:after="0"/>
              <w:jc w:val="both"/>
            </w:pPr>
          </w:p>
        </w:tc>
        <w:tc>
          <w:tcPr>
            <w:tcW w:w="7830" w:type="dxa"/>
          </w:tcPr>
          <w:p w14:paraId="20FBDA50" w14:textId="11852BCD" w:rsidR="00660065" w:rsidRPr="00660065" w:rsidRDefault="00432110" w:rsidP="00332059">
            <w:pPr>
              <w:spacing w:after="0"/>
              <w:jc w:val="both"/>
            </w:pPr>
            <w:r>
              <w:t>In the 3</w:t>
            </w:r>
            <w:r w:rsidRPr="00432110">
              <w:rPr>
                <w:vertAlign w:val="superscript"/>
              </w:rPr>
              <w:t>rd</w:t>
            </w:r>
            <w:r>
              <w:t xml:space="preserve"> month of the plan, we would start designing the aesthetics and functionality of our</w:t>
            </w:r>
            <w:r w:rsidR="007D42E9">
              <w:t xml:space="preserve"> pre-alpha release based on the feedback we get. In every release of our product prior to the final release we aim to hit certain goals based on the feedback we get. For example, in the pre-alpha and alpha releases we aim to get the core functionality down and start implementing more features in future releases. In addition, by having more designs and a better vision for our product, we would also start looking into potential financial investors for the company. </w:t>
            </w:r>
            <w:r>
              <w:t xml:space="preserve"> </w:t>
            </w:r>
          </w:p>
        </w:tc>
      </w:tr>
      <w:tr w:rsidR="00623E72" w14:paraId="604D310D" w14:textId="77777777">
        <w:tc>
          <w:tcPr>
            <w:tcW w:w="1778" w:type="dxa"/>
          </w:tcPr>
          <w:p w14:paraId="19065884" w14:textId="089FBFC4" w:rsidR="00623E72" w:rsidRDefault="007D42E9" w:rsidP="00332059">
            <w:pPr>
              <w:pStyle w:val="Heading1"/>
              <w:spacing w:after="0"/>
              <w:jc w:val="both"/>
            </w:pPr>
            <w:r>
              <w:t xml:space="preserve">  </w:t>
            </w:r>
            <w:r w:rsidR="002A7EFC">
              <w:t>4</w:t>
            </w:r>
            <w:r w:rsidR="002A7EFC" w:rsidRPr="002A7EFC">
              <w:rPr>
                <w:vertAlign w:val="superscript"/>
              </w:rPr>
              <w:t>th</w:t>
            </w:r>
            <w:r w:rsidR="002A7EFC">
              <w:t xml:space="preserve"> month</w:t>
            </w:r>
          </w:p>
        </w:tc>
        <w:tc>
          <w:tcPr>
            <w:tcW w:w="472" w:type="dxa"/>
          </w:tcPr>
          <w:p w14:paraId="237E7022" w14:textId="77777777" w:rsidR="00623E72" w:rsidRDefault="00623E72" w:rsidP="00332059">
            <w:pPr>
              <w:spacing w:after="0"/>
              <w:jc w:val="both"/>
            </w:pPr>
          </w:p>
        </w:tc>
        <w:tc>
          <w:tcPr>
            <w:tcW w:w="7830" w:type="dxa"/>
          </w:tcPr>
          <w:p w14:paraId="44A09A53" w14:textId="78787550" w:rsidR="00623E72" w:rsidRDefault="007D42E9" w:rsidP="00332059">
            <w:pPr>
              <w:pStyle w:val="ResumeText"/>
              <w:spacing w:after="0"/>
              <w:ind w:right="0"/>
              <w:jc w:val="both"/>
            </w:pPr>
            <w:r>
              <w:t xml:space="preserve">By this month our pre-alpha designs are going be finished or close to being finalized. The designs include wiring diagrams, product aesthetics, hardware and software functionality, as well as the front and back end of our application. </w:t>
            </w:r>
          </w:p>
        </w:tc>
      </w:tr>
      <w:tr w:rsidR="00623E72" w14:paraId="598AA731" w14:textId="77777777">
        <w:tc>
          <w:tcPr>
            <w:tcW w:w="1778" w:type="dxa"/>
          </w:tcPr>
          <w:p w14:paraId="0C5FA3D5" w14:textId="77777777" w:rsidR="00623E72" w:rsidRDefault="002A7EFC" w:rsidP="00332059">
            <w:pPr>
              <w:pStyle w:val="Heading1"/>
              <w:spacing w:after="0"/>
              <w:jc w:val="both"/>
            </w:pPr>
            <w:r>
              <w:t>5</w:t>
            </w:r>
            <w:r w:rsidRPr="002A7EFC">
              <w:rPr>
                <w:vertAlign w:val="superscript"/>
              </w:rPr>
              <w:t>th</w:t>
            </w:r>
            <w:r>
              <w:t xml:space="preserve"> month</w:t>
            </w:r>
          </w:p>
        </w:tc>
        <w:tc>
          <w:tcPr>
            <w:tcW w:w="472" w:type="dxa"/>
          </w:tcPr>
          <w:p w14:paraId="4C1CC944" w14:textId="77777777" w:rsidR="00623E72" w:rsidRDefault="00623E72" w:rsidP="00332059">
            <w:pPr>
              <w:spacing w:after="0"/>
              <w:jc w:val="both"/>
            </w:pPr>
          </w:p>
        </w:tc>
        <w:tc>
          <w:tcPr>
            <w:tcW w:w="7830" w:type="dxa"/>
          </w:tcPr>
          <w:p w14:paraId="076219F6" w14:textId="42FECACD" w:rsidR="00623E72" w:rsidRDefault="007D42E9" w:rsidP="00332059">
            <w:pPr>
              <w:pStyle w:val="ResumeText"/>
              <w:spacing w:after="0"/>
              <w:ind w:right="0"/>
              <w:jc w:val="both"/>
            </w:pPr>
            <w:r>
              <w:t>In this month, we would</w:t>
            </w:r>
            <w:r w:rsidR="00D51476">
              <w:t xml:space="preserve"> finalize our research for hardware components and start placing orders for them in order to </w:t>
            </w:r>
            <w:r>
              <w:t xml:space="preserve">build our pre-alpha release. </w:t>
            </w:r>
            <w:r w:rsidR="00D51476">
              <w:t xml:space="preserve">In addition, our marketing department will be having a very active online presence by releasing articles, </w:t>
            </w:r>
            <w:r w:rsidR="00D51476">
              <w:lastRenderedPageBreak/>
              <w:t xml:space="preserve">engaging in social media, doing research into our targeted market and also by creating physical advertising objects such as posters and flyers. </w:t>
            </w:r>
          </w:p>
        </w:tc>
      </w:tr>
      <w:tr w:rsidR="00623E72" w14:paraId="01CD1CFF" w14:textId="77777777">
        <w:tc>
          <w:tcPr>
            <w:tcW w:w="1778" w:type="dxa"/>
          </w:tcPr>
          <w:p w14:paraId="373CDED0" w14:textId="77777777" w:rsidR="00623E72" w:rsidRDefault="002A7EFC" w:rsidP="00332059">
            <w:pPr>
              <w:pStyle w:val="Heading1"/>
              <w:spacing w:after="0"/>
              <w:jc w:val="both"/>
            </w:pPr>
            <w:r>
              <w:lastRenderedPageBreak/>
              <w:t>6</w:t>
            </w:r>
            <w:r w:rsidRPr="002A7EFC">
              <w:rPr>
                <w:vertAlign w:val="superscript"/>
              </w:rPr>
              <w:t>th</w:t>
            </w:r>
            <w:r>
              <w:t xml:space="preserve"> month</w:t>
            </w:r>
          </w:p>
        </w:tc>
        <w:tc>
          <w:tcPr>
            <w:tcW w:w="472" w:type="dxa"/>
          </w:tcPr>
          <w:p w14:paraId="353CAD80" w14:textId="77777777" w:rsidR="00623E72" w:rsidRDefault="00623E72" w:rsidP="00332059">
            <w:pPr>
              <w:spacing w:after="0"/>
              <w:jc w:val="both"/>
            </w:pPr>
          </w:p>
        </w:tc>
        <w:tc>
          <w:tcPr>
            <w:tcW w:w="7830" w:type="dxa"/>
          </w:tcPr>
          <w:p w14:paraId="3C82D25D" w14:textId="7E11F3F3" w:rsidR="00660065" w:rsidRPr="00660065" w:rsidRDefault="00D51476" w:rsidP="00332059">
            <w:pPr>
              <w:spacing w:after="0"/>
              <w:jc w:val="both"/>
            </w:pPr>
            <w:r>
              <w:t xml:space="preserve">In this month all of the necessary hardware will have arrived so the manufacturing of the pre-alpha will start and finish in this month. It is critical to have the pre-alpha release ready by the end of the month so that we can start working on the alpha version that should be released by the end of the twelve months. </w:t>
            </w:r>
          </w:p>
        </w:tc>
      </w:tr>
      <w:tr w:rsidR="002A7EFC" w14:paraId="3891F46E" w14:textId="77777777" w:rsidTr="009B1D1E">
        <w:tc>
          <w:tcPr>
            <w:tcW w:w="1778" w:type="dxa"/>
          </w:tcPr>
          <w:p w14:paraId="34DE02A2" w14:textId="77777777" w:rsidR="002A7EFC" w:rsidRDefault="002A7EFC" w:rsidP="00332059">
            <w:pPr>
              <w:pStyle w:val="Heading1"/>
              <w:spacing w:after="0"/>
              <w:jc w:val="both"/>
            </w:pPr>
            <w:r>
              <w:t>7</w:t>
            </w:r>
            <w:r w:rsidRPr="002A7EFC">
              <w:rPr>
                <w:vertAlign w:val="superscript"/>
              </w:rPr>
              <w:t>th</w:t>
            </w:r>
            <w:r>
              <w:t xml:space="preserve"> month</w:t>
            </w:r>
          </w:p>
        </w:tc>
        <w:tc>
          <w:tcPr>
            <w:tcW w:w="472" w:type="dxa"/>
          </w:tcPr>
          <w:p w14:paraId="4417C9D6" w14:textId="77777777" w:rsidR="002A7EFC" w:rsidRDefault="002A7EFC" w:rsidP="00332059">
            <w:pPr>
              <w:spacing w:after="0"/>
              <w:jc w:val="both"/>
            </w:pPr>
          </w:p>
        </w:tc>
        <w:tc>
          <w:tcPr>
            <w:tcW w:w="7830" w:type="dxa"/>
          </w:tcPr>
          <w:p w14:paraId="31C047DF" w14:textId="382BDBBF" w:rsidR="002A7EFC" w:rsidRDefault="00D51476" w:rsidP="00332059">
            <w:pPr>
              <w:pStyle w:val="ResumeText"/>
              <w:spacing w:after="0"/>
              <w:ind w:right="0"/>
              <w:jc w:val="both"/>
            </w:pPr>
            <w:r>
              <w:t>At the start of this month, we will have a finished pre-alpha version of our product along with all of the research and marketing we will have done. This is a key month where we will gather valuable feedback that will determine the trajectory of the company. We intend to attend technology events to demonstrate our product, and potentially even seek outside consultation</w:t>
            </w:r>
            <w:r w:rsidR="009B1D1E">
              <w:t>.</w:t>
            </w:r>
            <w:r>
              <w:t xml:space="preserve"> </w:t>
            </w:r>
          </w:p>
        </w:tc>
      </w:tr>
      <w:tr w:rsidR="002A7EFC" w14:paraId="54A7C29B" w14:textId="77777777" w:rsidTr="009B1D1E">
        <w:tc>
          <w:tcPr>
            <w:tcW w:w="1778" w:type="dxa"/>
          </w:tcPr>
          <w:p w14:paraId="525ADF33" w14:textId="77777777" w:rsidR="002A7EFC" w:rsidRDefault="002A7EFC" w:rsidP="00332059">
            <w:pPr>
              <w:pStyle w:val="Heading1"/>
              <w:spacing w:after="0"/>
              <w:jc w:val="both"/>
            </w:pPr>
            <w:r>
              <w:t>8</w:t>
            </w:r>
            <w:r w:rsidRPr="002A7EFC">
              <w:rPr>
                <w:vertAlign w:val="superscript"/>
              </w:rPr>
              <w:t>th</w:t>
            </w:r>
            <w:r>
              <w:t xml:space="preserve"> month</w:t>
            </w:r>
          </w:p>
        </w:tc>
        <w:tc>
          <w:tcPr>
            <w:tcW w:w="472" w:type="dxa"/>
          </w:tcPr>
          <w:p w14:paraId="03318D0F" w14:textId="17C9DE87" w:rsidR="002A7EFC" w:rsidRDefault="002A7EFC" w:rsidP="00332059">
            <w:pPr>
              <w:spacing w:after="0"/>
              <w:jc w:val="both"/>
            </w:pPr>
          </w:p>
        </w:tc>
        <w:tc>
          <w:tcPr>
            <w:tcW w:w="7830" w:type="dxa"/>
          </w:tcPr>
          <w:p w14:paraId="7C45C22B" w14:textId="4426A0FA" w:rsidR="009B1D1E" w:rsidRDefault="009B1D1E" w:rsidP="00332059">
            <w:pPr>
              <w:pStyle w:val="Heading2"/>
              <w:spacing w:after="0"/>
              <w:jc w:val="both"/>
            </w:pPr>
          </w:p>
          <w:p w14:paraId="779371BF" w14:textId="36EA73D5" w:rsidR="009B1D1E" w:rsidRPr="009B1D1E" w:rsidRDefault="00B76CBA" w:rsidP="00332059">
            <w:pPr>
              <w:spacing w:after="0"/>
              <w:jc w:val="both"/>
            </w:pPr>
            <w:r>
              <w:t xml:space="preserve">After gathering more feedback, we would start designing our alpha version to a much higher standard than our pre-alpha, and place hardware orders. All of the necessary designs will be finished by the end of this month. In addition, with having a prototype to demonstrate we would start seeing potential investors and probably even start another crowdfunding campaign. </w:t>
            </w:r>
          </w:p>
          <w:p w14:paraId="360ABAA9" w14:textId="73B6BABC" w:rsidR="002A7EFC" w:rsidRDefault="002A7EFC" w:rsidP="00332059">
            <w:pPr>
              <w:spacing w:after="0"/>
              <w:jc w:val="both"/>
            </w:pPr>
          </w:p>
        </w:tc>
      </w:tr>
      <w:tr w:rsidR="002A7EFC" w14:paraId="5DD9D257" w14:textId="77777777" w:rsidTr="009B1D1E">
        <w:tc>
          <w:tcPr>
            <w:tcW w:w="1778" w:type="dxa"/>
          </w:tcPr>
          <w:p w14:paraId="42E18CA6" w14:textId="77777777" w:rsidR="002A7EFC" w:rsidRDefault="002A7EFC" w:rsidP="00332059">
            <w:pPr>
              <w:pStyle w:val="Heading1"/>
              <w:spacing w:after="0"/>
              <w:jc w:val="both"/>
            </w:pPr>
            <w:r>
              <w:t>9</w:t>
            </w:r>
            <w:r w:rsidRPr="002A7EFC">
              <w:rPr>
                <w:vertAlign w:val="superscript"/>
              </w:rPr>
              <w:t>th</w:t>
            </w:r>
            <w:r>
              <w:t xml:space="preserve"> month</w:t>
            </w:r>
          </w:p>
        </w:tc>
        <w:tc>
          <w:tcPr>
            <w:tcW w:w="472" w:type="dxa"/>
          </w:tcPr>
          <w:p w14:paraId="61DD9C10" w14:textId="77777777" w:rsidR="002A7EFC" w:rsidRDefault="002A7EFC" w:rsidP="00332059">
            <w:pPr>
              <w:spacing w:after="0"/>
              <w:jc w:val="both"/>
            </w:pPr>
          </w:p>
        </w:tc>
        <w:tc>
          <w:tcPr>
            <w:tcW w:w="7830" w:type="dxa"/>
          </w:tcPr>
          <w:p w14:paraId="0AFE6E4A" w14:textId="7740C964" w:rsidR="00B76CBA" w:rsidRPr="00B76CBA" w:rsidRDefault="00B76CBA" w:rsidP="00332059">
            <w:pPr>
              <w:spacing w:after="0"/>
              <w:jc w:val="both"/>
            </w:pPr>
            <w:r>
              <w:t xml:space="preserve">At this point, all of the necessary hardware components will have arrived. This will allow to start building our alpha version and also finish it by the end of the month. Due to previous experience with the previous version, we should be able to achieve finishing the alpha in this month. Our marketing methodologies would also adapt to the changes of our product along the timeline. </w:t>
            </w:r>
          </w:p>
        </w:tc>
      </w:tr>
      <w:tr w:rsidR="002A7EFC" w14:paraId="6BC9465D" w14:textId="77777777" w:rsidTr="009B1D1E">
        <w:tc>
          <w:tcPr>
            <w:tcW w:w="1778" w:type="dxa"/>
          </w:tcPr>
          <w:p w14:paraId="08673C0F" w14:textId="77777777" w:rsidR="002A7EFC" w:rsidRDefault="002A7EFC" w:rsidP="00332059">
            <w:pPr>
              <w:pStyle w:val="Heading1"/>
              <w:spacing w:after="0"/>
              <w:jc w:val="both"/>
            </w:pPr>
            <w:r>
              <w:t>10</w:t>
            </w:r>
            <w:r w:rsidRPr="002A7EFC">
              <w:rPr>
                <w:vertAlign w:val="superscript"/>
              </w:rPr>
              <w:t>th</w:t>
            </w:r>
            <w:r>
              <w:t xml:space="preserve"> month</w:t>
            </w:r>
          </w:p>
        </w:tc>
        <w:tc>
          <w:tcPr>
            <w:tcW w:w="472" w:type="dxa"/>
          </w:tcPr>
          <w:p w14:paraId="7B77C6DD" w14:textId="77777777" w:rsidR="002A7EFC" w:rsidRDefault="002A7EFC" w:rsidP="00332059">
            <w:pPr>
              <w:spacing w:after="0"/>
              <w:jc w:val="both"/>
            </w:pPr>
          </w:p>
        </w:tc>
        <w:tc>
          <w:tcPr>
            <w:tcW w:w="7830" w:type="dxa"/>
          </w:tcPr>
          <w:p w14:paraId="3D150E10" w14:textId="33D03BA8" w:rsidR="002A7EFC" w:rsidRDefault="00B76CBA" w:rsidP="00332059">
            <w:pPr>
              <w:pStyle w:val="ResumeText"/>
              <w:spacing w:after="0"/>
              <w:ind w:right="0"/>
              <w:jc w:val="both"/>
            </w:pPr>
            <w:r>
              <w:t xml:space="preserve">In this month we would put the finished touches on our alpha and start going through rigorous testing. Every release is set to a higher standard than the previous one so we would have to make sure we created the quality product we want. More finance research would also occur at this point. </w:t>
            </w:r>
          </w:p>
        </w:tc>
      </w:tr>
      <w:tr w:rsidR="002A7EFC" w14:paraId="65EAA18B" w14:textId="77777777" w:rsidTr="009B1D1E">
        <w:tc>
          <w:tcPr>
            <w:tcW w:w="1778" w:type="dxa"/>
          </w:tcPr>
          <w:p w14:paraId="239D53B9" w14:textId="77777777" w:rsidR="002A7EFC" w:rsidRDefault="002A7EFC" w:rsidP="00332059">
            <w:pPr>
              <w:pStyle w:val="Heading1"/>
              <w:spacing w:after="0"/>
              <w:jc w:val="both"/>
            </w:pPr>
            <w:r>
              <w:t>11</w:t>
            </w:r>
            <w:r w:rsidRPr="002A7EFC">
              <w:rPr>
                <w:vertAlign w:val="superscript"/>
              </w:rPr>
              <w:t>th</w:t>
            </w:r>
            <w:r>
              <w:t xml:space="preserve"> month</w:t>
            </w:r>
          </w:p>
        </w:tc>
        <w:tc>
          <w:tcPr>
            <w:tcW w:w="472" w:type="dxa"/>
          </w:tcPr>
          <w:p w14:paraId="65A1B673" w14:textId="77777777" w:rsidR="002A7EFC" w:rsidRDefault="002A7EFC" w:rsidP="00332059">
            <w:pPr>
              <w:spacing w:after="0"/>
              <w:jc w:val="both"/>
            </w:pPr>
          </w:p>
        </w:tc>
        <w:tc>
          <w:tcPr>
            <w:tcW w:w="7830" w:type="dxa"/>
          </w:tcPr>
          <w:p w14:paraId="07E1363E" w14:textId="770B1BDF" w:rsidR="002A7EFC" w:rsidRDefault="00B76CBA" w:rsidP="00332059">
            <w:pPr>
              <w:pStyle w:val="ResumeText"/>
              <w:spacing w:after="0"/>
              <w:ind w:right="0"/>
              <w:jc w:val="both"/>
            </w:pPr>
            <w:r>
              <w:t>This month would include our release date for the alpha version and attend some technology events. We would increase our marketing traffic to showcase our achievement, start gathering feedback and see</w:t>
            </w:r>
            <w:r w:rsidR="00CC461A">
              <w:t>k</w:t>
            </w:r>
            <w:r>
              <w:t xml:space="preserve"> more potential investors. </w:t>
            </w:r>
          </w:p>
        </w:tc>
      </w:tr>
      <w:tr w:rsidR="002A7EFC" w14:paraId="61C81FE0" w14:textId="77777777" w:rsidTr="009B1D1E">
        <w:tc>
          <w:tcPr>
            <w:tcW w:w="1778" w:type="dxa"/>
          </w:tcPr>
          <w:p w14:paraId="75443419" w14:textId="77777777" w:rsidR="002A7EFC" w:rsidRDefault="002A7EFC" w:rsidP="00332059">
            <w:pPr>
              <w:pStyle w:val="Heading1"/>
              <w:spacing w:after="0"/>
              <w:jc w:val="both"/>
            </w:pPr>
            <w:r>
              <w:t>12</w:t>
            </w:r>
            <w:r w:rsidRPr="002A7EFC">
              <w:rPr>
                <w:vertAlign w:val="superscript"/>
              </w:rPr>
              <w:t>th</w:t>
            </w:r>
            <w:r>
              <w:t xml:space="preserve"> month</w:t>
            </w:r>
          </w:p>
        </w:tc>
        <w:tc>
          <w:tcPr>
            <w:tcW w:w="472" w:type="dxa"/>
          </w:tcPr>
          <w:p w14:paraId="548FA4C8" w14:textId="77777777" w:rsidR="002A7EFC" w:rsidRDefault="002A7EFC" w:rsidP="00332059">
            <w:pPr>
              <w:spacing w:after="0"/>
              <w:jc w:val="both"/>
            </w:pPr>
          </w:p>
        </w:tc>
        <w:tc>
          <w:tcPr>
            <w:tcW w:w="7830" w:type="dxa"/>
          </w:tcPr>
          <w:p w14:paraId="65F421F8" w14:textId="493D2C18" w:rsidR="00B76CBA" w:rsidRPr="00B76CBA" w:rsidRDefault="00B76CBA" w:rsidP="00CC461A">
            <w:pPr>
              <w:spacing w:after="0"/>
              <w:jc w:val="both"/>
            </w:pPr>
            <w:r>
              <w:t xml:space="preserve">In the final month, we would continue to gather feedback by as many people as we can so that we can improve our product. In addition, we would continue to see potential financial investors so that we can ensure the growth of the company and </w:t>
            </w:r>
            <w:r>
              <w:lastRenderedPageBreak/>
              <w:t xml:space="preserve">continuous development of our product. </w:t>
            </w:r>
            <w:r w:rsidR="00CC461A">
              <w:t>A 12 month review would be undertaken to identify in which sectors we achieved highly and which lacked attention.</w:t>
            </w:r>
            <w:r>
              <w:t xml:space="preserve"> Future planning and goal setting for the next 12 months would also take place. </w:t>
            </w:r>
          </w:p>
        </w:tc>
      </w:tr>
    </w:tbl>
    <w:p w14:paraId="0F92CBAA" w14:textId="77777777" w:rsidR="00BD12C3" w:rsidRDefault="00BD12C3" w:rsidP="00332059">
      <w:pPr>
        <w:spacing w:after="0"/>
        <w:jc w:val="both"/>
      </w:pPr>
    </w:p>
    <w:p w14:paraId="19DEA33B" w14:textId="0D9BEB91" w:rsidR="00BD12C3" w:rsidRDefault="00BD12C3" w:rsidP="00247715">
      <w:pPr>
        <w:jc w:val="center"/>
      </w:pPr>
      <w:r>
        <w:t>Quarterly plan</w:t>
      </w:r>
    </w:p>
    <w:tbl>
      <w:tblPr>
        <w:tblStyle w:val="GridTable1Light-Accent1"/>
        <w:tblpPr w:leftFromText="180" w:rightFromText="180" w:vertAnchor="text" w:horzAnchor="margin" w:tblpY="341"/>
        <w:tblW w:w="0" w:type="auto"/>
        <w:tblLook w:val="04A0" w:firstRow="1" w:lastRow="0" w:firstColumn="1" w:lastColumn="0" w:noHBand="0" w:noVBand="1"/>
      </w:tblPr>
      <w:tblGrid>
        <w:gridCol w:w="2730"/>
        <w:gridCol w:w="2744"/>
        <w:gridCol w:w="2735"/>
        <w:gridCol w:w="2743"/>
        <w:gridCol w:w="2718"/>
      </w:tblGrid>
      <w:tr w:rsidR="00BD12C3" w14:paraId="53F633B7" w14:textId="77777777" w:rsidTr="00AE1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6497B306" w14:textId="77777777" w:rsidR="00BD12C3" w:rsidRDefault="00BD12C3" w:rsidP="00AE1F20">
            <w:pPr>
              <w:jc w:val="center"/>
            </w:pPr>
            <w:r>
              <w:t>Milestone</w:t>
            </w:r>
          </w:p>
        </w:tc>
        <w:tc>
          <w:tcPr>
            <w:tcW w:w="2789" w:type="dxa"/>
          </w:tcPr>
          <w:p w14:paraId="2ABBE0CC" w14:textId="77777777" w:rsidR="00BD12C3" w:rsidRDefault="00BD12C3" w:rsidP="00AE1F20">
            <w:pPr>
              <w:jc w:val="center"/>
              <w:cnfStyle w:val="100000000000" w:firstRow="1" w:lastRow="0" w:firstColumn="0" w:lastColumn="0" w:oddVBand="0" w:evenVBand="0" w:oddHBand="0" w:evenHBand="0" w:firstRowFirstColumn="0" w:firstRowLastColumn="0" w:lastRowFirstColumn="0" w:lastRowLastColumn="0"/>
            </w:pPr>
            <w:r>
              <w:t>Product</w:t>
            </w:r>
          </w:p>
        </w:tc>
        <w:tc>
          <w:tcPr>
            <w:tcW w:w="2790" w:type="dxa"/>
          </w:tcPr>
          <w:p w14:paraId="04ABB001" w14:textId="77777777" w:rsidR="00BD12C3" w:rsidRDefault="00BD12C3" w:rsidP="00AE1F20">
            <w:pPr>
              <w:jc w:val="center"/>
              <w:cnfStyle w:val="100000000000" w:firstRow="1" w:lastRow="0" w:firstColumn="0" w:lastColumn="0" w:oddVBand="0" w:evenVBand="0" w:oddHBand="0" w:evenHBand="0" w:firstRowFirstColumn="0" w:firstRowLastColumn="0" w:lastRowFirstColumn="0" w:lastRowLastColumn="0"/>
            </w:pPr>
            <w:r>
              <w:t>Marketing</w:t>
            </w:r>
          </w:p>
        </w:tc>
        <w:tc>
          <w:tcPr>
            <w:tcW w:w="2790" w:type="dxa"/>
          </w:tcPr>
          <w:p w14:paraId="498BCB30" w14:textId="77777777" w:rsidR="00BD12C3" w:rsidRDefault="00BD12C3" w:rsidP="00AE1F20">
            <w:pPr>
              <w:jc w:val="center"/>
              <w:cnfStyle w:val="100000000000" w:firstRow="1" w:lastRow="0" w:firstColumn="0" w:lastColumn="0" w:oddVBand="0" w:evenVBand="0" w:oddHBand="0" w:evenHBand="0" w:firstRowFirstColumn="0" w:firstRowLastColumn="0" w:lastRowFirstColumn="0" w:lastRowLastColumn="0"/>
            </w:pPr>
            <w:r>
              <w:t>Business</w:t>
            </w:r>
          </w:p>
        </w:tc>
        <w:tc>
          <w:tcPr>
            <w:tcW w:w="2790" w:type="dxa"/>
          </w:tcPr>
          <w:p w14:paraId="12FECC74" w14:textId="77777777" w:rsidR="00BD12C3" w:rsidRDefault="00BD12C3" w:rsidP="00AE1F20">
            <w:pPr>
              <w:jc w:val="center"/>
              <w:cnfStyle w:val="100000000000" w:firstRow="1" w:lastRow="0" w:firstColumn="0" w:lastColumn="0" w:oddVBand="0" w:evenVBand="0" w:oddHBand="0" w:evenHBand="0" w:firstRowFirstColumn="0" w:firstRowLastColumn="0" w:lastRowFirstColumn="0" w:lastRowLastColumn="0"/>
            </w:pPr>
            <w:r>
              <w:t>Costs</w:t>
            </w:r>
          </w:p>
        </w:tc>
      </w:tr>
      <w:tr w:rsidR="00BD12C3" w14:paraId="0C8C24E0" w14:textId="77777777" w:rsidTr="00AE1F20">
        <w:tc>
          <w:tcPr>
            <w:cnfStyle w:val="001000000000" w:firstRow="0" w:lastRow="0" w:firstColumn="1" w:lastColumn="0" w:oddVBand="0" w:evenVBand="0" w:oddHBand="0" w:evenHBand="0" w:firstRowFirstColumn="0" w:firstRowLastColumn="0" w:lastRowFirstColumn="0" w:lastRowLastColumn="0"/>
            <w:tcW w:w="2789" w:type="dxa"/>
          </w:tcPr>
          <w:p w14:paraId="272AC873" w14:textId="77777777" w:rsidR="00BD12C3" w:rsidRDefault="00BD12C3" w:rsidP="00AE1F20">
            <w:pPr>
              <w:jc w:val="center"/>
            </w:pPr>
            <w:r>
              <w:t>Quarter 1</w:t>
            </w:r>
          </w:p>
        </w:tc>
        <w:tc>
          <w:tcPr>
            <w:tcW w:w="2789" w:type="dxa"/>
          </w:tcPr>
          <w:p w14:paraId="2F58BCDE"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 xml:space="preserve">Finalize pre-alpha locking mechanism design, create app layout and functionality. </w:t>
            </w:r>
          </w:p>
        </w:tc>
        <w:tc>
          <w:tcPr>
            <w:tcW w:w="2790" w:type="dxa"/>
          </w:tcPr>
          <w:p w14:paraId="7A52695C"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 xml:space="preserve">Create social media platforms, launch website, attend technology events, and create a video introducing our company and idea. </w:t>
            </w:r>
          </w:p>
        </w:tc>
        <w:tc>
          <w:tcPr>
            <w:tcW w:w="2790" w:type="dxa"/>
          </w:tcPr>
          <w:p w14:paraId="46A0F106"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Register business with Companies House, set up company for Corporation Tax, IP assignment agreement.</w:t>
            </w:r>
          </w:p>
        </w:tc>
        <w:tc>
          <w:tcPr>
            <w:tcW w:w="2790" w:type="dxa"/>
          </w:tcPr>
          <w:p w14:paraId="274B3DBC" w14:textId="049E71F3" w:rsidR="00BD12C3" w:rsidRDefault="00BD12C3" w:rsidP="00AE1F20">
            <w:pPr>
              <w:jc w:val="center"/>
              <w:cnfStyle w:val="000000000000" w:firstRow="0" w:lastRow="0" w:firstColumn="0" w:lastColumn="0" w:oddVBand="0" w:evenVBand="0" w:oddHBand="0" w:evenHBand="0" w:firstRowFirstColumn="0" w:firstRowLastColumn="0" w:lastRowFirstColumn="0" w:lastRowLastColumn="0"/>
            </w:pPr>
            <w:r>
              <w:t>£</w:t>
            </w:r>
            <w:r w:rsidR="00247715">
              <w:t>10.7</w:t>
            </w:r>
            <w:r>
              <w:t>k</w:t>
            </w:r>
          </w:p>
        </w:tc>
      </w:tr>
      <w:tr w:rsidR="00BD12C3" w14:paraId="4EE43D94" w14:textId="77777777" w:rsidTr="00AE1F20">
        <w:tc>
          <w:tcPr>
            <w:cnfStyle w:val="001000000000" w:firstRow="0" w:lastRow="0" w:firstColumn="1" w:lastColumn="0" w:oddVBand="0" w:evenVBand="0" w:oddHBand="0" w:evenHBand="0" w:firstRowFirstColumn="0" w:firstRowLastColumn="0" w:lastRowFirstColumn="0" w:lastRowLastColumn="0"/>
            <w:tcW w:w="2789" w:type="dxa"/>
          </w:tcPr>
          <w:p w14:paraId="776F551A" w14:textId="77777777" w:rsidR="00BD12C3" w:rsidRDefault="00BD12C3" w:rsidP="00AE1F20">
            <w:pPr>
              <w:jc w:val="center"/>
            </w:pPr>
            <w:r>
              <w:t>Quarter 2</w:t>
            </w:r>
          </w:p>
        </w:tc>
        <w:tc>
          <w:tcPr>
            <w:tcW w:w="2789" w:type="dxa"/>
          </w:tcPr>
          <w:p w14:paraId="0520BB56"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3D print locking mechanism and logo part, create core functionality with Arduino and servo components, basic app developments.</w:t>
            </w:r>
          </w:p>
        </w:tc>
        <w:tc>
          <w:tcPr>
            <w:tcW w:w="2790" w:type="dxa"/>
          </w:tcPr>
          <w:p w14:paraId="53BF9381"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 xml:space="preserve">Release 2 articles in our website and social media discussing the threats our product mitigates, and founder interviews. </w:t>
            </w:r>
          </w:p>
        </w:tc>
        <w:tc>
          <w:tcPr>
            <w:tcW w:w="2790" w:type="dxa"/>
          </w:tcPr>
          <w:p w14:paraId="778A9DB7"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 xml:space="preserve">Standardised NDA, research potential investors, run online survey aimed at our targeted markets, launch crowdfunding campaign. </w:t>
            </w:r>
          </w:p>
        </w:tc>
        <w:tc>
          <w:tcPr>
            <w:tcW w:w="2790" w:type="dxa"/>
          </w:tcPr>
          <w:p w14:paraId="1BD17E3A" w14:textId="067B5A97" w:rsidR="00BD12C3" w:rsidRDefault="00BD12C3" w:rsidP="00AE1F20">
            <w:pPr>
              <w:jc w:val="center"/>
              <w:cnfStyle w:val="000000000000" w:firstRow="0" w:lastRow="0" w:firstColumn="0" w:lastColumn="0" w:oddVBand="0" w:evenVBand="0" w:oddHBand="0" w:evenHBand="0" w:firstRowFirstColumn="0" w:firstRowLastColumn="0" w:lastRowFirstColumn="0" w:lastRowLastColumn="0"/>
            </w:pPr>
            <w:r>
              <w:t>£</w:t>
            </w:r>
            <w:r w:rsidR="00247715">
              <w:t>13.7</w:t>
            </w:r>
            <w:r>
              <w:t>k</w:t>
            </w:r>
          </w:p>
        </w:tc>
      </w:tr>
      <w:tr w:rsidR="00BD12C3" w14:paraId="6756715B" w14:textId="77777777" w:rsidTr="00AE1F20">
        <w:tc>
          <w:tcPr>
            <w:cnfStyle w:val="001000000000" w:firstRow="0" w:lastRow="0" w:firstColumn="1" w:lastColumn="0" w:oddVBand="0" w:evenVBand="0" w:oddHBand="0" w:evenHBand="0" w:firstRowFirstColumn="0" w:firstRowLastColumn="0" w:lastRowFirstColumn="0" w:lastRowLastColumn="0"/>
            <w:tcW w:w="2789" w:type="dxa"/>
          </w:tcPr>
          <w:p w14:paraId="251B2DAF" w14:textId="77777777" w:rsidR="00BD12C3" w:rsidRDefault="00BD12C3" w:rsidP="00AE1F20">
            <w:pPr>
              <w:jc w:val="center"/>
            </w:pPr>
            <w:r>
              <w:t>Quarter 3</w:t>
            </w:r>
          </w:p>
        </w:tc>
        <w:tc>
          <w:tcPr>
            <w:tcW w:w="2789" w:type="dxa"/>
          </w:tcPr>
          <w:p w14:paraId="1EB46107"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Release pre-alpha, critically evaluate product based on performance and feedback.</w:t>
            </w:r>
          </w:p>
          <w:p w14:paraId="08FB03D7"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 xml:space="preserve">Start alpha locking mechanism designs, order new case, Arduino and raspberry pi, start new app version. </w:t>
            </w:r>
          </w:p>
        </w:tc>
        <w:tc>
          <w:tcPr>
            <w:tcW w:w="2790" w:type="dxa"/>
          </w:tcPr>
          <w:p w14:paraId="20CF0EB9"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Attend technology exhibitions, release flyers and posters, new article about our pre-alpha release.</w:t>
            </w:r>
          </w:p>
        </w:tc>
        <w:tc>
          <w:tcPr>
            <w:tcW w:w="2790" w:type="dxa"/>
          </w:tcPr>
          <w:p w14:paraId="42748ADA"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Acquire new company premises, seek outside consultation.</w:t>
            </w:r>
          </w:p>
        </w:tc>
        <w:tc>
          <w:tcPr>
            <w:tcW w:w="2790" w:type="dxa"/>
          </w:tcPr>
          <w:p w14:paraId="0BFF9727" w14:textId="302B73E3" w:rsidR="00BD12C3" w:rsidRDefault="00247715" w:rsidP="00AE1F20">
            <w:pPr>
              <w:jc w:val="center"/>
              <w:cnfStyle w:val="000000000000" w:firstRow="0" w:lastRow="0" w:firstColumn="0" w:lastColumn="0" w:oddVBand="0" w:evenVBand="0" w:oddHBand="0" w:evenHBand="0" w:firstRowFirstColumn="0" w:firstRowLastColumn="0" w:lastRowFirstColumn="0" w:lastRowLastColumn="0"/>
            </w:pPr>
            <w:r>
              <w:t>£30.8</w:t>
            </w:r>
            <w:r w:rsidR="00BD12C3">
              <w:t>k</w:t>
            </w:r>
          </w:p>
        </w:tc>
      </w:tr>
      <w:tr w:rsidR="00BD12C3" w14:paraId="06F97473" w14:textId="77777777" w:rsidTr="00AE1F20">
        <w:tc>
          <w:tcPr>
            <w:cnfStyle w:val="001000000000" w:firstRow="0" w:lastRow="0" w:firstColumn="1" w:lastColumn="0" w:oddVBand="0" w:evenVBand="0" w:oddHBand="0" w:evenHBand="0" w:firstRowFirstColumn="0" w:firstRowLastColumn="0" w:lastRowFirstColumn="0" w:lastRowLastColumn="0"/>
            <w:tcW w:w="2789" w:type="dxa"/>
          </w:tcPr>
          <w:p w14:paraId="7A47A71E" w14:textId="77777777" w:rsidR="00BD12C3" w:rsidRDefault="00BD12C3" w:rsidP="00AE1F20">
            <w:pPr>
              <w:jc w:val="center"/>
            </w:pPr>
            <w:r>
              <w:t>Quarter 4</w:t>
            </w:r>
          </w:p>
        </w:tc>
        <w:tc>
          <w:tcPr>
            <w:tcW w:w="2789" w:type="dxa"/>
          </w:tcPr>
          <w:p w14:paraId="29E31BCB"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3D print new parts, achieve all of the core functionality with the Arduino, Raspberry pi, and companion app. Release alpha, live testing with users.</w:t>
            </w:r>
          </w:p>
        </w:tc>
        <w:tc>
          <w:tcPr>
            <w:tcW w:w="2790" w:type="dxa"/>
          </w:tcPr>
          <w:p w14:paraId="08ADF1D2"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 xml:space="preserve">Attend technology exhibitions, release article about alpha, </w:t>
            </w:r>
          </w:p>
        </w:tc>
        <w:tc>
          <w:tcPr>
            <w:tcW w:w="2790" w:type="dxa"/>
          </w:tcPr>
          <w:p w14:paraId="1422CC2D" w14:textId="77777777" w:rsidR="00BD12C3" w:rsidRDefault="00BD12C3" w:rsidP="00AE1F20">
            <w:pPr>
              <w:cnfStyle w:val="000000000000" w:firstRow="0" w:lastRow="0" w:firstColumn="0" w:lastColumn="0" w:oddVBand="0" w:evenVBand="0" w:oddHBand="0" w:evenHBand="0" w:firstRowFirstColumn="0" w:firstRowLastColumn="0" w:lastRowFirstColumn="0" w:lastRowLastColumn="0"/>
            </w:pPr>
            <w:r>
              <w:t>Attend investor meetings, evaluate performance from last quarters, start plans for the next quarters</w:t>
            </w:r>
          </w:p>
        </w:tc>
        <w:tc>
          <w:tcPr>
            <w:tcW w:w="2790" w:type="dxa"/>
          </w:tcPr>
          <w:p w14:paraId="15FF8762" w14:textId="3EE55113" w:rsidR="00BD12C3" w:rsidRDefault="00247715" w:rsidP="00AE1F20">
            <w:pPr>
              <w:jc w:val="center"/>
              <w:cnfStyle w:val="000000000000" w:firstRow="0" w:lastRow="0" w:firstColumn="0" w:lastColumn="0" w:oddVBand="0" w:evenVBand="0" w:oddHBand="0" w:evenHBand="0" w:firstRowFirstColumn="0" w:firstRowLastColumn="0" w:lastRowFirstColumn="0" w:lastRowLastColumn="0"/>
            </w:pPr>
            <w:r>
              <w:t>£39.1</w:t>
            </w:r>
            <w:r w:rsidR="00BD12C3">
              <w:t>k</w:t>
            </w:r>
          </w:p>
        </w:tc>
      </w:tr>
    </w:tbl>
    <w:p w14:paraId="2AF51BF2" w14:textId="77777777" w:rsidR="00BD12C3" w:rsidRDefault="00BD12C3" w:rsidP="00BD12C3"/>
    <w:p w14:paraId="48AB10E2" w14:textId="77777777" w:rsidR="00BD12C3" w:rsidRDefault="00BD12C3" w:rsidP="00BD12C3"/>
    <w:p w14:paraId="628068D9" w14:textId="77777777" w:rsidR="00BD12C3" w:rsidRDefault="00BD12C3" w:rsidP="00247715">
      <w:pPr>
        <w:jc w:val="center"/>
      </w:pPr>
      <w:bookmarkStart w:id="0" w:name="_GoBack"/>
      <w:bookmarkEnd w:id="0"/>
    </w:p>
    <w:p w14:paraId="73433BB9" w14:textId="77777777" w:rsidR="00BD12C3" w:rsidRDefault="00BD12C3" w:rsidP="00247715">
      <w:pPr>
        <w:jc w:val="center"/>
      </w:pPr>
      <w:r>
        <w:t>12 Month Financial Plan</w:t>
      </w:r>
    </w:p>
    <w:tbl>
      <w:tblPr>
        <w:tblStyle w:val="GridTable1Light-Accent1"/>
        <w:tblpPr w:leftFromText="180" w:rightFromText="180" w:vertAnchor="text" w:horzAnchor="margin" w:tblpY="341"/>
        <w:tblW w:w="13906" w:type="dxa"/>
        <w:tblLayout w:type="fixed"/>
        <w:tblLook w:val="04A0" w:firstRow="1" w:lastRow="0" w:firstColumn="1" w:lastColumn="0" w:noHBand="0" w:noVBand="1"/>
      </w:tblPr>
      <w:tblGrid>
        <w:gridCol w:w="1717"/>
        <w:gridCol w:w="1088"/>
        <w:gridCol w:w="1088"/>
        <w:gridCol w:w="1088"/>
        <w:gridCol w:w="1088"/>
        <w:gridCol w:w="1088"/>
        <w:gridCol w:w="1088"/>
        <w:gridCol w:w="991"/>
        <w:gridCol w:w="920"/>
        <w:gridCol w:w="991"/>
        <w:gridCol w:w="803"/>
        <w:gridCol w:w="1036"/>
        <w:gridCol w:w="920"/>
      </w:tblGrid>
      <w:tr w:rsidR="00BD12C3" w:rsidRPr="00942894" w14:paraId="1A46D369" w14:textId="77777777" w:rsidTr="00BD12C3">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717" w:type="dxa"/>
          </w:tcPr>
          <w:p w14:paraId="755721D0" w14:textId="77777777" w:rsidR="00BD12C3" w:rsidRPr="00942894" w:rsidRDefault="00BD12C3" w:rsidP="00AE1F20">
            <w:pPr>
              <w:jc w:val="center"/>
              <w:rPr>
                <w:sz w:val="16"/>
                <w:szCs w:val="16"/>
              </w:rPr>
            </w:pPr>
            <w:r w:rsidRPr="00942894">
              <w:rPr>
                <w:sz w:val="16"/>
                <w:szCs w:val="16"/>
              </w:rPr>
              <w:t>Cash Flow</w:t>
            </w:r>
          </w:p>
        </w:tc>
        <w:tc>
          <w:tcPr>
            <w:tcW w:w="1088" w:type="dxa"/>
          </w:tcPr>
          <w:p w14:paraId="2AB92146"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 1</w:t>
            </w:r>
          </w:p>
        </w:tc>
        <w:tc>
          <w:tcPr>
            <w:tcW w:w="1088" w:type="dxa"/>
          </w:tcPr>
          <w:p w14:paraId="1B3E45E3"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 2</w:t>
            </w:r>
          </w:p>
        </w:tc>
        <w:tc>
          <w:tcPr>
            <w:tcW w:w="1088" w:type="dxa"/>
          </w:tcPr>
          <w:p w14:paraId="3F0BC592"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M3</w:t>
            </w:r>
          </w:p>
        </w:tc>
        <w:tc>
          <w:tcPr>
            <w:tcW w:w="1088" w:type="dxa"/>
          </w:tcPr>
          <w:p w14:paraId="41A73D0B"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M4</w:t>
            </w:r>
          </w:p>
        </w:tc>
        <w:tc>
          <w:tcPr>
            <w:tcW w:w="1088" w:type="dxa"/>
          </w:tcPr>
          <w:p w14:paraId="47DDA204"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M5</w:t>
            </w:r>
          </w:p>
        </w:tc>
        <w:tc>
          <w:tcPr>
            <w:tcW w:w="1088" w:type="dxa"/>
          </w:tcPr>
          <w:p w14:paraId="1C9D572F"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M6</w:t>
            </w:r>
          </w:p>
        </w:tc>
        <w:tc>
          <w:tcPr>
            <w:tcW w:w="991" w:type="dxa"/>
          </w:tcPr>
          <w:p w14:paraId="5B2676D8"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M7</w:t>
            </w:r>
          </w:p>
        </w:tc>
        <w:tc>
          <w:tcPr>
            <w:tcW w:w="920" w:type="dxa"/>
          </w:tcPr>
          <w:p w14:paraId="6DAA3553"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M8</w:t>
            </w:r>
          </w:p>
        </w:tc>
        <w:tc>
          <w:tcPr>
            <w:tcW w:w="991" w:type="dxa"/>
          </w:tcPr>
          <w:p w14:paraId="35CCB0D5"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M9</w:t>
            </w:r>
          </w:p>
        </w:tc>
        <w:tc>
          <w:tcPr>
            <w:tcW w:w="803" w:type="dxa"/>
          </w:tcPr>
          <w:p w14:paraId="08A8A2A4"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M10</w:t>
            </w:r>
          </w:p>
        </w:tc>
        <w:tc>
          <w:tcPr>
            <w:tcW w:w="1036" w:type="dxa"/>
          </w:tcPr>
          <w:p w14:paraId="48741717"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M11</w:t>
            </w:r>
          </w:p>
        </w:tc>
        <w:tc>
          <w:tcPr>
            <w:tcW w:w="920" w:type="dxa"/>
          </w:tcPr>
          <w:p w14:paraId="28A698F6" w14:textId="77777777" w:rsidR="00BD12C3" w:rsidRPr="00942894" w:rsidRDefault="00BD12C3" w:rsidP="00AE1F20">
            <w:pPr>
              <w:jc w:val="center"/>
              <w:cnfStyle w:val="100000000000" w:firstRow="1" w:lastRow="0" w:firstColumn="0" w:lastColumn="0" w:oddVBand="0" w:evenVBand="0" w:oddHBand="0" w:evenHBand="0" w:firstRowFirstColumn="0" w:firstRowLastColumn="0" w:lastRowFirstColumn="0" w:lastRowLastColumn="0"/>
              <w:rPr>
                <w:sz w:val="16"/>
                <w:szCs w:val="16"/>
              </w:rPr>
            </w:pPr>
            <w:r w:rsidRPr="00942894">
              <w:rPr>
                <w:sz w:val="16"/>
                <w:szCs w:val="16"/>
              </w:rPr>
              <w:t>M12</w:t>
            </w:r>
          </w:p>
        </w:tc>
      </w:tr>
      <w:tr w:rsidR="00BD12C3" w:rsidRPr="00942894" w14:paraId="2EE1068C" w14:textId="77777777" w:rsidTr="00BD12C3">
        <w:trPr>
          <w:trHeight w:val="504"/>
        </w:trPr>
        <w:tc>
          <w:tcPr>
            <w:cnfStyle w:val="001000000000" w:firstRow="0" w:lastRow="0" w:firstColumn="1" w:lastColumn="0" w:oddVBand="0" w:evenVBand="0" w:oddHBand="0" w:evenHBand="0" w:firstRowFirstColumn="0" w:firstRowLastColumn="0" w:lastRowFirstColumn="0" w:lastRowLastColumn="0"/>
            <w:tcW w:w="1717" w:type="dxa"/>
          </w:tcPr>
          <w:p w14:paraId="2A2925E8" w14:textId="77777777" w:rsidR="00BD12C3" w:rsidRPr="00942894" w:rsidRDefault="00BD12C3" w:rsidP="00AE1F20">
            <w:pPr>
              <w:jc w:val="center"/>
              <w:rPr>
                <w:sz w:val="16"/>
                <w:szCs w:val="16"/>
              </w:rPr>
            </w:pPr>
            <w:r w:rsidRPr="00942894">
              <w:rPr>
                <w:sz w:val="16"/>
                <w:szCs w:val="16"/>
              </w:rPr>
              <w:t>Starting balance</w:t>
            </w:r>
          </w:p>
        </w:tc>
        <w:tc>
          <w:tcPr>
            <w:tcW w:w="1088" w:type="dxa"/>
          </w:tcPr>
          <w:p w14:paraId="07A0090E"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£25000</w:t>
            </w:r>
          </w:p>
        </w:tc>
        <w:tc>
          <w:tcPr>
            <w:tcW w:w="1088" w:type="dxa"/>
          </w:tcPr>
          <w:p w14:paraId="21881469" w14:textId="77777777" w:rsidR="00BD12C3" w:rsidRPr="00942894" w:rsidRDefault="00BD12C3" w:rsidP="00AE1F20">
            <w:pPr>
              <w:tabs>
                <w:tab w:val="left" w:pos="345"/>
                <w:tab w:val="center" w:pos="451"/>
              </w:tabs>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£2</w:t>
            </w:r>
            <w:r>
              <w:rPr>
                <w:sz w:val="16"/>
                <w:szCs w:val="16"/>
              </w:rPr>
              <w:t>3215</w:t>
            </w:r>
          </w:p>
        </w:tc>
        <w:tc>
          <w:tcPr>
            <w:tcW w:w="1088" w:type="dxa"/>
          </w:tcPr>
          <w:p w14:paraId="7C83CE1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£21130</w:t>
            </w:r>
          </w:p>
        </w:tc>
        <w:tc>
          <w:tcPr>
            <w:tcW w:w="1088" w:type="dxa"/>
          </w:tcPr>
          <w:p w14:paraId="67855EC8"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£18845</w:t>
            </w:r>
          </w:p>
        </w:tc>
        <w:tc>
          <w:tcPr>
            <w:tcW w:w="1088" w:type="dxa"/>
          </w:tcPr>
          <w:p w14:paraId="0291FB32"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£16560</w:t>
            </w:r>
          </w:p>
        </w:tc>
        <w:tc>
          <w:tcPr>
            <w:tcW w:w="1088" w:type="dxa"/>
          </w:tcPr>
          <w:p w14:paraId="355E6D27"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£14275</w:t>
            </w:r>
          </w:p>
        </w:tc>
        <w:tc>
          <w:tcPr>
            <w:tcW w:w="991" w:type="dxa"/>
          </w:tcPr>
          <w:p w14:paraId="028E4FA9"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£41990</w:t>
            </w:r>
          </w:p>
        </w:tc>
        <w:tc>
          <w:tcPr>
            <w:tcW w:w="920" w:type="dxa"/>
          </w:tcPr>
          <w:p w14:paraId="2892AC63"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£39950</w:t>
            </w:r>
          </w:p>
        </w:tc>
        <w:tc>
          <w:tcPr>
            <w:tcW w:w="991" w:type="dxa"/>
          </w:tcPr>
          <w:p w14:paraId="1DEC08F8"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£36920</w:t>
            </w:r>
          </w:p>
        </w:tc>
        <w:tc>
          <w:tcPr>
            <w:tcW w:w="803" w:type="dxa"/>
          </w:tcPr>
          <w:p w14:paraId="0320C2A7"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£32635</w:t>
            </w:r>
          </w:p>
        </w:tc>
        <w:tc>
          <w:tcPr>
            <w:tcW w:w="1036" w:type="dxa"/>
          </w:tcPr>
          <w:p w14:paraId="1AD828C2"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£26850</w:t>
            </w:r>
          </w:p>
        </w:tc>
        <w:tc>
          <w:tcPr>
            <w:tcW w:w="920" w:type="dxa"/>
          </w:tcPr>
          <w:p w14:paraId="71A054C5"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£20065</w:t>
            </w:r>
          </w:p>
        </w:tc>
      </w:tr>
      <w:tr w:rsidR="00BD12C3" w:rsidRPr="00942894" w14:paraId="10F1C629" w14:textId="77777777" w:rsidTr="00BD12C3">
        <w:trPr>
          <w:trHeight w:val="242"/>
        </w:trPr>
        <w:tc>
          <w:tcPr>
            <w:cnfStyle w:val="001000000000" w:firstRow="0" w:lastRow="0" w:firstColumn="1" w:lastColumn="0" w:oddVBand="0" w:evenVBand="0" w:oddHBand="0" w:evenHBand="0" w:firstRowFirstColumn="0" w:firstRowLastColumn="0" w:lastRowFirstColumn="0" w:lastRowLastColumn="0"/>
            <w:tcW w:w="1717" w:type="dxa"/>
          </w:tcPr>
          <w:p w14:paraId="09C501CE" w14:textId="77777777" w:rsidR="00BD12C3" w:rsidRPr="00942894" w:rsidRDefault="00BD12C3" w:rsidP="00AE1F20">
            <w:pPr>
              <w:jc w:val="center"/>
              <w:rPr>
                <w:sz w:val="16"/>
                <w:szCs w:val="16"/>
              </w:rPr>
            </w:pPr>
            <w:r w:rsidRPr="00942894">
              <w:rPr>
                <w:sz w:val="16"/>
                <w:szCs w:val="16"/>
              </w:rPr>
              <w:t>Direct Costs</w:t>
            </w:r>
          </w:p>
        </w:tc>
        <w:tc>
          <w:tcPr>
            <w:tcW w:w="1088" w:type="dxa"/>
          </w:tcPr>
          <w:p w14:paraId="65E2E040"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088" w:type="dxa"/>
          </w:tcPr>
          <w:p w14:paraId="4BC1DBBA"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-£300</w:t>
            </w:r>
          </w:p>
        </w:tc>
        <w:tc>
          <w:tcPr>
            <w:tcW w:w="1088" w:type="dxa"/>
          </w:tcPr>
          <w:p w14:paraId="67175EA9"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t>
            </w:r>
            <w:r w:rsidRPr="00942894">
              <w:rPr>
                <w:sz w:val="16"/>
                <w:szCs w:val="16"/>
              </w:rPr>
              <w:t>£500</w:t>
            </w:r>
          </w:p>
        </w:tc>
        <w:tc>
          <w:tcPr>
            <w:tcW w:w="1088" w:type="dxa"/>
          </w:tcPr>
          <w:p w14:paraId="06976F69"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-£500</w:t>
            </w:r>
          </w:p>
        </w:tc>
        <w:tc>
          <w:tcPr>
            <w:tcW w:w="1088" w:type="dxa"/>
          </w:tcPr>
          <w:p w14:paraId="7A99C5D7"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-£500</w:t>
            </w:r>
          </w:p>
        </w:tc>
        <w:tc>
          <w:tcPr>
            <w:tcW w:w="1088" w:type="dxa"/>
          </w:tcPr>
          <w:p w14:paraId="7847B9DF"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-£500</w:t>
            </w:r>
          </w:p>
        </w:tc>
        <w:tc>
          <w:tcPr>
            <w:tcW w:w="991" w:type="dxa"/>
          </w:tcPr>
          <w:p w14:paraId="72B28816"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-£750</w:t>
            </w:r>
          </w:p>
        </w:tc>
        <w:tc>
          <w:tcPr>
            <w:tcW w:w="920" w:type="dxa"/>
          </w:tcPr>
          <w:p w14:paraId="461B995F"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-£750</w:t>
            </w:r>
          </w:p>
        </w:tc>
        <w:tc>
          <w:tcPr>
            <w:tcW w:w="991" w:type="dxa"/>
          </w:tcPr>
          <w:p w14:paraId="2BD7A236"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-£1500</w:t>
            </w:r>
          </w:p>
        </w:tc>
        <w:tc>
          <w:tcPr>
            <w:tcW w:w="803" w:type="dxa"/>
          </w:tcPr>
          <w:p w14:paraId="0A76BD26"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-£2000</w:t>
            </w:r>
          </w:p>
        </w:tc>
        <w:tc>
          <w:tcPr>
            <w:tcW w:w="1036" w:type="dxa"/>
          </w:tcPr>
          <w:p w14:paraId="084311E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-£2000</w:t>
            </w:r>
          </w:p>
        </w:tc>
        <w:tc>
          <w:tcPr>
            <w:tcW w:w="920" w:type="dxa"/>
          </w:tcPr>
          <w:p w14:paraId="1011ABA0"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-£2000</w:t>
            </w:r>
          </w:p>
        </w:tc>
      </w:tr>
      <w:tr w:rsidR="00BD12C3" w:rsidRPr="00942894" w14:paraId="6C04FA2C" w14:textId="77777777" w:rsidTr="00BD12C3">
        <w:trPr>
          <w:trHeight w:val="262"/>
        </w:trPr>
        <w:tc>
          <w:tcPr>
            <w:cnfStyle w:val="001000000000" w:firstRow="0" w:lastRow="0" w:firstColumn="1" w:lastColumn="0" w:oddVBand="0" w:evenVBand="0" w:oddHBand="0" w:evenHBand="0" w:firstRowFirstColumn="0" w:firstRowLastColumn="0" w:lastRowFirstColumn="0" w:lastRowLastColumn="0"/>
            <w:tcW w:w="1717" w:type="dxa"/>
          </w:tcPr>
          <w:p w14:paraId="264BCCBE" w14:textId="77777777" w:rsidR="00BD12C3" w:rsidRPr="00942894" w:rsidRDefault="00BD12C3" w:rsidP="00AE1F20">
            <w:pPr>
              <w:jc w:val="center"/>
              <w:rPr>
                <w:sz w:val="16"/>
                <w:szCs w:val="16"/>
              </w:rPr>
            </w:pPr>
            <w:r w:rsidRPr="00942894">
              <w:rPr>
                <w:sz w:val="16"/>
                <w:szCs w:val="16"/>
              </w:rPr>
              <w:t>Overhead Costs</w:t>
            </w:r>
          </w:p>
        </w:tc>
        <w:tc>
          <w:tcPr>
            <w:tcW w:w="1088" w:type="dxa"/>
          </w:tcPr>
          <w:p w14:paraId="44FA513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-£1000</w:t>
            </w:r>
          </w:p>
        </w:tc>
        <w:tc>
          <w:tcPr>
            <w:tcW w:w="1088" w:type="dxa"/>
          </w:tcPr>
          <w:p w14:paraId="5209992B"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-£1000</w:t>
            </w:r>
          </w:p>
        </w:tc>
        <w:tc>
          <w:tcPr>
            <w:tcW w:w="1088" w:type="dxa"/>
          </w:tcPr>
          <w:p w14:paraId="5545F4B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-£1000</w:t>
            </w:r>
          </w:p>
        </w:tc>
        <w:tc>
          <w:tcPr>
            <w:tcW w:w="1088" w:type="dxa"/>
          </w:tcPr>
          <w:p w14:paraId="77C8FD9E"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w:t>
            </w:r>
            <w:r>
              <w:rPr>
                <w:sz w:val="16"/>
                <w:szCs w:val="16"/>
              </w:rPr>
              <w:t>£1000</w:t>
            </w:r>
          </w:p>
        </w:tc>
        <w:tc>
          <w:tcPr>
            <w:tcW w:w="1088" w:type="dxa"/>
          </w:tcPr>
          <w:p w14:paraId="74B69600"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w:t>
            </w:r>
            <w:r>
              <w:rPr>
                <w:sz w:val="16"/>
                <w:szCs w:val="16"/>
              </w:rPr>
              <w:t>£1000</w:t>
            </w:r>
          </w:p>
        </w:tc>
        <w:tc>
          <w:tcPr>
            <w:tcW w:w="1088" w:type="dxa"/>
          </w:tcPr>
          <w:p w14:paraId="1BA564BB"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w:t>
            </w:r>
            <w:r>
              <w:rPr>
                <w:sz w:val="16"/>
                <w:szCs w:val="16"/>
              </w:rPr>
              <w:t>£1000</w:t>
            </w:r>
          </w:p>
        </w:tc>
        <w:tc>
          <w:tcPr>
            <w:tcW w:w="991" w:type="dxa"/>
          </w:tcPr>
          <w:p w14:paraId="33160E9C"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-£2000</w:t>
            </w:r>
          </w:p>
        </w:tc>
        <w:tc>
          <w:tcPr>
            <w:tcW w:w="920" w:type="dxa"/>
          </w:tcPr>
          <w:p w14:paraId="703B44BF"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-£3000</w:t>
            </w:r>
          </w:p>
        </w:tc>
        <w:tc>
          <w:tcPr>
            <w:tcW w:w="991" w:type="dxa"/>
          </w:tcPr>
          <w:p w14:paraId="2CC9379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-£3000</w:t>
            </w:r>
          </w:p>
        </w:tc>
        <w:tc>
          <w:tcPr>
            <w:tcW w:w="803" w:type="dxa"/>
          </w:tcPr>
          <w:p w14:paraId="3E6589F8"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-£4000</w:t>
            </w:r>
          </w:p>
        </w:tc>
        <w:tc>
          <w:tcPr>
            <w:tcW w:w="1036" w:type="dxa"/>
          </w:tcPr>
          <w:p w14:paraId="586AD632"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-£4000</w:t>
            </w:r>
          </w:p>
        </w:tc>
        <w:tc>
          <w:tcPr>
            <w:tcW w:w="920" w:type="dxa"/>
          </w:tcPr>
          <w:p w14:paraId="15A8139C"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-£4000</w:t>
            </w:r>
          </w:p>
        </w:tc>
      </w:tr>
      <w:tr w:rsidR="00BD12C3" w:rsidRPr="00942894" w14:paraId="3177C9FB" w14:textId="77777777" w:rsidTr="00BD12C3">
        <w:trPr>
          <w:trHeight w:val="747"/>
        </w:trPr>
        <w:tc>
          <w:tcPr>
            <w:cnfStyle w:val="001000000000" w:firstRow="0" w:lastRow="0" w:firstColumn="1" w:lastColumn="0" w:oddVBand="0" w:evenVBand="0" w:oddHBand="0" w:evenHBand="0" w:firstRowFirstColumn="0" w:firstRowLastColumn="0" w:lastRowFirstColumn="0" w:lastRowLastColumn="0"/>
            <w:tcW w:w="1717" w:type="dxa"/>
          </w:tcPr>
          <w:p w14:paraId="15FE5429" w14:textId="77777777" w:rsidR="00BD12C3" w:rsidRPr="00942894" w:rsidRDefault="00BD12C3" w:rsidP="00AE1F20">
            <w:pPr>
              <w:jc w:val="center"/>
              <w:rPr>
                <w:sz w:val="16"/>
                <w:szCs w:val="16"/>
              </w:rPr>
            </w:pPr>
            <w:r w:rsidRPr="00942894">
              <w:rPr>
                <w:sz w:val="16"/>
                <w:szCs w:val="16"/>
              </w:rPr>
              <w:t>Loan repayments</w:t>
            </w:r>
          </w:p>
        </w:tc>
        <w:tc>
          <w:tcPr>
            <w:tcW w:w="1088" w:type="dxa"/>
          </w:tcPr>
          <w:p w14:paraId="58EF6B34"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1088" w:type="dxa"/>
          </w:tcPr>
          <w:p w14:paraId="73F0A093"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1088" w:type="dxa"/>
          </w:tcPr>
          <w:p w14:paraId="714D1CD0"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1088" w:type="dxa"/>
          </w:tcPr>
          <w:p w14:paraId="365749AE"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1088" w:type="dxa"/>
          </w:tcPr>
          <w:p w14:paraId="4DB26443"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1088" w:type="dxa"/>
          </w:tcPr>
          <w:p w14:paraId="4FBD463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991" w:type="dxa"/>
          </w:tcPr>
          <w:p w14:paraId="2B3A9633"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920" w:type="dxa"/>
          </w:tcPr>
          <w:p w14:paraId="01A0F88D"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991" w:type="dxa"/>
          </w:tcPr>
          <w:p w14:paraId="176BDA6B"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803" w:type="dxa"/>
          </w:tcPr>
          <w:p w14:paraId="1FA70042"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1036" w:type="dxa"/>
          </w:tcPr>
          <w:p w14:paraId="64C1AA98"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c>
          <w:tcPr>
            <w:tcW w:w="920" w:type="dxa"/>
          </w:tcPr>
          <w:p w14:paraId="74BA7DC4"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-£785.00</w:t>
            </w:r>
          </w:p>
        </w:tc>
      </w:tr>
      <w:tr w:rsidR="00BD12C3" w:rsidRPr="00942894" w14:paraId="0B716345" w14:textId="77777777" w:rsidTr="00BD12C3">
        <w:trPr>
          <w:trHeight w:val="242"/>
        </w:trPr>
        <w:tc>
          <w:tcPr>
            <w:cnfStyle w:val="001000000000" w:firstRow="0" w:lastRow="0" w:firstColumn="1" w:lastColumn="0" w:oddVBand="0" w:evenVBand="0" w:oddHBand="0" w:evenHBand="0" w:firstRowFirstColumn="0" w:firstRowLastColumn="0" w:lastRowFirstColumn="0" w:lastRowLastColumn="0"/>
            <w:tcW w:w="1717" w:type="dxa"/>
          </w:tcPr>
          <w:p w14:paraId="5B8C6CBC" w14:textId="77777777" w:rsidR="00BD12C3" w:rsidRPr="00942894" w:rsidRDefault="00BD12C3" w:rsidP="00AE1F20">
            <w:pPr>
              <w:jc w:val="center"/>
              <w:rPr>
                <w:sz w:val="16"/>
                <w:szCs w:val="16"/>
              </w:rPr>
            </w:pPr>
            <w:r w:rsidRPr="00942894">
              <w:rPr>
                <w:sz w:val="16"/>
                <w:szCs w:val="16"/>
              </w:rPr>
              <w:t>Total Costs</w:t>
            </w:r>
          </w:p>
        </w:tc>
        <w:tc>
          <w:tcPr>
            <w:tcW w:w="1088" w:type="dxa"/>
          </w:tcPr>
          <w:p w14:paraId="35345E3C"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w:t>
            </w:r>
            <w:r>
              <w:rPr>
                <w:sz w:val="16"/>
                <w:szCs w:val="16"/>
              </w:rPr>
              <w:t>1</w:t>
            </w:r>
            <w:r w:rsidRPr="00942894">
              <w:rPr>
                <w:sz w:val="16"/>
                <w:szCs w:val="16"/>
              </w:rPr>
              <w:t>785.00</w:t>
            </w:r>
          </w:p>
        </w:tc>
        <w:tc>
          <w:tcPr>
            <w:tcW w:w="1088" w:type="dxa"/>
          </w:tcPr>
          <w:p w14:paraId="350FF9E4"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w:t>
            </w:r>
            <w:r>
              <w:rPr>
                <w:sz w:val="16"/>
                <w:szCs w:val="16"/>
              </w:rPr>
              <w:t>20</w:t>
            </w:r>
            <w:r w:rsidRPr="00942894">
              <w:rPr>
                <w:sz w:val="16"/>
                <w:szCs w:val="16"/>
              </w:rPr>
              <w:t>85.00</w:t>
            </w:r>
          </w:p>
        </w:tc>
        <w:tc>
          <w:tcPr>
            <w:tcW w:w="1088" w:type="dxa"/>
          </w:tcPr>
          <w:p w14:paraId="40F26E5A"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w:t>
            </w:r>
            <w:r>
              <w:rPr>
                <w:sz w:val="16"/>
                <w:szCs w:val="16"/>
              </w:rPr>
              <w:t>22</w:t>
            </w:r>
            <w:r w:rsidRPr="00942894">
              <w:rPr>
                <w:sz w:val="16"/>
                <w:szCs w:val="16"/>
              </w:rPr>
              <w:t>85.00</w:t>
            </w:r>
          </w:p>
        </w:tc>
        <w:tc>
          <w:tcPr>
            <w:tcW w:w="1088" w:type="dxa"/>
          </w:tcPr>
          <w:p w14:paraId="2F805A53"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-£2285.00</w:t>
            </w:r>
          </w:p>
        </w:tc>
        <w:tc>
          <w:tcPr>
            <w:tcW w:w="1088" w:type="dxa"/>
          </w:tcPr>
          <w:p w14:paraId="6A15DDA5"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-£2285.00</w:t>
            </w:r>
          </w:p>
        </w:tc>
        <w:tc>
          <w:tcPr>
            <w:tcW w:w="1088" w:type="dxa"/>
          </w:tcPr>
          <w:p w14:paraId="63E4E552"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-£2285.00</w:t>
            </w:r>
          </w:p>
        </w:tc>
        <w:tc>
          <w:tcPr>
            <w:tcW w:w="991" w:type="dxa"/>
          </w:tcPr>
          <w:p w14:paraId="5F3E6795"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-£3035</w:t>
            </w:r>
          </w:p>
        </w:tc>
        <w:tc>
          <w:tcPr>
            <w:tcW w:w="920" w:type="dxa"/>
          </w:tcPr>
          <w:p w14:paraId="7818B570"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-£4035</w:t>
            </w:r>
          </w:p>
        </w:tc>
        <w:tc>
          <w:tcPr>
            <w:tcW w:w="991" w:type="dxa"/>
          </w:tcPr>
          <w:p w14:paraId="66F5829F"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-£5285</w:t>
            </w:r>
          </w:p>
        </w:tc>
        <w:tc>
          <w:tcPr>
            <w:tcW w:w="803" w:type="dxa"/>
          </w:tcPr>
          <w:p w14:paraId="73A0EE3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-£6785</w:t>
            </w:r>
          </w:p>
        </w:tc>
        <w:tc>
          <w:tcPr>
            <w:tcW w:w="1036" w:type="dxa"/>
          </w:tcPr>
          <w:p w14:paraId="7FDEC53C"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-£6785</w:t>
            </w:r>
          </w:p>
        </w:tc>
        <w:tc>
          <w:tcPr>
            <w:tcW w:w="920" w:type="dxa"/>
          </w:tcPr>
          <w:p w14:paraId="20417D52"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-£6785</w:t>
            </w:r>
          </w:p>
        </w:tc>
      </w:tr>
      <w:tr w:rsidR="00BD12C3" w:rsidRPr="00942894" w14:paraId="3C351D77" w14:textId="77777777" w:rsidTr="00BD12C3">
        <w:trPr>
          <w:trHeight w:val="242"/>
        </w:trPr>
        <w:tc>
          <w:tcPr>
            <w:cnfStyle w:val="001000000000" w:firstRow="0" w:lastRow="0" w:firstColumn="1" w:lastColumn="0" w:oddVBand="0" w:evenVBand="0" w:oddHBand="0" w:evenHBand="0" w:firstRowFirstColumn="0" w:firstRowLastColumn="0" w:lastRowFirstColumn="0" w:lastRowLastColumn="0"/>
            <w:tcW w:w="1717" w:type="dxa"/>
          </w:tcPr>
          <w:p w14:paraId="17FA158D" w14:textId="77777777" w:rsidR="00BD12C3" w:rsidRPr="00942894" w:rsidRDefault="00BD12C3" w:rsidP="00AE1F20">
            <w:pPr>
              <w:jc w:val="center"/>
              <w:rPr>
                <w:sz w:val="16"/>
                <w:szCs w:val="16"/>
              </w:rPr>
            </w:pPr>
            <w:r w:rsidRPr="00942894">
              <w:rPr>
                <w:sz w:val="16"/>
                <w:szCs w:val="16"/>
              </w:rPr>
              <w:t>Total Income</w:t>
            </w:r>
          </w:p>
        </w:tc>
        <w:tc>
          <w:tcPr>
            <w:tcW w:w="1088" w:type="dxa"/>
          </w:tcPr>
          <w:p w14:paraId="701980A3"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£0</w:t>
            </w:r>
          </w:p>
        </w:tc>
        <w:tc>
          <w:tcPr>
            <w:tcW w:w="1088" w:type="dxa"/>
          </w:tcPr>
          <w:p w14:paraId="1D68D2D2"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088" w:type="dxa"/>
          </w:tcPr>
          <w:p w14:paraId="596C8174"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088" w:type="dxa"/>
          </w:tcPr>
          <w:p w14:paraId="32AF1DB4"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088" w:type="dxa"/>
          </w:tcPr>
          <w:p w14:paraId="03133EB6"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1088" w:type="dxa"/>
          </w:tcPr>
          <w:p w14:paraId="14598810"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£30000</w:t>
            </w:r>
          </w:p>
        </w:tc>
        <w:tc>
          <w:tcPr>
            <w:tcW w:w="991" w:type="dxa"/>
          </w:tcPr>
          <w:p w14:paraId="49C58D47"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£1000</w:t>
            </w:r>
          </w:p>
        </w:tc>
        <w:tc>
          <w:tcPr>
            <w:tcW w:w="920" w:type="dxa"/>
          </w:tcPr>
          <w:p w14:paraId="3AC9C7DE"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£1000</w:t>
            </w:r>
          </w:p>
        </w:tc>
        <w:tc>
          <w:tcPr>
            <w:tcW w:w="991" w:type="dxa"/>
          </w:tcPr>
          <w:p w14:paraId="6A0558C7"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£1000</w:t>
            </w:r>
          </w:p>
        </w:tc>
        <w:tc>
          <w:tcPr>
            <w:tcW w:w="803" w:type="dxa"/>
          </w:tcPr>
          <w:p w14:paraId="6A2BAEEB"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£1000</w:t>
            </w:r>
          </w:p>
        </w:tc>
        <w:tc>
          <w:tcPr>
            <w:tcW w:w="1036" w:type="dxa"/>
          </w:tcPr>
          <w:p w14:paraId="28E26B67"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w:t>
            </w:r>
          </w:p>
        </w:tc>
        <w:tc>
          <w:tcPr>
            <w:tcW w:w="920" w:type="dxa"/>
          </w:tcPr>
          <w:p w14:paraId="113F15D4"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£50000</w:t>
            </w:r>
          </w:p>
        </w:tc>
      </w:tr>
      <w:tr w:rsidR="00BD12C3" w:rsidRPr="00942894" w14:paraId="67985D35" w14:textId="77777777" w:rsidTr="00BD12C3">
        <w:trPr>
          <w:trHeight w:val="484"/>
        </w:trPr>
        <w:tc>
          <w:tcPr>
            <w:cnfStyle w:val="001000000000" w:firstRow="0" w:lastRow="0" w:firstColumn="1" w:lastColumn="0" w:oddVBand="0" w:evenVBand="0" w:oddHBand="0" w:evenHBand="0" w:firstRowFirstColumn="0" w:firstRowLastColumn="0" w:lastRowFirstColumn="0" w:lastRowLastColumn="0"/>
            <w:tcW w:w="1717" w:type="dxa"/>
          </w:tcPr>
          <w:p w14:paraId="5CB82197" w14:textId="77777777" w:rsidR="00BD12C3" w:rsidRPr="00942894" w:rsidRDefault="00BD12C3" w:rsidP="00AE1F20">
            <w:pPr>
              <w:jc w:val="center"/>
              <w:rPr>
                <w:sz w:val="16"/>
                <w:szCs w:val="16"/>
              </w:rPr>
            </w:pPr>
            <w:r w:rsidRPr="00942894">
              <w:rPr>
                <w:sz w:val="16"/>
                <w:szCs w:val="16"/>
              </w:rPr>
              <w:t>Closing balance</w:t>
            </w:r>
          </w:p>
        </w:tc>
        <w:tc>
          <w:tcPr>
            <w:tcW w:w="1088" w:type="dxa"/>
          </w:tcPr>
          <w:p w14:paraId="1EED8303"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sidRPr="00942894">
              <w:rPr>
                <w:sz w:val="16"/>
                <w:szCs w:val="16"/>
              </w:rPr>
              <w:t>£2</w:t>
            </w:r>
            <w:r>
              <w:rPr>
                <w:sz w:val="16"/>
                <w:szCs w:val="16"/>
              </w:rPr>
              <w:t>3215</w:t>
            </w:r>
          </w:p>
        </w:tc>
        <w:tc>
          <w:tcPr>
            <w:tcW w:w="1088" w:type="dxa"/>
          </w:tcPr>
          <w:p w14:paraId="18C7C5CF"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£21130</w:t>
            </w:r>
          </w:p>
        </w:tc>
        <w:tc>
          <w:tcPr>
            <w:tcW w:w="1088" w:type="dxa"/>
          </w:tcPr>
          <w:p w14:paraId="42FC671F"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£18845</w:t>
            </w:r>
          </w:p>
        </w:tc>
        <w:tc>
          <w:tcPr>
            <w:tcW w:w="1088" w:type="dxa"/>
          </w:tcPr>
          <w:p w14:paraId="680CF0B1"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£16560</w:t>
            </w:r>
          </w:p>
        </w:tc>
        <w:tc>
          <w:tcPr>
            <w:tcW w:w="1088" w:type="dxa"/>
          </w:tcPr>
          <w:p w14:paraId="537AADBC"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£14275</w:t>
            </w:r>
          </w:p>
        </w:tc>
        <w:tc>
          <w:tcPr>
            <w:tcW w:w="1088" w:type="dxa"/>
          </w:tcPr>
          <w:p w14:paraId="2467F3AB"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£41990</w:t>
            </w:r>
          </w:p>
        </w:tc>
        <w:tc>
          <w:tcPr>
            <w:tcW w:w="991" w:type="dxa"/>
          </w:tcPr>
          <w:p w14:paraId="42FBAFF4"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£39950</w:t>
            </w:r>
          </w:p>
        </w:tc>
        <w:tc>
          <w:tcPr>
            <w:tcW w:w="920" w:type="dxa"/>
          </w:tcPr>
          <w:p w14:paraId="4C99EC65"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£36920</w:t>
            </w:r>
          </w:p>
        </w:tc>
        <w:tc>
          <w:tcPr>
            <w:tcW w:w="991" w:type="dxa"/>
          </w:tcPr>
          <w:p w14:paraId="480EC6D7"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£32635</w:t>
            </w:r>
          </w:p>
        </w:tc>
        <w:tc>
          <w:tcPr>
            <w:tcW w:w="803" w:type="dxa"/>
          </w:tcPr>
          <w:p w14:paraId="79EF1260"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£26850</w:t>
            </w:r>
          </w:p>
        </w:tc>
        <w:tc>
          <w:tcPr>
            <w:tcW w:w="1036" w:type="dxa"/>
          </w:tcPr>
          <w:p w14:paraId="63A0D8C5"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£20065</w:t>
            </w:r>
          </w:p>
        </w:tc>
        <w:tc>
          <w:tcPr>
            <w:tcW w:w="920" w:type="dxa"/>
          </w:tcPr>
          <w:p w14:paraId="2CA8ECFC" w14:textId="77777777" w:rsidR="00BD12C3" w:rsidRPr="00942894" w:rsidRDefault="00BD12C3" w:rsidP="00AE1F2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£63280</w:t>
            </w:r>
          </w:p>
        </w:tc>
      </w:tr>
    </w:tbl>
    <w:p w14:paraId="5B3C960A" w14:textId="77777777" w:rsidR="00BD12C3" w:rsidRPr="00E8593D" w:rsidRDefault="00BD12C3" w:rsidP="00BD12C3">
      <w:pPr>
        <w:rPr>
          <w:rStyle w:val="Emphasis"/>
        </w:rPr>
      </w:pPr>
    </w:p>
    <w:p w14:paraId="6380B638" w14:textId="77777777" w:rsidR="00BD12C3" w:rsidRDefault="00BD12C3" w:rsidP="00332059">
      <w:pPr>
        <w:spacing w:after="0"/>
        <w:jc w:val="both"/>
      </w:pPr>
    </w:p>
    <w:sectPr w:rsidR="00BD12C3" w:rsidSect="00BD12C3">
      <w:footerReference w:type="default" r:id="rId9"/>
      <w:pgSz w:w="15840" w:h="12240" w:orient="landscape"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610D06" w14:textId="77777777" w:rsidR="004B4630" w:rsidRDefault="004B4630">
      <w:pPr>
        <w:spacing w:before="0" w:after="0" w:line="240" w:lineRule="auto"/>
      </w:pPr>
      <w:r>
        <w:separator/>
      </w:r>
    </w:p>
  </w:endnote>
  <w:endnote w:type="continuationSeparator" w:id="0">
    <w:p w14:paraId="496CFC9A" w14:textId="77777777" w:rsidR="004B4630" w:rsidRDefault="004B46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D69BD" w14:textId="795F2554" w:rsidR="00623E72" w:rsidRDefault="002C7542">
    <w:pPr>
      <w:pStyle w:val="Footer"/>
    </w:pPr>
    <w:r>
      <w:t xml:space="preserve">Page </w:t>
    </w:r>
    <w:r>
      <w:fldChar w:fldCharType="begin"/>
    </w:r>
    <w:r>
      <w:instrText xml:space="preserve"> PAGE </w:instrText>
    </w:r>
    <w:r>
      <w:fldChar w:fldCharType="separate"/>
    </w:r>
    <w:r w:rsidR="00247715">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A8C81A" w14:textId="77777777" w:rsidR="004B4630" w:rsidRDefault="004B4630">
      <w:pPr>
        <w:spacing w:before="0" w:after="0" w:line="240" w:lineRule="auto"/>
      </w:pPr>
      <w:r>
        <w:separator/>
      </w:r>
    </w:p>
  </w:footnote>
  <w:footnote w:type="continuationSeparator" w:id="0">
    <w:p w14:paraId="162EC293" w14:textId="77777777" w:rsidR="004B4630" w:rsidRDefault="004B4630">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EFC"/>
    <w:rsid w:val="00010C09"/>
    <w:rsid w:val="00247715"/>
    <w:rsid w:val="002A7EFC"/>
    <w:rsid w:val="002C7542"/>
    <w:rsid w:val="00332059"/>
    <w:rsid w:val="00432110"/>
    <w:rsid w:val="004B4630"/>
    <w:rsid w:val="00623E72"/>
    <w:rsid w:val="00660065"/>
    <w:rsid w:val="007C602D"/>
    <w:rsid w:val="007D42E9"/>
    <w:rsid w:val="009B1D1E"/>
    <w:rsid w:val="00B61370"/>
    <w:rsid w:val="00B76CBA"/>
    <w:rsid w:val="00BD12C3"/>
    <w:rsid w:val="00CC461A"/>
    <w:rsid w:val="00CF5435"/>
    <w:rsid w:val="00D51476"/>
    <w:rsid w:val="00DE3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CB88F"/>
  <w15:chartTrackingRefBased/>
  <w15:docId w15:val="{92B7A52C-F5EF-4442-A4D4-5255B55D1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0"/>
    </w:rPr>
  </w:style>
  <w:style w:type="paragraph" w:styleId="Heading1">
    <w:name w:val="heading 1"/>
    <w:basedOn w:val="Normal"/>
    <w:next w:val="Normal"/>
    <w:link w:val="Heading1Char"/>
    <w:uiPriority w:val="1"/>
    <w:unhideWhenUsed/>
    <w:qFormat/>
    <w:pPr>
      <w:jc w:val="right"/>
      <w:outlineLvl w:val="0"/>
    </w:pPr>
    <w:rPr>
      <w:rFonts w:asciiTheme="majorHAnsi" w:eastAsiaTheme="majorEastAsia" w:hAnsiTheme="majorHAnsi" w:cstheme="majorBidi"/>
      <w:caps/>
      <w:color w:val="7E97AD" w:themeColor="accent1"/>
      <w:sz w:val="21"/>
    </w:rPr>
  </w:style>
  <w:style w:type="paragraph" w:styleId="Heading2">
    <w:name w:val="heading 2"/>
    <w:basedOn w:val="Normal"/>
    <w:next w:val="Normal"/>
    <w:link w:val="Heading2Char"/>
    <w:uiPriority w:val="1"/>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unhideWhenUsed/>
    <w:pPr>
      <w:spacing w:after="0" w:line="240" w:lineRule="auto"/>
    </w:pPr>
  </w:style>
  <w:style w:type="character" w:customStyle="1" w:styleId="HeaderChar">
    <w:name w:val="Header Char"/>
    <w:basedOn w:val="DefaultParagraphFont"/>
    <w:link w:val="Header"/>
    <w:uiPriority w:val="9"/>
    <w:rPr>
      <w:kern w:val="20"/>
    </w:rPr>
  </w:style>
  <w:style w:type="paragraph" w:styleId="Footer">
    <w:name w:val="footer"/>
    <w:basedOn w:val="Normal"/>
    <w:link w:val="FooterChar"/>
    <w:uiPriority w:val="2"/>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2"/>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Pr>
      <w:rFonts w:asciiTheme="majorHAnsi" w:eastAsiaTheme="majorEastAsia" w:hAnsiTheme="majorHAnsi" w:cstheme="majorBidi"/>
      <w:caps/>
      <w:color w:val="7E97AD" w:themeColor="accent1"/>
      <w:kern w:val="20"/>
      <w:sz w:val="21"/>
    </w:rPr>
  </w:style>
  <w:style w:type="character" w:customStyle="1" w:styleId="Heading2Char">
    <w:name w:val="Heading 2 Char"/>
    <w:basedOn w:val="DefaultParagraphFont"/>
    <w:link w:val="Heading2"/>
    <w:uiPriority w:val="1"/>
    <w:rPr>
      <w:rFonts w:asciiTheme="majorHAnsi" w:eastAsiaTheme="majorEastAsia" w:hAnsiTheme="majorHAnsi" w:cstheme="majorBidi"/>
      <w:b/>
      <w:bCs/>
      <w:caps/>
      <w:color w:val="404040" w:themeColor="text1" w:themeTint="BF"/>
      <w:kern w:val="20"/>
      <w14:ligatures w14:val="standardContextual"/>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94B5A"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94B5A"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7E97AD"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paragraph" w:styleId="Date">
    <w:name w:val="Date"/>
    <w:basedOn w:val="Normal"/>
    <w:next w:val="Normal"/>
    <w:link w:val="DateChar"/>
    <w:uiPriority w:val="8"/>
    <w:qFormat/>
    <w:pPr>
      <w:spacing w:before="1200" w:after="360"/>
    </w:pPr>
    <w:rPr>
      <w:rFonts w:asciiTheme="majorHAnsi" w:eastAsiaTheme="majorEastAsia" w:hAnsiTheme="majorHAnsi" w:cstheme="majorBidi"/>
      <w:caps/>
      <w:color w:val="7E97AD" w:themeColor="accent1"/>
    </w:rPr>
  </w:style>
  <w:style w:type="character" w:customStyle="1" w:styleId="DateChar">
    <w:name w:val="Date Char"/>
    <w:basedOn w:val="DefaultParagraphFont"/>
    <w:link w:val="Date"/>
    <w:uiPriority w:val="8"/>
    <w:rPr>
      <w:rFonts w:asciiTheme="majorHAnsi" w:eastAsiaTheme="majorEastAsia" w:hAnsiTheme="majorHAnsi" w:cstheme="majorBidi"/>
      <w:caps/>
      <w:color w:val="7E97AD" w:themeColor="accent1"/>
      <w:kern w:val="20"/>
    </w:rPr>
  </w:style>
  <w:style w:type="paragraph" w:customStyle="1" w:styleId="Recipient">
    <w:name w:val="Recipient"/>
    <w:basedOn w:val="Normal"/>
    <w:uiPriority w:val="8"/>
    <w:unhideWhenUsed/>
    <w:qFormat/>
    <w:pPr>
      <w:spacing w:after="40"/>
    </w:pPr>
    <w:rPr>
      <w:b/>
      <w:bCs/>
    </w:rPr>
  </w:style>
  <w:style w:type="paragraph" w:styleId="Salutation">
    <w:name w:val="Salutation"/>
    <w:basedOn w:val="Normal"/>
    <w:next w:val="Normal"/>
    <w:link w:val="SalutationChar"/>
    <w:uiPriority w:val="8"/>
    <w:unhideWhenUsed/>
    <w:qFormat/>
    <w:pPr>
      <w:spacing w:before="720"/>
    </w:pPr>
  </w:style>
  <w:style w:type="character" w:customStyle="1" w:styleId="SalutationChar">
    <w:name w:val="Salutation Char"/>
    <w:basedOn w:val="DefaultParagraphFont"/>
    <w:link w:val="Salutation"/>
    <w:uiPriority w:val="8"/>
    <w:rPr>
      <w:kern w:val="20"/>
    </w:rPr>
  </w:style>
  <w:style w:type="paragraph" w:styleId="Closing">
    <w:name w:val="Closing"/>
    <w:basedOn w:val="Normal"/>
    <w:link w:val="ClosingChar"/>
    <w:uiPriority w:val="8"/>
    <w:unhideWhenUsed/>
    <w:qFormat/>
    <w:pPr>
      <w:spacing w:before="480" w:after="960" w:line="240" w:lineRule="auto"/>
    </w:pPr>
  </w:style>
  <w:style w:type="character" w:customStyle="1" w:styleId="ClosingChar">
    <w:name w:val="Closing Char"/>
    <w:basedOn w:val="DefaultParagraphFont"/>
    <w:link w:val="Closing"/>
    <w:uiPriority w:val="8"/>
    <w:rPr>
      <w:kern w:val="20"/>
    </w:rPr>
  </w:style>
  <w:style w:type="paragraph" w:styleId="Signature">
    <w:name w:val="Signature"/>
    <w:basedOn w:val="Normal"/>
    <w:link w:val="SignatureChar"/>
    <w:uiPriority w:val="8"/>
    <w:unhideWhenUsed/>
    <w:qFormat/>
    <w:pPr>
      <w:spacing w:after="480"/>
    </w:pPr>
    <w:rPr>
      <w:b/>
      <w:bCs/>
    </w:rPr>
  </w:style>
  <w:style w:type="character" w:customStyle="1" w:styleId="SignatureChar">
    <w:name w:val="Signature Char"/>
    <w:basedOn w:val="DefaultParagraphFont"/>
    <w:link w:val="Signature"/>
    <w:uiPriority w:val="8"/>
    <w:rPr>
      <w:b/>
      <w:bCs/>
      <w:kern w:val="20"/>
    </w:rPr>
  </w:style>
  <w:style w:type="character" w:styleId="Emphasis">
    <w:name w:val="Emphasis"/>
    <w:basedOn w:val="DefaultParagraphFont"/>
    <w:uiPriority w:val="20"/>
    <w:unhideWhenUsed/>
    <w:qFormat/>
    <w:rPr>
      <w:color w:val="7E97AD" w:themeColor="accent1"/>
    </w:rPr>
  </w:style>
  <w:style w:type="paragraph" w:customStyle="1" w:styleId="ContactInfo">
    <w:name w:val="Contact Info"/>
    <w:basedOn w:val="Normal"/>
    <w:uiPriority w:val="2"/>
    <w:qFormat/>
    <w:pPr>
      <w:spacing w:after="0" w:line="240" w:lineRule="auto"/>
      <w:jc w:val="right"/>
    </w:pPr>
    <w:rPr>
      <w:sz w:val="18"/>
    </w:rPr>
  </w:style>
  <w:style w:type="paragraph" w:customStyle="1" w:styleId="Name">
    <w:name w:val="Name"/>
    <w:basedOn w:val="Normal"/>
    <w:next w:val="Normal"/>
    <w:uiPriority w:val="1"/>
    <w:qFormat/>
    <w:pPr>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240"/>
      <w:ind w:left="144" w:right="144"/>
    </w:pPr>
    <w:rPr>
      <w:rFonts w:asciiTheme="majorHAnsi" w:eastAsiaTheme="majorEastAsia" w:hAnsiTheme="majorHAnsi" w:cstheme="majorBidi"/>
      <w:caps/>
      <w:color w:val="FFFFFF" w:themeColor="background1"/>
      <w:sz w:val="32"/>
    </w:rPr>
  </w:style>
  <w:style w:type="table" w:styleId="GridTable1Light-Accent1">
    <w:name w:val="Grid Table 1 Light Accent 1"/>
    <w:basedOn w:val="TableNormal"/>
    <w:uiPriority w:val="46"/>
    <w:rsid w:val="00BD12C3"/>
    <w:pPr>
      <w:spacing w:before="0" w:after="0" w:line="240" w:lineRule="auto"/>
    </w:pPr>
    <w:rPr>
      <w:color w:val="auto"/>
      <w:sz w:val="22"/>
      <w:szCs w:val="22"/>
      <w:lang w:val="en-GB" w:eastAsia="en-US"/>
    </w:rPr>
    <w:tblPr>
      <w:tblStyleRowBandSize w:val="1"/>
      <w:tblStyleColBandSize w:val="1"/>
      <w:tblBorders>
        <w:top w:val="single" w:sz="4" w:space="0" w:color="CBD5DE" w:themeColor="accent1" w:themeTint="66"/>
        <w:left w:val="single" w:sz="4" w:space="0" w:color="CBD5DE" w:themeColor="accent1" w:themeTint="66"/>
        <w:bottom w:val="single" w:sz="4" w:space="0" w:color="CBD5DE" w:themeColor="accent1" w:themeTint="66"/>
        <w:right w:val="single" w:sz="4" w:space="0" w:color="CBD5DE" w:themeColor="accent1" w:themeTint="66"/>
        <w:insideH w:val="single" w:sz="4" w:space="0" w:color="CBD5DE" w:themeColor="accent1" w:themeTint="66"/>
        <w:insideV w:val="single" w:sz="4" w:space="0" w:color="CBD5DE" w:themeColor="accent1" w:themeTint="66"/>
      </w:tblBorders>
    </w:tblPr>
    <w:tblStylePr w:type="firstRow">
      <w:rPr>
        <w:b/>
        <w:bCs/>
      </w:rPr>
      <w:tblPr/>
      <w:tcPr>
        <w:tcBorders>
          <w:bottom w:val="single" w:sz="12" w:space="0" w:color="B1C0CD" w:themeColor="accent1" w:themeTint="99"/>
        </w:tcBorders>
      </w:tcPr>
    </w:tblStylePr>
    <w:tblStylePr w:type="lastRow">
      <w:rPr>
        <w:b/>
        <w:bCs/>
      </w:rPr>
      <w:tblPr/>
      <w:tcPr>
        <w:tcBorders>
          <w:top w:val="double" w:sz="2" w:space="0" w:color="B1C0CD"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Timeless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E476C9B762454BBD9E365D5C68F7EF"/>
        <w:category>
          <w:name w:val="General"/>
          <w:gallery w:val="placeholder"/>
        </w:category>
        <w:types>
          <w:type w:val="bbPlcHdr"/>
        </w:types>
        <w:behaviors>
          <w:behavior w:val="content"/>
        </w:behaviors>
        <w:guid w:val="{0DB81E12-AACD-40F7-B906-FD0F56BDFAEB}"/>
      </w:docPartPr>
      <w:docPartBody>
        <w:p w:rsidR="001B7243" w:rsidRDefault="00FB7EE8">
          <w:pPr>
            <w:pStyle w:val="FEE476C9B762454BBD9E365D5C68F7EF"/>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EE8"/>
    <w:rsid w:val="001B7243"/>
    <w:rsid w:val="00226F11"/>
    <w:rsid w:val="00936D97"/>
    <w:rsid w:val="00FB7E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A49217537D4441B15269D98630EF4A">
    <w:name w:val="0EA49217537D4441B15269D98630EF4A"/>
  </w:style>
  <w:style w:type="paragraph" w:customStyle="1" w:styleId="509A63D8B540462182E6CCAC6B3AACD2">
    <w:name w:val="509A63D8B540462182E6CCAC6B3AACD2"/>
  </w:style>
  <w:style w:type="paragraph" w:customStyle="1" w:styleId="1A44DC2C26424D03849C939BEFE770E6">
    <w:name w:val="1A44DC2C26424D03849C939BEFE770E6"/>
  </w:style>
  <w:style w:type="paragraph" w:customStyle="1" w:styleId="A7688B9FF0104D41B2DB715EF2D51428">
    <w:name w:val="A7688B9FF0104D41B2DB715EF2D51428"/>
  </w:style>
  <w:style w:type="character" w:styleId="Emphasis">
    <w:name w:val="Emphasis"/>
    <w:basedOn w:val="DefaultParagraphFont"/>
    <w:uiPriority w:val="2"/>
    <w:unhideWhenUsed/>
    <w:qFormat/>
    <w:rPr>
      <w:color w:val="5B9BD5" w:themeColor="accent1"/>
    </w:rPr>
  </w:style>
  <w:style w:type="paragraph" w:customStyle="1" w:styleId="BEB000E960A040D6AE746F84F20BF131">
    <w:name w:val="BEB000E960A040D6AE746F84F20BF131"/>
  </w:style>
  <w:style w:type="paragraph" w:customStyle="1" w:styleId="FEE476C9B762454BBD9E365D5C68F7EF">
    <w:name w:val="FEE476C9B762454BBD9E365D5C68F7EF"/>
  </w:style>
  <w:style w:type="paragraph" w:customStyle="1" w:styleId="D817F7816AAC4C8E9C6576E16F9DBC8A">
    <w:name w:val="D817F7816AAC4C8E9C6576E16F9DBC8A"/>
  </w:style>
  <w:style w:type="paragraph" w:customStyle="1" w:styleId="ResumeText">
    <w:name w:val="Resume Text"/>
    <w:basedOn w:val="Normal"/>
    <w:qFormat/>
    <w:rsid w:val="00FB7EE8"/>
    <w:pPr>
      <w:spacing w:before="40" w:after="40" w:line="288" w:lineRule="auto"/>
      <w:ind w:right="1440"/>
    </w:pPr>
    <w:rPr>
      <w:color w:val="595959" w:themeColor="text1" w:themeTint="A6"/>
      <w:kern w:val="20"/>
      <w:sz w:val="20"/>
      <w:lang w:val="en-US" w:eastAsia="en-US"/>
    </w:rPr>
  </w:style>
  <w:style w:type="paragraph" w:customStyle="1" w:styleId="A0EA2D79DC75437298C452903E5D4AA4">
    <w:name w:val="A0EA2D79DC75437298C452903E5D4AA4"/>
  </w:style>
  <w:style w:type="character" w:styleId="PlaceholderText">
    <w:name w:val="Placeholder Text"/>
    <w:basedOn w:val="DefaultParagraphFont"/>
    <w:uiPriority w:val="99"/>
    <w:semiHidden/>
    <w:rsid w:val="00FB7EE8"/>
    <w:rPr>
      <w:color w:val="808080"/>
    </w:rPr>
  </w:style>
  <w:style w:type="paragraph" w:customStyle="1" w:styleId="E65AD984543A420DA104331D384202F5">
    <w:name w:val="E65AD984543A420DA104331D384202F5"/>
  </w:style>
  <w:style w:type="paragraph" w:customStyle="1" w:styleId="BAE97358B29D4A8CA18955C98E6154E7">
    <w:name w:val="BAE97358B29D4A8CA18955C98E6154E7"/>
  </w:style>
  <w:style w:type="paragraph" w:customStyle="1" w:styleId="4DE46EB0755C47B9B0E9F715DDF3BD4C">
    <w:name w:val="4DE46EB0755C47B9B0E9F715DDF3BD4C"/>
  </w:style>
  <w:style w:type="paragraph" w:customStyle="1" w:styleId="148B968A38D942FD85CB5FAB6243B337">
    <w:name w:val="148B968A38D942FD85CB5FAB6243B337"/>
  </w:style>
  <w:style w:type="paragraph" w:customStyle="1" w:styleId="1F666C9F8DB1434BA635C27CC30C77BD">
    <w:name w:val="1F666C9F8DB1434BA635C27CC30C77BD"/>
  </w:style>
  <w:style w:type="paragraph" w:customStyle="1" w:styleId="A55CA0ADEAC94E289036C8964B9FEE6F">
    <w:name w:val="A55CA0ADEAC94E289036C8964B9FEE6F"/>
  </w:style>
  <w:style w:type="paragraph" w:customStyle="1" w:styleId="90A3508B937140DDB81E092110C9362F">
    <w:name w:val="90A3508B937140DDB81E092110C9362F"/>
  </w:style>
  <w:style w:type="paragraph" w:customStyle="1" w:styleId="0CE6CED70F964E318E88FDE7C7B889FA">
    <w:name w:val="0CE6CED70F964E318E88FDE7C7B889FA"/>
  </w:style>
  <w:style w:type="paragraph" w:customStyle="1" w:styleId="6854D2A8755D434288A0C375A7DD1BBB">
    <w:name w:val="6854D2A8755D434288A0C375A7DD1BBB"/>
  </w:style>
  <w:style w:type="paragraph" w:customStyle="1" w:styleId="5A79189D3A034E0FB8C541FF1E2BA022">
    <w:name w:val="5A79189D3A034E0FB8C541FF1E2BA022"/>
  </w:style>
  <w:style w:type="paragraph" w:customStyle="1" w:styleId="0449B4B7105E41ECAF05C726D44C0D7B">
    <w:name w:val="0449B4B7105E41ECAF05C726D44C0D7B"/>
  </w:style>
  <w:style w:type="paragraph" w:customStyle="1" w:styleId="30D79B7960CE4021B3AA328197F23616">
    <w:name w:val="30D79B7960CE4021B3AA328197F23616"/>
    <w:rsid w:val="00FB7EE8"/>
  </w:style>
  <w:style w:type="paragraph" w:customStyle="1" w:styleId="6DFAFF6B3FE241739DCBDCA5CF294F65">
    <w:name w:val="6DFAFF6B3FE241739DCBDCA5CF294F65"/>
    <w:rsid w:val="00FB7EE8"/>
  </w:style>
  <w:style w:type="paragraph" w:customStyle="1" w:styleId="4F79CF43252B48778CEB4027AAA0680B">
    <w:name w:val="4F79CF43252B48778CEB4027AAA0680B"/>
    <w:rsid w:val="00FB7EE8"/>
  </w:style>
  <w:style w:type="paragraph" w:customStyle="1" w:styleId="2F5C24BEB9594B1CBED8D680CDCBC075">
    <w:name w:val="2F5C24BEB9594B1CBED8D680CDCBC075"/>
    <w:rsid w:val="00FB7EE8"/>
  </w:style>
  <w:style w:type="paragraph" w:customStyle="1" w:styleId="B0441832D16F45AF9575345DAF3F6947">
    <w:name w:val="B0441832D16F45AF9575345DAF3F6947"/>
    <w:rsid w:val="00FB7EE8"/>
  </w:style>
  <w:style w:type="paragraph" w:customStyle="1" w:styleId="F71BD4218CD845F89494604CEA13B270">
    <w:name w:val="F71BD4218CD845F89494604CEA13B270"/>
    <w:rsid w:val="00FB7EE8"/>
  </w:style>
  <w:style w:type="paragraph" w:customStyle="1" w:styleId="19B424ABAABA49868D95745C08BED72E">
    <w:name w:val="19B424ABAABA49868D95745C08BED72E"/>
    <w:rsid w:val="00FB7EE8"/>
  </w:style>
  <w:style w:type="paragraph" w:customStyle="1" w:styleId="E4B71D9CD7D04176B657BF677E97F481">
    <w:name w:val="E4B71D9CD7D04176B657BF677E97F481"/>
    <w:rsid w:val="00FB7EE8"/>
  </w:style>
  <w:style w:type="paragraph" w:customStyle="1" w:styleId="398F3D4F67DA4ECE810E3A94D2C92798">
    <w:name w:val="398F3D4F67DA4ECE810E3A94D2C92798"/>
    <w:rsid w:val="00FB7EE8"/>
  </w:style>
  <w:style w:type="paragraph" w:customStyle="1" w:styleId="7C4BEDB53A9E4F34B45AD6A93D6E1219">
    <w:name w:val="7C4BEDB53A9E4F34B45AD6A93D6E1219"/>
    <w:rsid w:val="00FB7EE8"/>
  </w:style>
  <w:style w:type="paragraph" w:customStyle="1" w:styleId="91950FE51C26433AA801E443FD945EA4">
    <w:name w:val="91950FE51C26433AA801E443FD945EA4"/>
    <w:rsid w:val="00FB7EE8"/>
  </w:style>
  <w:style w:type="paragraph" w:customStyle="1" w:styleId="C4DCF096DE3D424DBEA2AD7EB711B5F4">
    <w:name w:val="C4DCF096DE3D424DBEA2AD7EB711B5F4"/>
    <w:rsid w:val="00FB7E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3D17F4-19FE-46D4-A33E-254239FBFAAF}">
  <ds:schemaRefs>
    <ds:schemaRef ds:uri="http://schemas.microsoft.com/sharepoint/v3/contenttype/forms"/>
  </ds:schemaRefs>
</ds:datastoreItem>
</file>

<file path=customXml/itemProps3.xml><?xml version="1.0" encoding="utf-8"?>
<ds:datastoreItem xmlns:ds="http://schemas.openxmlformats.org/officeDocument/2006/customXml" ds:itemID="{E437E9E5-EE29-454F-8714-516920628209}">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TimelessResume</Template>
  <TotalTime>72</TotalTime>
  <Pages>4</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Acutus tech - 12 Month business plan</dc:creator>
  <cp:keywords/>
  <dc:description/>
  <cp:lastModifiedBy>Thomas Bamihas</cp:lastModifiedBy>
  <cp:revision>4</cp:revision>
  <dcterms:created xsi:type="dcterms:W3CDTF">2018-04-11T16:53:00Z</dcterms:created>
  <dcterms:modified xsi:type="dcterms:W3CDTF">2018-04-13T14:52:00Z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ies>
</file>