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견적서</w:t>
      </w:r>
    </w:p>
    <w:p>
      <w:r>
        <w:t>SYNTHETIC TEST DATA / 실사용 금지</w:t>
      </w:r>
    </w:p>
    <w:p>
      <w:r>
        <w:t>공급자: 주식회사 테스트상사 | 사업자번호: 000-00-00000</w:t>
      </w:r>
    </w:p>
    <w:p>
      <w:r>
        <w:t>주소: 광주광역시 테스트구 견적로 123 | 전화: 062-000-0000</w:t>
      </w:r>
    </w:p>
    <w:p>
      <w:r>
        <w:t>공급받는 자: 주식회사 견본물산</w:t>
      </w:r>
    </w:p>
    <w:p>
      <w:r>
        <w:t>견적번호: Q-2026-3003</w:t>
      </w:r>
    </w:p>
    <w:p>
      <w:r>
        <w:t>견적일자: 2026-03-04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품목</w:t>
            </w:r>
          </w:p>
        </w:tc>
        <w:tc>
          <w:p>
            <w:r>
              <w:t>수량</w:t>
            </w:r>
          </w:p>
        </w:tc>
        <w:tc>
          <w:p>
            <w:r>
              <w:t>단가</w:t>
            </w:r>
          </w:p>
        </w:tc>
        <w:tc>
          <w:p>
            <w:r>
              <w:t>금액</w:t>
            </w:r>
          </w:p>
        </w:tc>
      </w:tr>
      <w:tr>
        <w:tc>
          <w:p>
            <w:r>
              <w:t>스테인리스 배관 40x40</w:t>
            </w:r>
          </w:p>
        </w:tc>
        <w:tc>
          <w:p>
            <w:r>
              <w:t>12</w:t>
            </w:r>
          </w:p>
        </w:tc>
        <w:tc>
          <w:p>
            <w:r>
              <w:t>9,800</w:t>
            </w:r>
          </w:p>
        </w:tc>
        <w:tc>
          <w:p>
            <w:r>
              <w:t>117,600</w:t>
            </w:r>
          </w:p>
        </w:tc>
      </w:tr>
      <w:tr>
        <w:tc>
          <w:p>
            <w:r>
              <w:t>알루미늄 브래킷</w:t>
            </w:r>
          </w:p>
        </w:tc>
        <w:tc>
          <w:p>
            <w:r>
              <w:t>24</w:t>
            </w:r>
          </w:p>
        </w:tc>
        <w:tc>
          <w:p>
            <w:r>
              <w:t>2,200</w:t>
            </w:r>
          </w:p>
        </w:tc>
        <w:tc>
          <w:p>
            <w:r>
              <w:t>52,800</w:t>
            </w:r>
          </w:p>
        </w:tc>
      </w:tr>
    </w:tbl>
    <w:p>
      <w:r>
        <w:t>공급가액: 170,400 | 부가세: 17,040</w:t>
      </w:r>
    </w:p>
    <w:p>
      <w:r>
        <w:t>총액: 187,440</w:t>
      </w:r>
    </w:p>
    <w:p>
      <w:r>
        <w:t>메모: 결제조건 협의</w:t>
      </w:r>
    </w:p>
    <w:sectPr/>
  </w:body>
</w:document>
</file>