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796" w:rsidRPr="00022796" w:rsidRDefault="00A129DC" w:rsidP="00022796">
      <w:pPr>
        <w:shd w:val="clear" w:color="auto" w:fill="F5F5F5"/>
        <w:spacing w:after="150" w:line="600" w:lineRule="atLeast"/>
        <w:outlineLvl w:val="2"/>
        <w:rPr>
          <w:rFonts w:ascii="Fjalla One" w:eastAsia="Times New Roman" w:hAnsi="Fjalla One" w:cs="Helvetica"/>
          <w:color w:val="34495E"/>
          <w:sz w:val="37"/>
          <w:szCs w:val="37"/>
          <w:lang w:val="en-GB" w:eastAsia="de-DE"/>
        </w:rPr>
      </w:pPr>
      <w:r w:rsidRPr="00D778C7">
        <w:rPr>
          <w:rFonts w:ascii="Fjalla One" w:eastAsia="Times New Roman" w:hAnsi="Fjalla One" w:cs="Helvetica"/>
          <w:color w:val="34495E"/>
          <w:sz w:val="37"/>
          <w:szCs w:val="37"/>
          <w:lang w:val="en-GB" w:eastAsia="de-DE"/>
        </w:rPr>
        <w:t>Common questions</w:t>
      </w:r>
      <w:r w:rsidR="00022796" w:rsidRPr="00022796">
        <w:rPr>
          <w:rFonts w:ascii="Fjalla One" w:eastAsia="Times New Roman" w:hAnsi="Fjalla One" w:cs="Helvetica"/>
          <w:color w:val="34495E"/>
          <w:sz w:val="37"/>
          <w:szCs w:val="37"/>
          <w:lang w:val="en-GB" w:eastAsia="de-DE"/>
        </w:rPr>
        <w:t>:</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01</w:t>
      </w:r>
    </w:p>
    <w:p w:rsidR="00022796" w:rsidRPr="00022796" w:rsidRDefault="00894C88"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I bought one of the first HeatBox circuit boards. Are those outdated by now?</w:t>
      </w:r>
    </w:p>
    <w:p w:rsidR="00022796" w:rsidRPr="00022796" w:rsidRDefault="00685234" w:rsidP="00022796">
      <w:pPr>
        <w:shd w:val="clear" w:color="auto" w:fill="F5F5F5"/>
        <w:spacing w:after="15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For the younger boards w</w:t>
      </w:r>
      <w:r w:rsidR="00894C88" w:rsidRPr="00D778C7">
        <w:rPr>
          <w:rFonts w:ascii="Helvetica" w:eastAsia="Times New Roman" w:hAnsi="Helvetica" w:cs="Helvetica"/>
          <w:color w:val="34495E"/>
          <w:sz w:val="18"/>
          <w:szCs w:val="18"/>
          <w:lang w:val="en-GB" w:eastAsia="de-DE"/>
        </w:rPr>
        <w:t xml:space="preserve">e accommodated some customer wishes </w:t>
      </w:r>
      <w:r w:rsidRPr="00D778C7">
        <w:rPr>
          <w:rFonts w:ascii="Helvetica" w:eastAsia="Times New Roman" w:hAnsi="Helvetica" w:cs="Helvetica"/>
          <w:color w:val="34495E"/>
          <w:sz w:val="18"/>
          <w:szCs w:val="18"/>
          <w:lang w:val="en-GB" w:eastAsia="de-DE"/>
        </w:rPr>
        <w:t xml:space="preserve">and improved the boards layout. Except some features, which are only supported by newer boards, those are technically very similar to the older ones. We particularly pay attention to compatibility to older boards in software development. </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02</w:t>
      </w:r>
    </w:p>
    <w:p w:rsidR="00022796" w:rsidRPr="00022796" w:rsidRDefault="003972D6"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 xml:space="preserve">Which display size should I choose? </w:t>
      </w:r>
      <w:r w:rsidR="004A4ECF">
        <w:rPr>
          <w:rFonts w:ascii="Fjalla One" w:eastAsia="Times New Roman" w:hAnsi="Fjalla One" w:cs="Helvetica"/>
          <w:color w:val="34495E"/>
          <w:sz w:val="26"/>
          <w:szCs w:val="26"/>
          <w:lang w:val="en-GB" w:eastAsia="de-DE"/>
        </w:rPr>
        <w:t>The one with</w:t>
      </w:r>
      <w:r w:rsidR="00332C6B">
        <w:rPr>
          <w:rFonts w:ascii="Fjalla One" w:eastAsia="Times New Roman" w:hAnsi="Fjalla One" w:cs="Helvetica"/>
          <w:color w:val="34495E"/>
          <w:sz w:val="26"/>
          <w:szCs w:val="26"/>
          <w:lang w:val="en-GB" w:eastAsia="de-DE"/>
        </w:rPr>
        <w:t xml:space="preserve"> 2 lines or 4 lines?</w:t>
      </w:r>
    </w:p>
    <w:p w:rsidR="00022796" w:rsidRPr="00022796" w:rsidRDefault="003972D6" w:rsidP="00022796">
      <w:pPr>
        <w:shd w:val="clear" w:color="auto" w:fill="F5F5F5"/>
        <w:spacing w:after="15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 xml:space="preserve">That depends on the space you have available: </w:t>
      </w:r>
      <w:r w:rsidR="006407A4" w:rsidRPr="00D778C7">
        <w:rPr>
          <w:rFonts w:ascii="Helvetica" w:eastAsia="Times New Roman" w:hAnsi="Helvetica" w:cs="Helvetica"/>
          <w:color w:val="34495E"/>
          <w:sz w:val="18"/>
          <w:szCs w:val="18"/>
          <w:lang w:val="en-GB" w:eastAsia="de-DE"/>
        </w:rPr>
        <w:t>The 4-lined model</w:t>
      </w:r>
      <w:r w:rsidRPr="00D778C7">
        <w:rPr>
          <w:rFonts w:ascii="Helvetica" w:eastAsia="Times New Roman" w:hAnsi="Helvetica" w:cs="Helvetica"/>
          <w:color w:val="34495E"/>
          <w:sz w:val="18"/>
          <w:szCs w:val="18"/>
          <w:lang w:val="en-GB" w:eastAsia="de-DE"/>
        </w:rPr>
        <w:t xml:space="preserve"> can </w:t>
      </w:r>
      <w:r w:rsidR="006407A4" w:rsidRPr="00D778C7">
        <w:rPr>
          <w:rFonts w:ascii="Helvetica" w:eastAsia="Times New Roman" w:hAnsi="Helvetica" w:cs="Helvetica"/>
          <w:color w:val="34495E"/>
          <w:sz w:val="18"/>
          <w:szCs w:val="18"/>
          <w:lang w:val="en-GB" w:eastAsia="de-DE"/>
        </w:rPr>
        <w:t>show more information at a time, while at t</w:t>
      </w:r>
      <w:r w:rsidRPr="00D778C7">
        <w:rPr>
          <w:rFonts w:ascii="Helvetica" w:eastAsia="Times New Roman" w:hAnsi="Helvetica" w:cs="Helvetica"/>
          <w:color w:val="34495E"/>
          <w:sz w:val="18"/>
          <w:szCs w:val="18"/>
          <w:lang w:val="en-GB" w:eastAsia="de-DE"/>
        </w:rPr>
        <w:t xml:space="preserve">he </w:t>
      </w:r>
      <w:r w:rsidR="006407A4" w:rsidRPr="00D778C7">
        <w:rPr>
          <w:rFonts w:ascii="Helvetica" w:eastAsia="Times New Roman" w:hAnsi="Helvetica" w:cs="Helvetica"/>
          <w:color w:val="34495E"/>
          <w:sz w:val="18"/>
          <w:szCs w:val="18"/>
          <w:lang w:val="en-GB" w:eastAsia="de-DE"/>
        </w:rPr>
        <w:t>2-lined model some information are shown alternating.</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03</w:t>
      </w:r>
    </w:p>
    <w:p w:rsidR="00022796" w:rsidRPr="00022796" w:rsidRDefault="006407A4"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 xml:space="preserve">There is a new Software release – Do I have to update? </w:t>
      </w:r>
    </w:p>
    <w:p w:rsidR="00022796" w:rsidRPr="00022796" w:rsidRDefault="00D11871" w:rsidP="00022796">
      <w:pPr>
        <w:shd w:val="clear" w:color="auto" w:fill="F5F5F5"/>
        <w:spacing w:after="15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 xml:space="preserve">We recommend </w:t>
      </w:r>
      <w:r w:rsidR="009D525A" w:rsidRPr="00D778C7">
        <w:rPr>
          <w:rFonts w:ascii="Helvetica" w:eastAsia="Times New Roman" w:hAnsi="Helvetica" w:cs="Helvetica"/>
          <w:color w:val="34495E"/>
          <w:sz w:val="18"/>
          <w:szCs w:val="18"/>
          <w:lang w:val="en-GB" w:eastAsia="de-DE"/>
        </w:rPr>
        <w:t>it</w:t>
      </w:r>
      <w:r w:rsidRPr="00D778C7">
        <w:rPr>
          <w:rFonts w:ascii="Helvetica" w:eastAsia="Times New Roman" w:hAnsi="Helvetica" w:cs="Helvetica"/>
          <w:color w:val="34495E"/>
          <w:sz w:val="18"/>
          <w:szCs w:val="18"/>
          <w:lang w:val="en-GB" w:eastAsia="de-DE"/>
        </w:rPr>
        <w:t xml:space="preserve">. No Software is perfect and therefor ours too </w:t>
      </w:r>
      <w:r w:rsidR="009D525A" w:rsidRPr="00D778C7">
        <w:rPr>
          <w:rFonts w:ascii="Helvetica" w:eastAsia="Times New Roman" w:hAnsi="Helvetica" w:cs="Helvetica"/>
          <w:color w:val="34495E"/>
          <w:sz w:val="18"/>
          <w:szCs w:val="18"/>
          <w:lang w:val="en-GB" w:eastAsia="de-DE"/>
        </w:rPr>
        <w:t xml:space="preserve">are subject to constant improvement and revision. Besides new features are added frequently to </w:t>
      </w:r>
      <w:r w:rsidR="00462305" w:rsidRPr="00D778C7">
        <w:rPr>
          <w:rFonts w:ascii="Helvetica" w:eastAsia="Times New Roman" w:hAnsi="Helvetica" w:cs="Helvetica"/>
          <w:color w:val="34495E"/>
          <w:sz w:val="18"/>
          <w:szCs w:val="18"/>
          <w:lang w:val="en-GB" w:eastAsia="de-DE"/>
        </w:rPr>
        <w:t>accommodate some costumer wishes.</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04</w:t>
      </w:r>
    </w:p>
    <w:p w:rsidR="00022796" w:rsidRPr="00022796" w:rsidRDefault="00462305"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 xml:space="preserve">Can I </w:t>
      </w:r>
      <w:r w:rsidR="00974760" w:rsidRPr="00D778C7">
        <w:rPr>
          <w:rFonts w:ascii="Fjalla One" w:eastAsia="Times New Roman" w:hAnsi="Fjalla One" w:cs="Helvetica"/>
          <w:color w:val="34495E"/>
          <w:sz w:val="26"/>
          <w:szCs w:val="26"/>
          <w:lang w:val="en-GB" w:eastAsia="de-DE"/>
        </w:rPr>
        <w:t>supply</w:t>
      </w:r>
      <w:r w:rsidRPr="00D778C7">
        <w:rPr>
          <w:rFonts w:ascii="Fjalla One" w:eastAsia="Times New Roman" w:hAnsi="Fjalla One" w:cs="Helvetica"/>
          <w:color w:val="34495E"/>
          <w:sz w:val="26"/>
          <w:szCs w:val="26"/>
          <w:lang w:val="en-GB" w:eastAsia="de-DE"/>
        </w:rPr>
        <w:t xml:space="preserve"> the HeatBox by the cars cigarette lighter or the club huts solar </w:t>
      </w:r>
      <w:r w:rsidR="00974760" w:rsidRPr="00D778C7">
        <w:rPr>
          <w:rFonts w:ascii="Fjalla One" w:eastAsia="Times New Roman" w:hAnsi="Fjalla One" w:cs="Helvetica"/>
          <w:color w:val="34495E"/>
          <w:sz w:val="26"/>
          <w:szCs w:val="26"/>
          <w:lang w:val="en-GB" w:eastAsia="de-DE"/>
        </w:rPr>
        <w:t>collector with power?</w:t>
      </w:r>
    </w:p>
    <w:p w:rsidR="00022796" w:rsidRPr="00022796" w:rsidRDefault="00974760" w:rsidP="00022796">
      <w:pPr>
        <w:shd w:val="clear" w:color="auto" w:fill="F5F5F5"/>
        <w:spacing w:after="15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 xml:space="preserve">Yes, you can (for older models you might have to add an extension board). The HeatBox is designed to be supplied </w:t>
      </w:r>
      <w:r w:rsidR="005013CA" w:rsidRPr="00D778C7">
        <w:rPr>
          <w:rFonts w:ascii="Helvetica" w:eastAsia="Times New Roman" w:hAnsi="Helvetica" w:cs="Helvetica"/>
          <w:color w:val="34495E"/>
          <w:sz w:val="18"/>
          <w:szCs w:val="18"/>
          <w:lang w:val="en-GB" w:eastAsia="de-DE"/>
        </w:rPr>
        <w:t xml:space="preserve">by external power supply as well as by battery. On appropriate circuitry, the HeatBox </w:t>
      </w:r>
      <w:r w:rsidR="00595E31" w:rsidRPr="00D778C7">
        <w:rPr>
          <w:rFonts w:ascii="Helvetica" w:eastAsia="Times New Roman" w:hAnsi="Helvetica" w:cs="Helvetica"/>
          <w:color w:val="34495E"/>
          <w:sz w:val="18"/>
          <w:szCs w:val="18"/>
          <w:lang w:val="en-GB" w:eastAsia="de-DE"/>
        </w:rPr>
        <w:t>is able to identify the connected type of power supply and deactivates possibly unnecessary monitoring functions, which only are required in battery mode.</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05</w:t>
      </w:r>
      <w:bookmarkStart w:id="0" w:name="_GoBack"/>
      <w:bookmarkEnd w:id="0"/>
    </w:p>
    <w:p w:rsidR="00022796" w:rsidRPr="00022796" w:rsidRDefault="001119A9" w:rsidP="004A4ECF">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How safe is the HeatBox?</w:t>
      </w:r>
    </w:p>
    <w:p w:rsidR="00022796" w:rsidRPr="00022796" w:rsidRDefault="001119A9" w:rsidP="004A4ECF">
      <w:pPr>
        <w:shd w:val="clear" w:color="auto" w:fill="F5F5F5"/>
        <w:spacing w:after="0" w:line="300" w:lineRule="atLeast"/>
        <w:rPr>
          <w:rFonts w:ascii="Helvetica" w:eastAsia="Times New Roman" w:hAnsi="Helvetica" w:cs="Helvetica"/>
          <w:color w:val="34495E"/>
          <w:sz w:val="18"/>
          <w:szCs w:val="18"/>
          <w:lang w:val="en-GB" w:eastAsia="de-DE"/>
        </w:rPr>
      </w:pPr>
      <w:r w:rsidRPr="00D778C7">
        <w:rPr>
          <w:rFonts w:ascii="Helvetica" w:eastAsia="Times New Roman" w:hAnsi="Helvetica" w:cs="Helvetica"/>
          <w:color w:val="34495E"/>
          <w:sz w:val="18"/>
          <w:szCs w:val="18"/>
          <w:lang w:val="en-GB" w:eastAsia="de-DE"/>
        </w:rPr>
        <w:t xml:space="preserve">We can´t make any explicit statement according to your design of a heating case. The control system whatsoever is designed under </w:t>
      </w:r>
      <w:r w:rsidR="00922114" w:rsidRPr="00D778C7">
        <w:rPr>
          <w:rFonts w:ascii="Helvetica" w:eastAsia="Times New Roman" w:hAnsi="Helvetica" w:cs="Helvetica"/>
          <w:color w:val="34495E"/>
          <w:sz w:val="18"/>
          <w:szCs w:val="18"/>
          <w:lang w:val="en-GB" w:eastAsia="de-DE"/>
        </w:rPr>
        <w:t>carefu</w:t>
      </w:r>
      <w:r w:rsidRPr="00D778C7">
        <w:rPr>
          <w:rFonts w:ascii="Helvetica" w:eastAsia="Times New Roman" w:hAnsi="Helvetica" w:cs="Helvetica"/>
          <w:color w:val="34495E"/>
          <w:sz w:val="18"/>
          <w:szCs w:val="18"/>
          <w:lang w:val="en-GB" w:eastAsia="de-DE"/>
        </w:rPr>
        <w:t>l attention on</w:t>
      </w:r>
      <w:r w:rsidR="00922114" w:rsidRPr="00D778C7">
        <w:rPr>
          <w:rFonts w:ascii="Helvetica" w:eastAsia="Times New Roman" w:hAnsi="Helvetica" w:cs="Helvetica"/>
          <w:color w:val="34495E"/>
          <w:sz w:val="18"/>
          <w:szCs w:val="18"/>
          <w:lang w:val="en-GB" w:eastAsia="de-DE"/>
        </w:rPr>
        <w:t xml:space="preserve"> security matters so that all critical errors can be detected and the software can react in an accordingly. Properly installed setup provided. </w:t>
      </w:r>
      <w:r w:rsidR="00107E65" w:rsidRPr="00D778C7">
        <w:rPr>
          <w:rFonts w:ascii="Helvetica" w:eastAsia="Times New Roman" w:hAnsi="Helvetica" w:cs="Helvetica"/>
          <w:color w:val="34495E"/>
          <w:sz w:val="18"/>
          <w:szCs w:val="18"/>
          <w:lang w:val="en-GB" w:eastAsia="de-DE"/>
        </w:rPr>
        <w:t>N</w:t>
      </w:r>
      <w:r w:rsidR="00BD3427" w:rsidRPr="00D778C7">
        <w:rPr>
          <w:rFonts w:ascii="Helvetica" w:eastAsia="Times New Roman" w:hAnsi="Helvetica" w:cs="Helvetica"/>
          <w:color w:val="34495E"/>
          <w:sz w:val="18"/>
          <w:szCs w:val="18"/>
          <w:lang w:val="en-GB" w:eastAsia="de-DE"/>
        </w:rPr>
        <w:t xml:space="preserve">ot only is the obtained capacity from the battery </w:t>
      </w:r>
      <w:r w:rsidR="00107E65" w:rsidRPr="00D778C7">
        <w:rPr>
          <w:rFonts w:ascii="Helvetica" w:eastAsia="Times New Roman" w:hAnsi="Helvetica" w:cs="Helvetica"/>
          <w:color w:val="34495E"/>
          <w:sz w:val="18"/>
          <w:szCs w:val="18"/>
          <w:lang w:val="en-GB" w:eastAsia="de-DE"/>
        </w:rPr>
        <w:t xml:space="preserve">measured, but simultaneously the overall voltage is monitored. Even a break-down of the temperature sensor </w:t>
      </w:r>
      <w:r w:rsidR="002953D0">
        <w:rPr>
          <w:rFonts w:ascii="Helvetica" w:eastAsia="Times New Roman" w:hAnsi="Helvetica" w:cs="Helvetica"/>
          <w:color w:val="34495E"/>
          <w:sz w:val="18"/>
          <w:szCs w:val="18"/>
          <w:lang w:val="en-GB" w:eastAsia="de-DE"/>
        </w:rPr>
        <w:t>would be noticed and the heating</w:t>
      </w:r>
      <w:r w:rsidR="00107E65" w:rsidRPr="00D778C7">
        <w:rPr>
          <w:rFonts w:ascii="Helvetica" w:eastAsia="Times New Roman" w:hAnsi="Helvetica" w:cs="Helvetica"/>
          <w:color w:val="34495E"/>
          <w:sz w:val="18"/>
          <w:szCs w:val="18"/>
          <w:lang w:val="en-GB" w:eastAsia="de-DE"/>
        </w:rPr>
        <w:t xml:space="preserve"> deactivated.</w:t>
      </w:r>
      <w:r w:rsidR="00022796" w:rsidRPr="00022796">
        <w:rPr>
          <w:rFonts w:ascii="Helvetica" w:eastAsia="Times New Roman" w:hAnsi="Helvetica" w:cs="Helvetica"/>
          <w:color w:val="34495E"/>
          <w:sz w:val="18"/>
          <w:szCs w:val="18"/>
          <w:lang w:val="en-GB" w:eastAsia="de-DE"/>
        </w:rPr>
        <w:br/>
      </w:r>
    </w:p>
    <w:p w:rsidR="00022796" w:rsidRPr="00022796" w:rsidRDefault="00F76D28" w:rsidP="00022796">
      <w:pPr>
        <w:shd w:val="clear" w:color="auto" w:fill="F5F5F5"/>
        <w:spacing w:after="150" w:line="600" w:lineRule="atLeast"/>
        <w:outlineLvl w:val="2"/>
        <w:rPr>
          <w:rFonts w:ascii="Fjalla One" w:eastAsia="Times New Roman" w:hAnsi="Fjalla One" w:cs="Helvetica"/>
          <w:color w:val="34495E"/>
          <w:sz w:val="37"/>
          <w:szCs w:val="37"/>
          <w:lang w:val="en-GB" w:eastAsia="de-DE"/>
        </w:rPr>
      </w:pPr>
      <w:r>
        <w:rPr>
          <w:rFonts w:ascii="Fjalla One" w:eastAsia="Times New Roman" w:hAnsi="Fjalla One" w:cs="Helvetica"/>
          <w:color w:val="34495E"/>
          <w:sz w:val="37"/>
          <w:szCs w:val="37"/>
          <w:lang w:val="en-GB" w:eastAsia="de-DE"/>
        </w:rPr>
        <w:lastRenderedPageBreak/>
        <w:t>Common</w:t>
      </w:r>
      <w:r w:rsidR="00D778C7" w:rsidRPr="00D778C7">
        <w:rPr>
          <w:rFonts w:ascii="Fjalla One" w:eastAsia="Times New Roman" w:hAnsi="Fjalla One" w:cs="Helvetica"/>
          <w:color w:val="34495E"/>
          <w:sz w:val="37"/>
          <w:szCs w:val="37"/>
          <w:lang w:val="en-GB" w:eastAsia="de-DE"/>
        </w:rPr>
        <w:t xml:space="preserve"> problems</w:t>
      </w:r>
      <w:r w:rsidR="00022796" w:rsidRPr="00022796">
        <w:rPr>
          <w:rFonts w:ascii="Fjalla One" w:eastAsia="Times New Roman" w:hAnsi="Fjalla One" w:cs="Helvetica"/>
          <w:color w:val="34495E"/>
          <w:sz w:val="37"/>
          <w:szCs w:val="37"/>
          <w:lang w:val="en-GB" w:eastAsia="de-DE"/>
        </w:rPr>
        <w:t>:</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06</w:t>
      </w:r>
    </w:p>
    <w:p w:rsidR="00022796" w:rsidRPr="00022796" w:rsidRDefault="00D778C7"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D778C7">
        <w:rPr>
          <w:rFonts w:ascii="Fjalla One" w:eastAsia="Times New Roman" w:hAnsi="Fjalla One" w:cs="Helvetica"/>
          <w:color w:val="34495E"/>
          <w:sz w:val="26"/>
          <w:szCs w:val="26"/>
          <w:lang w:val="en-GB" w:eastAsia="de-DE"/>
        </w:rPr>
        <w:t xml:space="preserve">After starting the HeatBox the display </w:t>
      </w:r>
      <w:r>
        <w:rPr>
          <w:rFonts w:ascii="Fjalla One" w:eastAsia="Times New Roman" w:hAnsi="Fjalla One" w:cs="Helvetica"/>
          <w:color w:val="34495E"/>
          <w:sz w:val="26"/>
          <w:szCs w:val="26"/>
          <w:lang w:val="en-GB" w:eastAsia="de-DE"/>
        </w:rPr>
        <w:t xml:space="preserve">does not show anything although the light is on and the </w:t>
      </w:r>
      <w:r w:rsidR="00216EE5">
        <w:rPr>
          <w:rFonts w:ascii="Fjalla One" w:eastAsia="Times New Roman" w:hAnsi="Fjalla One" w:cs="Helvetica"/>
          <w:color w:val="34495E"/>
          <w:sz w:val="26"/>
          <w:szCs w:val="26"/>
          <w:lang w:val="en-GB" w:eastAsia="de-DE"/>
        </w:rPr>
        <w:t>signal buzzer gives a sound</w:t>
      </w:r>
      <w:r w:rsidRPr="00D778C7">
        <w:rPr>
          <w:rFonts w:ascii="Fjalla One" w:eastAsia="Times New Roman" w:hAnsi="Fjalla One" w:cs="Helvetica"/>
          <w:color w:val="34495E"/>
          <w:sz w:val="26"/>
          <w:szCs w:val="26"/>
          <w:lang w:val="en-GB" w:eastAsia="de-DE"/>
        </w:rPr>
        <w:t xml:space="preserve"> </w:t>
      </w:r>
    </w:p>
    <w:p w:rsidR="00216EE5" w:rsidRPr="00022796" w:rsidRDefault="00216EE5" w:rsidP="00022796">
      <w:pPr>
        <w:shd w:val="clear" w:color="auto" w:fill="F5F5F5"/>
        <w:spacing w:after="150" w:line="300" w:lineRule="atLeast"/>
        <w:rPr>
          <w:rFonts w:ascii="Helvetica" w:eastAsia="Times New Roman" w:hAnsi="Helvetica" w:cs="Helvetica"/>
          <w:color w:val="34495E"/>
          <w:sz w:val="18"/>
          <w:szCs w:val="18"/>
          <w:lang w:val="en-GB" w:eastAsia="de-DE"/>
        </w:rPr>
      </w:pPr>
      <w:r>
        <w:rPr>
          <w:rFonts w:ascii="Helvetica" w:eastAsia="Times New Roman" w:hAnsi="Helvetica" w:cs="Helvetica"/>
          <w:color w:val="34495E"/>
          <w:sz w:val="18"/>
          <w:szCs w:val="18"/>
          <w:lang w:val="en-GB" w:eastAsia="de-DE"/>
        </w:rPr>
        <w:t>Probably the displays contrast isn´t set up correctly. On the Mainboard lays a little Potentiometer which you can easily adjust with a small screwdriver. Turn the Potentiometer slowly I one direction until the display is readable.</w:t>
      </w:r>
    </w:p>
    <w:p w:rsidR="00022796" w:rsidRPr="00022796" w:rsidRDefault="00022796" w:rsidP="00022796">
      <w:pPr>
        <w:shd w:val="clear" w:color="auto" w:fill="F5F5F5"/>
        <w:spacing w:after="0" w:line="240" w:lineRule="auto"/>
        <w:rPr>
          <w:rFonts w:ascii="Helvetica" w:eastAsia="Times New Roman" w:hAnsi="Helvetica" w:cs="Helvetica"/>
          <w:color w:val="34495E"/>
          <w:sz w:val="18"/>
          <w:szCs w:val="18"/>
          <w:lang w:val="en-GB" w:eastAsia="de-DE"/>
        </w:rPr>
      </w:pPr>
      <w:r w:rsidRPr="00022796">
        <w:rPr>
          <w:rFonts w:ascii="Helvetica" w:eastAsia="Times New Roman" w:hAnsi="Helvetica" w:cs="Helvetica"/>
          <w:color w:val="34495E"/>
          <w:sz w:val="18"/>
          <w:szCs w:val="18"/>
          <w:lang w:val="en-GB" w:eastAsia="de-DE"/>
        </w:rPr>
        <w:br/>
      </w:r>
    </w:p>
    <w:p w:rsidR="00022796" w:rsidRPr="00022796" w:rsidRDefault="00022796" w:rsidP="00022796">
      <w:pPr>
        <w:shd w:val="clear" w:color="auto" w:fill="F5F5F5"/>
        <w:spacing w:after="150" w:line="600" w:lineRule="atLeast"/>
        <w:outlineLvl w:val="2"/>
        <w:rPr>
          <w:rFonts w:ascii="Fjalla One" w:eastAsia="Times New Roman" w:hAnsi="Fjalla One" w:cs="Helvetica"/>
          <w:color w:val="34495E"/>
          <w:sz w:val="37"/>
          <w:szCs w:val="37"/>
          <w:lang w:val="en-GB" w:eastAsia="de-DE"/>
        </w:rPr>
      </w:pPr>
      <w:r w:rsidRPr="00022796">
        <w:rPr>
          <w:rFonts w:ascii="Fjalla One" w:eastAsia="Times New Roman" w:hAnsi="Fjalla One" w:cs="Helvetica"/>
          <w:color w:val="34495E"/>
          <w:sz w:val="37"/>
          <w:szCs w:val="37"/>
          <w:lang w:val="en-GB" w:eastAsia="de-DE"/>
        </w:rPr>
        <w:t>Update</w:t>
      </w:r>
      <w:r w:rsidR="00216EE5">
        <w:rPr>
          <w:rFonts w:ascii="Fjalla One" w:eastAsia="Times New Roman" w:hAnsi="Fjalla One" w:cs="Helvetica"/>
          <w:color w:val="34495E"/>
          <w:sz w:val="37"/>
          <w:szCs w:val="37"/>
          <w:lang w:val="en-GB" w:eastAsia="de-DE"/>
        </w:rPr>
        <w:t xml:space="preserve"> error:</w:t>
      </w:r>
    </w:p>
    <w:p w:rsidR="00022796" w:rsidRPr="00022796" w:rsidRDefault="00022796" w:rsidP="00022796">
      <w:pPr>
        <w:numPr>
          <w:ilvl w:val="0"/>
          <w:numId w:val="1"/>
        </w:numPr>
        <w:shd w:val="clear" w:color="auto" w:fill="F5F5F5"/>
        <w:spacing w:before="450" w:after="100" w:afterAutospacing="1" w:line="300" w:lineRule="atLeast"/>
        <w:ind w:left="0"/>
        <w:rPr>
          <w:rFonts w:ascii="Helvetica" w:eastAsia="Times New Roman" w:hAnsi="Helvetica" w:cs="Helvetica"/>
          <w:color w:val="34495E"/>
          <w:sz w:val="18"/>
          <w:szCs w:val="18"/>
          <w:lang w:val="en-GB" w:eastAsia="de-DE"/>
        </w:rPr>
      </w:pPr>
      <w:r w:rsidRPr="00D778C7">
        <w:rPr>
          <w:rFonts w:ascii="Helvetica" w:eastAsia="Times New Roman" w:hAnsi="Helvetica" w:cs="Helvetica"/>
          <w:color w:val="FFFFFF"/>
          <w:sz w:val="36"/>
          <w:szCs w:val="36"/>
          <w:shd w:val="clear" w:color="auto" w:fill="FFA500"/>
          <w:lang w:val="en-GB" w:eastAsia="de-DE"/>
        </w:rPr>
        <w:t>07</w:t>
      </w:r>
    </w:p>
    <w:p w:rsidR="00022796" w:rsidRPr="00022796" w:rsidRDefault="00022796" w:rsidP="00022796">
      <w:pPr>
        <w:shd w:val="clear" w:color="auto" w:fill="F5F5F5"/>
        <w:spacing w:after="150" w:line="300" w:lineRule="atLeast"/>
        <w:outlineLvl w:val="3"/>
        <w:rPr>
          <w:rFonts w:ascii="Fjalla One" w:eastAsia="Times New Roman" w:hAnsi="Fjalla One" w:cs="Helvetica"/>
          <w:color w:val="34495E"/>
          <w:sz w:val="26"/>
          <w:szCs w:val="26"/>
          <w:lang w:val="en-GB" w:eastAsia="de-DE"/>
        </w:rPr>
      </w:pPr>
      <w:r w:rsidRPr="00022796">
        <w:rPr>
          <w:rFonts w:ascii="Fjalla One" w:eastAsia="Times New Roman" w:hAnsi="Fjalla One" w:cs="Helvetica"/>
          <w:color w:val="34495E"/>
          <w:sz w:val="26"/>
          <w:szCs w:val="26"/>
          <w:lang w:val="en-GB" w:eastAsia="de-DE"/>
        </w:rPr>
        <w:t xml:space="preserve">avrdude.exe: </w:t>
      </w:r>
      <w:proofErr w:type="spellStart"/>
      <w:r w:rsidRPr="00022796">
        <w:rPr>
          <w:rFonts w:ascii="Fjalla One" w:eastAsia="Times New Roman" w:hAnsi="Fjalla One" w:cs="Helvetica"/>
          <w:color w:val="34495E"/>
          <w:sz w:val="26"/>
          <w:szCs w:val="26"/>
          <w:lang w:val="en-GB" w:eastAsia="de-DE"/>
        </w:rPr>
        <w:t>ser_</w:t>
      </w:r>
      <w:proofErr w:type="gramStart"/>
      <w:r w:rsidRPr="00022796">
        <w:rPr>
          <w:rFonts w:ascii="Fjalla One" w:eastAsia="Times New Roman" w:hAnsi="Fjalla One" w:cs="Helvetica"/>
          <w:color w:val="34495E"/>
          <w:sz w:val="26"/>
          <w:szCs w:val="26"/>
          <w:lang w:val="en-GB" w:eastAsia="de-DE"/>
        </w:rPr>
        <w:t>send</w:t>
      </w:r>
      <w:proofErr w:type="spellEnd"/>
      <w:r w:rsidRPr="00022796">
        <w:rPr>
          <w:rFonts w:ascii="Fjalla One" w:eastAsia="Times New Roman" w:hAnsi="Fjalla One" w:cs="Helvetica"/>
          <w:color w:val="34495E"/>
          <w:sz w:val="26"/>
          <w:szCs w:val="26"/>
          <w:lang w:val="en-GB" w:eastAsia="de-DE"/>
        </w:rPr>
        <w:t>(</w:t>
      </w:r>
      <w:proofErr w:type="gramEnd"/>
      <w:r w:rsidRPr="00022796">
        <w:rPr>
          <w:rFonts w:ascii="Fjalla One" w:eastAsia="Times New Roman" w:hAnsi="Fjalla One" w:cs="Helvetica"/>
          <w:color w:val="34495E"/>
          <w:sz w:val="26"/>
          <w:szCs w:val="26"/>
          <w:lang w:val="en-GB" w:eastAsia="de-DE"/>
        </w:rPr>
        <w:t>): write error: Sorry no info avail</w:t>
      </w:r>
    </w:p>
    <w:p w:rsidR="00022796" w:rsidRPr="00022796" w:rsidRDefault="00216EE5" w:rsidP="00022796">
      <w:pPr>
        <w:shd w:val="clear" w:color="auto" w:fill="F5F5F5"/>
        <w:spacing w:after="150" w:line="300" w:lineRule="atLeast"/>
        <w:rPr>
          <w:rFonts w:ascii="Helvetica" w:eastAsia="Times New Roman" w:hAnsi="Helvetica" w:cs="Helvetica"/>
          <w:color w:val="34495E"/>
          <w:sz w:val="18"/>
          <w:szCs w:val="18"/>
          <w:lang w:val="en-GB" w:eastAsia="de-DE"/>
        </w:rPr>
      </w:pPr>
      <w:r>
        <w:rPr>
          <w:rFonts w:ascii="Helvetica" w:eastAsia="Times New Roman" w:hAnsi="Helvetica" w:cs="Helvetica"/>
          <w:color w:val="34495E"/>
          <w:sz w:val="18"/>
          <w:szCs w:val="18"/>
          <w:lang w:val="en-GB" w:eastAsia="de-DE"/>
        </w:rPr>
        <w:t>This error occurs, if the incorrect Com-port was chosen.</w:t>
      </w:r>
    </w:p>
    <w:p w:rsidR="00C2394F" w:rsidRPr="00D778C7" w:rsidRDefault="00C2394F">
      <w:pPr>
        <w:rPr>
          <w:lang w:val="en-GB"/>
        </w:rPr>
      </w:pPr>
    </w:p>
    <w:sectPr w:rsidR="00C2394F" w:rsidRPr="00D778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jalla One">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20BBD"/>
    <w:multiLevelType w:val="multilevel"/>
    <w:tmpl w:val="185E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96"/>
    <w:rsid w:val="00022796"/>
    <w:rsid w:val="000A0B20"/>
    <w:rsid w:val="00107E65"/>
    <w:rsid w:val="001119A9"/>
    <w:rsid w:val="00216EE5"/>
    <w:rsid w:val="00235222"/>
    <w:rsid w:val="002953D0"/>
    <w:rsid w:val="00332C6B"/>
    <w:rsid w:val="003972D6"/>
    <w:rsid w:val="00462305"/>
    <w:rsid w:val="004A4ECF"/>
    <w:rsid w:val="005013CA"/>
    <w:rsid w:val="00595E31"/>
    <w:rsid w:val="006407A4"/>
    <w:rsid w:val="00685234"/>
    <w:rsid w:val="00822F0D"/>
    <w:rsid w:val="00894C88"/>
    <w:rsid w:val="00922114"/>
    <w:rsid w:val="00974760"/>
    <w:rsid w:val="009D525A"/>
    <w:rsid w:val="00A129DC"/>
    <w:rsid w:val="00BD3427"/>
    <w:rsid w:val="00C2394F"/>
    <w:rsid w:val="00D11871"/>
    <w:rsid w:val="00D778C7"/>
    <w:rsid w:val="00F76D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84D8"/>
  <w15:chartTrackingRefBased/>
  <w15:docId w15:val="{7122EC6C-3D79-467A-A5CC-BA9B8283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02279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02279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02279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022796"/>
    <w:rPr>
      <w:rFonts w:ascii="Times New Roman" w:eastAsia="Times New Roman" w:hAnsi="Times New Roman" w:cs="Times New Roman"/>
      <w:b/>
      <w:bCs/>
      <w:sz w:val="24"/>
      <w:szCs w:val="24"/>
      <w:lang w:eastAsia="de-DE"/>
    </w:rPr>
  </w:style>
  <w:style w:type="character" w:customStyle="1" w:styleId="number">
    <w:name w:val="number"/>
    <w:basedOn w:val="Absatz-Standardschriftart"/>
    <w:rsid w:val="00022796"/>
  </w:style>
  <w:style w:type="paragraph" w:styleId="StandardWeb">
    <w:name w:val="Normal (Web)"/>
    <w:basedOn w:val="Standard"/>
    <w:uiPriority w:val="99"/>
    <w:semiHidden/>
    <w:unhideWhenUsed/>
    <w:rsid w:val="0002279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870579">
      <w:bodyDiv w:val="1"/>
      <w:marLeft w:val="0"/>
      <w:marRight w:val="0"/>
      <w:marTop w:val="0"/>
      <w:marBottom w:val="0"/>
      <w:divBdr>
        <w:top w:val="none" w:sz="0" w:space="0" w:color="auto"/>
        <w:left w:val="none" w:sz="0" w:space="0" w:color="auto"/>
        <w:bottom w:val="none" w:sz="0" w:space="0" w:color="auto"/>
        <w:right w:val="none" w:sz="0" w:space="0" w:color="auto"/>
      </w:divBdr>
      <w:divsChild>
        <w:div w:id="673607402">
          <w:marLeft w:val="1050"/>
          <w:marRight w:val="0"/>
          <w:marTop w:val="0"/>
          <w:marBottom w:val="0"/>
          <w:divBdr>
            <w:top w:val="none" w:sz="0" w:space="0" w:color="auto"/>
            <w:left w:val="none" w:sz="0" w:space="0" w:color="auto"/>
            <w:bottom w:val="none" w:sz="0" w:space="0" w:color="auto"/>
            <w:right w:val="none" w:sz="0" w:space="0" w:color="auto"/>
          </w:divBdr>
        </w:div>
        <w:div w:id="955059698">
          <w:marLeft w:val="1050"/>
          <w:marRight w:val="0"/>
          <w:marTop w:val="0"/>
          <w:marBottom w:val="0"/>
          <w:divBdr>
            <w:top w:val="none" w:sz="0" w:space="0" w:color="auto"/>
            <w:left w:val="none" w:sz="0" w:space="0" w:color="auto"/>
            <w:bottom w:val="none" w:sz="0" w:space="0" w:color="auto"/>
            <w:right w:val="none" w:sz="0" w:space="0" w:color="auto"/>
          </w:divBdr>
        </w:div>
        <w:div w:id="312565803">
          <w:marLeft w:val="1050"/>
          <w:marRight w:val="0"/>
          <w:marTop w:val="0"/>
          <w:marBottom w:val="0"/>
          <w:divBdr>
            <w:top w:val="none" w:sz="0" w:space="0" w:color="auto"/>
            <w:left w:val="none" w:sz="0" w:space="0" w:color="auto"/>
            <w:bottom w:val="none" w:sz="0" w:space="0" w:color="auto"/>
            <w:right w:val="none" w:sz="0" w:space="0" w:color="auto"/>
          </w:divBdr>
        </w:div>
        <w:div w:id="2144536698">
          <w:marLeft w:val="1050"/>
          <w:marRight w:val="0"/>
          <w:marTop w:val="0"/>
          <w:marBottom w:val="0"/>
          <w:divBdr>
            <w:top w:val="none" w:sz="0" w:space="0" w:color="auto"/>
            <w:left w:val="none" w:sz="0" w:space="0" w:color="auto"/>
            <w:bottom w:val="none" w:sz="0" w:space="0" w:color="auto"/>
            <w:right w:val="none" w:sz="0" w:space="0" w:color="auto"/>
          </w:divBdr>
        </w:div>
        <w:div w:id="758330390">
          <w:marLeft w:val="1050"/>
          <w:marRight w:val="0"/>
          <w:marTop w:val="0"/>
          <w:marBottom w:val="0"/>
          <w:divBdr>
            <w:top w:val="none" w:sz="0" w:space="0" w:color="auto"/>
            <w:left w:val="none" w:sz="0" w:space="0" w:color="auto"/>
            <w:bottom w:val="none" w:sz="0" w:space="0" w:color="auto"/>
            <w:right w:val="none" w:sz="0" w:space="0" w:color="auto"/>
          </w:divBdr>
        </w:div>
        <w:div w:id="1074355098">
          <w:marLeft w:val="1050"/>
          <w:marRight w:val="0"/>
          <w:marTop w:val="0"/>
          <w:marBottom w:val="0"/>
          <w:divBdr>
            <w:top w:val="none" w:sz="0" w:space="0" w:color="auto"/>
            <w:left w:val="none" w:sz="0" w:space="0" w:color="auto"/>
            <w:bottom w:val="none" w:sz="0" w:space="0" w:color="auto"/>
            <w:right w:val="none" w:sz="0" w:space="0" w:color="auto"/>
          </w:divBdr>
        </w:div>
        <w:div w:id="1169055054">
          <w:marLeft w:val="10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2054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Stark</dc:creator>
  <cp:keywords/>
  <dc:description/>
  <cp:lastModifiedBy>Pascal Stark</cp:lastModifiedBy>
  <cp:revision>13</cp:revision>
  <dcterms:created xsi:type="dcterms:W3CDTF">2017-05-18T08:31:00Z</dcterms:created>
  <dcterms:modified xsi:type="dcterms:W3CDTF">2017-05-18T12:28:00Z</dcterms:modified>
</cp:coreProperties>
</file>