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4F65B" w14:textId="67657369" w:rsidR="00793DE0" w:rsidRPr="00324BF0" w:rsidRDefault="00793DE0" w:rsidP="00793DE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324BF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SECTION 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{</w:t>
      </w:r>
      <w:proofErr w:type="spellStart"/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SecNo</w:t>
      </w:r>
      <w:proofErr w:type="spellEnd"/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} </w:t>
      </w:r>
      <w:r w:rsidRPr="00324BF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— MANDATORY VENDOR QUALIFICATIONS</w:t>
      </w:r>
    </w:p>
    <w:p w14:paraId="085E53A0" w14:textId="77777777" w:rsidR="00CF400C" w:rsidRPr="00AF21BA" w:rsidRDefault="00CF400C" w:rsidP="00CF400C">
      <w:pPr>
        <w:numPr>
          <w:ilvl w:val="0"/>
          <w:numId w:val="1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F21B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Authorized distributor for proposed battery brands</w:t>
      </w:r>
    </w:p>
    <w:p w14:paraId="25BACA3A" w14:textId="77777777" w:rsidR="00CF400C" w:rsidRPr="00AF21BA" w:rsidRDefault="00CF400C" w:rsidP="00CF400C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F21B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Ability to provide statewide delivery</w:t>
      </w:r>
    </w:p>
    <w:p w14:paraId="09ECCB88" w14:textId="77777777" w:rsidR="00CF400C" w:rsidRPr="00AF21BA" w:rsidRDefault="00CF400C" w:rsidP="00CF400C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F21B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Recycling program for spent batteries</w:t>
      </w:r>
    </w:p>
    <w:p w14:paraId="5C48E1EE" w14:textId="77777777" w:rsidR="00CF400C" w:rsidRPr="00AF21BA" w:rsidRDefault="00CF400C" w:rsidP="00CF400C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F21B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Online ordering portal or electronic ordering capability</w:t>
      </w:r>
    </w:p>
    <w:p w14:paraId="73104E86" w14:textId="77777777" w:rsidR="00CF400C" w:rsidRPr="00AF21BA" w:rsidRDefault="00CF400C" w:rsidP="00CF400C">
      <w:pPr>
        <w:numPr>
          <w:ilvl w:val="0"/>
          <w:numId w:val="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F21B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Minimum 3 prior contracts of similar scope within the last 5 years</w:t>
      </w:r>
    </w:p>
    <w:p w14:paraId="6A94F87D" w14:textId="77777777" w:rsidR="00D4210F" w:rsidRDefault="00D4210F"/>
    <w:sectPr w:rsidR="00D421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7E00C1"/>
    <w:multiLevelType w:val="multilevel"/>
    <w:tmpl w:val="51967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73341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A1F"/>
    <w:rsid w:val="000C5A1F"/>
    <w:rsid w:val="001A066B"/>
    <w:rsid w:val="00232622"/>
    <w:rsid w:val="0052624E"/>
    <w:rsid w:val="005E3E08"/>
    <w:rsid w:val="0063266E"/>
    <w:rsid w:val="00793DE0"/>
    <w:rsid w:val="00CE712C"/>
    <w:rsid w:val="00CF400C"/>
    <w:rsid w:val="00D4210F"/>
    <w:rsid w:val="00D43DC0"/>
    <w:rsid w:val="00F10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345988"/>
  <w15:chartTrackingRefBased/>
  <w15:docId w15:val="{1C9D273E-CD4B-47D1-9AA5-935246096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400C"/>
  </w:style>
  <w:style w:type="paragraph" w:styleId="Heading1">
    <w:name w:val="heading 1"/>
    <w:basedOn w:val="Normal"/>
    <w:next w:val="Normal"/>
    <w:link w:val="Heading1Char"/>
    <w:uiPriority w:val="9"/>
    <w:qFormat/>
    <w:rsid w:val="000C5A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5A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5A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5A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5A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5A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5A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5A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5A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5A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5A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5A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5A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5A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5A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5A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5A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5A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5A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5A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5A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5A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5A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5A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5A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5A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5A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5A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5A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45</Words>
  <Characters>257</Characters>
  <Application>Microsoft Office Word</Application>
  <DocSecurity>0</DocSecurity>
  <Lines>2</Lines>
  <Paragraphs>1</Paragraphs>
  <ScaleCrop>false</ScaleCrop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Keyes</dc:creator>
  <cp:keywords/>
  <dc:description/>
  <cp:lastModifiedBy>Steven Keyes</cp:lastModifiedBy>
  <cp:revision>5</cp:revision>
  <dcterms:created xsi:type="dcterms:W3CDTF">2026-02-06T08:51:00Z</dcterms:created>
  <dcterms:modified xsi:type="dcterms:W3CDTF">2026-05-14T18:06:00Z</dcterms:modified>
</cp:coreProperties>
</file>